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C5" w:rsidRDefault="003D56C5">
      <w:pPr>
        <w:rPr>
          <w:lang w:val="en-US"/>
        </w:rPr>
      </w:pPr>
    </w:p>
    <w:p w:rsidR="003D56C5" w:rsidRDefault="003D56C5">
      <w:pPr>
        <w:rPr>
          <w:lang w:val="en-US"/>
        </w:rPr>
      </w:pPr>
    </w:p>
    <w:p w:rsidR="003D56C5" w:rsidRPr="003D56C5" w:rsidRDefault="003D56C5">
      <w:pPr>
        <w:rPr>
          <w:lang w:val="en-US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003BF3" w:rsidTr="00003BF3">
        <w:tc>
          <w:tcPr>
            <w:tcW w:w="4500" w:type="dxa"/>
            <w:hideMark/>
          </w:tcPr>
          <w:p w:rsidR="00003BF3" w:rsidRPr="00003BF3" w:rsidRDefault="00003BF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003BF3" w:rsidRDefault="00003BF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3BF3" w:rsidRDefault="00003BF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003BF3" w:rsidRDefault="00003BF3" w:rsidP="00445D2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45D2E">
              <w:rPr>
                <w:sz w:val="28"/>
                <w:szCs w:val="28"/>
              </w:rPr>
              <w:t>21.10.2019</w:t>
            </w:r>
            <w:r>
              <w:rPr>
                <w:sz w:val="28"/>
                <w:szCs w:val="28"/>
              </w:rPr>
              <w:t xml:space="preserve">     №</w:t>
            </w:r>
            <w:r w:rsidR="00445D2E">
              <w:rPr>
                <w:sz w:val="28"/>
                <w:szCs w:val="28"/>
              </w:rPr>
              <w:t xml:space="preserve"> 998</w:t>
            </w:r>
            <w:bookmarkStart w:id="0" w:name="_GoBack"/>
            <w:bookmarkEnd w:id="0"/>
          </w:p>
        </w:tc>
      </w:tr>
    </w:tbl>
    <w:p w:rsidR="00003BF3" w:rsidRDefault="00003BF3" w:rsidP="00003BF3">
      <w:pPr>
        <w:widowControl w:val="0"/>
        <w:tabs>
          <w:tab w:val="left" w:pos="709"/>
        </w:tabs>
        <w:rPr>
          <w:sz w:val="28"/>
          <w:szCs w:val="28"/>
        </w:rPr>
      </w:pPr>
    </w:p>
    <w:p w:rsidR="00003BF3" w:rsidRDefault="00003BF3" w:rsidP="00003BF3">
      <w:pPr>
        <w:widowControl w:val="0"/>
        <w:tabs>
          <w:tab w:val="left" w:pos="709"/>
        </w:tabs>
        <w:rPr>
          <w:sz w:val="28"/>
          <w:szCs w:val="28"/>
        </w:rPr>
      </w:pPr>
    </w:p>
    <w:p w:rsidR="00003BF3" w:rsidRDefault="00003BF3" w:rsidP="00003BF3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МЕТОДИКА</w:t>
      </w:r>
    </w:p>
    <w:p w:rsidR="00003BF3" w:rsidRDefault="00003BF3" w:rsidP="00003BF3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РАСЧЕТА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</w:t>
      </w:r>
    </w:p>
    <w:p w:rsidR="00003BF3" w:rsidRDefault="00003BF3" w:rsidP="00003BF3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ЖИЛИЩНОГО ФОНДА СОЦИАЛЬНОГО ИСПОЛЬЗОВАНИЯ</w:t>
      </w:r>
    </w:p>
    <w:p w:rsidR="00003BF3" w:rsidRDefault="00003BF3" w:rsidP="00003BF3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ТЕРРИТОРИИ ГОРОДСКОГО ОКРУГА ГОРОД ВОРОНЕЖ</w:t>
      </w:r>
    </w:p>
    <w:p w:rsidR="00003BF3" w:rsidRDefault="00003BF3" w:rsidP="00003BF3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II</w:t>
      </w:r>
      <w:r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</w:rPr>
        <w:t xml:space="preserve"> КВАРТАЛ 2019 ГОДА</w:t>
      </w:r>
    </w:p>
    <w:p w:rsidR="00003BF3" w:rsidRDefault="00003BF3" w:rsidP="00003BF3">
      <w:pPr>
        <w:widowControl w:val="0"/>
        <w:tabs>
          <w:tab w:val="left" w:pos="709"/>
        </w:tabs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003BF3" w:rsidRDefault="00003BF3" w:rsidP="00003BF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МРД = 2 * ПМ *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>,</w:t>
      </w:r>
    </w:p>
    <w:p w:rsidR="00003BF3" w:rsidRDefault="00003BF3" w:rsidP="00003BF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где: МРД –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ПМ – величина прожиточного минимума в расчете на душу населения, установленная правительством Воронежской области;</w:t>
      </w: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– количество членов семьи.</w:t>
      </w: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постановлением правительства Воронежской области    от 06.08.2019 № 753 «Об установлении величины прожиточного        </w:t>
      </w:r>
      <w:proofErr w:type="gramStart"/>
      <w:r>
        <w:rPr>
          <w:sz w:val="28"/>
          <w:szCs w:val="28"/>
        </w:rPr>
        <w:t>минимума на душу населения и по основным социально-демографическим группам населения в Воронежской области за I</w:t>
      </w:r>
      <w:r>
        <w:rPr>
          <w:sz w:val="28"/>
          <w:szCs w:val="28"/>
          <w:lang w:val="en-US"/>
        </w:rPr>
        <w:t>I</w:t>
      </w:r>
      <w:r w:rsidRPr="00003BF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2019 года» величина прожиточного минимума в Воронежской области за I</w:t>
      </w:r>
      <w:r>
        <w:rPr>
          <w:sz w:val="28"/>
          <w:szCs w:val="28"/>
          <w:lang w:val="en-US"/>
        </w:rPr>
        <w:t>I</w:t>
      </w:r>
      <w:r w:rsidRPr="00003BF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2019 года в расчете на душу населения установлена в размере 9 410 рублей, формула расчета максимального размера дохода гражданина и постоянно проживающих совместно с ним членов его семьи в целях признания его нуждающимся</w:t>
      </w:r>
      <w:proofErr w:type="gramEnd"/>
      <w:r>
        <w:rPr>
          <w:sz w:val="28"/>
          <w:szCs w:val="28"/>
        </w:rPr>
        <w:t xml:space="preserve">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2019 года приводится к виду:</w:t>
      </w:r>
    </w:p>
    <w:p w:rsidR="00003BF3" w:rsidRDefault="00003BF3" w:rsidP="00003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МРД = 18 </w:t>
      </w:r>
      <w:r w:rsidRPr="00003BF3">
        <w:rPr>
          <w:sz w:val="28"/>
          <w:szCs w:val="28"/>
        </w:rPr>
        <w:t>820</w:t>
      </w:r>
      <w:r>
        <w:rPr>
          <w:sz w:val="28"/>
          <w:szCs w:val="28"/>
        </w:rPr>
        <w:t xml:space="preserve"> * К.</w:t>
      </w:r>
    </w:p>
    <w:p w:rsidR="00003BF3" w:rsidRDefault="00003BF3" w:rsidP="00003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003BF3" w:rsidRDefault="00003BF3" w:rsidP="00003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МРС = СРС * </w:t>
      </w:r>
      <w:proofErr w:type="spellStart"/>
      <w:r>
        <w:rPr>
          <w:sz w:val="28"/>
          <w:szCs w:val="28"/>
        </w:rPr>
        <w:t>НПпл</w:t>
      </w:r>
      <w:proofErr w:type="spellEnd"/>
      <w:r>
        <w:rPr>
          <w:sz w:val="28"/>
          <w:szCs w:val="28"/>
        </w:rPr>
        <w:t>,</w:t>
      </w:r>
    </w:p>
    <w:p w:rsidR="00003BF3" w:rsidRDefault="00003BF3" w:rsidP="00003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proofErr w:type="gramStart"/>
      <w:r>
        <w:rPr>
          <w:sz w:val="28"/>
          <w:szCs w:val="28"/>
        </w:rPr>
        <w:t>МРС –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СРС – средняя рыночная стоимость 1 кв. 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003BF3" w:rsidRPr="00445D2E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НПпл</w:t>
      </w:r>
      <w:proofErr w:type="spellEnd"/>
      <w:r>
        <w:rPr>
          <w:sz w:val="28"/>
          <w:szCs w:val="28"/>
        </w:rPr>
        <w:t xml:space="preserve"> – норма предоставления площади жилого помещения по договору социального найма из расчета:</w:t>
      </w:r>
    </w:p>
    <w:p w:rsidR="003D56C5" w:rsidRPr="00445D2E" w:rsidRDefault="003D56C5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 кв. м общей площади жилого помещения – на одиноко проживающего гражданина;</w:t>
      </w: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 кв. м общей площади жилого помещения – на семью из двух человек;</w:t>
      </w: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кв. м общей площади жилого помещения – на каждого члена семьи, состоящей из трех и более человек.</w:t>
      </w: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приказом Министерства строительства и жилищно-коммунального хозяйства Российской Федерации от 21.06.2019 № 353/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  «О нормативе стоимости одного квадратного метра общей площади жилого помещения по Российской Федерации на второе полугодие 2019 года и  показателях средней рыночной стоимости одного квадратного метра общей площади жилого помещения по субъектам Российской Федерации                на 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2019 года» показатель средней рыночной стоимости одного квадратного метра </w:t>
      </w:r>
      <w:proofErr w:type="gramStart"/>
      <w:r>
        <w:rPr>
          <w:sz w:val="28"/>
          <w:szCs w:val="28"/>
        </w:rPr>
        <w:t>общей площади жилого помещения по Воронежской области на 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2019 года утвержден в размере 35 315 рублей, 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</w:t>
      </w:r>
      <w:proofErr w:type="gramEnd"/>
      <w:r>
        <w:rPr>
          <w:sz w:val="28"/>
          <w:szCs w:val="28"/>
        </w:rPr>
        <w:t xml:space="preserve"> на 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2019 года приводится к виду:</w:t>
      </w:r>
    </w:p>
    <w:p w:rsidR="00003BF3" w:rsidRDefault="00003BF3" w:rsidP="00003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МРС = 35 315 * </w:t>
      </w:r>
      <w:proofErr w:type="spellStart"/>
      <w:r>
        <w:rPr>
          <w:sz w:val="28"/>
          <w:szCs w:val="28"/>
        </w:rPr>
        <w:t>НПпл</w:t>
      </w:r>
      <w:proofErr w:type="spellEnd"/>
      <w:r>
        <w:rPr>
          <w:sz w:val="28"/>
          <w:szCs w:val="28"/>
        </w:rPr>
        <w:t>.</w:t>
      </w:r>
    </w:p>
    <w:p w:rsidR="00003BF3" w:rsidRDefault="00003BF3" w:rsidP="00003B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BF3" w:rsidRDefault="00003BF3" w:rsidP="00003B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BF3" w:rsidRDefault="00003BF3" w:rsidP="00003BF3">
      <w:pPr>
        <w:tabs>
          <w:tab w:val="left" w:pos="1500"/>
          <w:tab w:val="left" w:pos="5895"/>
        </w:tabs>
        <w:spacing w:before="6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управления</w:t>
      </w:r>
    </w:p>
    <w:p w:rsidR="00003BF3" w:rsidRDefault="00003BF3" w:rsidP="00003B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жилищных отношений                                                                     С.В. Журавлев</w:t>
      </w:r>
    </w:p>
    <w:p w:rsidR="00216E1F" w:rsidRDefault="00216E1F"/>
    <w:sectPr w:rsidR="0021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04"/>
    <w:rsid w:val="00003BF3"/>
    <w:rsid w:val="00216E1F"/>
    <w:rsid w:val="003D56C5"/>
    <w:rsid w:val="00445D2E"/>
    <w:rsid w:val="00E4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Company>Voronezh Cityhall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2019-10-22T11:16:00Z</dcterms:created>
  <dcterms:modified xsi:type="dcterms:W3CDTF">2019-10-22T11:16:00Z</dcterms:modified>
</cp:coreProperties>
</file>