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72" w:rsidRPr="00177DAE" w:rsidRDefault="00177DAE" w:rsidP="00996672">
      <w:pPr>
        <w:pStyle w:val="a3"/>
        <w:tabs>
          <w:tab w:val="left" w:pos="7500"/>
        </w:tabs>
        <w:ind w:left="5245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УТВЕ</w:t>
      </w:r>
      <w:r w:rsidR="000D2B88">
        <w:rPr>
          <w:rFonts w:ascii="Times New Roman" w:eastAsia="MS Mincho" w:hAnsi="Times New Roman" w:cs="Times New Roman"/>
          <w:sz w:val="28"/>
          <w:szCs w:val="28"/>
        </w:rPr>
        <w:t>Р</w:t>
      </w:r>
      <w:r>
        <w:rPr>
          <w:rFonts w:ascii="Times New Roman" w:eastAsia="MS Mincho" w:hAnsi="Times New Roman" w:cs="Times New Roman"/>
          <w:sz w:val="28"/>
          <w:szCs w:val="28"/>
        </w:rPr>
        <w:t>ЖДЕН</w:t>
      </w:r>
    </w:p>
    <w:p w:rsidR="00177DAE" w:rsidRDefault="00177DAE" w:rsidP="00177DAE">
      <w:pPr>
        <w:pStyle w:val="a3"/>
        <w:tabs>
          <w:tab w:val="left" w:pos="7500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96672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996672" w:rsidRPr="00177DAE" w:rsidRDefault="00996672" w:rsidP="00177DAE">
      <w:pPr>
        <w:pStyle w:val="a3"/>
        <w:tabs>
          <w:tab w:val="left" w:pos="7500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96672" w:rsidRPr="00CE1368" w:rsidRDefault="00177DAE" w:rsidP="00996672">
      <w:pPr>
        <w:spacing w:after="1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D485B">
        <w:rPr>
          <w:sz w:val="28"/>
          <w:szCs w:val="28"/>
        </w:rPr>
        <w:t xml:space="preserve">23.04.2019 </w:t>
      </w:r>
      <w:r>
        <w:rPr>
          <w:sz w:val="28"/>
          <w:szCs w:val="28"/>
        </w:rPr>
        <w:t>№</w:t>
      </w:r>
      <w:r w:rsidR="009D485B">
        <w:rPr>
          <w:sz w:val="28"/>
          <w:szCs w:val="28"/>
        </w:rPr>
        <w:t xml:space="preserve"> 39</w:t>
      </w:r>
      <w:bookmarkStart w:id="0" w:name="_GoBack"/>
      <w:bookmarkEnd w:id="0"/>
    </w:p>
    <w:p w:rsidR="00996672" w:rsidRPr="00763CBB" w:rsidRDefault="00996672" w:rsidP="00996672">
      <w:pPr>
        <w:spacing w:after="1" w:line="360" w:lineRule="auto"/>
        <w:ind w:left="5245"/>
        <w:jc w:val="center"/>
        <w:rPr>
          <w:sz w:val="28"/>
          <w:szCs w:val="28"/>
          <w:u w:val="single"/>
        </w:rPr>
      </w:pPr>
    </w:p>
    <w:p w:rsidR="00996672" w:rsidRPr="00177DAE" w:rsidRDefault="00177DAE" w:rsidP="00177DAE">
      <w:pPr>
        <w:tabs>
          <w:tab w:val="left" w:pos="3940"/>
        </w:tabs>
        <w:jc w:val="center"/>
        <w:rPr>
          <w:b/>
          <w:sz w:val="28"/>
          <w:szCs w:val="28"/>
        </w:rPr>
      </w:pPr>
      <w:r w:rsidRPr="00177DAE">
        <w:rPr>
          <w:b/>
          <w:sz w:val="28"/>
          <w:szCs w:val="28"/>
        </w:rPr>
        <w:t>СОСТАВ</w:t>
      </w:r>
    </w:p>
    <w:p w:rsidR="00177DAE" w:rsidRDefault="00177DAE" w:rsidP="00177DAE">
      <w:pPr>
        <w:tabs>
          <w:tab w:val="left" w:pos="2962"/>
        </w:tabs>
        <w:jc w:val="center"/>
        <w:rPr>
          <w:b/>
          <w:sz w:val="28"/>
          <w:szCs w:val="28"/>
        </w:rPr>
      </w:pPr>
      <w:r w:rsidRPr="00177DAE">
        <w:rPr>
          <w:b/>
          <w:sz w:val="28"/>
          <w:szCs w:val="28"/>
        </w:rPr>
        <w:t xml:space="preserve">КОМИССИИ ПО ОРГАНИЗАЦИИ И ПРОВЕДЕНИЮ </w:t>
      </w:r>
    </w:p>
    <w:p w:rsidR="00177DAE" w:rsidRDefault="00177DAE" w:rsidP="00177DAE">
      <w:pPr>
        <w:tabs>
          <w:tab w:val="left" w:pos="2962"/>
        </w:tabs>
        <w:jc w:val="center"/>
        <w:rPr>
          <w:b/>
          <w:sz w:val="28"/>
          <w:szCs w:val="28"/>
        </w:rPr>
      </w:pPr>
      <w:r w:rsidRPr="00177DAE">
        <w:rPr>
          <w:b/>
          <w:sz w:val="28"/>
          <w:szCs w:val="28"/>
        </w:rPr>
        <w:t xml:space="preserve">ПУБЛИЧНЫХ СЛУШАНИЙ ПО ПРОЕКТУ РЕШЕНИЯ ВОРОНЕЖСКОЙ ГОРОДСКОЙ ДУМЫ «О ВНЕСЕНИИ ИЗМЕНЕНИЙ В РЕШЕНИЕ ВОРОНЕЖСКОЙ ГОРОДСКОЙ ДУМЫ ОТ 19.06.2008 </w:t>
      </w:r>
    </w:p>
    <w:p w:rsidR="00996672" w:rsidRPr="00177DAE" w:rsidRDefault="00177DAE" w:rsidP="00177DAE">
      <w:pPr>
        <w:tabs>
          <w:tab w:val="left" w:pos="296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Pr="00177DAE">
        <w:rPr>
          <w:b/>
          <w:sz w:val="28"/>
          <w:szCs w:val="28"/>
        </w:rPr>
        <w:t xml:space="preserve"> 190-II «ОБ УТВЕРЖДЕНИИ ПРАВИЛ БЛАГОУСТРОЙСТВА ТЕРРИТОРИЙ ГОРОДСКОГО ОКРУГА ГОРОД ВОРОНЕЖ»</w:t>
      </w:r>
    </w:p>
    <w:p w:rsidR="00996672" w:rsidRDefault="00996672" w:rsidP="00996672">
      <w:pPr>
        <w:ind w:firstLine="540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177DAE" w:rsidTr="000D2B88">
        <w:tc>
          <w:tcPr>
            <w:tcW w:w="3510" w:type="dxa"/>
          </w:tcPr>
          <w:p w:rsidR="00971F1E" w:rsidRDefault="00971F1E" w:rsidP="0097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Яровой</w:t>
            </w:r>
          </w:p>
          <w:p w:rsidR="00177DAE" w:rsidRDefault="00971F1E" w:rsidP="0097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Алексеевич</w:t>
            </w:r>
          </w:p>
        </w:tc>
        <w:tc>
          <w:tcPr>
            <w:tcW w:w="6060" w:type="dxa"/>
          </w:tcPr>
          <w:p w:rsidR="00971F1E" w:rsidRDefault="000D2B88" w:rsidP="00971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971F1E" w:rsidRPr="00B6151E">
              <w:rPr>
                <w:sz w:val="28"/>
                <w:szCs w:val="28"/>
              </w:rPr>
              <w:t>руководитель управления административно-технического контроля администрации городского округа город Воронеж</w:t>
            </w:r>
            <w:r>
              <w:rPr>
                <w:sz w:val="28"/>
                <w:szCs w:val="28"/>
              </w:rPr>
              <w:t>, председатель комиссии</w:t>
            </w:r>
          </w:p>
          <w:p w:rsidR="00177DAE" w:rsidRPr="00B6151E" w:rsidRDefault="00177DAE" w:rsidP="00177DAE">
            <w:pPr>
              <w:jc w:val="both"/>
              <w:rPr>
                <w:sz w:val="28"/>
                <w:szCs w:val="28"/>
              </w:rPr>
            </w:pPr>
          </w:p>
        </w:tc>
      </w:tr>
      <w:tr w:rsidR="00177DAE" w:rsidTr="000D2B88">
        <w:tc>
          <w:tcPr>
            <w:tcW w:w="3510" w:type="dxa"/>
          </w:tcPr>
          <w:p w:rsidR="00971F1E" w:rsidRDefault="00971F1E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Ченгина</w:t>
            </w:r>
          </w:p>
          <w:p w:rsidR="00971F1E" w:rsidRDefault="00971F1E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6060" w:type="dxa"/>
          </w:tcPr>
          <w:p w:rsidR="00177DAE" w:rsidRDefault="000D2B88" w:rsidP="00177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начальник </w:t>
            </w:r>
            <w:r w:rsidR="00971F1E">
              <w:rPr>
                <w:sz w:val="28"/>
                <w:szCs w:val="28"/>
              </w:rPr>
              <w:t xml:space="preserve">отдела по осуществлению контроля в сфере благоустройства </w:t>
            </w:r>
            <w:r w:rsidR="00177DAE" w:rsidRPr="00B6151E">
              <w:rPr>
                <w:sz w:val="28"/>
                <w:szCs w:val="28"/>
              </w:rPr>
              <w:t>управления административно-технического контроля администрации городского округа город Воронеж</w:t>
            </w:r>
            <w:r>
              <w:rPr>
                <w:sz w:val="28"/>
                <w:szCs w:val="28"/>
              </w:rPr>
              <w:t>, секретарь комиссии</w:t>
            </w:r>
          </w:p>
          <w:p w:rsidR="00177DAE" w:rsidRDefault="00177DAE" w:rsidP="00177DAE">
            <w:pPr>
              <w:jc w:val="both"/>
              <w:rPr>
                <w:sz w:val="28"/>
                <w:szCs w:val="28"/>
              </w:rPr>
            </w:pPr>
          </w:p>
        </w:tc>
      </w:tr>
      <w:tr w:rsidR="000D2B88" w:rsidTr="000D2B88">
        <w:tc>
          <w:tcPr>
            <w:tcW w:w="3510" w:type="dxa"/>
          </w:tcPr>
          <w:p w:rsidR="000D2B88" w:rsidRDefault="000D2B88" w:rsidP="00136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Анищенко</w:t>
            </w:r>
          </w:p>
          <w:p w:rsidR="000D2B88" w:rsidRDefault="000D2B88" w:rsidP="00136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6060" w:type="dxa"/>
          </w:tcPr>
          <w:p w:rsidR="000D2B88" w:rsidRDefault="000D2B88" w:rsidP="00136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заместитель </w:t>
            </w:r>
            <w:r w:rsidRPr="00B6151E">
              <w:rPr>
                <w:sz w:val="28"/>
                <w:szCs w:val="28"/>
              </w:rPr>
              <w:t>руководителя управления</w:t>
            </w:r>
            <w:r>
              <w:rPr>
                <w:sz w:val="28"/>
                <w:szCs w:val="28"/>
              </w:rPr>
              <w:t xml:space="preserve"> – начальник отдела</w:t>
            </w:r>
            <w:r w:rsidRPr="00B6151E">
              <w:rPr>
                <w:sz w:val="28"/>
                <w:szCs w:val="28"/>
              </w:rPr>
              <w:t xml:space="preserve"> правовой экспер</w:t>
            </w:r>
            <w:r>
              <w:rPr>
                <w:sz w:val="28"/>
                <w:szCs w:val="28"/>
              </w:rPr>
              <w:t>тизы и нормотворческой работы</w:t>
            </w:r>
            <w:r w:rsidRPr="00B6151E">
              <w:rPr>
                <w:sz w:val="28"/>
                <w:szCs w:val="28"/>
              </w:rPr>
              <w:t xml:space="preserve"> управления правовой и экономической экспертизы</w:t>
            </w:r>
            <w:r>
              <w:rPr>
                <w:sz w:val="28"/>
                <w:szCs w:val="28"/>
              </w:rPr>
              <w:t xml:space="preserve"> Воронежской городской Думы, член комиссии (по согласованию)</w:t>
            </w:r>
          </w:p>
          <w:p w:rsidR="000D2B88" w:rsidRDefault="000D2B88" w:rsidP="0013696D">
            <w:pPr>
              <w:jc w:val="both"/>
              <w:rPr>
                <w:sz w:val="28"/>
                <w:szCs w:val="28"/>
              </w:rPr>
            </w:pPr>
          </w:p>
        </w:tc>
      </w:tr>
      <w:tr w:rsidR="000D2B88" w:rsidTr="000D2B88">
        <w:tc>
          <w:tcPr>
            <w:tcW w:w="3510" w:type="dxa"/>
          </w:tcPr>
          <w:p w:rsidR="000D2B88" w:rsidRDefault="000D2B88" w:rsidP="00136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Гриднев</w:t>
            </w:r>
          </w:p>
          <w:p w:rsidR="000D2B88" w:rsidRDefault="000D2B88" w:rsidP="00136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6060" w:type="dxa"/>
          </w:tcPr>
          <w:p w:rsidR="000D2B88" w:rsidRDefault="000D2B88" w:rsidP="00136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B6151E">
              <w:rPr>
                <w:sz w:val="28"/>
                <w:szCs w:val="28"/>
              </w:rPr>
              <w:t>заместитель начальника отдела правовой экспертизы и нормотворческой работы управления правовой и экономической экспертизы Воронежской городской Думы</w:t>
            </w:r>
            <w:r>
              <w:rPr>
                <w:sz w:val="28"/>
                <w:szCs w:val="28"/>
              </w:rPr>
              <w:t>, член комиссии (по согласованию)</w:t>
            </w:r>
          </w:p>
          <w:p w:rsidR="000D2B88" w:rsidRDefault="000D2B88" w:rsidP="0013696D">
            <w:pPr>
              <w:jc w:val="both"/>
              <w:rPr>
                <w:sz w:val="28"/>
                <w:szCs w:val="28"/>
              </w:rPr>
            </w:pPr>
          </w:p>
        </w:tc>
      </w:tr>
      <w:tr w:rsidR="000D2B88" w:rsidTr="000D2B88">
        <w:tc>
          <w:tcPr>
            <w:tcW w:w="3510" w:type="dxa"/>
          </w:tcPr>
          <w:p w:rsidR="000D2B88" w:rsidRDefault="000D2B88" w:rsidP="00136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Звягина</w:t>
            </w:r>
          </w:p>
          <w:p w:rsidR="000D2B88" w:rsidRDefault="000D2B88" w:rsidP="00136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6060" w:type="dxa"/>
          </w:tcPr>
          <w:p w:rsidR="000D2B88" w:rsidRDefault="000D2B88" w:rsidP="000D2B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депутат </w:t>
            </w:r>
            <w:r w:rsidRPr="00B6151E">
              <w:rPr>
                <w:sz w:val="28"/>
                <w:szCs w:val="28"/>
              </w:rPr>
              <w:t>Воронежской городской Думы</w:t>
            </w:r>
            <w:r>
              <w:rPr>
                <w:sz w:val="28"/>
                <w:szCs w:val="28"/>
              </w:rPr>
              <w:t>, член</w:t>
            </w:r>
            <w:r w:rsidRPr="00B6151E">
              <w:rPr>
                <w:sz w:val="28"/>
                <w:szCs w:val="28"/>
              </w:rPr>
              <w:t xml:space="preserve"> постоянной комиссии по</w:t>
            </w:r>
            <w:r>
              <w:rPr>
                <w:sz w:val="28"/>
                <w:szCs w:val="28"/>
              </w:rPr>
              <w:t xml:space="preserve"> </w:t>
            </w:r>
            <w:r w:rsidRPr="00B6151E">
              <w:rPr>
                <w:sz w:val="28"/>
                <w:szCs w:val="28"/>
              </w:rPr>
              <w:t>жилищно-коммунальному хозяйству, дорожному хозяйству и благоустройству</w:t>
            </w:r>
            <w:r>
              <w:rPr>
                <w:sz w:val="28"/>
                <w:szCs w:val="28"/>
              </w:rPr>
              <w:t>, член комиссии (по согласованию)</w:t>
            </w:r>
          </w:p>
        </w:tc>
      </w:tr>
      <w:tr w:rsidR="000D2B88" w:rsidTr="000D2B88">
        <w:tc>
          <w:tcPr>
            <w:tcW w:w="3510" w:type="dxa"/>
          </w:tcPr>
          <w:p w:rsidR="000D2B88" w:rsidRDefault="000D2B88" w:rsidP="00AD4A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Подшивалова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D2B88" w:rsidRDefault="000D2B88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6060" w:type="dxa"/>
          </w:tcPr>
          <w:p w:rsidR="000D2B88" w:rsidRDefault="000D2B88" w:rsidP="00177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руководитель управления главного архитектора администрации городского округа город Воронеж, член комиссии</w:t>
            </w:r>
          </w:p>
          <w:p w:rsidR="000D2B88" w:rsidRDefault="000D2B88" w:rsidP="00177DAE">
            <w:pPr>
              <w:jc w:val="both"/>
              <w:rPr>
                <w:sz w:val="28"/>
                <w:szCs w:val="28"/>
              </w:rPr>
            </w:pPr>
          </w:p>
        </w:tc>
      </w:tr>
      <w:tr w:rsidR="000D2B88" w:rsidTr="000D2B88">
        <w:tc>
          <w:tcPr>
            <w:tcW w:w="3510" w:type="dxa"/>
          </w:tcPr>
          <w:p w:rsidR="000D2B88" w:rsidRDefault="000D2B88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</w:t>
            </w:r>
          </w:p>
          <w:p w:rsidR="000D2B88" w:rsidRDefault="000D2B88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6060" w:type="dxa"/>
          </w:tcPr>
          <w:p w:rsidR="000D2B88" w:rsidRDefault="000D2B88" w:rsidP="00177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консультант отдела по работе с Воронежской городской Думой и Контрольно-счетной палатой</w:t>
            </w:r>
          </w:p>
          <w:p w:rsidR="000D2B88" w:rsidRDefault="000D2B88" w:rsidP="00177DAE">
            <w:pPr>
              <w:jc w:val="both"/>
              <w:rPr>
                <w:sz w:val="28"/>
                <w:szCs w:val="28"/>
              </w:rPr>
            </w:pPr>
            <w:r w:rsidRPr="00B6151E">
              <w:rPr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sz w:val="28"/>
                <w:szCs w:val="28"/>
              </w:rPr>
              <w:t>, член комиссии</w:t>
            </w:r>
          </w:p>
          <w:p w:rsidR="000D2B88" w:rsidRPr="00B6151E" w:rsidRDefault="000D2B88" w:rsidP="00177DAE">
            <w:pPr>
              <w:jc w:val="both"/>
              <w:rPr>
                <w:sz w:val="28"/>
                <w:szCs w:val="28"/>
              </w:rPr>
            </w:pPr>
          </w:p>
        </w:tc>
      </w:tr>
      <w:tr w:rsidR="000D2B88" w:rsidTr="000D2B88">
        <w:tc>
          <w:tcPr>
            <w:tcW w:w="3510" w:type="dxa"/>
          </w:tcPr>
          <w:p w:rsidR="000D2B88" w:rsidRDefault="000D2B88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</w:t>
            </w:r>
          </w:p>
          <w:p w:rsidR="000D2B88" w:rsidRDefault="000D2B88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6060" w:type="dxa"/>
          </w:tcPr>
          <w:p w:rsidR="000D2B88" w:rsidRDefault="000D2B88" w:rsidP="00177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депутат </w:t>
            </w:r>
            <w:r w:rsidRPr="00B6151E">
              <w:rPr>
                <w:sz w:val="28"/>
                <w:szCs w:val="28"/>
              </w:rPr>
              <w:t>Воронежской городской Думы</w:t>
            </w:r>
            <w:r>
              <w:rPr>
                <w:sz w:val="28"/>
                <w:szCs w:val="28"/>
              </w:rPr>
              <w:t>,</w:t>
            </w:r>
            <w:r w:rsidRPr="00B6151E">
              <w:rPr>
                <w:sz w:val="28"/>
                <w:szCs w:val="28"/>
              </w:rPr>
              <w:t xml:space="preserve"> председатель постоянной комиссии по жилищно-коммунальному хозяйству, дорожному хозяйству и благоустройству</w:t>
            </w:r>
            <w:r>
              <w:rPr>
                <w:sz w:val="28"/>
                <w:szCs w:val="28"/>
              </w:rPr>
              <w:t>, член комиссии (по согласованию)</w:t>
            </w:r>
          </w:p>
          <w:p w:rsidR="000D2B88" w:rsidRDefault="000D2B88" w:rsidP="00177DAE">
            <w:pPr>
              <w:jc w:val="both"/>
              <w:rPr>
                <w:sz w:val="28"/>
                <w:szCs w:val="28"/>
              </w:rPr>
            </w:pPr>
          </w:p>
        </w:tc>
      </w:tr>
    </w:tbl>
    <w:p w:rsidR="00177DAE" w:rsidRDefault="00177DAE" w:rsidP="00996672">
      <w:pPr>
        <w:ind w:firstLine="540"/>
        <w:jc w:val="center"/>
        <w:rPr>
          <w:sz w:val="28"/>
          <w:szCs w:val="28"/>
        </w:rPr>
      </w:pPr>
    </w:p>
    <w:p w:rsidR="000D2B88" w:rsidRDefault="000D2B88" w:rsidP="00996672">
      <w:pPr>
        <w:ind w:firstLine="540"/>
        <w:jc w:val="center"/>
        <w:rPr>
          <w:sz w:val="28"/>
          <w:szCs w:val="28"/>
        </w:rPr>
      </w:pPr>
    </w:p>
    <w:p w:rsidR="00177DAE" w:rsidRDefault="00177DAE" w:rsidP="00996672">
      <w:pPr>
        <w:ind w:firstLine="540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0D2B88" w:rsidTr="000D2B88">
        <w:tc>
          <w:tcPr>
            <w:tcW w:w="5637" w:type="dxa"/>
          </w:tcPr>
          <w:p w:rsidR="000D2B88" w:rsidRPr="00DD62BA" w:rsidRDefault="000D2B88" w:rsidP="000D2B88">
            <w:pPr>
              <w:tabs>
                <w:tab w:val="left" w:pos="7185"/>
              </w:tabs>
              <w:spacing w:line="240" w:lineRule="auto"/>
              <w:rPr>
                <w:sz w:val="28"/>
                <w:szCs w:val="28"/>
              </w:rPr>
            </w:pPr>
            <w:r w:rsidRPr="00DD62BA">
              <w:rPr>
                <w:sz w:val="28"/>
                <w:szCs w:val="28"/>
              </w:rPr>
              <w:t>Руководитель управления</w:t>
            </w:r>
          </w:p>
          <w:p w:rsidR="000D2B88" w:rsidRDefault="000D2B88" w:rsidP="000D2B88">
            <w:pPr>
              <w:tabs>
                <w:tab w:val="left" w:pos="7185"/>
              </w:tabs>
              <w:spacing w:line="240" w:lineRule="auto"/>
              <w:rPr>
                <w:sz w:val="28"/>
                <w:szCs w:val="28"/>
              </w:rPr>
            </w:pPr>
            <w:r w:rsidRPr="00DD62BA">
              <w:rPr>
                <w:sz w:val="28"/>
                <w:szCs w:val="28"/>
              </w:rPr>
              <w:t>административно-технического контроля</w:t>
            </w:r>
            <w:r>
              <w:rPr>
                <w:sz w:val="28"/>
                <w:szCs w:val="28"/>
              </w:rPr>
              <w:t xml:space="preserve"> администрации городского округа</w:t>
            </w:r>
          </w:p>
          <w:p w:rsidR="000D2B88" w:rsidRDefault="000D2B88" w:rsidP="000D2B88">
            <w:pPr>
              <w:tabs>
                <w:tab w:val="left" w:pos="7185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Воронеж</w:t>
            </w:r>
          </w:p>
        </w:tc>
        <w:tc>
          <w:tcPr>
            <w:tcW w:w="3933" w:type="dxa"/>
          </w:tcPr>
          <w:p w:rsidR="000D2B88" w:rsidRDefault="000D2B88" w:rsidP="000D2B88">
            <w:pPr>
              <w:tabs>
                <w:tab w:val="left" w:pos="7185"/>
              </w:tabs>
              <w:spacing w:line="240" w:lineRule="auto"/>
              <w:jc w:val="right"/>
              <w:rPr>
                <w:sz w:val="28"/>
                <w:szCs w:val="28"/>
              </w:rPr>
            </w:pPr>
          </w:p>
          <w:p w:rsidR="000D2B88" w:rsidRDefault="000D2B88" w:rsidP="000D2B88">
            <w:pPr>
              <w:tabs>
                <w:tab w:val="left" w:pos="7185"/>
              </w:tabs>
              <w:spacing w:line="240" w:lineRule="auto"/>
              <w:jc w:val="right"/>
              <w:rPr>
                <w:sz w:val="28"/>
                <w:szCs w:val="28"/>
              </w:rPr>
            </w:pPr>
          </w:p>
          <w:p w:rsidR="000D2B88" w:rsidRDefault="000D2B88" w:rsidP="000D2B88">
            <w:pPr>
              <w:tabs>
                <w:tab w:val="left" w:pos="7185"/>
              </w:tabs>
              <w:spacing w:line="240" w:lineRule="auto"/>
              <w:jc w:val="right"/>
              <w:rPr>
                <w:sz w:val="28"/>
                <w:szCs w:val="28"/>
              </w:rPr>
            </w:pPr>
          </w:p>
          <w:p w:rsidR="000D2B88" w:rsidRDefault="000D2B88" w:rsidP="000D2B88">
            <w:pPr>
              <w:tabs>
                <w:tab w:val="left" w:pos="7185"/>
              </w:tabs>
              <w:spacing w:line="240" w:lineRule="auto"/>
              <w:jc w:val="right"/>
              <w:rPr>
                <w:sz w:val="28"/>
                <w:szCs w:val="28"/>
              </w:rPr>
            </w:pPr>
            <w:r w:rsidRPr="00DD62BA">
              <w:rPr>
                <w:sz w:val="28"/>
                <w:szCs w:val="28"/>
              </w:rPr>
              <w:t>М.А. Яровой</w:t>
            </w:r>
          </w:p>
        </w:tc>
      </w:tr>
    </w:tbl>
    <w:p w:rsidR="00CA05CB" w:rsidRPr="00AD4A4B" w:rsidRDefault="00B6151E" w:rsidP="000D2B88">
      <w:pPr>
        <w:pStyle w:val="ConsPlusNormal"/>
        <w:jc w:val="both"/>
        <w:rPr>
          <w:sz w:val="28"/>
          <w:szCs w:val="28"/>
        </w:rPr>
      </w:pPr>
      <w:r w:rsidRPr="00DD62BA">
        <w:rPr>
          <w:sz w:val="28"/>
          <w:szCs w:val="28"/>
        </w:rPr>
        <w:t xml:space="preserve"> </w:t>
      </w:r>
    </w:p>
    <w:sectPr w:rsidR="00CA05CB" w:rsidRPr="00AD4A4B" w:rsidSect="000D2B88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0C" w:rsidRDefault="00A4230C" w:rsidP="000D2B88">
      <w:pPr>
        <w:spacing w:line="240" w:lineRule="auto"/>
      </w:pPr>
      <w:r>
        <w:separator/>
      </w:r>
    </w:p>
  </w:endnote>
  <w:endnote w:type="continuationSeparator" w:id="0">
    <w:p w:rsidR="00A4230C" w:rsidRDefault="00A4230C" w:rsidP="000D2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0C" w:rsidRDefault="00A4230C" w:rsidP="000D2B88">
      <w:pPr>
        <w:spacing w:line="240" w:lineRule="auto"/>
      </w:pPr>
      <w:r>
        <w:separator/>
      </w:r>
    </w:p>
  </w:footnote>
  <w:footnote w:type="continuationSeparator" w:id="0">
    <w:p w:rsidR="00A4230C" w:rsidRDefault="00A4230C" w:rsidP="000D2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108584"/>
      <w:docPartObj>
        <w:docPartGallery w:val="Page Numbers (Top of Page)"/>
        <w:docPartUnique/>
      </w:docPartObj>
    </w:sdtPr>
    <w:sdtEndPr/>
    <w:sdtContent>
      <w:p w:rsidR="000D2B88" w:rsidRDefault="000D2B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85B">
          <w:rPr>
            <w:noProof/>
          </w:rPr>
          <w:t>2</w:t>
        </w:r>
        <w:r>
          <w:fldChar w:fldCharType="end"/>
        </w:r>
      </w:p>
    </w:sdtContent>
  </w:sdt>
  <w:p w:rsidR="000D2B88" w:rsidRDefault="000D2B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72"/>
    <w:rsid w:val="000D2B88"/>
    <w:rsid w:val="00140F99"/>
    <w:rsid w:val="0016615D"/>
    <w:rsid w:val="00177DAE"/>
    <w:rsid w:val="001A7960"/>
    <w:rsid w:val="004C00BC"/>
    <w:rsid w:val="00534C16"/>
    <w:rsid w:val="00971F1E"/>
    <w:rsid w:val="00996672"/>
    <w:rsid w:val="009D485B"/>
    <w:rsid w:val="00A13A65"/>
    <w:rsid w:val="00A4230C"/>
    <w:rsid w:val="00AD4A4B"/>
    <w:rsid w:val="00B6151E"/>
    <w:rsid w:val="00BB2840"/>
    <w:rsid w:val="00C84E5C"/>
    <w:rsid w:val="00CA05CB"/>
    <w:rsid w:val="00CE7667"/>
    <w:rsid w:val="00D1464B"/>
    <w:rsid w:val="00D80EA2"/>
    <w:rsid w:val="00D878F3"/>
    <w:rsid w:val="00DD62BA"/>
    <w:rsid w:val="00F4788D"/>
    <w:rsid w:val="00FC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7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96672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966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61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77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D2B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B88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8">
    <w:name w:val="footer"/>
    <w:basedOn w:val="a"/>
    <w:link w:val="a9"/>
    <w:uiPriority w:val="99"/>
    <w:unhideWhenUsed/>
    <w:rsid w:val="000D2B8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B88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7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96672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966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61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77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D2B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B88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8">
    <w:name w:val="footer"/>
    <w:basedOn w:val="a"/>
    <w:link w:val="a9"/>
    <w:uiPriority w:val="99"/>
    <w:unhideWhenUsed/>
    <w:rsid w:val="000D2B8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B88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enshulgina</cp:lastModifiedBy>
  <cp:revision>2</cp:revision>
  <cp:lastPrinted>2019-04-08T09:51:00Z</cp:lastPrinted>
  <dcterms:created xsi:type="dcterms:W3CDTF">2019-04-24T06:47:00Z</dcterms:created>
  <dcterms:modified xsi:type="dcterms:W3CDTF">2019-04-24T06:47:00Z</dcterms:modified>
</cp:coreProperties>
</file>