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7707E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7707E">
        <w:rPr>
          <w:sz w:val="28"/>
          <w:szCs w:val="28"/>
        </w:rPr>
        <w:t xml:space="preserve">Приложение </w:t>
      </w:r>
    </w:p>
    <w:p w:rsidR="00FF63BB" w:rsidRPr="00F7707E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7707E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7707E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7707E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Pr="00F7707E" w:rsidRDefault="00FF63BB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7707E">
        <w:rPr>
          <w:rFonts w:ascii="Times New Roman" w:hAnsi="Times New Roman" w:cs="Times New Roman"/>
          <w:sz w:val="28"/>
          <w:szCs w:val="28"/>
        </w:rPr>
        <w:t xml:space="preserve">от </w:t>
      </w:r>
      <w:r w:rsidR="006C42CE">
        <w:rPr>
          <w:rFonts w:ascii="Times New Roman" w:hAnsi="Times New Roman" w:cs="Times New Roman"/>
          <w:sz w:val="28"/>
          <w:szCs w:val="28"/>
        </w:rPr>
        <w:t xml:space="preserve">24.12.2019    </w:t>
      </w:r>
      <w:r w:rsidRPr="00F7707E">
        <w:rPr>
          <w:rFonts w:ascii="Times New Roman" w:hAnsi="Times New Roman" w:cs="Times New Roman"/>
          <w:sz w:val="28"/>
          <w:szCs w:val="28"/>
        </w:rPr>
        <w:t xml:space="preserve"> № </w:t>
      </w:r>
      <w:r w:rsidR="006C42CE">
        <w:rPr>
          <w:rFonts w:ascii="Times New Roman" w:hAnsi="Times New Roman" w:cs="Times New Roman"/>
          <w:sz w:val="28"/>
          <w:szCs w:val="28"/>
        </w:rPr>
        <w:t>198</w:t>
      </w:r>
      <w:bookmarkStart w:id="0" w:name="_GoBack"/>
      <w:bookmarkEnd w:id="0"/>
    </w:p>
    <w:p w:rsidR="00A14EC0" w:rsidRPr="00F7707E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F7707E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707E">
        <w:rPr>
          <w:rFonts w:ascii="Times New Roman" w:hAnsi="Times New Roman" w:cs="Times New Roman"/>
          <w:b/>
          <w:sz w:val="28"/>
          <w:szCs w:val="28"/>
        </w:rPr>
        <w:t>ОПОВЕЩЕНИЕ О НАЧАЛЕ ПУБЛИЧНЫХ СЛУШАНИЙ</w:t>
      </w:r>
    </w:p>
    <w:p w:rsidR="00B34BE4" w:rsidRPr="00F7707E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707E">
        <w:rPr>
          <w:rFonts w:ascii="Times New Roman" w:hAnsi="Times New Roman" w:cs="Times New Roman"/>
          <w:b/>
          <w:sz w:val="28"/>
          <w:szCs w:val="28"/>
        </w:rPr>
        <w:t xml:space="preserve">ПО ВОПРОСУ ПРЕДОСТАВЛЕНИЯ </w:t>
      </w:r>
      <w:r w:rsidR="00F7707E" w:rsidRPr="00F7707E">
        <w:rPr>
          <w:rFonts w:ascii="Times New Roman" w:hAnsi="Times New Roman" w:cs="Times New Roman"/>
          <w:b/>
          <w:sz w:val="28"/>
          <w:szCs w:val="28"/>
        </w:rPr>
        <w:t>РОМАНЕНКО ТАТЬЯНЕ МИХАЙЛОВНЕ</w:t>
      </w:r>
      <w:r w:rsidRPr="00F7707E">
        <w:rPr>
          <w:rFonts w:ascii="Times New Roman" w:hAnsi="Times New Roman" w:cs="Times New Roman"/>
          <w:b/>
          <w:sz w:val="28"/>
          <w:szCs w:val="28"/>
        </w:rPr>
        <w:t xml:space="preserve"> РАЗРЕШЕНИЯ НА ОТКЛОНЕНИЕ ОТ ПРЕДЕЛЬНЫХ ПАРАМЕТРОВ РАЗРЕШЕННОГО СТРОИТЕЛЬ</w:t>
      </w:r>
      <w:r w:rsidR="00C75B53" w:rsidRPr="00F7707E">
        <w:rPr>
          <w:rFonts w:ascii="Times New Roman" w:hAnsi="Times New Roman" w:cs="Times New Roman"/>
          <w:b/>
          <w:sz w:val="28"/>
          <w:szCs w:val="28"/>
        </w:rPr>
        <w:t xml:space="preserve">СТВА НА ЗЕМЕЛЬНОМ УЧАСТКЕ ПО </w:t>
      </w:r>
      <w:r w:rsidR="008A1EA5" w:rsidRPr="00F7707E">
        <w:rPr>
          <w:rFonts w:ascii="Times New Roman" w:hAnsi="Times New Roman" w:cs="Times New Roman"/>
          <w:b/>
          <w:sz w:val="28"/>
          <w:szCs w:val="28"/>
        </w:rPr>
        <w:t>УЛ</w:t>
      </w:r>
      <w:r w:rsidR="000F64EF" w:rsidRPr="00F7707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7707E" w:rsidRPr="00F7707E">
        <w:rPr>
          <w:rFonts w:ascii="Times New Roman" w:hAnsi="Times New Roman" w:cs="Times New Roman"/>
          <w:b/>
          <w:sz w:val="28"/>
          <w:szCs w:val="28"/>
        </w:rPr>
        <w:t>КРЫЛОВА</w:t>
      </w:r>
      <w:r w:rsidR="000F64EF" w:rsidRPr="00F7707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7707E" w:rsidRPr="00F7707E">
        <w:rPr>
          <w:rFonts w:ascii="Times New Roman" w:hAnsi="Times New Roman" w:cs="Times New Roman"/>
          <w:b/>
          <w:sz w:val="28"/>
          <w:szCs w:val="28"/>
        </w:rPr>
        <w:t>83</w:t>
      </w:r>
    </w:p>
    <w:p w:rsidR="00B34BE4" w:rsidRPr="00F7707E" w:rsidRDefault="00E36A5A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707E">
        <w:rPr>
          <w:rFonts w:ascii="Times New Roman" w:hAnsi="Times New Roman" w:cs="Times New Roman"/>
          <w:b/>
          <w:sz w:val="28"/>
          <w:szCs w:val="28"/>
        </w:rPr>
        <w:t>(КАДАСТРОВЫЙ НОМЕР 36:34:0</w:t>
      </w:r>
      <w:r w:rsidR="00F7707E" w:rsidRPr="00F7707E">
        <w:rPr>
          <w:rFonts w:ascii="Times New Roman" w:hAnsi="Times New Roman" w:cs="Times New Roman"/>
          <w:b/>
          <w:sz w:val="28"/>
          <w:szCs w:val="28"/>
        </w:rPr>
        <w:t>404029</w:t>
      </w:r>
      <w:r w:rsidR="000F64EF" w:rsidRPr="00F7707E">
        <w:rPr>
          <w:rFonts w:ascii="Times New Roman" w:hAnsi="Times New Roman" w:cs="Times New Roman"/>
          <w:b/>
          <w:sz w:val="28"/>
          <w:szCs w:val="28"/>
        </w:rPr>
        <w:t>:</w:t>
      </w:r>
      <w:r w:rsidR="00F7707E" w:rsidRPr="00F7707E">
        <w:rPr>
          <w:rFonts w:ascii="Times New Roman" w:hAnsi="Times New Roman" w:cs="Times New Roman"/>
          <w:b/>
          <w:sz w:val="28"/>
          <w:szCs w:val="28"/>
        </w:rPr>
        <w:t>28</w:t>
      </w:r>
      <w:r w:rsidR="004A0832" w:rsidRPr="00F7707E">
        <w:rPr>
          <w:rFonts w:ascii="Times New Roman" w:hAnsi="Times New Roman" w:cs="Times New Roman"/>
          <w:b/>
          <w:sz w:val="28"/>
          <w:szCs w:val="28"/>
        </w:rPr>
        <w:t>)</w:t>
      </w:r>
    </w:p>
    <w:p w:rsidR="00E676F2" w:rsidRPr="00F7707E" w:rsidRDefault="00E676F2" w:rsidP="00C75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521F" w:rsidRPr="00F7707E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707E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F7707E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4BE4" w:rsidRPr="00F7707E" w:rsidRDefault="000C521F" w:rsidP="0078353B">
      <w:pPr>
        <w:pStyle w:val="1"/>
        <w:autoSpaceDE w:val="0"/>
        <w:autoSpaceDN w:val="0"/>
        <w:adjustRightInd w:val="0"/>
        <w:spacing w:line="360" w:lineRule="auto"/>
        <w:ind w:left="0" w:firstLine="709"/>
        <w:rPr>
          <w:rFonts w:eastAsia="Calibri"/>
          <w:b w:val="0"/>
        </w:rPr>
      </w:pPr>
      <w:r w:rsidRPr="00F7707E">
        <w:rPr>
          <w:rFonts w:eastAsia="Calibri"/>
          <w:b w:val="0"/>
        </w:rPr>
        <w:t xml:space="preserve">На публичные слушания, назначенные на </w:t>
      </w:r>
      <w:r w:rsidR="008F5D2A">
        <w:rPr>
          <w:rFonts w:eastAsia="Calibri"/>
          <w:b w:val="0"/>
        </w:rPr>
        <w:t>21 января</w:t>
      </w:r>
      <w:r w:rsidRPr="00F7707E">
        <w:rPr>
          <w:rFonts w:eastAsia="Calibri"/>
          <w:b w:val="0"/>
        </w:rPr>
        <w:t xml:space="preserve"> 20</w:t>
      </w:r>
      <w:r w:rsidR="008F5D2A">
        <w:rPr>
          <w:rFonts w:eastAsia="Calibri"/>
          <w:b w:val="0"/>
        </w:rPr>
        <w:t>20</w:t>
      </w:r>
      <w:r w:rsidRPr="00F7707E">
        <w:rPr>
          <w:rFonts w:eastAsia="Calibri"/>
          <w:b w:val="0"/>
        </w:rPr>
        <w:t xml:space="preserve"> г., </w:t>
      </w:r>
      <w:r w:rsidR="00C771DE" w:rsidRPr="00F7707E">
        <w:rPr>
          <w:rFonts w:eastAsia="Calibri"/>
          <w:b w:val="0"/>
        </w:rPr>
        <w:t>выносится вопрос</w:t>
      </w:r>
      <w:r w:rsidRPr="00F7707E">
        <w:rPr>
          <w:rFonts w:eastAsia="Calibri"/>
          <w:b w:val="0"/>
        </w:rPr>
        <w:t xml:space="preserve"> </w:t>
      </w:r>
      <w:r w:rsidR="0043504E" w:rsidRPr="00F7707E">
        <w:rPr>
          <w:rFonts w:eastAsia="Calibri"/>
          <w:b w:val="0"/>
        </w:rPr>
        <w:t xml:space="preserve">о предоставлении </w:t>
      </w:r>
      <w:r w:rsidR="00F7707E" w:rsidRPr="00F7707E">
        <w:rPr>
          <w:b w:val="0"/>
        </w:rPr>
        <w:t>Романенко Татьяне Михайловне</w:t>
      </w:r>
      <w:r w:rsidR="00DD23D6" w:rsidRPr="00F7707E">
        <w:rPr>
          <w:rFonts w:eastAsia="Calibri"/>
          <w:b w:val="0"/>
        </w:rPr>
        <w:t xml:space="preserve"> </w:t>
      </w:r>
      <w:r w:rsidR="00F02D92" w:rsidRPr="00F7707E">
        <w:rPr>
          <w:rFonts w:eastAsia="Calibri"/>
          <w:b w:val="0"/>
        </w:rPr>
        <w:t>разрешения на отклонение от предельных параметров разрешенного строительства на земельном</w:t>
      </w:r>
      <w:r w:rsidR="0078353B" w:rsidRPr="00F7707E">
        <w:rPr>
          <w:rFonts w:eastAsia="Calibri"/>
          <w:b w:val="0"/>
        </w:rPr>
        <w:t xml:space="preserve"> </w:t>
      </w:r>
      <w:r w:rsidR="00F02D92" w:rsidRPr="00F7707E">
        <w:rPr>
          <w:rFonts w:eastAsia="Calibri"/>
          <w:b w:val="0"/>
        </w:rPr>
        <w:t xml:space="preserve">участке по </w:t>
      </w:r>
      <w:r w:rsidR="008A1EA5" w:rsidRPr="00F7707E">
        <w:rPr>
          <w:rFonts w:eastAsia="Calibri"/>
          <w:b w:val="0"/>
        </w:rPr>
        <w:t>ул</w:t>
      </w:r>
      <w:r w:rsidR="000F64EF" w:rsidRPr="00F7707E">
        <w:rPr>
          <w:rFonts w:eastAsia="Calibri"/>
          <w:b w:val="0"/>
        </w:rPr>
        <w:t xml:space="preserve">. </w:t>
      </w:r>
      <w:r w:rsidR="00F7707E" w:rsidRPr="00F7707E">
        <w:rPr>
          <w:rFonts w:eastAsia="Calibri"/>
          <w:b w:val="0"/>
        </w:rPr>
        <w:t>Крылова</w:t>
      </w:r>
      <w:r w:rsidR="00D07D61" w:rsidRPr="00F7707E">
        <w:rPr>
          <w:rFonts w:eastAsia="Calibri"/>
          <w:b w:val="0"/>
        </w:rPr>
        <w:t xml:space="preserve">, </w:t>
      </w:r>
      <w:r w:rsidR="00F7707E" w:rsidRPr="00F7707E">
        <w:rPr>
          <w:rFonts w:eastAsia="Calibri"/>
          <w:b w:val="0"/>
        </w:rPr>
        <w:t>83</w:t>
      </w:r>
      <w:r w:rsidR="00DB2B67" w:rsidRPr="00F7707E">
        <w:rPr>
          <w:rFonts w:eastAsia="Calibri"/>
          <w:b w:val="0"/>
        </w:rPr>
        <w:t xml:space="preserve"> </w:t>
      </w:r>
      <w:r w:rsidR="0078353B" w:rsidRPr="00F7707E">
        <w:rPr>
          <w:rFonts w:eastAsia="Calibri"/>
          <w:b w:val="0"/>
        </w:rPr>
        <w:t xml:space="preserve"> </w:t>
      </w:r>
      <w:r w:rsidR="00F02D92" w:rsidRPr="00F7707E">
        <w:rPr>
          <w:rFonts w:eastAsia="Calibri"/>
          <w:b w:val="0"/>
        </w:rPr>
        <w:t>(ка</w:t>
      </w:r>
      <w:r w:rsidR="00DB2B67" w:rsidRPr="00F7707E">
        <w:rPr>
          <w:rFonts w:eastAsia="Calibri"/>
          <w:b w:val="0"/>
        </w:rPr>
        <w:t>дастровый номер 36:34:0</w:t>
      </w:r>
      <w:r w:rsidR="00F7707E" w:rsidRPr="00F7707E">
        <w:rPr>
          <w:rFonts w:eastAsia="Calibri"/>
          <w:b w:val="0"/>
        </w:rPr>
        <w:t>404029</w:t>
      </w:r>
      <w:r w:rsidR="000F64EF" w:rsidRPr="00F7707E">
        <w:rPr>
          <w:rFonts w:eastAsia="Calibri"/>
          <w:b w:val="0"/>
        </w:rPr>
        <w:t>:</w:t>
      </w:r>
      <w:r w:rsidR="00F7707E" w:rsidRPr="00F7707E">
        <w:rPr>
          <w:rFonts w:eastAsia="Calibri"/>
          <w:b w:val="0"/>
        </w:rPr>
        <w:t>28</w:t>
      </w:r>
      <w:r w:rsidR="00F02D92" w:rsidRPr="00F7707E">
        <w:rPr>
          <w:rFonts w:eastAsia="Calibri"/>
          <w:b w:val="0"/>
        </w:rPr>
        <w:t>)</w:t>
      </w:r>
      <w:r w:rsidR="00B34BE4" w:rsidRPr="00F7707E">
        <w:rPr>
          <w:rFonts w:eastAsia="Calibri"/>
          <w:b w:val="0"/>
        </w:rPr>
        <w:t>, расположенно</w:t>
      </w:r>
      <w:r w:rsidR="004A0832" w:rsidRPr="00F7707E">
        <w:rPr>
          <w:rFonts w:eastAsia="Calibri"/>
          <w:b w:val="0"/>
        </w:rPr>
        <w:t>м</w:t>
      </w:r>
      <w:r w:rsidR="00B34BE4" w:rsidRPr="00F7707E">
        <w:rPr>
          <w:rFonts w:eastAsia="Calibri"/>
          <w:b w:val="0"/>
        </w:rPr>
        <w:t xml:space="preserve"> в территориальной зоне с индексом</w:t>
      </w:r>
      <w:proofErr w:type="gramStart"/>
      <w:r w:rsidR="00B34BE4" w:rsidRPr="00F7707E">
        <w:rPr>
          <w:rFonts w:eastAsia="Calibri"/>
          <w:b w:val="0"/>
        </w:rPr>
        <w:t xml:space="preserve"> Ж</w:t>
      </w:r>
      <w:proofErr w:type="gramEnd"/>
      <w:r w:rsidR="00C75B53" w:rsidRPr="00F7707E">
        <w:rPr>
          <w:rFonts w:eastAsia="Calibri"/>
          <w:b w:val="0"/>
        </w:rPr>
        <w:t xml:space="preserve"> </w:t>
      </w:r>
      <w:r w:rsidR="00E46BB9" w:rsidRPr="00F7707E">
        <w:rPr>
          <w:rFonts w:eastAsia="Calibri"/>
          <w:b w:val="0"/>
        </w:rPr>
        <w:t>1</w:t>
      </w:r>
      <w:r w:rsidR="00164420" w:rsidRPr="00F7707E">
        <w:rPr>
          <w:rFonts w:eastAsia="Calibri"/>
          <w:b w:val="0"/>
        </w:rPr>
        <w:t xml:space="preserve"> </w:t>
      </w:r>
      <w:r w:rsidR="00164420" w:rsidRPr="00F7707E">
        <w:rPr>
          <w:b w:val="0"/>
        </w:rPr>
        <w:t xml:space="preserve">«Зона  </w:t>
      </w:r>
      <w:r w:rsidR="00E46BB9" w:rsidRPr="00F7707E">
        <w:rPr>
          <w:b w:val="0"/>
        </w:rPr>
        <w:t>малоэтажной индивидуальной застройки</w:t>
      </w:r>
      <w:r w:rsidR="00164420" w:rsidRPr="00F7707E">
        <w:rPr>
          <w:b w:val="0"/>
        </w:rPr>
        <w:t>».</w:t>
      </w:r>
    </w:p>
    <w:p w:rsidR="000C521F" w:rsidRPr="00F7707E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F7707E">
        <w:rPr>
          <w:rFonts w:eastAsiaTheme="minorHAnsi"/>
          <w:b w:val="0"/>
          <w:bCs w:val="0"/>
        </w:rPr>
        <w:t>Экспозици</w:t>
      </w:r>
      <w:r w:rsidR="005B0395" w:rsidRPr="00F7707E">
        <w:rPr>
          <w:rFonts w:eastAsiaTheme="minorHAnsi"/>
          <w:b w:val="0"/>
          <w:bCs w:val="0"/>
        </w:rPr>
        <w:t xml:space="preserve">я </w:t>
      </w:r>
      <w:r w:rsidR="00C771DE" w:rsidRPr="00F7707E">
        <w:rPr>
          <w:rFonts w:eastAsiaTheme="minorHAnsi"/>
          <w:b w:val="0"/>
          <w:bCs w:val="0"/>
        </w:rPr>
        <w:t>по рассматриваемому вопросу</w:t>
      </w:r>
      <w:r w:rsidR="005B0395" w:rsidRPr="00F7707E">
        <w:rPr>
          <w:rFonts w:eastAsiaTheme="minorHAnsi"/>
          <w:b w:val="0"/>
          <w:bCs w:val="0"/>
        </w:rPr>
        <w:t xml:space="preserve"> открыта </w:t>
      </w:r>
      <w:r w:rsidR="00B34BE4" w:rsidRPr="00F7707E">
        <w:rPr>
          <w:rFonts w:eastAsiaTheme="minorHAnsi"/>
          <w:b w:val="0"/>
          <w:bCs w:val="0"/>
        </w:rPr>
        <w:t xml:space="preserve">                                 </w:t>
      </w:r>
      <w:r w:rsidR="005B0395" w:rsidRPr="00F7707E">
        <w:rPr>
          <w:rFonts w:eastAsiaTheme="minorHAnsi"/>
          <w:b w:val="0"/>
          <w:bCs w:val="0"/>
        </w:rPr>
        <w:t xml:space="preserve">с </w:t>
      </w:r>
      <w:r w:rsidR="008F5D2A">
        <w:rPr>
          <w:rFonts w:eastAsiaTheme="minorHAnsi"/>
          <w:b w:val="0"/>
          <w:bCs w:val="0"/>
        </w:rPr>
        <w:t>27 декабря 2019</w:t>
      </w:r>
      <w:r w:rsidR="005B0395" w:rsidRPr="00F7707E">
        <w:rPr>
          <w:rFonts w:eastAsiaTheme="minorHAnsi"/>
          <w:b w:val="0"/>
          <w:bCs w:val="0"/>
        </w:rPr>
        <w:t xml:space="preserve"> г.</w:t>
      </w:r>
      <w:r w:rsidRPr="00F7707E">
        <w:rPr>
          <w:rFonts w:eastAsiaTheme="minorHAnsi"/>
          <w:b w:val="0"/>
          <w:bCs w:val="0"/>
        </w:rPr>
        <w:t xml:space="preserve"> по </w:t>
      </w:r>
      <w:r w:rsidR="008F5D2A">
        <w:rPr>
          <w:rFonts w:eastAsiaTheme="minorHAnsi"/>
          <w:b w:val="0"/>
          <w:bCs w:val="0"/>
        </w:rPr>
        <w:t xml:space="preserve">21 января </w:t>
      </w:r>
      <w:r w:rsidRPr="00F7707E">
        <w:rPr>
          <w:rFonts w:eastAsiaTheme="minorHAnsi"/>
          <w:b w:val="0"/>
          <w:bCs w:val="0"/>
        </w:rPr>
        <w:t>20</w:t>
      </w:r>
      <w:r w:rsidR="008F5D2A">
        <w:rPr>
          <w:rFonts w:eastAsiaTheme="minorHAnsi"/>
          <w:b w:val="0"/>
          <w:bCs w:val="0"/>
        </w:rPr>
        <w:t>20</w:t>
      </w:r>
      <w:r w:rsidRPr="00F7707E">
        <w:rPr>
          <w:rFonts w:eastAsiaTheme="minorHAnsi"/>
          <w:b w:val="0"/>
          <w:bCs w:val="0"/>
        </w:rPr>
        <w:t xml:space="preserve"> г. в </w:t>
      </w:r>
      <w:r w:rsidRPr="00F7707E">
        <w:rPr>
          <w:rFonts w:eastAsia="Calibri"/>
          <w:b w:val="0"/>
        </w:rPr>
        <w:t>зале Дома архитектора</w:t>
      </w:r>
      <w:r w:rsidR="000C6CA4" w:rsidRPr="00F7707E">
        <w:rPr>
          <w:rFonts w:eastAsia="Calibri"/>
          <w:b w:val="0"/>
        </w:rPr>
        <w:t xml:space="preserve"> </w:t>
      </w:r>
      <w:r w:rsidR="004A0832" w:rsidRPr="00F7707E">
        <w:rPr>
          <w:rFonts w:eastAsia="Calibri"/>
          <w:b w:val="0"/>
        </w:rPr>
        <w:t xml:space="preserve">               </w:t>
      </w:r>
      <w:r w:rsidR="008F5D2A">
        <w:rPr>
          <w:rFonts w:eastAsia="Calibri"/>
          <w:b w:val="0"/>
        </w:rPr>
        <w:t xml:space="preserve">           </w:t>
      </w:r>
      <w:r w:rsidR="00B34BE4" w:rsidRPr="00F7707E">
        <w:rPr>
          <w:rFonts w:eastAsia="Calibri"/>
          <w:b w:val="0"/>
        </w:rPr>
        <w:t xml:space="preserve">(г. Воронеж, </w:t>
      </w:r>
      <w:r w:rsidRPr="00F7707E">
        <w:rPr>
          <w:rFonts w:eastAsia="Calibri"/>
          <w:b w:val="0"/>
        </w:rPr>
        <w:t>ул. Плехановская, 22)</w:t>
      </w:r>
      <w:r w:rsidR="000C6CA4" w:rsidRPr="00F7707E">
        <w:rPr>
          <w:rFonts w:eastAsia="Calibri"/>
          <w:b w:val="0"/>
        </w:rPr>
        <w:t>.</w:t>
      </w:r>
    </w:p>
    <w:p w:rsidR="000C521F" w:rsidRPr="00F7707E" w:rsidRDefault="00575619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F7707E">
        <w:rPr>
          <w:rFonts w:eastAsiaTheme="minorHAnsi"/>
          <w:b w:val="0"/>
          <w:bCs w:val="0"/>
        </w:rPr>
        <w:t xml:space="preserve">Время работы экспозиции в рабочие дни: </w:t>
      </w:r>
      <w:r w:rsidR="000C521F" w:rsidRPr="00F7707E">
        <w:rPr>
          <w:rFonts w:eastAsiaTheme="minorHAnsi"/>
          <w:b w:val="0"/>
          <w:bCs w:val="0"/>
        </w:rPr>
        <w:t>с 10.00 до 17.00.</w:t>
      </w:r>
    </w:p>
    <w:p w:rsidR="000C521F" w:rsidRPr="00F7707E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F7707E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F7707E">
        <w:rPr>
          <w:rFonts w:eastAsiaTheme="minorHAnsi"/>
          <w:b w:val="0"/>
          <w:bCs w:val="0"/>
        </w:rPr>
        <w:t xml:space="preserve"> </w:t>
      </w:r>
      <w:r w:rsidR="008F5D2A">
        <w:rPr>
          <w:rFonts w:eastAsiaTheme="minorHAnsi"/>
          <w:b w:val="0"/>
          <w:bCs w:val="0"/>
        </w:rPr>
        <w:t>21 января 2020</w:t>
      </w:r>
      <w:r w:rsidR="000C6CA4" w:rsidRPr="00F7707E">
        <w:rPr>
          <w:rFonts w:eastAsiaTheme="minorHAnsi"/>
          <w:b w:val="0"/>
          <w:bCs w:val="0"/>
        </w:rPr>
        <w:t xml:space="preserve"> г. в </w:t>
      </w:r>
      <w:r w:rsidR="008F5D2A">
        <w:rPr>
          <w:rFonts w:eastAsiaTheme="minorHAnsi"/>
          <w:b w:val="0"/>
          <w:bCs w:val="0"/>
        </w:rPr>
        <w:t>12</w:t>
      </w:r>
      <w:r w:rsidR="000C6CA4" w:rsidRPr="00F7707E">
        <w:rPr>
          <w:rFonts w:eastAsiaTheme="minorHAnsi"/>
          <w:b w:val="0"/>
          <w:bCs w:val="0"/>
        </w:rPr>
        <w:t>.</w:t>
      </w:r>
      <w:r w:rsidR="008F5D2A">
        <w:rPr>
          <w:rFonts w:eastAsiaTheme="minorHAnsi"/>
          <w:b w:val="0"/>
          <w:bCs w:val="0"/>
        </w:rPr>
        <w:t>00</w:t>
      </w:r>
      <w:r w:rsidR="000C6CA4" w:rsidRPr="00F7707E">
        <w:rPr>
          <w:rFonts w:eastAsiaTheme="minorHAnsi"/>
          <w:b w:val="0"/>
          <w:bCs w:val="0"/>
        </w:rPr>
        <w:t xml:space="preserve"> в </w:t>
      </w:r>
      <w:r w:rsidR="000C6CA4" w:rsidRPr="00F7707E">
        <w:rPr>
          <w:rFonts w:eastAsia="Calibri"/>
          <w:b w:val="0"/>
        </w:rPr>
        <w:t xml:space="preserve">зале Дома архитектора (г. Воронеж, </w:t>
      </w:r>
      <w:r w:rsidR="009546AE" w:rsidRPr="00F7707E">
        <w:rPr>
          <w:rFonts w:eastAsia="Calibri"/>
          <w:b w:val="0"/>
        </w:rPr>
        <w:br/>
      </w:r>
      <w:r w:rsidR="000C6CA4" w:rsidRPr="00F7707E">
        <w:rPr>
          <w:rFonts w:eastAsia="Calibri"/>
          <w:b w:val="0"/>
        </w:rPr>
        <w:t>ул. Плехановская, 22)</w:t>
      </w:r>
      <w:r w:rsidR="009546AE" w:rsidRPr="00F7707E">
        <w:rPr>
          <w:rFonts w:eastAsiaTheme="minorHAnsi"/>
          <w:b w:val="0"/>
          <w:bCs w:val="0"/>
        </w:rPr>
        <w:t>.</w:t>
      </w:r>
    </w:p>
    <w:p w:rsidR="005C62E4" w:rsidRPr="00F7707E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F7707E">
        <w:rPr>
          <w:rFonts w:eastAsiaTheme="minorHAnsi"/>
          <w:b w:val="0"/>
          <w:bCs w:val="0"/>
        </w:rPr>
        <w:t xml:space="preserve">В период размещения проекта на официальном сайте </w:t>
      </w:r>
      <w:r w:rsidR="00B34BE4" w:rsidRPr="00F7707E">
        <w:rPr>
          <w:rFonts w:eastAsiaTheme="minorHAnsi"/>
          <w:b w:val="0"/>
          <w:bCs w:val="0"/>
        </w:rPr>
        <w:t xml:space="preserve">администрации городского округа город Воронеж в сети Интернет </w:t>
      </w:r>
      <w:r w:rsidRPr="00F7707E">
        <w:rPr>
          <w:rFonts w:eastAsiaTheme="minorHAnsi"/>
          <w:b w:val="0"/>
          <w:bCs w:val="0"/>
        </w:rPr>
        <w:t>участники публичных</w:t>
      </w:r>
      <w:r w:rsidR="005C62E4" w:rsidRPr="00F7707E">
        <w:rPr>
          <w:rFonts w:eastAsiaTheme="minorHAnsi"/>
          <w:b w:val="0"/>
          <w:bCs w:val="0"/>
        </w:rPr>
        <w:t xml:space="preserve"> </w:t>
      </w:r>
      <w:r w:rsidRPr="00F7707E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такого</w:t>
      </w:r>
      <w:r w:rsidR="000C6CA4" w:rsidRPr="00F7707E">
        <w:rPr>
          <w:rFonts w:eastAsiaTheme="minorHAnsi"/>
          <w:b w:val="0"/>
          <w:bCs w:val="0"/>
        </w:rPr>
        <w:t xml:space="preserve"> </w:t>
      </w:r>
      <w:r w:rsidRPr="00F7707E">
        <w:rPr>
          <w:rFonts w:eastAsiaTheme="minorHAnsi"/>
          <w:b w:val="0"/>
          <w:bCs w:val="0"/>
        </w:rPr>
        <w:t>проекта:</w:t>
      </w:r>
    </w:p>
    <w:p w:rsidR="005C62E4" w:rsidRPr="00F7707E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F7707E">
        <w:rPr>
          <w:rFonts w:eastAsiaTheme="minorHAnsi"/>
          <w:b w:val="0"/>
          <w:bCs w:val="0"/>
        </w:rPr>
        <w:t>1. В письменной или устной форме в ходе проведения собрания или</w:t>
      </w:r>
      <w:r w:rsidR="005C62E4" w:rsidRPr="00F7707E">
        <w:rPr>
          <w:rFonts w:eastAsiaTheme="minorHAnsi"/>
          <w:b w:val="0"/>
          <w:bCs w:val="0"/>
        </w:rPr>
        <w:t xml:space="preserve"> </w:t>
      </w:r>
      <w:r w:rsidRPr="00F7707E">
        <w:rPr>
          <w:rFonts w:eastAsiaTheme="minorHAnsi"/>
          <w:b w:val="0"/>
          <w:bCs w:val="0"/>
        </w:rPr>
        <w:t>собраний участников публичных слушаний</w:t>
      </w:r>
      <w:r w:rsidR="00F9569F" w:rsidRPr="00F7707E">
        <w:rPr>
          <w:rFonts w:eastAsiaTheme="minorHAnsi"/>
          <w:b w:val="0"/>
          <w:bCs w:val="0"/>
        </w:rPr>
        <w:t>.</w:t>
      </w:r>
    </w:p>
    <w:p w:rsidR="005C62E4" w:rsidRPr="00F7707E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F7707E">
        <w:rPr>
          <w:rFonts w:eastAsiaTheme="minorHAnsi"/>
          <w:b w:val="0"/>
          <w:bCs w:val="0"/>
        </w:rPr>
        <w:t xml:space="preserve">2. В письменной форме в адрес </w:t>
      </w:r>
      <w:r w:rsidR="004A0832" w:rsidRPr="00F7707E">
        <w:rPr>
          <w:rFonts w:eastAsiaTheme="minorHAnsi"/>
          <w:b w:val="0"/>
          <w:bCs w:val="0"/>
        </w:rPr>
        <w:t>организатора публичных слушаний</w:t>
      </w:r>
      <w:r w:rsidR="00F9569F" w:rsidRPr="00F7707E">
        <w:rPr>
          <w:rFonts w:eastAsiaTheme="minorHAnsi"/>
          <w:b w:val="0"/>
          <w:bCs w:val="0"/>
        </w:rPr>
        <w:t>.</w:t>
      </w:r>
    </w:p>
    <w:p w:rsidR="000C521F" w:rsidRPr="00F7707E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F7707E">
        <w:rPr>
          <w:rFonts w:eastAsiaTheme="minorHAnsi"/>
          <w:b w:val="0"/>
          <w:bCs w:val="0"/>
        </w:rPr>
        <w:t>3. Посредством записи в книге учета посетителей экспозиции проекта.</w:t>
      </w:r>
    </w:p>
    <w:p w:rsidR="00605750" w:rsidRPr="00F7707E" w:rsidRDefault="000C6CA4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707E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 w:rsidRPr="00F7707E">
        <w:rPr>
          <w:rFonts w:ascii="Times New Roman" w:hAnsi="Times New Roman" w:cs="Times New Roman"/>
          <w:sz w:val="28"/>
          <w:szCs w:val="28"/>
        </w:rPr>
        <w:t xml:space="preserve"> </w:t>
      </w:r>
      <w:r w:rsidRPr="00F7707E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F7707E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F7707E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F7707E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F7707E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 w:rsidR="00EF14A6" w:rsidRPr="00F7707E">
        <w:rPr>
          <w:rFonts w:ascii="Times New Roman" w:eastAsia="Calibri" w:hAnsi="Times New Roman" w:cs="Times New Roman"/>
          <w:sz w:val="28"/>
          <w:szCs w:val="28"/>
        </w:rPr>
        <w:t>.</w:t>
      </w:r>
      <w:r w:rsidRPr="00F7707E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="001B7491" w:rsidRPr="00F7707E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EF14A6" w:rsidRPr="00F7707E">
        <w:rPr>
          <w:rFonts w:ascii="Times New Roman" w:hAnsi="Times New Roman" w:cs="Times New Roman"/>
          <w:color w:val="000000"/>
          <w:spacing w:val="-4"/>
          <w:sz w:val="28"/>
          <w:szCs w:val="28"/>
        </w:rPr>
        <w:t>имейл</w:t>
      </w:r>
      <w:proofErr w:type="spellEnd"/>
      <w:r w:rsidRPr="00F7707E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: </w:t>
      </w:r>
      <w:hyperlink r:id="rId7" w:history="1">
        <w:r w:rsidRPr="00F7707E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adm</w:t>
        </w:r>
        <w:r w:rsidRPr="00F7707E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@</w:t>
        </w:r>
        <w:r w:rsidRPr="00F7707E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cityhall</w:t>
        </w:r>
        <w:r w:rsidRPr="00F7707E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F7707E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voronezh</w:t>
        </w:r>
        <w:r w:rsidRPr="00F7707E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-</w:t>
        </w:r>
        <w:r w:rsidRPr="00F7707E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</w:t>
        </w:r>
        <w:r w:rsidRPr="00F7707E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proofErr w:type="spellStart"/>
        <w:r w:rsidRPr="00F7707E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7707E">
        <w:rPr>
          <w:rFonts w:ascii="Times New Roman" w:hAnsi="Times New Roman" w:cs="Times New Roman"/>
          <w:sz w:val="28"/>
          <w:szCs w:val="28"/>
        </w:rPr>
        <w:t xml:space="preserve">, </w:t>
      </w:r>
      <w:r w:rsidRPr="00F7707E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</w:t>
      </w:r>
      <w:r w:rsidR="00605750" w:rsidRPr="00F7707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F7707E" w:rsidRDefault="00605750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707E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F7707E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размещению на официальном сайте администрации городского округа город Воронеж в сети Интернет </w:t>
      </w:r>
      <w:r w:rsidR="00F22907" w:rsidRPr="00F7707E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F22907" w:rsidRPr="00F7707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7707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7707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7707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7707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7707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7707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7707E">
        <w:rPr>
          <w:rFonts w:ascii="Times New Roman" w:hAnsi="Times New Roman" w:cs="Times New Roman"/>
          <w:sz w:val="28"/>
          <w:szCs w:val="28"/>
        </w:rPr>
        <w:t xml:space="preserve">) </w:t>
      </w:r>
      <w:r w:rsidRPr="00F7707E">
        <w:rPr>
          <w:rFonts w:ascii="Times New Roman" w:hAnsi="Times New Roman" w:cs="Times New Roman"/>
          <w:sz w:val="28"/>
          <w:szCs w:val="28"/>
        </w:rPr>
        <w:t>и в справочн</w:t>
      </w:r>
      <w:r w:rsidR="00EF14A6" w:rsidRPr="00F7707E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EF14A6" w:rsidRPr="00F7707E">
        <w:rPr>
          <w:rFonts w:ascii="Times New Roman" w:hAnsi="Times New Roman" w:cs="Times New Roman"/>
          <w:sz w:val="28"/>
          <w:szCs w:val="28"/>
        </w:rPr>
        <w:t>Консультант</w:t>
      </w:r>
      <w:r w:rsidRPr="00F7707E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7707E">
        <w:rPr>
          <w:rFonts w:ascii="Times New Roman" w:hAnsi="Times New Roman" w:cs="Times New Roman"/>
          <w:sz w:val="28"/>
          <w:szCs w:val="28"/>
        </w:rPr>
        <w:t>».</w:t>
      </w:r>
    </w:p>
    <w:p w:rsidR="00C034DC" w:rsidRPr="00F7707E" w:rsidRDefault="00C034DC" w:rsidP="000F64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7D61" w:rsidRPr="00F7707E" w:rsidRDefault="00D07D61" w:rsidP="000F64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34DC" w:rsidRPr="00F7707E" w:rsidRDefault="00C034DC" w:rsidP="000F64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F7707E" w:rsidRDefault="00C034DC" w:rsidP="000F64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707E">
        <w:rPr>
          <w:rFonts w:ascii="Times New Roman" w:hAnsi="Times New Roman" w:cs="Times New Roman"/>
          <w:b/>
          <w:sz w:val="28"/>
          <w:szCs w:val="28"/>
        </w:rPr>
        <w:t>Р</w:t>
      </w:r>
      <w:r w:rsidR="007D02C5" w:rsidRPr="00F7707E">
        <w:rPr>
          <w:rFonts w:ascii="Times New Roman" w:hAnsi="Times New Roman" w:cs="Times New Roman"/>
          <w:b/>
          <w:sz w:val="28"/>
          <w:szCs w:val="28"/>
        </w:rPr>
        <w:t>уководител</w:t>
      </w:r>
      <w:r w:rsidRPr="00F7707E">
        <w:rPr>
          <w:rFonts w:ascii="Times New Roman" w:hAnsi="Times New Roman" w:cs="Times New Roman"/>
          <w:b/>
          <w:sz w:val="28"/>
          <w:szCs w:val="28"/>
        </w:rPr>
        <w:t>ь</w:t>
      </w:r>
      <w:r w:rsidR="007D02C5" w:rsidRPr="00F7707E">
        <w:rPr>
          <w:rFonts w:ascii="Times New Roman" w:hAnsi="Times New Roman" w:cs="Times New Roman"/>
          <w:b/>
          <w:sz w:val="28"/>
          <w:szCs w:val="28"/>
        </w:rPr>
        <w:t xml:space="preserve"> управления</w:t>
      </w:r>
    </w:p>
    <w:p w:rsidR="007D02C5" w:rsidRPr="008A1EA5" w:rsidRDefault="007D02C5" w:rsidP="000F64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707E">
        <w:rPr>
          <w:rFonts w:ascii="Times New Roman" w:hAnsi="Times New Roman" w:cs="Times New Roman"/>
          <w:b/>
          <w:sz w:val="28"/>
          <w:szCs w:val="28"/>
        </w:rPr>
        <w:t xml:space="preserve">главного архитектора                                     </w:t>
      </w:r>
      <w:r w:rsidR="001B7491" w:rsidRPr="00F7707E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C034DC" w:rsidRPr="00F7707E">
        <w:rPr>
          <w:rFonts w:ascii="Times New Roman" w:hAnsi="Times New Roman" w:cs="Times New Roman"/>
          <w:b/>
          <w:sz w:val="28"/>
          <w:szCs w:val="28"/>
        </w:rPr>
        <w:t>Л.А. Подшивалова</w:t>
      </w:r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0F64EF">
      <w:headerReference w:type="default" r:id="rId9"/>
      <w:pgSz w:w="11905" w:h="16838"/>
      <w:pgMar w:top="1134" w:right="567" w:bottom="170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E97" w:rsidRDefault="00863E97" w:rsidP="000F64EF">
      <w:pPr>
        <w:spacing w:after="0" w:line="240" w:lineRule="auto"/>
      </w:pPr>
      <w:r>
        <w:separator/>
      </w:r>
    </w:p>
  </w:endnote>
  <w:endnote w:type="continuationSeparator" w:id="0">
    <w:p w:rsidR="00863E97" w:rsidRDefault="00863E97" w:rsidP="000F6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E97" w:rsidRDefault="00863E97" w:rsidP="000F64EF">
      <w:pPr>
        <w:spacing w:after="0" w:line="240" w:lineRule="auto"/>
      </w:pPr>
      <w:r>
        <w:separator/>
      </w:r>
    </w:p>
  </w:footnote>
  <w:footnote w:type="continuationSeparator" w:id="0">
    <w:p w:rsidR="00863E97" w:rsidRDefault="00863E97" w:rsidP="000F6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90316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F64EF" w:rsidRDefault="000F64EF">
        <w:pPr>
          <w:pStyle w:val="a7"/>
          <w:jc w:val="center"/>
        </w:pPr>
      </w:p>
      <w:p w:rsidR="000F64EF" w:rsidRDefault="000F64EF">
        <w:pPr>
          <w:pStyle w:val="a7"/>
          <w:jc w:val="center"/>
        </w:pPr>
      </w:p>
      <w:p w:rsidR="000F64EF" w:rsidRPr="000F64EF" w:rsidRDefault="000F64EF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F64E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F64E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F64E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C42C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F64E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F64EF" w:rsidRDefault="000F64E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52B4D"/>
    <w:rsid w:val="000C521F"/>
    <w:rsid w:val="000C6CA4"/>
    <w:rsid w:val="000C771C"/>
    <w:rsid w:val="000F64EF"/>
    <w:rsid w:val="00164420"/>
    <w:rsid w:val="00171BB5"/>
    <w:rsid w:val="00175FE1"/>
    <w:rsid w:val="001B7491"/>
    <w:rsid w:val="001E44C2"/>
    <w:rsid w:val="00226B74"/>
    <w:rsid w:val="002406E7"/>
    <w:rsid w:val="0033772A"/>
    <w:rsid w:val="003667DB"/>
    <w:rsid w:val="00377D06"/>
    <w:rsid w:val="003B6C23"/>
    <w:rsid w:val="0043504E"/>
    <w:rsid w:val="004A0832"/>
    <w:rsid w:val="00575619"/>
    <w:rsid w:val="00577530"/>
    <w:rsid w:val="005A60C2"/>
    <w:rsid w:val="005B0395"/>
    <w:rsid w:val="005C35B0"/>
    <w:rsid w:val="005C62E4"/>
    <w:rsid w:val="005C7161"/>
    <w:rsid w:val="00605750"/>
    <w:rsid w:val="006B6E08"/>
    <w:rsid w:val="006C42CE"/>
    <w:rsid w:val="00714DBE"/>
    <w:rsid w:val="00741821"/>
    <w:rsid w:val="0078353B"/>
    <w:rsid w:val="007D02C5"/>
    <w:rsid w:val="00863E97"/>
    <w:rsid w:val="008A1EA5"/>
    <w:rsid w:val="008A391B"/>
    <w:rsid w:val="008F5D2A"/>
    <w:rsid w:val="009546AE"/>
    <w:rsid w:val="00A14EC0"/>
    <w:rsid w:val="00A927D1"/>
    <w:rsid w:val="00AD6B8D"/>
    <w:rsid w:val="00AF78C7"/>
    <w:rsid w:val="00B274E5"/>
    <w:rsid w:val="00B34BE4"/>
    <w:rsid w:val="00B767C5"/>
    <w:rsid w:val="00B90579"/>
    <w:rsid w:val="00BE404A"/>
    <w:rsid w:val="00BF3C6F"/>
    <w:rsid w:val="00C034DC"/>
    <w:rsid w:val="00C75B53"/>
    <w:rsid w:val="00C771DE"/>
    <w:rsid w:val="00D07D61"/>
    <w:rsid w:val="00D103E3"/>
    <w:rsid w:val="00DB2B67"/>
    <w:rsid w:val="00DC1901"/>
    <w:rsid w:val="00DD23D6"/>
    <w:rsid w:val="00DF6152"/>
    <w:rsid w:val="00E36A5A"/>
    <w:rsid w:val="00E46BB9"/>
    <w:rsid w:val="00E676F2"/>
    <w:rsid w:val="00EF14A6"/>
    <w:rsid w:val="00F02D92"/>
    <w:rsid w:val="00F22907"/>
    <w:rsid w:val="00F7707E"/>
    <w:rsid w:val="00F9569F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F6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F64EF"/>
  </w:style>
  <w:style w:type="paragraph" w:styleId="a9">
    <w:name w:val="footer"/>
    <w:basedOn w:val="a"/>
    <w:link w:val="aa"/>
    <w:uiPriority w:val="99"/>
    <w:unhideWhenUsed/>
    <w:rsid w:val="000F6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64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F6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F64EF"/>
  </w:style>
  <w:style w:type="paragraph" w:styleId="a9">
    <w:name w:val="footer"/>
    <w:basedOn w:val="a"/>
    <w:link w:val="aa"/>
    <w:uiPriority w:val="99"/>
    <w:unhideWhenUsed/>
    <w:rsid w:val="000F6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6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2019-12-17T12:42:00Z</cp:lastPrinted>
  <dcterms:created xsi:type="dcterms:W3CDTF">2019-12-24T16:31:00Z</dcterms:created>
  <dcterms:modified xsi:type="dcterms:W3CDTF">2019-12-24T16:31:00Z</dcterms:modified>
</cp:coreProperties>
</file>