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0A0" w:firstRow="1" w:lastRow="0" w:firstColumn="1" w:lastColumn="0" w:noHBand="0" w:noVBand="0"/>
      </w:tblPr>
      <w:tblGrid>
        <w:gridCol w:w="4500"/>
      </w:tblGrid>
      <w:tr w:rsidR="00CB3070" w:rsidRPr="00CB3070" w:rsidTr="00316308">
        <w:tc>
          <w:tcPr>
            <w:tcW w:w="4500" w:type="dxa"/>
          </w:tcPr>
          <w:p w:rsidR="004944CB" w:rsidRPr="00CB3070" w:rsidRDefault="004944CB" w:rsidP="00261621">
            <w:pPr>
              <w:jc w:val="center"/>
              <w:rPr>
                <w:sz w:val="28"/>
                <w:szCs w:val="28"/>
                <w:lang w:eastAsia="en-US"/>
              </w:rPr>
            </w:pPr>
            <w:r w:rsidRPr="00CB3070">
              <w:rPr>
                <w:sz w:val="28"/>
                <w:szCs w:val="28"/>
                <w:lang w:eastAsia="en-US"/>
              </w:rPr>
              <w:t>УТВЕРЖДЕНА</w:t>
            </w:r>
          </w:p>
          <w:p w:rsidR="004944CB" w:rsidRPr="00CB3070" w:rsidRDefault="004944CB" w:rsidP="00261621">
            <w:pPr>
              <w:jc w:val="center"/>
              <w:rPr>
                <w:sz w:val="28"/>
                <w:szCs w:val="28"/>
                <w:lang w:eastAsia="en-US"/>
              </w:rPr>
            </w:pPr>
            <w:r w:rsidRPr="00CB3070">
              <w:rPr>
                <w:sz w:val="28"/>
                <w:szCs w:val="28"/>
                <w:lang w:eastAsia="en-US"/>
              </w:rPr>
              <w:t>постановлением администрации</w:t>
            </w:r>
          </w:p>
          <w:p w:rsidR="004944CB" w:rsidRPr="00CB3070" w:rsidRDefault="004944CB" w:rsidP="00261621">
            <w:pPr>
              <w:jc w:val="center"/>
              <w:rPr>
                <w:sz w:val="28"/>
                <w:szCs w:val="28"/>
                <w:lang w:eastAsia="en-US"/>
              </w:rPr>
            </w:pPr>
            <w:r w:rsidRPr="00CB3070">
              <w:rPr>
                <w:sz w:val="28"/>
                <w:szCs w:val="28"/>
                <w:lang w:eastAsia="en-US"/>
              </w:rPr>
              <w:t>городского округа город Воронеж</w:t>
            </w:r>
          </w:p>
          <w:p w:rsidR="004944CB" w:rsidRPr="00CB3070" w:rsidRDefault="00A365F1" w:rsidP="001E6A87">
            <w:pPr>
              <w:jc w:val="center"/>
              <w:rPr>
                <w:sz w:val="28"/>
                <w:szCs w:val="28"/>
                <w:lang w:eastAsia="en-US"/>
              </w:rPr>
            </w:pPr>
            <w:r w:rsidRPr="00CB3070">
              <w:rPr>
                <w:sz w:val="28"/>
                <w:szCs w:val="28"/>
                <w:lang w:eastAsia="en-US"/>
              </w:rPr>
              <w:t xml:space="preserve">от </w:t>
            </w:r>
            <w:r w:rsidR="001E6A87">
              <w:rPr>
                <w:sz w:val="28"/>
                <w:szCs w:val="28"/>
                <w:lang w:eastAsia="en-US"/>
              </w:rPr>
              <w:t xml:space="preserve">26.09.2019  </w:t>
            </w:r>
            <w:r w:rsidRPr="00CB3070">
              <w:rPr>
                <w:sz w:val="28"/>
                <w:szCs w:val="28"/>
                <w:lang w:eastAsia="en-US"/>
              </w:rPr>
              <w:t xml:space="preserve"> </w:t>
            </w:r>
            <w:r w:rsidR="004944CB" w:rsidRPr="00CB3070">
              <w:rPr>
                <w:sz w:val="28"/>
                <w:szCs w:val="28"/>
                <w:lang w:eastAsia="en-US"/>
              </w:rPr>
              <w:t xml:space="preserve">  № </w:t>
            </w:r>
            <w:r w:rsidR="001E6A87">
              <w:rPr>
                <w:sz w:val="28"/>
                <w:szCs w:val="28"/>
                <w:lang w:eastAsia="en-US"/>
              </w:rPr>
              <w:t>918</w:t>
            </w:r>
            <w:bookmarkStart w:id="0" w:name="_GoBack"/>
            <w:bookmarkEnd w:id="0"/>
          </w:p>
        </w:tc>
      </w:tr>
    </w:tbl>
    <w:p w:rsidR="004944CB" w:rsidRPr="00CB3070" w:rsidRDefault="004944CB" w:rsidP="00316308">
      <w:pPr>
        <w:rPr>
          <w:sz w:val="28"/>
          <w:szCs w:val="28"/>
        </w:rPr>
        <w:sectPr w:rsidR="004944CB" w:rsidRPr="00CB3070" w:rsidSect="00316308">
          <w:type w:val="continuous"/>
          <w:pgSz w:w="11906" w:h="16838"/>
          <w:pgMar w:top="1134" w:right="567" w:bottom="992" w:left="1985" w:header="709" w:footer="709" w:gutter="0"/>
          <w:pgNumType w:start="1"/>
          <w:cols w:space="72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4944CB" w:rsidRPr="00CB3070" w:rsidTr="00316308">
        <w:trPr>
          <w:trHeight w:val="2708"/>
        </w:trPr>
        <w:tc>
          <w:tcPr>
            <w:tcW w:w="9498" w:type="dxa"/>
            <w:tcBorders>
              <w:top w:val="nil"/>
              <w:left w:val="nil"/>
              <w:bottom w:val="nil"/>
              <w:right w:val="nil"/>
            </w:tcBorders>
            <w:vAlign w:val="center"/>
          </w:tcPr>
          <w:p w:rsidR="004944CB" w:rsidRPr="00CB3070" w:rsidRDefault="004944CB">
            <w:pPr>
              <w:spacing w:line="276" w:lineRule="auto"/>
              <w:jc w:val="center"/>
              <w:rPr>
                <w:b/>
                <w:sz w:val="28"/>
                <w:szCs w:val="28"/>
                <w:lang w:eastAsia="en-US"/>
              </w:rPr>
            </w:pPr>
          </w:p>
          <w:p w:rsidR="004944CB" w:rsidRPr="00CB3070" w:rsidRDefault="004944CB">
            <w:pPr>
              <w:spacing w:line="276" w:lineRule="auto"/>
              <w:jc w:val="center"/>
              <w:rPr>
                <w:b/>
                <w:sz w:val="28"/>
                <w:szCs w:val="28"/>
                <w:lang w:eastAsia="en-US"/>
              </w:rPr>
            </w:pP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МУНИЦИПАЛЬНАЯ ПРОГРАММА</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 xml:space="preserve">ГОРОДСКОГО ОКРУГА ГОРОД ВОРОНЕЖ </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«РАЗВИТИЕ ФИЗИЧЕСКОЙ КУЛЬТУРЫ И СПОРТА»</w:t>
            </w:r>
          </w:p>
          <w:p w:rsidR="004944CB" w:rsidRPr="00CB3070" w:rsidRDefault="004944CB">
            <w:pPr>
              <w:autoSpaceDE w:val="0"/>
              <w:autoSpaceDN w:val="0"/>
              <w:adjustRightInd w:val="0"/>
              <w:spacing w:line="276" w:lineRule="auto"/>
              <w:jc w:val="center"/>
              <w:outlineLvl w:val="0"/>
              <w:rPr>
                <w:b/>
                <w:bCs/>
                <w:sz w:val="28"/>
                <w:szCs w:val="28"/>
                <w:lang w:eastAsia="en-US"/>
              </w:rPr>
            </w:pPr>
          </w:p>
          <w:p w:rsidR="004944CB" w:rsidRPr="00CB3070" w:rsidRDefault="004944CB" w:rsidP="00636D68">
            <w:pPr>
              <w:jc w:val="center"/>
              <w:rPr>
                <w:b/>
                <w:sz w:val="28"/>
                <w:szCs w:val="28"/>
                <w:lang w:eastAsia="en-US"/>
              </w:rPr>
            </w:pPr>
            <w:r w:rsidRPr="00CB3070">
              <w:rPr>
                <w:b/>
                <w:sz w:val="28"/>
                <w:szCs w:val="28"/>
                <w:lang w:eastAsia="en-US"/>
              </w:rPr>
              <w:t>ПАСПОРТ</w:t>
            </w:r>
            <w:r w:rsidRPr="00CB3070">
              <w:rPr>
                <w:b/>
                <w:sz w:val="28"/>
                <w:szCs w:val="28"/>
                <w:lang w:eastAsia="en-US"/>
              </w:rPr>
              <w:br/>
              <w:t>муниципальной программы городского округа город Воронеж</w:t>
            </w:r>
            <w:r w:rsidRPr="00CB3070">
              <w:rPr>
                <w:b/>
                <w:sz w:val="28"/>
                <w:szCs w:val="28"/>
                <w:lang w:eastAsia="en-US"/>
              </w:rPr>
              <w:br/>
              <w:t>«Развитие физической культуры и спорта»</w:t>
            </w:r>
          </w:p>
          <w:p w:rsidR="004944CB" w:rsidRPr="00CB3070" w:rsidRDefault="004944CB">
            <w:pPr>
              <w:spacing w:line="276" w:lineRule="auto"/>
              <w:jc w:val="center"/>
              <w:rPr>
                <w:b/>
                <w:sz w:val="10"/>
                <w:szCs w:val="10"/>
                <w:lang w:eastAsia="en-US"/>
              </w:rPr>
            </w:pPr>
          </w:p>
          <w:p w:rsidR="004944CB" w:rsidRPr="00CB3070" w:rsidRDefault="004944CB">
            <w:pPr>
              <w:spacing w:line="276" w:lineRule="auto"/>
              <w:rPr>
                <w:b/>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86"/>
            </w:tblGrid>
            <w:tr w:rsidR="00CB3070" w:rsidRPr="00CB3070">
              <w:trPr>
                <w:trHeight w:val="507"/>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ind w:right="-93"/>
                    <w:rPr>
                      <w:lang w:eastAsia="en-US"/>
                    </w:rPr>
                  </w:pPr>
                  <w:r w:rsidRPr="00CB3070">
                    <w:rPr>
                      <w:lang w:eastAsia="en-US"/>
                    </w:rPr>
                    <w:t>Ответственный исполнитель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rPr>
                <w:trHeight w:val="559"/>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Соисполнители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строительной политики администрации городского округа город Воронеж</w:t>
                  </w:r>
                </w:p>
                <w:p w:rsidR="004944CB" w:rsidRPr="00CB3070" w:rsidRDefault="004944CB" w:rsidP="00E95592">
                  <w:pPr>
                    <w:rPr>
                      <w:lang w:eastAsia="en-US"/>
                    </w:rPr>
                  </w:pPr>
                  <w:r w:rsidRPr="00CB3070">
                    <w:rPr>
                      <w:lang w:eastAsia="en-US"/>
                    </w:rPr>
                    <w:t>Управление имущественных и земельных отношений администрации городского округа город Воронеж</w:t>
                  </w:r>
                </w:p>
                <w:p w:rsidR="004944CB" w:rsidRPr="00CB3070" w:rsidRDefault="004944CB" w:rsidP="00E95592">
                  <w:pPr>
                    <w:rPr>
                      <w:lang w:eastAsia="en-US"/>
                    </w:rPr>
                  </w:pPr>
                  <w:r w:rsidRPr="00CB3070">
                    <w:rPr>
                      <w:lang w:eastAsia="en-US"/>
                    </w:rPr>
                    <w:t>Управы районов городского округа город Воронеж</w:t>
                  </w:r>
                </w:p>
              </w:tc>
            </w:tr>
            <w:tr w:rsidR="00CB3070" w:rsidRPr="00CB3070">
              <w:trPr>
                <w:trHeight w:val="553"/>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Основной разработчик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Подпрограммы и основные мероприятия муниципальной программы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Основное мероприятие 1 </w:t>
                  </w:r>
                </w:p>
                <w:p w:rsidR="004944CB" w:rsidRPr="00CB3070" w:rsidRDefault="004944CB" w:rsidP="00E95592">
                  <w:pPr>
                    <w:rPr>
                      <w:lang w:eastAsia="en-US"/>
                    </w:rPr>
                  </w:pPr>
                  <w:r w:rsidRPr="00CB3070">
                    <w:rPr>
                      <w:lang w:eastAsia="en-US"/>
                    </w:rPr>
                    <w:t>«Развитие массовой физической культуры и спорта в городском округе город Воронеж»</w:t>
                  </w:r>
                </w:p>
                <w:p w:rsidR="004944CB" w:rsidRPr="00CB3070" w:rsidRDefault="004944CB" w:rsidP="00E95592">
                  <w:pPr>
                    <w:rPr>
                      <w:lang w:eastAsia="en-US"/>
                    </w:rPr>
                  </w:pPr>
                  <w:r w:rsidRPr="00CB3070">
                    <w:rPr>
                      <w:lang w:eastAsia="en-US"/>
                    </w:rPr>
                    <w:t>Основное мероприятие 2</w:t>
                  </w:r>
                </w:p>
                <w:p w:rsidR="004944CB" w:rsidRPr="00CB3070" w:rsidRDefault="004944CB" w:rsidP="00E95592">
                  <w:pPr>
                    <w:jc w:val="both"/>
                    <w:rPr>
                      <w:lang w:eastAsia="en-US"/>
                    </w:rPr>
                  </w:pPr>
                  <w:r w:rsidRPr="00CB3070">
                    <w:rPr>
                      <w:lang w:eastAsia="en-US"/>
                    </w:rPr>
                    <w:t>«Строительство и реконструкция физкультурно-спортивных сооружений на территории городского округа город Воронеж»</w:t>
                  </w:r>
                </w:p>
                <w:p w:rsidR="004944CB" w:rsidRPr="00CB3070" w:rsidRDefault="004944CB" w:rsidP="00E95592">
                  <w:pPr>
                    <w:rPr>
                      <w:lang w:eastAsia="en-US"/>
                    </w:rPr>
                  </w:pPr>
                  <w:r w:rsidRPr="00CB3070">
                    <w:rPr>
                      <w:lang w:eastAsia="en-US"/>
                    </w:rPr>
                    <w:t xml:space="preserve">Основное мероприятие 3 </w:t>
                  </w:r>
                </w:p>
                <w:p w:rsidR="004944CB" w:rsidRPr="00CB3070" w:rsidRDefault="004944CB" w:rsidP="00E95592">
                  <w:pPr>
                    <w:jc w:val="both"/>
                    <w:rPr>
                      <w:lang w:eastAsia="en-US"/>
                    </w:rPr>
                  </w:pPr>
                  <w:r w:rsidRPr="00CB3070">
                    <w:rPr>
                      <w:lang w:eastAsia="en-US"/>
                    </w:rPr>
                    <w:t>«Капитальный ремонт имущества учреждений, подведомственных управлению физической культуры и спорта администрации городского округа город Воронеж»</w:t>
                  </w:r>
                </w:p>
                <w:p w:rsidR="004944CB" w:rsidRPr="00CB3070" w:rsidRDefault="004944CB" w:rsidP="00E95592">
                  <w:pPr>
                    <w:rPr>
                      <w:lang w:eastAsia="en-US"/>
                    </w:rPr>
                  </w:pPr>
                  <w:r w:rsidRPr="00CB3070">
                    <w:rPr>
                      <w:lang w:eastAsia="en-US"/>
                    </w:rPr>
                    <w:t xml:space="preserve">Основное мероприятие 4 </w:t>
                  </w:r>
                </w:p>
                <w:p w:rsidR="004944CB" w:rsidRPr="00CB3070" w:rsidRDefault="004944CB" w:rsidP="00E95592">
                  <w:pPr>
                    <w:jc w:val="both"/>
                    <w:rPr>
                      <w:lang w:eastAsia="en-US"/>
                    </w:rPr>
                  </w:pPr>
                  <w:r w:rsidRPr="00CB3070">
                    <w:rPr>
                      <w:lang w:eastAsia="en-US"/>
                    </w:rPr>
                    <w:t>«Финансовое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Цель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a5"/>
                    <w:jc w:val="both"/>
                    <w:rPr>
                      <w:lang w:eastAsia="en-US"/>
                    </w:rPr>
                  </w:pPr>
                  <w:r w:rsidRPr="00CB3070">
                    <w:rPr>
                      <w:lang w:eastAsia="en-US"/>
                    </w:rPr>
                    <w:t>Обеспечение</w:t>
                  </w:r>
                  <w:r w:rsidRPr="00CB3070">
                    <w:rPr>
                      <w:bCs/>
                      <w:lang w:eastAsia="en-US"/>
                    </w:rPr>
                    <w:t xml:space="preserve"> условий для развития на территории городского округа город Воронеж физической культуры и массового спорта, </w:t>
                  </w:r>
                  <w:r w:rsidRPr="00CB3070">
                    <w:rPr>
                      <w:lang w:eastAsia="en-US"/>
                    </w:rPr>
                    <w:t xml:space="preserve">организация проведения физкультурно-оздоровительных и спортивных мероприятий в городском округе город Воронеж </w:t>
                  </w:r>
                </w:p>
              </w:tc>
            </w:tr>
            <w:tr w:rsidR="00CB3070" w:rsidRPr="00CB3070">
              <w:trPr>
                <w:trHeight w:val="1990"/>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Задачи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D76E27" w:rsidRPr="00D76E27" w:rsidRDefault="00D76E27" w:rsidP="00D76E27">
                  <w:pPr>
                    <w:pStyle w:val="a5"/>
                    <w:jc w:val="both"/>
                    <w:rPr>
                      <w:lang w:eastAsia="en-US"/>
                    </w:rPr>
                  </w:pPr>
                  <w:r w:rsidRPr="00D76E27">
                    <w:rPr>
                      <w:lang w:eastAsia="en-US"/>
                    </w:rPr>
                    <w:t>- повышение мотивации населения городского округа город Воронеж к регулярным занятиям физической культурой и спортом,</w:t>
                  </w:r>
                  <w:r w:rsidR="00FC6663">
                    <w:rPr>
                      <w:lang w:eastAsia="en-US"/>
                    </w:rPr>
                    <w:t xml:space="preserve"> ведению здорового образа жизни и</w:t>
                  </w:r>
                  <w:r w:rsidRPr="00CB3070">
                    <w:rPr>
                      <w:lang w:eastAsia="en-US"/>
                    </w:rPr>
                    <w:t xml:space="preserve"> содействие в реализации программ внедрения и выполнения Всероссийского физкультурно-спортивного комплекса «Готов к труду и обороне» (ГТО)</w:t>
                  </w:r>
                  <w:r>
                    <w:rPr>
                      <w:lang w:eastAsia="en-US"/>
                    </w:rPr>
                    <w:t>;</w:t>
                  </w:r>
                </w:p>
                <w:p w:rsidR="00D76E27" w:rsidRPr="00D76E27" w:rsidRDefault="00D76E27" w:rsidP="00D76E27">
                  <w:pPr>
                    <w:pStyle w:val="a5"/>
                    <w:jc w:val="both"/>
                    <w:rPr>
                      <w:lang w:eastAsia="en-US"/>
                    </w:rPr>
                  </w:pPr>
                  <w:r w:rsidRPr="00D76E27">
                    <w:rPr>
                      <w:lang w:eastAsia="en-US"/>
                    </w:rPr>
                    <w:t>- развитие и модернизация инфраструктуры и материально-технической базы городского округа город Воронеж в отрас</w:t>
                  </w:r>
                  <w:r w:rsidR="00FD5541">
                    <w:rPr>
                      <w:lang w:eastAsia="en-US"/>
                    </w:rPr>
                    <w:t>ли физической культуры и спорта;</w:t>
                  </w:r>
                </w:p>
                <w:p w:rsidR="00FC6663" w:rsidRDefault="00D76E27" w:rsidP="00FC6663">
                  <w:pPr>
                    <w:pStyle w:val="a5"/>
                    <w:jc w:val="both"/>
                    <w:rPr>
                      <w:lang w:eastAsia="en-US"/>
                    </w:rPr>
                  </w:pPr>
                  <w:r w:rsidRPr="00D76E27">
                    <w:rPr>
                      <w:lang w:eastAsia="en-US"/>
                    </w:rPr>
                    <w:t xml:space="preserve">- </w:t>
                  </w:r>
                  <w:r w:rsidR="001D6812" w:rsidRPr="001D6812">
                    <w:rPr>
                      <w:lang w:eastAsia="en-US"/>
                    </w:rPr>
                    <w:t>создание необходимых условий для получения детьми и</w:t>
                  </w:r>
                  <w:r w:rsidR="00CD468F">
                    <w:rPr>
                      <w:lang w:eastAsia="en-US"/>
                    </w:rPr>
                    <w:t xml:space="preserve"> </w:t>
                  </w:r>
                  <w:r w:rsidR="001D6812" w:rsidRPr="001D6812">
                    <w:rPr>
                      <w:lang w:eastAsia="en-US"/>
                    </w:rPr>
                    <w:t>молодеж</w:t>
                  </w:r>
                  <w:r w:rsidR="00CD468F">
                    <w:rPr>
                      <w:lang w:eastAsia="en-US"/>
                    </w:rPr>
                    <w:t>ью</w:t>
                  </w:r>
                  <w:r w:rsidR="001D6812" w:rsidRPr="001D6812">
                    <w:rPr>
                      <w:lang w:eastAsia="en-US"/>
                    </w:rPr>
                    <w:t xml:space="preserve"> качественных  услуг по спортивной подготовке в сфере физической культуры и спорта</w:t>
                  </w:r>
                  <w:r w:rsidR="00FD5541">
                    <w:rPr>
                      <w:lang w:eastAsia="en-US"/>
                    </w:rPr>
                    <w:t xml:space="preserve">, </w:t>
                  </w:r>
                  <w:r w:rsidRPr="00D76E27">
                    <w:rPr>
                      <w:lang w:eastAsia="en-US"/>
                    </w:rPr>
                    <w:t xml:space="preserve"> </w:t>
                  </w:r>
                </w:p>
                <w:p w:rsidR="004944CB" w:rsidRPr="00CB3070" w:rsidRDefault="00FC6663" w:rsidP="00FC6663">
                  <w:pPr>
                    <w:pStyle w:val="a5"/>
                    <w:jc w:val="both"/>
                    <w:rPr>
                      <w:lang w:eastAsia="en-US"/>
                    </w:rPr>
                  </w:pPr>
                  <w:r>
                    <w:rPr>
                      <w:lang w:eastAsia="en-US"/>
                    </w:rPr>
                    <w:t>-</w:t>
                  </w:r>
                  <w:r w:rsidR="00D76E27" w:rsidRPr="00D76E27">
                    <w:rPr>
                      <w:lang w:eastAsia="en-US"/>
                    </w:rPr>
                    <w:t>обеспечение населения городского округа город Воронеж муниципальными услугами в сфер</w:t>
                  </w:r>
                  <w:r w:rsidR="00FD5541">
                    <w:rPr>
                      <w:lang w:eastAsia="en-US"/>
                    </w:rPr>
                    <w:t>е физической культуры и спорта.</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Показатели (индикаторы) муниципальной программы</w:t>
                  </w:r>
                </w:p>
                <w:p w:rsidR="004944CB" w:rsidRPr="00CB3070" w:rsidRDefault="004944CB" w:rsidP="00E95592">
                  <w:pPr>
                    <w:rPr>
                      <w:lang w:eastAsia="en-US"/>
                    </w:rPr>
                  </w:pP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jc w:val="both"/>
                    <w:rPr>
                      <w:lang w:eastAsia="en-US"/>
                    </w:rPr>
                  </w:pPr>
                  <w:r w:rsidRPr="00CB3070">
                    <w:rPr>
                      <w:lang w:eastAsia="en-US"/>
                    </w:rPr>
                    <w:t>Доля населения, систематически занимающегося физической культурой и спортом, в общей численности населения</w:t>
                  </w:r>
                  <w:r w:rsidRPr="00CB3070">
                    <w:rPr>
                      <w:sz w:val="16"/>
                      <w:szCs w:val="16"/>
                      <w:lang w:eastAsia="en-US"/>
                    </w:rPr>
                    <w:t xml:space="preserve"> </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Этапы и сроки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E713E2" w:rsidP="00E95592">
                  <w:pPr>
                    <w:rPr>
                      <w:lang w:eastAsia="en-US"/>
                    </w:rPr>
                  </w:pPr>
                  <w:r w:rsidRPr="00CB3070">
                    <w:rPr>
                      <w:lang w:eastAsia="en-US"/>
                    </w:rPr>
                    <w:t>2014 – 2024</w:t>
                  </w:r>
                  <w:r w:rsidR="004944CB" w:rsidRPr="00CB3070">
                    <w:rPr>
                      <w:lang w:eastAsia="en-US"/>
                    </w:rPr>
                    <w:t xml:space="preserve"> годы</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Объемы и источники финансирования муниципальной программы (в действующих ценах каждого года реализации муниципальной программ)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Общий объем финансирования муниципальной программы – </w:t>
                  </w:r>
                  <w:r w:rsidR="000D1D3A">
                    <w:rPr>
                      <w:rFonts w:ascii="Times New Roman" w:hAnsi="Times New Roman" w:cs="Times New Roman"/>
                      <w:sz w:val="24"/>
                      <w:szCs w:val="24"/>
                      <w:lang w:eastAsia="en-US"/>
                    </w:rPr>
                    <w:t>8 102 068,79</w:t>
                  </w:r>
                  <w:r w:rsidRPr="00CB3070">
                    <w:rPr>
                      <w:rFonts w:ascii="Times New Roman" w:hAnsi="Times New Roman" w:cs="Times New Roman"/>
                      <w:sz w:val="24"/>
                      <w:szCs w:val="24"/>
                      <w:lang w:eastAsia="en-US"/>
                    </w:rPr>
                    <w:t xml:space="preserve"> тыс. руб., в том числе:</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федеральный бюджет – </w:t>
                  </w:r>
                  <w:r w:rsidR="00B67A0C" w:rsidRPr="00CB3070">
                    <w:rPr>
                      <w:rFonts w:ascii="Times New Roman" w:hAnsi="Times New Roman" w:cs="Times New Roman"/>
                      <w:sz w:val="24"/>
                      <w:szCs w:val="24"/>
                      <w:lang w:eastAsia="en-US"/>
                    </w:rPr>
                    <w:t>291 428,24</w:t>
                  </w:r>
                  <w:r w:rsidRPr="00CB3070">
                    <w:rPr>
                      <w:rFonts w:ascii="Times New Roman" w:hAnsi="Times New Roman" w:cs="Times New Roman"/>
                      <w:sz w:val="24"/>
                      <w:szCs w:val="24"/>
                      <w:lang w:eastAsia="en-US"/>
                    </w:rPr>
                    <w:t xml:space="preserve">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A9370A" w:rsidRPr="00CB3070">
                    <w:rPr>
                      <w:rFonts w:ascii="Times New Roman" w:hAnsi="Times New Roman" w:cs="Times New Roman"/>
                      <w:sz w:val="24"/>
                      <w:szCs w:val="24"/>
                      <w:lang w:eastAsia="en-US"/>
                    </w:rPr>
                    <w:t>560 897,01</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0D1D3A">
                    <w:rPr>
                      <w:lang w:eastAsia="en-US"/>
                    </w:rPr>
                    <w:t>6 606 759,70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677E49">
                    <w:rPr>
                      <w:lang w:eastAsia="en-US"/>
                    </w:rPr>
                    <w:t>642 983,84</w:t>
                  </w:r>
                  <w:r w:rsidRPr="00CB3070">
                    <w:rPr>
                      <w:lang w:eastAsia="en-US"/>
                    </w:rPr>
                    <w:t xml:space="preserve"> тыс. руб.;</w:t>
                  </w:r>
                </w:p>
                <w:p w:rsidR="004944CB" w:rsidRPr="00CB3070" w:rsidRDefault="004944CB" w:rsidP="00E95592">
                  <w:pPr>
                    <w:rPr>
                      <w:lang w:eastAsia="en-US"/>
                    </w:rPr>
                  </w:pPr>
                  <w:r w:rsidRPr="00CB3070">
                    <w:rPr>
                      <w:lang w:eastAsia="en-US"/>
                    </w:rPr>
                    <w:t>в том числе по годам реализации муниципальной программы:</w:t>
                  </w:r>
                </w:p>
                <w:p w:rsidR="004944CB" w:rsidRPr="00CB3070" w:rsidRDefault="004944CB" w:rsidP="00E95592">
                  <w:pPr>
                    <w:rPr>
                      <w:lang w:eastAsia="en-US"/>
                    </w:rPr>
                  </w:pPr>
                  <w:r w:rsidRPr="00CB3070">
                    <w:rPr>
                      <w:lang w:eastAsia="en-US"/>
                    </w:rPr>
                    <w:t>2014 год:</w:t>
                  </w:r>
                </w:p>
                <w:p w:rsidR="004944CB" w:rsidRPr="00CB3070" w:rsidRDefault="004944CB" w:rsidP="00E95592">
                  <w:pPr>
                    <w:rPr>
                      <w:lang w:eastAsia="en-US"/>
                    </w:rPr>
                  </w:pPr>
                  <w:r w:rsidRPr="00CB3070">
                    <w:rPr>
                      <w:lang w:eastAsia="en-US"/>
                    </w:rPr>
                    <w:t>всего 615 357,00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3 150,00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9 235,00 тыс. руб.;</w:t>
                  </w:r>
                </w:p>
                <w:p w:rsidR="004944CB" w:rsidRPr="00CB3070" w:rsidRDefault="004944CB" w:rsidP="00E95592">
                  <w:pPr>
                    <w:rPr>
                      <w:lang w:eastAsia="en-US"/>
                    </w:rPr>
                  </w:pPr>
                  <w:r w:rsidRPr="00CB3070">
                    <w:rPr>
                      <w:lang w:eastAsia="en-US"/>
                    </w:rPr>
                    <w:t>бюджет городского округа – 592 850,00  тыс. руб.;</w:t>
                  </w:r>
                </w:p>
                <w:p w:rsidR="004944CB" w:rsidRPr="00CB3070" w:rsidRDefault="004944CB" w:rsidP="00E95592">
                  <w:pPr>
                    <w:rPr>
                      <w:lang w:eastAsia="en-US"/>
                    </w:rPr>
                  </w:pPr>
                  <w:r w:rsidRPr="00CB3070">
                    <w:rPr>
                      <w:lang w:eastAsia="en-US"/>
                    </w:rPr>
                    <w:t>внебюджетные источники  – 10 122,00  тыс. руб.</w:t>
                  </w:r>
                </w:p>
                <w:p w:rsidR="004944CB" w:rsidRPr="00CB3070" w:rsidRDefault="004944CB" w:rsidP="00E95592">
                  <w:pPr>
                    <w:rPr>
                      <w:lang w:eastAsia="en-US"/>
                    </w:rPr>
                  </w:pPr>
                  <w:r w:rsidRPr="00CB3070">
                    <w:rPr>
                      <w:lang w:eastAsia="en-US"/>
                    </w:rPr>
                    <w:t>2015 год:</w:t>
                  </w:r>
                </w:p>
                <w:p w:rsidR="004944CB" w:rsidRPr="00CB3070" w:rsidRDefault="004944CB" w:rsidP="00E95592">
                  <w:pPr>
                    <w:rPr>
                      <w:lang w:eastAsia="en-US"/>
                    </w:rPr>
                  </w:pPr>
                  <w:r w:rsidRPr="00CB3070">
                    <w:rPr>
                      <w:lang w:eastAsia="en-US"/>
                    </w:rPr>
                    <w:t>всего 585 791,17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2 127,69 тыс. руб.;</w:t>
                  </w:r>
                </w:p>
                <w:p w:rsidR="004944CB" w:rsidRPr="00CB3070" w:rsidRDefault="004944CB" w:rsidP="00E95592">
                  <w:pPr>
                    <w:rPr>
                      <w:lang w:eastAsia="en-US"/>
                    </w:rPr>
                  </w:pPr>
                  <w:r w:rsidRPr="00CB3070">
                    <w:rPr>
                      <w:lang w:eastAsia="en-US"/>
                    </w:rPr>
                    <w:t>областной бюджет – 2 091,98 тыс. руб.;</w:t>
                  </w:r>
                </w:p>
                <w:p w:rsidR="004944CB" w:rsidRPr="00CB3070" w:rsidRDefault="004944CB" w:rsidP="00E95592">
                  <w:pPr>
                    <w:rPr>
                      <w:lang w:eastAsia="en-US"/>
                    </w:rPr>
                  </w:pPr>
                  <w:r w:rsidRPr="00CB3070">
                    <w:rPr>
                      <w:lang w:eastAsia="en-US"/>
                    </w:rPr>
                    <w:t>бюджет городского округа – 564 138,50 тыс. руб.;</w:t>
                  </w:r>
                </w:p>
                <w:p w:rsidR="004944CB" w:rsidRPr="00CB3070" w:rsidRDefault="004944CB" w:rsidP="00E95592">
                  <w:pPr>
                    <w:rPr>
                      <w:lang w:eastAsia="en-US"/>
                    </w:rPr>
                  </w:pPr>
                  <w:r w:rsidRPr="00CB3070">
                    <w:rPr>
                      <w:lang w:eastAsia="en-US"/>
                    </w:rPr>
                    <w:t>внебюджетные источники  – 17 433,00 тыс. руб.</w:t>
                  </w:r>
                </w:p>
                <w:p w:rsidR="004944CB" w:rsidRPr="00CB3070" w:rsidRDefault="004944CB" w:rsidP="00E95592">
                  <w:pPr>
                    <w:rPr>
                      <w:lang w:eastAsia="en-US"/>
                    </w:rPr>
                  </w:pPr>
                  <w:r w:rsidRPr="00CB3070">
                    <w:rPr>
                      <w:lang w:eastAsia="en-US"/>
                    </w:rPr>
                    <w:t>2016 год:</w:t>
                  </w:r>
                </w:p>
                <w:p w:rsidR="004944CB" w:rsidRPr="00CB3070" w:rsidRDefault="004944CB" w:rsidP="00E95592">
                  <w:pPr>
                    <w:rPr>
                      <w:lang w:eastAsia="en-US"/>
                    </w:rPr>
                  </w:pPr>
                  <w:r w:rsidRPr="00CB3070">
                    <w:rPr>
                      <w:lang w:eastAsia="en-US"/>
                    </w:rPr>
                    <w:t>всего 733 271,16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76 000,00 тыс. руб.;</w:t>
                  </w:r>
                </w:p>
                <w:p w:rsidR="004944CB" w:rsidRPr="00CB3070" w:rsidRDefault="004944CB" w:rsidP="00E95592">
                  <w:pPr>
                    <w:rPr>
                      <w:lang w:eastAsia="en-US"/>
                    </w:rPr>
                  </w:pPr>
                  <w:r w:rsidRPr="00CB3070">
                    <w:rPr>
                      <w:lang w:eastAsia="en-US"/>
                    </w:rPr>
                    <w:t>областной бюджет – 118 285,57,00 тыс. руб.;</w:t>
                  </w:r>
                </w:p>
                <w:p w:rsidR="004944CB" w:rsidRPr="00CB3070" w:rsidRDefault="004944CB" w:rsidP="00E95592">
                  <w:pPr>
                    <w:rPr>
                      <w:lang w:eastAsia="en-US"/>
                    </w:rPr>
                  </w:pPr>
                  <w:r w:rsidRPr="00CB3070">
                    <w:rPr>
                      <w:lang w:eastAsia="en-US"/>
                    </w:rPr>
                    <w:t>бюджет городского округа – 509 900,00 тыс. руб.;</w:t>
                  </w:r>
                </w:p>
                <w:p w:rsidR="004944CB" w:rsidRPr="00CB3070" w:rsidRDefault="004944CB" w:rsidP="00E95592">
                  <w:pPr>
                    <w:rPr>
                      <w:lang w:eastAsia="en-US"/>
                    </w:rPr>
                  </w:pPr>
                  <w:r w:rsidRPr="00CB3070">
                    <w:rPr>
                      <w:lang w:eastAsia="en-US"/>
                    </w:rPr>
                    <w:t>внебюджетные источники – 29 085,59 тыс. руб.</w:t>
                  </w:r>
                </w:p>
                <w:p w:rsidR="004944CB" w:rsidRPr="00CB3070" w:rsidRDefault="004944CB" w:rsidP="00E95592">
                  <w:pPr>
                    <w:rPr>
                      <w:lang w:eastAsia="en-US"/>
                    </w:rPr>
                  </w:pPr>
                  <w:r w:rsidRPr="00CB3070">
                    <w:rPr>
                      <w:lang w:eastAsia="en-US"/>
                    </w:rPr>
                    <w:t>2017 год:</w:t>
                  </w:r>
                </w:p>
                <w:p w:rsidR="004944CB" w:rsidRPr="00CB3070" w:rsidRDefault="004944CB" w:rsidP="00E95592">
                  <w:pPr>
                    <w:rPr>
                      <w:lang w:eastAsia="en-US"/>
                    </w:rPr>
                  </w:pPr>
                  <w:r w:rsidRPr="00CB3070">
                    <w:rPr>
                      <w:lang w:eastAsia="en-US"/>
                    </w:rPr>
                    <w:t>всего 801 085,23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142 130,55 тыс. руб.;</w:t>
                  </w:r>
                </w:p>
                <w:p w:rsidR="004944CB" w:rsidRPr="00CB3070" w:rsidRDefault="004944CB" w:rsidP="00E95592">
                  <w:pPr>
                    <w:rPr>
                      <w:lang w:eastAsia="en-US"/>
                    </w:rPr>
                  </w:pPr>
                  <w:r w:rsidRPr="00CB3070">
                    <w:rPr>
                      <w:lang w:eastAsia="en-US"/>
                    </w:rPr>
                    <w:t>областной бюджет – 116 871,28 тыс. руб.;</w:t>
                  </w:r>
                </w:p>
                <w:p w:rsidR="004944CB" w:rsidRPr="00CB3070" w:rsidRDefault="004944CB" w:rsidP="00E95592">
                  <w:pPr>
                    <w:rPr>
                      <w:lang w:eastAsia="en-US"/>
                    </w:rPr>
                  </w:pPr>
                  <w:r w:rsidRPr="00CB3070">
                    <w:rPr>
                      <w:lang w:eastAsia="en-US"/>
                    </w:rPr>
                    <w:t>бюджет городского округа – 525 950,40 тыс. руб.;</w:t>
                  </w:r>
                </w:p>
                <w:p w:rsidR="004944CB" w:rsidRPr="00CB3070" w:rsidRDefault="004944CB" w:rsidP="00E95592">
                  <w:pPr>
                    <w:rPr>
                      <w:lang w:eastAsia="en-US"/>
                    </w:rPr>
                  </w:pPr>
                  <w:r w:rsidRPr="00CB3070">
                    <w:rPr>
                      <w:lang w:eastAsia="en-US"/>
                    </w:rPr>
                    <w:t>внебюджетные источники  – 16 133,00 тыс. руб.</w:t>
                  </w:r>
                </w:p>
                <w:p w:rsidR="004944CB" w:rsidRPr="00CB3070" w:rsidRDefault="004944CB" w:rsidP="00E95592">
                  <w:pPr>
                    <w:rPr>
                      <w:lang w:eastAsia="en-US"/>
                    </w:rPr>
                  </w:pPr>
                  <w:r w:rsidRPr="00CB3070">
                    <w:rPr>
                      <w:lang w:eastAsia="en-US"/>
                    </w:rPr>
                    <w:t>2018 год:</w:t>
                  </w:r>
                </w:p>
                <w:p w:rsidR="004944CB" w:rsidRPr="00CB3070" w:rsidRDefault="004944CB" w:rsidP="00E95592">
                  <w:pPr>
                    <w:rPr>
                      <w:lang w:eastAsia="en-US"/>
                    </w:rPr>
                  </w:pPr>
                  <w:r w:rsidRPr="00CB3070">
                    <w:rPr>
                      <w:lang w:eastAsia="en-US"/>
                    </w:rPr>
                    <w:t xml:space="preserve">всего </w:t>
                  </w:r>
                  <w:r w:rsidR="00AE55A0" w:rsidRPr="00CB3070">
                    <w:rPr>
                      <w:lang w:eastAsia="en-US"/>
                    </w:rPr>
                    <w:t>820 230,32</w:t>
                  </w:r>
                  <w:r w:rsidRPr="00CB3070">
                    <w:rPr>
                      <w:lang w:eastAsia="en-US"/>
                    </w:rPr>
                    <w:t xml:space="preserve"> тыс. руб., в том числе по источникам финансирования:</w:t>
                  </w:r>
                </w:p>
                <w:p w:rsidR="004944CB" w:rsidRPr="00CB3070" w:rsidRDefault="004944CB" w:rsidP="00E95592">
                  <w:pPr>
                    <w:rPr>
                      <w:lang w:eastAsia="en-US"/>
                    </w:rPr>
                  </w:pPr>
                  <w:r w:rsidRPr="00CB3070">
                    <w:rPr>
                      <w:lang w:eastAsia="en-US"/>
                    </w:rPr>
                    <w:t xml:space="preserve">областной бюджет – </w:t>
                  </w:r>
                  <w:r w:rsidR="00AE55A0" w:rsidRPr="00CB3070">
                    <w:rPr>
                      <w:lang w:eastAsia="en-US"/>
                    </w:rPr>
                    <w:t>130 788,27</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AE55A0" w:rsidRPr="00CB3070">
                    <w:rPr>
                      <w:lang w:eastAsia="en-US"/>
                    </w:rPr>
                    <w:t>604 780,00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AE55A0" w:rsidRPr="00CB3070">
                    <w:rPr>
                      <w:lang w:eastAsia="en-US"/>
                    </w:rPr>
                    <w:t>84 662,05</w:t>
                  </w:r>
                  <w:r w:rsidRPr="00CB3070">
                    <w:rPr>
                      <w:lang w:eastAsia="en-US"/>
                    </w:rPr>
                    <w:t xml:space="preserve"> тыс. руб.</w:t>
                  </w:r>
                </w:p>
                <w:p w:rsidR="004944CB" w:rsidRPr="00CB3070" w:rsidRDefault="004944CB" w:rsidP="00E95592">
                  <w:pPr>
                    <w:rPr>
                      <w:lang w:eastAsia="en-US"/>
                    </w:rPr>
                  </w:pPr>
                  <w:r w:rsidRPr="00CB3070">
                    <w:rPr>
                      <w:lang w:eastAsia="en-US"/>
                    </w:rPr>
                    <w:t>2019 год:</w:t>
                  </w:r>
                </w:p>
                <w:p w:rsidR="004944CB" w:rsidRPr="00CB3070" w:rsidRDefault="004944CB" w:rsidP="00E95592">
                  <w:pPr>
                    <w:rPr>
                      <w:lang w:eastAsia="en-US"/>
                    </w:rPr>
                  </w:pPr>
                  <w:r w:rsidRPr="00CB3070">
                    <w:rPr>
                      <w:lang w:eastAsia="en-US"/>
                    </w:rPr>
                    <w:t xml:space="preserve">всего </w:t>
                  </w:r>
                  <w:r w:rsidR="00C415CE">
                    <w:rPr>
                      <w:lang w:eastAsia="en-US"/>
                    </w:rPr>
                    <w:t>979 932,91</w:t>
                  </w:r>
                  <w:r w:rsidRPr="00CB3070">
                    <w:rPr>
                      <w:lang w:eastAsia="en-US"/>
                    </w:rPr>
                    <w:t xml:space="preserve"> тыс. руб., в том числе по источникам финансирования:</w:t>
                  </w:r>
                </w:p>
                <w:p w:rsidR="00AE55A0" w:rsidRPr="00CB3070" w:rsidRDefault="00AE55A0" w:rsidP="00E95592">
                  <w:pPr>
                    <w:rPr>
                      <w:lang w:eastAsia="en-US"/>
                    </w:rPr>
                  </w:pPr>
                  <w:r w:rsidRPr="00CB3070">
                    <w:rPr>
                      <w:lang w:eastAsia="en-US"/>
                    </w:rPr>
                    <w:t>федеральный бюджет – 68 020,00</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A9370A" w:rsidRPr="00CB3070">
                    <w:rPr>
                      <w:rFonts w:ascii="Times New Roman" w:hAnsi="Times New Roman" w:cs="Times New Roman"/>
                      <w:sz w:val="24"/>
                      <w:szCs w:val="24"/>
                      <w:lang w:eastAsia="en-US"/>
                    </w:rPr>
                    <w:t>162 247,91</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A9370A" w:rsidRPr="00CB3070">
                    <w:rPr>
                      <w:lang w:eastAsia="en-US"/>
                    </w:rPr>
                    <w:t>664 116,80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84437C">
                    <w:rPr>
                      <w:lang w:eastAsia="en-US"/>
                    </w:rPr>
                    <w:t>85 548,20</w:t>
                  </w:r>
                  <w:r w:rsidRPr="00CB3070">
                    <w:rPr>
                      <w:lang w:eastAsia="en-US"/>
                    </w:rPr>
                    <w:t xml:space="preserve"> тыс. руб.</w:t>
                  </w:r>
                </w:p>
                <w:p w:rsidR="004944CB" w:rsidRPr="00CB3070" w:rsidRDefault="004944CB" w:rsidP="00E95592">
                  <w:pPr>
                    <w:rPr>
                      <w:lang w:eastAsia="en-US"/>
                    </w:rPr>
                  </w:pPr>
                  <w:r w:rsidRPr="00CB3070">
                    <w:rPr>
                      <w:lang w:eastAsia="en-US"/>
                    </w:rPr>
                    <w:t>2020 год:</w:t>
                  </w:r>
                </w:p>
                <w:p w:rsidR="004944CB" w:rsidRPr="00CB3070" w:rsidRDefault="004944CB" w:rsidP="00E95592">
                  <w:pPr>
                    <w:rPr>
                      <w:lang w:eastAsia="en-US"/>
                    </w:rPr>
                  </w:pPr>
                  <w:r w:rsidRPr="00CB3070">
                    <w:rPr>
                      <w:lang w:eastAsia="en-US"/>
                    </w:rPr>
                    <w:t xml:space="preserve">всего </w:t>
                  </w:r>
                  <w:r w:rsidR="001316DA" w:rsidRPr="00CB3070">
                    <w:rPr>
                      <w:lang w:eastAsia="en-US"/>
                    </w:rPr>
                    <w:t>694 523,40</w:t>
                  </w:r>
                  <w:r w:rsidRPr="00CB3070">
                    <w:rPr>
                      <w:lang w:eastAsia="en-US"/>
                    </w:rPr>
                    <w:t xml:space="preserve"> тыс. руб., в том числе по источникам финансирования:</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1316DA" w:rsidRPr="00CB3070">
                    <w:rPr>
                      <w:rFonts w:ascii="Times New Roman" w:hAnsi="Times New Roman" w:cs="Times New Roman"/>
                      <w:sz w:val="24"/>
                      <w:szCs w:val="24"/>
                      <w:lang w:eastAsia="en-US"/>
                    </w:rPr>
                    <w:t>4 275,40</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1316DA" w:rsidRPr="00CB3070">
                    <w:rPr>
                      <w:lang w:eastAsia="en-US"/>
                    </w:rPr>
                    <w:t>610 248,00</w:t>
                  </w:r>
                  <w:r w:rsidRPr="00CB3070">
                    <w:rPr>
                      <w:lang w:eastAsia="en-US"/>
                    </w:rPr>
                    <w:t xml:space="preserve"> тыс. руб.;</w:t>
                  </w:r>
                </w:p>
                <w:p w:rsidR="004944CB" w:rsidRPr="00CB3070" w:rsidRDefault="004944CB"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 xml:space="preserve">внебюджетные источники – </w:t>
                  </w:r>
                  <w:r w:rsidR="001316DA" w:rsidRPr="00CB3070">
                    <w:rPr>
                      <w:rFonts w:ascii="Times New Roman" w:hAnsi="Times New Roman"/>
                      <w:sz w:val="24"/>
                      <w:szCs w:val="24"/>
                      <w:lang w:eastAsia="en-US"/>
                    </w:rPr>
                    <w:t>80 000,00</w:t>
                  </w:r>
                  <w:r w:rsidRPr="00CB3070">
                    <w:rPr>
                      <w:rFonts w:ascii="Times New Roman" w:hAnsi="Times New Roman"/>
                      <w:sz w:val="24"/>
                      <w:szCs w:val="24"/>
                      <w:lang w:eastAsia="en-US"/>
                    </w:rPr>
                    <w:t xml:space="preserve"> тыс. руб.</w:t>
                  </w:r>
                </w:p>
                <w:p w:rsidR="00A9370A" w:rsidRPr="00CB3070" w:rsidRDefault="00A9370A"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2021 год:</w:t>
                  </w:r>
                </w:p>
                <w:p w:rsidR="00A9370A" w:rsidRPr="00CB3070" w:rsidRDefault="00A9370A" w:rsidP="00A9370A">
                  <w:pPr>
                    <w:rPr>
                      <w:lang w:eastAsia="en-US"/>
                    </w:rPr>
                  </w:pPr>
                  <w:r w:rsidRPr="00CB3070">
                    <w:rPr>
                      <w:lang w:eastAsia="en-US"/>
                    </w:rPr>
                    <w:t>всего 717 969,40 тыс. руб., в том числе по источникам финансирования:</w:t>
                  </w:r>
                </w:p>
                <w:p w:rsidR="00A9370A" w:rsidRPr="00CB3070" w:rsidRDefault="00A9370A" w:rsidP="00A9370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A9370A" w:rsidRPr="00CB3070" w:rsidRDefault="00A9370A" w:rsidP="00A9370A">
                  <w:pPr>
                    <w:rPr>
                      <w:lang w:eastAsia="en-US"/>
                    </w:rPr>
                  </w:pPr>
                  <w:r w:rsidRPr="00CB3070">
                    <w:rPr>
                      <w:lang w:eastAsia="en-US"/>
                    </w:rPr>
                    <w:t>бюджет городского округа – 633 694,00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80 000,00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2022 год:</w:t>
                  </w:r>
                </w:p>
                <w:p w:rsidR="000D1D3A" w:rsidRPr="00CB3070" w:rsidRDefault="000D1D3A" w:rsidP="000D1D3A">
                  <w:pPr>
                    <w:rPr>
                      <w:lang w:eastAsia="en-US"/>
                    </w:rPr>
                  </w:pPr>
                  <w:r w:rsidRPr="00CB3070">
                    <w:rPr>
                      <w:lang w:eastAsia="en-US"/>
                    </w:rPr>
                    <w:t>всего 717 969,40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0D1D3A" w:rsidRPr="00CB3070" w:rsidRDefault="000D1D3A" w:rsidP="000D1D3A">
                  <w:pPr>
                    <w:rPr>
                      <w:lang w:eastAsia="en-US"/>
                    </w:rPr>
                  </w:pPr>
                  <w:r w:rsidRPr="00CB3070">
                    <w:rPr>
                      <w:lang w:eastAsia="en-US"/>
                    </w:rPr>
                    <w:t>бюджет городского округа – 633 694,00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80 000,00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2023 год:</w:t>
                  </w:r>
                </w:p>
                <w:p w:rsidR="000D1D3A" w:rsidRPr="00CB3070" w:rsidRDefault="000D1D3A" w:rsidP="000D1D3A">
                  <w:pPr>
                    <w:rPr>
                      <w:lang w:eastAsia="en-US"/>
                    </w:rPr>
                  </w:pPr>
                  <w:r w:rsidRPr="00CB3070">
                    <w:rPr>
                      <w:lang w:eastAsia="en-US"/>
                    </w:rPr>
                    <w:t>всего 717 969,40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0D1D3A" w:rsidRPr="00CB3070" w:rsidRDefault="000D1D3A" w:rsidP="000D1D3A">
                  <w:pPr>
                    <w:rPr>
                      <w:lang w:eastAsia="en-US"/>
                    </w:rPr>
                  </w:pPr>
                  <w:r w:rsidRPr="00CB3070">
                    <w:rPr>
                      <w:lang w:eastAsia="en-US"/>
                    </w:rPr>
                    <w:t>бюджет городского округа – 633 694,00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80 000,00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2024 год:</w:t>
                  </w:r>
                </w:p>
                <w:p w:rsidR="000D1D3A" w:rsidRPr="00CB3070" w:rsidRDefault="000D1D3A" w:rsidP="000D1D3A">
                  <w:pPr>
                    <w:rPr>
                      <w:lang w:eastAsia="en-US"/>
                    </w:rPr>
                  </w:pPr>
                  <w:r w:rsidRPr="00CB3070">
                    <w:rPr>
                      <w:lang w:eastAsia="en-US"/>
                    </w:rPr>
                    <w:t>всего 717 969,40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0D1D3A" w:rsidRPr="00CB3070" w:rsidRDefault="000D1D3A" w:rsidP="000D1D3A">
                  <w:pPr>
                    <w:rPr>
                      <w:lang w:eastAsia="en-US"/>
                    </w:rPr>
                  </w:pPr>
                  <w:r w:rsidRPr="00CB3070">
                    <w:rPr>
                      <w:lang w:eastAsia="en-US"/>
                    </w:rPr>
                    <w:t>бюджет городского округа – 633 694,00 тыс. руб.;</w:t>
                  </w:r>
                </w:p>
                <w:p w:rsidR="00A9370A" w:rsidRPr="00CB3070" w:rsidRDefault="00A9370A" w:rsidP="00A9370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sz w:val="24"/>
                      <w:szCs w:val="24"/>
                      <w:lang w:eastAsia="en-US"/>
                    </w:rPr>
                    <w:t>внебюджетные источники – 80 000,00 тыс. руб.</w:t>
                  </w:r>
                </w:p>
              </w:tc>
            </w:tr>
            <w:tr w:rsidR="00CB3070" w:rsidRPr="00CB3070">
              <w:trPr>
                <w:trHeight w:val="572"/>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Ожидаемые</w:t>
                  </w:r>
                </w:p>
                <w:p w:rsidR="004944CB" w:rsidRPr="00CB3070" w:rsidRDefault="004944CB" w:rsidP="00E95592">
                  <w:pPr>
                    <w:rPr>
                      <w:lang w:eastAsia="en-US"/>
                    </w:rPr>
                  </w:pPr>
                  <w:r w:rsidRPr="00CB3070">
                    <w:rPr>
                      <w:lang w:eastAsia="en-US"/>
                    </w:rPr>
                    <w:t>конечные результаты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tabs>
                      <w:tab w:val="left" w:pos="421"/>
                    </w:tabs>
                    <w:ind w:firstLine="175"/>
                    <w:jc w:val="both"/>
                    <w:rPr>
                      <w:lang w:eastAsia="en-US"/>
                    </w:rPr>
                  </w:pPr>
                  <w:r w:rsidRPr="00CB3070">
                    <w:rPr>
                      <w:lang w:eastAsia="en-US"/>
                    </w:rPr>
                    <w:t>- увеличение доли населения, систематически занимающегося физической культурой и спортом, в общей численности населения к 202</w:t>
                  </w:r>
                  <w:r w:rsidR="00E713E2" w:rsidRPr="00CB3070">
                    <w:rPr>
                      <w:lang w:eastAsia="en-US"/>
                    </w:rPr>
                    <w:t>4</w:t>
                  </w:r>
                  <w:r w:rsidR="00A9370A" w:rsidRPr="00CB3070">
                    <w:rPr>
                      <w:lang w:eastAsia="en-US"/>
                    </w:rPr>
                    <w:t xml:space="preserve"> году до 5</w:t>
                  </w:r>
                  <w:r w:rsidRPr="00CB3070">
                    <w:rPr>
                      <w:lang w:eastAsia="en-US"/>
                    </w:rPr>
                    <w:t>5 %;</w:t>
                  </w:r>
                </w:p>
                <w:p w:rsidR="004944CB" w:rsidRPr="00CB3070" w:rsidRDefault="004944CB" w:rsidP="00E95592">
                  <w:pPr>
                    <w:tabs>
                      <w:tab w:val="left" w:pos="421"/>
                    </w:tabs>
                    <w:ind w:firstLine="175"/>
                    <w:jc w:val="both"/>
                    <w:rPr>
                      <w:lang w:eastAsia="en-US"/>
                    </w:rPr>
                  </w:pPr>
                  <w:r w:rsidRPr="00CB3070">
                    <w:rPr>
                      <w:lang w:eastAsia="en-US"/>
                    </w:rPr>
                    <w:t xml:space="preserve">- увеличение доли </w:t>
                  </w:r>
                  <w:r w:rsidR="00897007" w:rsidRPr="00CB3070">
                    <w:rPr>
                      <w:lang w:eastAsia="en-US"/>
                    </w:rPr>
                    <w:t>граждан</w:t>
                  </w:r>
                  <w:r w:rsidRPr="00CB3070">
                    <w:rPr>
                      <w:lang w:eastAsia="en-US"/>
                    </w:rPr>
                    <w:t>, выполнивш</w:t>
                  </w:r>
                  <w:r w:rsidR="00FC6663">
                    <w:rPr>
                      <w:lang w:eastAsia="en-US"/>
                    </w:rPr>
                    <w:t>их</w:t>
                  </w:r>
                  <w:r w:rsidRPr="00CB3070">
                    <w:rPr>
                      <w:lang w:eastAsia="en-US"/>
                    </w:rPr>
                    <w:t xml:space="preserve">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E713E2" w:rsidRPr="00CB3070">
                    <w:rPr>
                      <w:lang w:eastAsia="en-US"/>
                    </w:rPr>
                    <w:t>4</w:t>
                  </w:r>
                  <w:r w:rsidRPr="00CB3070">
                    <w:rPr>
                      <w:lang w:eastAsia="en-US"/>
                    </w:rPr>
                    <w:t xml:space="preserve"> году до </w:t>
                  </w:r>
                  <w:r w:rsidR="000D0AA5" w:rsidRPr="00CB3070">
                    <w:rPr>
                      <w:lang w:eastAsia="en-US"/>
                    </w:rPr>
                    <w:t>6</w:t>
                  </w:r>
                  <w:r w:rsidR="00897007" w:rsidRPr="00CB3070">
                    <w:rPr>
                      <w:lang w:eastAsia="en-US"/>
                    </w:rPr>
                    <w:t>0</w:t>
                  </w:r>
                  <w:r w:rsidRPr="00CB3070">
                    <w:rPr>
                      <w:lang w:eastAsia="en-US"/>
                    </w:rPr>
                    <w:t xml:space="preserve"> %; </w:t>
                  </w:r>
                </w:p>
                <w:p w:rsidR="004944CB" w:rsidRPr="00CB3070" w:rsidRDefault="004944CB" w:rsidP="00E95592">
                  <w:pPr>
                    <w:tabs>
                      <w:tab w:val="left" w:pos="421"/>
                    </w:tabs>
                    <w:ind w:firstLine="175"/>
                    <w:jc w:val="both"/>
                    <w:rPr>
                      <w:lang w:eastAsia="en-US"/>
                    </w:rPr>
                  </w:pPr>
                  <w:r w:rsidRPr="00CB3070">
                    <w:rPr>
                      <w:lang w:eastAsia="en-US"/>
                    </w:rPr>
                    <w:t>- увеличение численности населения, систематически занимающегося физической культурой и спортом, к 202</w:t>
                  </w:r>
                  <w:r w:rsidR="00E713E2" w:rsidRPr="00CB3070">
                    <w:rPr>
                      <w:lang w:eastAsia="en-US"/>
                    </w:rPr>
                    <w:t>4</w:t>
                  </w:r>
                  <w:r w:rsidRPr="00CB3070">
                    <w:rPr>
                      <w:lang w:eastAsia="en-US"/>
                    </w:rPr>
                    <w:t xml:space="preserve"> году до </w:t>
                  </w:r>
                  <w:r w:rsidR="000D0AA5" w:rsidRPr="00CB3070">
                    <w:rPr>
                      <w:lang w:eastAsia="en-US"/>
                    </w:rPr>
                    <w:t>564 337</w:t>
                  </w:r>
                  <w:r w:rsidRPr="00CB3070">
                    <w:rPr>
                      <w:lang w:eastAsia="en-US"/>
                    </w:rPr>
                    <w:t xml:space="preserve"> человек;</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к 202</w:t>
                  </w:r>
                  <w:r w:rsidR="00E713E2" w:rsidRPr="00CB3070">
                    <w:rPr>
                      <w:lang w:eastAsia="en-US"/>
                    </w:rPr>
                    <w:t>4</w:t>
                  </w:r>
                  <w:r w:rsidRPr="00CB3070">
                    <w:rPr>
                      <w:lang w:eastAsia="en-US"/>
                    </w:rPr>
                    <w:t xml:space="preserve"> году до </w:t>
                  </w:r>
                  <w:r w:rsidR="000D0AA5" w:rsidRPr="00CB3070">
                    <w:rPr>
                      <w:lang w:eastAsia="en-US"/>
                    </w:rPr>
                    <w:t>870</w:t>
                  </w:r>
                  <w:r w:rsidRPr="00CB3070">
                    <w:rPr>
                      <w:lang w:eastAsia="en-US"/>
                    </w:rPr>
                    <w:t xml:space="preserve"> мероприятий;</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к 202</w:t>
                  </w:r>
                  <w:r w:rsidR="00E713E2" w:rsidRPr="00CB3070">
                    <w:rPr>
                      <w:lang w:eastAsia="en-US"/>
                    </w:rPr>
                    <w:t>4</w:t>
                  </w:r>
                  <w:r w:rsidRPr="00CB3070">
                    <w:rPr>
                      <w:lang w:eastAsia="en-US"/>
                    </w:rPr>
                    <w:t xml:space="preserve"> году до </w:t>
                  </w:r>
                  <w:r w:rsidR="000D0AA5" w:rsidRPr="00CB3070">
                    <w:rPr>
                      <w:lang w:eastAsia="en-US"/>
                    </w:rPr>
                    <w:t xml:space="preserve">11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xml:space="preserve">- увеличение количества спортивных сооружений </w:t>
                  </w:r>
                  <w:r w:rsidR="00A71F11" w:rsidRPr="00CB3070">
                    <w:rPr>
                      <w:lang w:eastAsia="en-US"/>
                    </w:rPr>
                    <w:t>к 2024</w:t>
                  </w:r>
                  <w:r w:rsidRPr="00CB3070">
                    <w:rPr>
                      <w:lang w:eastAsia="en-US"/>
                    </w:rPr>
                    <w:t xml:space="preserve"> году до </w:t>
                  </w:r>
                  <w:r w:rsidR="00D83BC7" w:rsidRPr="00CB3070">
                    <w:rPr>
                      <w:lang w:eastAsia="en-US"/>
                    </w:rPr>
                    <w:t>1</w:t>
                  </w:r>
                  <w:r w:rsidR="001279ED">
                    <w:rPr>
                      <w:lang w:eastAsia="en-US"/>
                    </w:rPr>
                    <w:t xml:space="preserve"> </w:t>
                  </w:r>
                  <w:r w:rsidR="00D83BC7" w:rsidRPr="00CB3070">
                    <w:rPr>
                      <w:lang w:eastAsia="en-US"/>
                    </w:rPr>
                    <w:t>850</w:t>
                  </w:r>
                  <w:r w:rsidR="000D0AA5" w:rsidRPr="00CB3070">
                    <w:rPr>
                      <w:lang w:eastAsia="en-US"/>
                    </w:rPr>
                    <w:t xml:space="preserve">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увеличение единовременной пропускной сп</w:t>
                  </w:r>
                  <w:r w:rsidR="00A71F11" w:rsidRPr="00CB3070">
                    <w:rPr>
                      <w:lang w:eastAsia="en-US"/>
                    </w:rPr>
                    <w:t>особности объектов спорта к 2024</w:t>
                  </w:r>
                  <w:r w:rsidRPr="00CB3070">
                    <w:rPr>
                      <w:lang w:eastAsia="en-US"/>
                    </w:rPr>
                    <w:t xml:space="preserve"> году до </w:t>
                  </w:r>
                  <w:r w:rsidR="000D0AA5" w:rsidRPr="00CB3070">
                    <w:rPr>
                      <w:lang w:eastAsia="en-US"/>
                    </w:rPr>
                    <w:t>75 674</w:t>
                  </w:r>
                  <w:r w:rsidRPr="00CB3070">
                    <w:rPr>
                      <w:lang w:eastAsia="en-US"/>
                    </w:rPr>
                    <w:t xml:space="preserve"> человек в смену;</w:t>
                  </w:r>
                </w:p>
                <w:p w:rsidR="004944CB" w:rsidRDefault="004944CB" w:rsidP="00E95592">
                  <w:pPr>
                    <w:pStyle w:val="a6"/>
                    <w:tabs>
                      <w:tab w:val="left" w:pos="421"/>
                    </w:tabs>
                    <w:ind w:left="0" w:firstLine="175"/>
                    <w:jc w:val="both"/>
                    <w:rPr>
                      <w:lang w:eastAsia="en-US"/>
                    </w:rPr>
                  </w:pPr>
                  <w:r w:rsidRPr="00CB3070">
                    <w:rPr>
                      <w:lang w:eastAsia="en-US"/>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0D0AA5" w:rsidRPr="00CB3070">
                    <w:rPr>
                      <w:lang w:eastAsia="en-US"/>
                    </w:rPr>
                    <w:t>62,6</w:t>
                  </w:r>
                  <w:r w:rsidR="00F764DB">
                    <w:rPr>
                      <w:lang w:eastAsia="en-US"/>
                    </w:rPr>
                    <w:t>%;</w:t>
                  </w:r>
                </w:p>
                <w:p w:rsidR="00F764DB" w:rsidRPr="001279ED" w:rsidRDefault="00F764DB" w:rsidP="00E95592">
                  <w:pPr>
                    <w:pStyle w:val="a6"/>
                    <w:tabs>
                      <w:tab w:val="left" w:pos="421"/>
                    </w:tabs>
                    <w:ind w:left="0" w:firstLine="175"/>
                    <w:jc w:val="both"/>
                    <w:rPr>
                      <w:lang w:eastAsia="en-US"/>
                    </w:rPr>
                  </w:pPr>
                  <w:r w:rsidRPr="001279ED">
                    <w:rPr>
                      <w:lang w:eastAsia="en-US"/>
                    </w:rPr>
                    <w:t xml:space="preserve">- увеличение количества лиц, проходящих спортивную  подготовку в МБУ СШ и СШОР к 2024 году до </w:t>
                  </w:r>
                  <w:r w:rsidR="001279ED" w:rsidRPr="001279ED">
                    <w:rPr>
                      <w:lang w:eastAsia="en-US"/>
                    </w:rPr>
                    <w:t>16 150</w:t>
                  </w:r>
                  <w:r w:rsidRPr="001279ED">
                    <w:rPr>
                      <w:lang w:eastAsia="en-US"/>
                    </w:rPr>
                    <w:t xml:space="preserve"> человек;</w:t>
                  </w:r>
                </w:p>
                <w:p w:rsidR="00F764DB" w:rsidRDefault="00F764DB" w:rsidP="00E95592">
                  <w:pPr>
                    <w:pStyle w:val="a6"/>
                    <w:tabs>
                      <w:tab w:val="left" w:pos="421"/>
                    </w:tabs>
                    <w:ind w:left="0" w:firstLine="175"/>
                    <w:jc w:val="both"/>
                    <w:rPr>
                      <w:lang w:eastAsia="en-US"/>
                    </w:rPr>
                  </w:pPr>
                  <w:r>
                    <w:rPr>
                      <w:lang w:eastAsia="en-US"/>
                    </w:rPr>
                    <w:t xml:space="preserve">- увеличение доли спортсменов-разрядников в общем количестве лиц, занимающихся в МБУ СШ и СШОР к 2024 году до </w:t>
                  </w:r>
                  <w:r w:rsidR="001279ED">
                    <w:rPr>
                      <w:lang w:eastAsia="en-US"/>
                    </w:rPr>
                    <w:t>50,5</w:t>
                  </w:r>
                  <w:r>
                    <w:rPr>
                      <w:lang w:eastAsia="en-US"/>
                    </w:rPr>
                    <w:t>%;</w:t>
                  </w:r>
                </w:p>
                <w:p w:rsidR="004944CB" w:rsidRPr="00CB3070" w:rsidRDefault="00F764DB" w:rsidP="00F764DB">
                  <w:pPr>
                    <w:pStyle w:val="a6"/>
                    <w:tabs>
                      <w:tab w:val="left" w:pos="421"/>
                    </w:tabs>
                    <w:ind w:left="0" w:firstLine="175"/>
                    <w:jc w:val="both"/>
                    <w:rPr>
                      <w:lang w:eastAsia="en-US"/>
                    </w:rPr>
                  </w:pPr>
                  <w:r>
                    <w:rPr>
                      <w:lang w:eastAsia="en-US"/>
                    </w:rPr>
                    <w:t>- увеличение численности спортсменов М</w:t>
                  </w:r>
                  <w:r w:rsidR="00EA4D38">
                    <w:rPr>
                      <w:lang w:eastAsia="en-US"/>
                    </w:rPr>
                    <w:t>БУ СШ и СШОР, включенных в списки</w:t>
                  </w:r>
                  <w:r>
                    <w:rPr>
                      <w:lang w:eastAsia="en-US"/>
                    </w:rPr>
                    <w:t xml:space="preserve"> кандидатов в спортивные сборные команды Воронежской области и спортивные сборные команды Российской Федерации к 2024 году до 1</w:t>
                  </w:r>
                  <w:r w:rsidR="008744E1">
                    <w:rPr>
                      <w:lang w:eastAsia="en-US"/>
                    </w:rPr>
                    <w:t xml:space="preserve"> </w:t>
                  </w:r>
                  <w:r>
                    <w:rPr>
                      <w:lang w:eastAsia="en-US"/>
                    </w:rPr>
                    <w:t>540 человек;</w:t>
                  </w:r>
                  <w:r w:rsidR="004944CB" w:rsidRPr="00CB3070">
                    <w:rPr>
                      <w:lang w:eastAsia="en-US"/>
                    </w:rPr>
                    <w:t xml:space="preserve">   </w:t>
                  </w:r>
                </w:p>
                <w:p w:rsidR="004944CB" w:rsidRPr="00CB3070" w:rsidRDefault="004944CB" w:rsidP="00E95592">
                  <w:pPr>
                    <w:pStyle w:val="a5"/>
                    <w:tabs>
                      <w:tab w:val="left" w:pos="421"/>
                    </w:tabs>
                    <w:ind w:firstLine="175"/>
                    <w:jc w:val="both"/>
                    <w:rPr>
                      <w:lang w:eastAsia="en-US"/>
                    </w:rPr>
                  </w:pPr>
                  <w:r w:rsidRPr="00CB3070">
                    <w:rPr>
                      <w:lang w:eastAsia="en-US"/>
                    </w:rPr>
                    <w:t>- увеличение номинальной начисленной заработной платы работников муниципальных учреждений физической культуры и спорта к 202</w:t>
                  </w:r>
                  <w:r w:rsidR="00A71F11" w:rsidRPr="00CB3070">
                    <w:rPr>
                      <w:lang w:eastAsia="en-US"/>
                    </w:rPr>
                    <w:t>4</w:t>
                  </w:r>
                  <w:r w:rsidRPr="00CB3070">
                    <w:rPr>
                      <w:lang w:eastAsia="en-US"/>
                    </w:rPr>
                    <w:t xml:space="preserve"> году в </w:t>
                  </w:r>
                  <w:r w:rsidR="00EB7301" w:rsidRPr="00CB3070">
                    <w:rPr>
                      <w:lang w:eastAsia="en-US"/>
                    </w:rPr>
                    <w:t>2</w:t>
                  </w:r>
                  <w:r w:rsidRPr="00CB3070">
                    <w:rPr>
                      <w:lang w:eastAsia="en-US"/>
                    </w:rPr>
                    <w:t xml:space="preserve"> раза к 2011 году;</w:t>
                  </w:r>
                </w:p>
                <w:p w:rsidR="004944CB" w:rsidRPr="00CB3070" w:rsidRDefault="004944CB" w:rsidP="00E95592">
                  <w:pPr>
                    <w:pStyle w:val="a5"/>
                    <w:tabs>
                      <w:tab w:val="left" w:pos="421"/>
                    </w:tabs>
                    <w:ind w:firstLine="175"/>
                    <w:jc w:val="both"/>
                    <w:rPr>
                      <w:bCs/>
                      <w:lang w:eastAsia="en-US"/>
                    </w:rPr>
                  </w:pPr>
                  <w:r w:rsidRPr="00CB3070">
                    <w:rPr>
                      <w:lang w:eastAsia="en-US"/>
                    </w:rPr>
                    <w:t>- перевод руководителей и основных категорий работников МБУ (МБУДО) на работу по эффективному контракту.</w:t>
                  </w:r>
                </w:p>
              </w:tc>
            </w:tr>
          </w:tbl>
          <w:p w:rsidR="004944CB" w:rsidRPr="00CB3070" w:rsidRDefault="004944CB">
            <w:pPr>
              <w:spacing w:line="276" w:lineRule="auto"/>
              <w:rPr>
                <w:sz w:val="16"/>
                <w:szCs w:val="16"/>
                <w:lang w:eastAsia="en-US"/>
              </w:rPr>
            </w:pPr>
          </w:p>
        </w:tc>
      </w:tr>
    </w:tbl>
    <w:p w:rsidR="004944CB" w:rsidRPr="00CB3070" w:rsidRDefault="008652D5" w:rsidP="0082040F">
      <w:pPr>
        <w:pStyle w:val="a5"/>
        <w:jc w:val="center"/>
        <w:rPr>
          <w:b/>
          <w:sz w:val="28"/>
          <w:szCs w:val="28"/>
        </w:rPr>
      </w:pPr>
      <w:r w:rsidRPr="00CB3070">
        <w:rPr>
          <w:b/>
          <w:sz w:val="28"/>
          <w:szCs w:val="28"/>
        </w:rPr>
        <w:t>1</w:t>
      </w:r>
      <w:r w:rsidR="004944CB" w:rsidRPr="00CB3070">
        <w:rPr>
          <w:b/>
          <w:sz w:val="28"/>
          <w:szCs w:val="28"/>
        </w:rPr>
        <w:t>. Приоритеты муниципальной политики в сфере реализации</w:t>
      </w:r>
    </w:p>
    <w:p w:rsidR="004944CB" w:rsidRPr="00CB3070" w:rsidRDefault="004944CB" w:rsidP="0082040F">
      <w:pPr>
        <w:pStyle w:val="a5"/>
        <w:jc w:val="center"/>
        <w:rPr>
          <w:b/>
          <w:sz w:val="28"/>
          <w:szCs w:val="28"/>
        </w:rPr>
      </w:pPr>
      <w:r w:rsidRPr="00CB3070">
        <w:rPr>
          <w:b/>
          <w:sz w:val="28"/>
          <w:szCs w:val="28"/>
        </w:rPr>
        <w:t>муниципальной программы, цели, задачи и показатели (индикаторы)</w:t>
      </w:r>
    </w:p>
    <w:p w:rsidR="004944CB" w:rsidRPr="00CB3070" w:rsidRDefault="004944CB" w:rsidP="0082040F">
      <w:pPr>
        <w:pStyle w:val="a5"/>
        <w:jc w:val="center"/>
        <w:rPr>
          <w:b/>
          <w:sz w:val="28"/>
          <w:szCs w:val="28"/>
        </w:rPr>
      </w:pPr>
      <w:r w:rsidRPr="00CB3070">
        <w:rPr>
          <w:b/>
          <w:sz w:val="28"/>
          <w:szCs w:val="28"/>
        </w:rPr>
        <w:t>достижения целей и решения задач, описание основных ожидаемых конечных результатов муниципальной программы, сроков и этапов</w:t>
      </w:r>
    </w:p>
    <w:p w:rsidR="004944CB" w:rsidRPr="00CB3070" w:rsidRDefault="004944CB" w:rsidP="0082040F">
      <w:pPr>
        <w:pStyle w:val="a5"/>
        <w:jc w:val="center"/>
        <w:rPr>
          <w:b/>
          <w:sz w:val="28"/>
          <w:szCs w:val="28"/>
        </w:rPr>
      </w:pPr>
      <w:r w:rsidRPr="00CB3070">
        <w:rPr>
          <w:b/>
          <w:sz w:val="28"/>
          <w:szCs w:val="28"/>
        </w:rPr>
        <w:t>реализации муниципальной программы</w:t>
      </w:r>
    </w:p>
    <w:p w:rsidR="004944CB" w:rsidRPr="00CB3070" w:rsidRDefault="004944CB" w:rsidP="0082040F">
      <w:pPr>
        <w:pStyle w:val="a5"/>
        <w:jc w:val="center"/>
        <w:rPr>
          <w:b/>
          <w:sz w:val="16"/>
          <w:szCs w:val="16"/>
        </w:rPr>
      </w:pPr>
    </w:p>
    <w:p w:rsidR="004944CB" w:rsidRPr="00CB3070" w:rsidRDefault="004944CB" w:rsidP="0082040F">
      <w:pPr>
        <w:pStyle w:val="a5"/>
        <w:jc w:val="both"/>
        <w:rPr>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 xml:space="preserve">Приоритетами муниципальной политики в сфере физической культуры и спорта являются: </w:t>
      </w:r>
    </w:p>
    <w:p w:rsidR="004944CB" w:rsidRPr="00CB3070" w:rsidRDefault="004944CB" w:rsidP="0082040F">
      <w:pPr>
        <w:pStyle w:val="a5"/>
        <w:spacing w:line="360" w:lineRule="auto"/>
        <w:ind w:firstLine="709"/>
        <w:jc w:val="both"/>
        <w:rPr>
          <w:sz w:val="28"/>
          <w:szCs w:val="28"/>
        </w:rPr>
      </w:pPr>
      <w:r w:rsidRPr="00CB3070">
        <w:rPr>
          <w:sz w:val="28"/>
          <w:szCs w:val="28"/>
        </w:rPr>
        <w:t>-   развитие физической культуры и массового спорта;</w:t>
      </w:r>
    </w:p>
    <w:p w:rsidR="004944CB" w:rsidRPr="00CB3070" w:rsidRDefault="004944CB" w:rsidP="0082040F">
      <w:pPr>
        <w:pStyle w:val="a5"/>
        <w:spacing w:line="360" w:lineRule="auto"/>
        <w:ind w:firstLine="709"/>
        <w:jc w:val="both"/>
        <w:rPr>
          <w:sz w:val="28"/>
          <w:szCs w:val="28"/>
        </w:rPr>
      </w:pPr>
      <w:r w:rsidRPr="00CB3070">
        <w:rPr>
          <w:sz w:val="28"/>
          <w:szCs w:val="28"/>
        </w:rPr>
        <w:t>- развитие спорта высших достижений и системы подготовки спортивного резерва;</w:t>
      </w:r>
    </w:p>
    <w:p w:rsidR="004944CB" w:rsidRPr="00CB3070" w:rsidRDefault="004944CB" w:rsidP="0082040F">
      <w:pPr>
        <w:pStyle w:val="a5"/>
        <w:spacing w:line="360" w:lineRule="auto"/>
        <w:ind w:firstLine="709"/>
        <w:jc w:val="both"/>
        <w:rPr>
          <w:sz w:val="28"/>
          <w:szCs w:val="28"/>
        </w:rPr>
      </w:pPr>
      <w:r w:rsidRPr="00CB3070">
        <w:rPr>
          <w:sz w:val="28"/>
          <w:szCs w:val="28"/>
        </w:rPr>
        <w:t>- подготовка и проведение городских спортивных мероприятий на территории городского округа город Воронеж, участие во всероссийских и областных соревнованиях;</w:t>
      </w:r>
    </w:p>
    <w:p w:rsidR="004944CB" w:rsidRPr="00CB3070" w:rsidRDefault="004944CB" w:rsidP="0082040F">
      <w:pPr>
        <w:pStyle w:val="a6"/>
        <w:spacing w:line="360" w:lineRule="auto"/>
        <w:ind w:left="709"/>
        <w:jc w:val="both"/>
        <w:rPr>
          <w:sz w:val="28"/>
          <w:szCs w:val="28"/>
        </w:rPr>
      </w:pPr>
      <w:r w:rsidRPr="00CB3070">
        <w:rPr>
          <w:sz w:val="28"/>
          <w:szCs w:val="28"/>
        </w:rPr>
        <w:t>-  развитие спортивной инфраструктуры;</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эффективности пропаганды физической культуры и спорта, включая меры по популяризации нравственных ценностей спорта, профилактике экстремизма;</w:t>
      </w:r>
    </w:p>
    <w:p w:rsidR="004944CB" w:rsidRPr="00CB3070" w:rsidRDefault="004944CB" w:rsidP="0082040F">
      <w:pPr>
        <w:pStyle w:val="a6"/>
        <w:spacing w:line="360" w:lineRule="auto"/>
        <w:ind w:left="0" w:firstLine="709"/>
        <w:jc w:val="both"/>
        <w:rPr>
          <w:sz w:val="28"/>
          <w:szCs w:val="28"/>
        </w:rPr>
      </w:pPr>
      <w:r w:rsidRPr="00CB3070">
        <w:rPr>
          <w:sz w:val="28"/>
          <w:szCs w:val="28"/>
        </w:rPr>
        <w:t xml:space="preserve">- создание условий, направленных на увеличение числа перспективных спортсменов, способных претендовать на призовые места и завоевывать медали на всероссийском и международном уровнях; </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форм взаимодействия с общественными объединениями и организациями, осуществляющими деятельность в сфере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системы подготовки тренерских кадров и других специалистов для отрасли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качества оказания муниципальных услуг в установленной сфере деятельности;</w:t>
      </w:r>
    </w:p>
    <w:p w:rsidR="004944CB" w:rsidRPr="00CB3070" w:rsidRDefault="004944CB" w:rsidP="0082040F">
      <w:pPr>
        <w:pStyle w:val="a6"/>
        <w:spacing w:line="360" w:lineRule="auto"/>
        <w:ind w:left="0" w:firstLine="709"/>
        <w:jc w:val="both"/>
        <w:rPr>
          <w:sz w:val="28"/>
          <w:szCs w:val="28"/>
        </w:rPr>
      </w:pPr>
      <w:r w:rsidRPr="00CB3070">
        <w:rPr>
          <w:sz w:val="28"/>
          <w:szCs w:val="28"/>
        </w:rPr>
        <w:t>- обеспечение эффективного и качественного управления финансами и использования муниципального имущества.</w:t>
      </w:r>
    </w:p>
    <w:p w:rsidR="004944CB" w:rsidRPr="00CB3070" w:rsidRDefault="004944CB" w:rsidP="0082040F">
      <w:pPr>
        <w:pStyle w:val="a5"/>
        <w:spacing w:line="360" w:lineRule="auto"/>
        <w:ind w:firstLine="709"/>
        <w:jc w:val="both"/>
        <w:rPr>
          <w:sz w:val="28"/>
          <w:szCs w:val="28"/>
        </w:rPr>
      </w:pPr>
      <w:r w:rsidRPr="00CB3070">
        <w:rPr>
          <w:sz w:val="28"/>
          <w:szCs w:val="28"/>
        </w:rPr>
        <w:t>Цель муниципальной программы – обеспечение</w:t>
      </w:r>
      <w:r w:rsidRPr="00CB3070">
        <w:rPr>
          <w:bCs/>
          <w:sz w:val="28"/>
          <w:szCs w:val="28"/>
        </w:rPr>
        <w:t xml:space="preserve"> условий для развития на территории городского округа город Воронеж физической культуры и массового спорта, </w:t>
      </w:r>
      <w:r w:rsidRPr="00CB3070">
        <w:rPr>
          <w:sz w:val="28"/>
          <w:szCs w:val="28"/>
        </w:rPr>
        <w:t xml:space="preserve">организация проведения физкультурно-оздоровительных и спортивных мероприятий в городском округе город Воронеж. </w:t>
      </w:r>
    </w:p>
    <w:p w:rsidR="004944CB" w:rsidRPr="00CB3070" w:rsidRDefault="004944CB" w:rsidP="0082040F">
      <w:pPr>
        <w:pStyle w:val="a5"/>
        <w:spacing w:line="360" w:lineRule="auto"/>
        <w:ind w:firstLine="709"/>
        <w:jc w:val="both"/>
        <w:rPr>
          <w:sz w:val="28"/>
          <w:szCs w:val="28"/>
        </w:rPr>
      </w:pPr>
      <w:r w:rsidRPr="00CB3070">
        <w:rPr>
          <w:sz w:val="28"/>
          <w:szCs w:val="28"/>
        </w:rPr>
        <w:t>Задачи муниципальной программы:</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повышение мотивации населения городского округа город Воронеж к регулярным занятиям физической культурой и спортом, ведению здорового образа жизни и содействие в реализации программ внедрения и выполнения Всероссийского физкультурно-спортивного комплекса «Готов к труду и обороне» (ГТО);</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развитие и модернизация инфраструктуры и материально-технической базы городского округа город Воронеж в отрасли физической культуры и спорта;</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создание необходимых условий для получения детьми</w:t>
      </w:r>
      <w:r w:rsidR="001D6812">
        <w:rPr>
          <w:sz w:val="28"/>
          <w:szCs w:val="28"/>
          <w:lang w:eastAsia="en-US"/>
        </w:rPr>
        <w:t xml:space="preserve"> </w:t>
      </w:r>
      <w:r w:rsidRPr="006357E7">
        <w:rPr>
          <w:sz w:val="28"/>
          <w:szCs w:val="28"/>
          <w:lang w:eastAsia="en-US"/>
        </w:rPr>
        <w:t>и</w:t>
      </w:r>
      <w:r w:rsidR="001D6812">
        <w:rPr>
          <w:sz w:val="28"/>
          <w:szCs w:val="28"/>
          <w:lang w:eastAsia="en-US"/>
        </w:rPr>
        <w:t xml:space="preserve"> </w:t>
      </w:r>
      <w:r w:rsidR="00CD468F">
        <w:rPr>
          <w:sz w:val="28"/>
          <w:szCs w:val="28"/>
          <w:lang w:eastAsia="en-US"/>
        </w:rPr>
        <w:t xml:space="preserve"> </w:t>
      </w:r>
      <w:r w:rsidRPr="006357E7">
        <w:rPr>
          <w:sz w:val="28"/>
          <w:szCs w:val="28"/>
          <w:lang w:eastAsia="en-US"/>
        </w:rPr>
        <w:t xml:space="preserve"> молодеж</w:t>
      </w:r>
      <w:r w:rsidR="00CD468F">
        <w:rPr>
          <w:sz w:val="28"/>
          <w:szCs w:val="28"/>
          <w:lang w:eastAsia="en-US"/>
        </w:rPr>
        <w:t>ью</w:t>
      </w:r>
      <w:r w:rsidRPr="006357E7">
        <w:rPr>
          <w:sz w:val="28"/>
          <w:szCs w:val="28"/>
          <w:lang w:eastAsia="en-US"/>
        </w:rPr>
        <w:t xml:space="preserve"> качественн</w:t>
      </w:r>
      <w:r w:rsidR="001D6812">
        <w:rPr>
          <w:sz w:val="28"/>
          <w:szCs w:val="28"/>
          <w:lang w:eastAsia="en-US"/>
        </w:rPr>
        <w:t>ых услуг по спортивной подготовке в сфе</w:t>
      </w:r>
      <w:r w:rsidRPr="006357E7">
        <w:rPr>
          <w:sz w:val="28"/>
          <w:szCs w:val="28"/>
          <w:lang w:eastAsia="en-US"/>
        </w:rPr>
        <w:t xml:space="preserve">ре физической культуры и спорта,  </w:t>
      </w:r>
    </w:p>
    <w:p w:rsidR="006357E7" w:rsidRDefault="006357E7" w:rsidP="006357E7">
      <w:pPr>
        <w:pStyle w:val="a5"/>
        <w:spacing w:line="360" w:lineRule="auto"/>
        <w:ind w:firstLine="709"/>
        <w:jc w:val="both"/>
        <w:rPr>
          <w:lang w:eastAsia="en-US"/>
        </w:rPr>
      </w:pPr>
      <w:r w:rsidRPr="006357E7">
        <w:rPr>
          <w:sz w:val="28"/>
          <w:szCs w:val="28"/>
          <w:lang w:eastAsia="en-US"/>
        </w:rPr>
        <w:t>-</w:t>
      </w:r>
      <w:r>
        <w:rPr>
          <w:sz w:val="28"/>
          <w:szCs w:val="28"/>
          <w:lang w:eastAsia="en-US"/>
        </w:rPr>
        <w:t xml:space="preserve"> </w:t>
      </w:r>
      <w:r w:rsidRPr="006357E7">
        <w:rPr>
          <w:sz w:val="28"/>
          <w:szCs w:val="28"/>
          <w:lang w:eastAsia="en-US"/>
        </w:rPr>
        <w:t>обеспечение населения городского округа город Воронеж муниципальными услугами в сфере физической культуры и спорта</w:t>
      </w:r>
      <w:r>
        <w:rPr>
          <w:lang w:eastAsia="en-US"/>
        </w:rPr>
        <w:t>.</w:t>
      </w:r>
    </w:p>
    <w:p w:rsidR="004944CB" w:rsidRPr="00CB3070" w:rsidRDefault="004944CB" w:rsidP="006357E7">
      <w:pPr>
        <w:pStyle w:val="a5"/>
        <w:spacing w:line="360" w:lineRule="auto"/>
        <w:ind w:firstLine="709"/>
        <w:jc w:val="both"/>
        <w:rPr>
          <w:sz w:val="28"/>
          <w:szCs w:val="28"/>
        </w:rPr>
      </w:pPr>
      <w:r w:rsidRPr="00CB3070">
        <w:rPr>
          <w:sz w:val="28"/>
          <w:szCs w:val="28"/>
        </w:rPr>
        <w:t>Достижение поставленной цели и задач планируется оценивать на основе следующих показателей (индикаторов), представленных в приложении № 1 к муниципальной программе:</w:t>
      </w:r>
    </w:p>
    <w:p w:rsidR="004944CB" w:rsidRPr="00CB3070" w:rsidRDefault="004944CB" w:rsidP="00950B5B">
      <w:pPr>
        <w:pStyle w:val="a5"/>
        <w:spacing w:line="360" w:lineRule="auto"/>
        <w:ind w:firstLine="709"/>
        <w:jc w:val="both"/>
        <w:rPr>
          <w:sz w:val="28"/>
          <w:szCs w:val="28"/>
        </w:rPr>
      </w:pPr>
      <w:r w:rsidRPr="00CB3070">
        <w:rPr>
          <w:sz w:val="28"/>
          <w:szCs w:val="28"/>
        </w:rPr>
        <w:t>- «Доля населения, систематически занимающегося физической культурой и спортом, в общей численности населения» (показатель 2.2.23 Федерального плана статистических работ, утвержденного распоряжением Правительства Российской Федерации от 06.05.2008 № 671-р</w:t>
      </w:r>
      <w:r w:rsidR="00D76E27">
        <w:rPr>
          <w:sz w:val="28"/>
          <w:szCs w:val="28"/>
        </w:rPr>
        <w:t xml:space="preserve">. </w:t>
      </w:r>
      <w:proofErr w:type="gramStart"/>
      <w:r w:rsidR="00D76E27">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Pr="00CB3070">
        <w:rPr>
          <w:sz w:val="28"/>
          <w:szCs w:val="28"/>
        </w:rPr>
        <w:t xml:space="preserve">); </w:t>
      </w:r>
      <w:proofErr w:type="gramEnd"/>
    </w:p>
    <w:p w:rsidR="004944CB" w:rsidRPr="00CB3070" w:rsidRDefault="004944CB" w:rsidP="005E6957">
      <w:pPr>
        <w:pStyle w:val="a5"/>
        <w:spacing w:line="360" w:lineRule="auto"/>
        <w:ind w:firstLine="709"/>
        <w:jc w:val="both"/>
        <w:rPr>
          <w:sz w:val="28"/>
          <w:szCs w:val="28"/>
        </w:rPr>
      </w:pPr>
      <w:r w:rsidRPr="00CB3070">
        <w:rPr>
          <w:sz w:val="28"/>
          <w:szCs w:val="28"/>
        </w:rPr>
        <w:t>- «Численность населения, систематически занимающегося физической культурой и спортом» (строка 15, раздел II, форма № 1-ФК Федерального статистического наблюдения, утвержденного ежегодным приказом Росстата);</w:t>
      </w:r>
    </w:p>
    <w:p w:rsidR="004944CB" w:rsidRPr="00CB3070" w:rsidRDefault="004944CB" w:rsidP="00950B5B">
      <w:pPr>
        <w:pStyle w:val="a5"/>
        <w:spacing w:line="360" w:lineRule="auto"/>
        <w:ind w:firstLine="709"/>
        <w:jc w:val="both"/>
        <w:rPr>
          <w:sz w:val="28"/>
          <w:szCs w:val="28"/>
        </w:rPr>
      </w:pPr>
      <w:r w:rsidRPr="00CB3070">
        <w:rPr>
          <w:sz w:val="28"/>
          <w:szCs w:val="28"/>
        </w:rPr>
        <w:t>- «Доля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(в соответствии с постановлением правительства Воронежской области от 31.12.2013 № 1202);</w:t>
      </w:r>
    </w:p>
    <w:p w:rsidR="004944CB" w:rsidRPr="00CB3070" w:rsidRDefault="004944CB" w:rsidP="00950B5B">
      <w:pPr>
        <w:pStyle w:val="a5"/>
        <w:spacing w:line="360" w:lineRule="auto"/>
        <w:ind w:firstLine="709"/>
        <w:jc w:val="both"/>
        <w:rPr>
          <w:sz w:val="28"/>
          <w:szCs w:val="28"/>
        </w:rPr>
      </w:pPr>
      <w:r w:rsidRPr="00CB3070">
        <w:rPr>
          <w:sz w:val="28"/>
          <w:szCs w:val="28"/>
        </w:rPr>
        <w:t>- «Количество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w:t>
      </w:r>
    </w:p>
    <w:p w:rsidR="004944CB" w:rsidRPr="00CB3070" w:rsidRDefault="004944CB" w:rsidP="005E6957">
      <w:pPr>
        <w:pStyle w:val="a5"/>
        <w:spacing w:line="360" w:lineRule="auto"/>
        <w:ind w:firstLine="709"/>
        <w:jc w:val="both"/>
        <w:rPr>
          <w:sz w:val="28"/>
          <w:szCs w:val="28"/>
        </w:rPr>
      </w:pPr>
      <w:r w:rsidRPr="00CB3070">
        <w:rPr>
          <w:sz w:val="28"/>
          <w:szCs w:val="28"/>
        </w:rPr>
        <w:t>- «Количество спортивных сооружений» (показатель 1.33.32 Федерального плана статистических работ, утвержденного распоряжением Правительства Российской Федерации от 06.05.2008 № 671-р);</w:t>
      </w:r>
    </w:p>
    <w:p w:rsidR="004944CB" w:rsidRPr="00CB3070" w:rsidRDefault="004944CB" w:rsidP="005E6957">
      <w:pPr>
        <w:pStyle w:val="a5"/>
        <w:spacing w:line="360" w:lineRule="auto"/>
        <w:ind w:firstLine="709"/>
        <w:jc w:val="both"/>
        <w:rPr>
          <w:sz w:val="28"/>
          <w:szCs w:val="28"/>
        </w:rPr>
      </w:pPr>
      <w:r w:rsidRPr="00CB3070">
        <w:rPr>
          <w:sz w:val="28"/>
          <w:szCs w:val="28"/>
        </w:rPr>
        <w:t>- «Единовременная пропускная способность объектов спорта» (</w:t>
      </w:r>
      <w:r w:rsidR="004127F5">
        <w:rPr>
          <w:sz w:val="28"/>
          <w:szCs w:val="28"/>
        </w:rPr>
        <w:t>приказ Министерства спорта РФ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Pr="00CB3070">
        <w:rPr>
          <w:sz w:val="28"/>
          <w:szCs w:val="28"/>
        </w:rPr>
        <w:t>);</w:t>
      </w:r>
    </w:p>
    <w:p w:rsidR="00E713E2" w:rsidRPr="00CB3070" w:rsidRDefault="00E713E2" w:rsidP="00E713E2">
      <w:pPr>
        <w:pStyle w:val="a5"/>
        <w:spacing w:line="360" w:lineRule="auto"/>
        <w:ind w:firstLine="709"/>
        <w:jc w:val="both"/>
        <w:rPr>
          <w:sz w:val="28"/>
          <w:szCs w:val="28"/>
        </w:rPr>
      </w:pPr>
      <w:r w:rsidRPr="00CB3070">
        <w:rPr>
          <w:sz w:val="28"/>
          <w:szCs w:val="28"/>
        </w:rPr>
        <w:t>- «Уровень обеспеченности спортивными сооружениями, в том числе спортивными залами; плоскостными спортивными сооружениями; плавательными бассейнами» (методика формирования значений показателей утверждена приказом управления физической культуры и спорта Воронежской области от 22.03.2011 № 408);</w:t>
      </w:r>
    </w:p>
    <w:p w:rsidR="004944CB" w:rsidRPr="00CB3070" w:rsidRDefault="004944CB" w:rsidP="005E6957">
      <w:pPr>
        <w:pStyle w:val="a5"/>
        <w:spacing w:line="360" w:lineRule="auto"/>
        <w:ind w:firstLine="709"/>
        <w:jc w:val="both"/>
        <w:rPr>
          <w:sz w:val="28"/>
          <w:szCs w:val="28"/>
        </w:rPr>
      </w:pPr>
      <w:r w:rsidRPr="00CB3070">
        <w:rPr>
          <w:sz w:val="28"/>
          <w:szCs w:val="28"/>
        </w:rPr>
        <w:t>- «Уровень обеспеченности населения спортивными сооружениями исходя из единовременной пропускной способности объектов спорта» (</w:t>
      </w:r>
      <w:proofErr w:type="spellStart"/>
      <w:r w:rsidRPr="00CB3070">
        <w:rPr>
          <w:sz w:val="28"/>
          <w:szCs w:val="28"/>
        </w:rPr>
        <w:t>Уо</w:t>
      </w:r>
      <w:proofErr w:type="spellEnd"/>
      <w:proofErr w:type="gramStart"/>
      <w:r w:rsidRPr="00CB3070">
        <w:rPr>
          <w:sz w:val="28"/>
          <w:szCs w:val="28"/>
        </w:rPr>
        <w:t>), %:</w:t>
      </w:r>
      <w:proofErr w:type="gramEnd"/>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Уо</w:t>
      </w:r>
      <w:proofErr w:type="spellEnd"/>
      <w:r w:rsidRPr="00CB3070">
        <w:rPr>
          <w:sz w:val="28"/>
          <w:szCs w:val="28"/>
        </w:rPr>
        <w:t xml:space="preserve"> = </w:t>
      </w:r>
      <w:proofErr w:type="spellStart"/>
      <w:r w:rsidRPr="00CB3070">
        <w:rPr>
          <w:sz w:val="28"/>
          <w:szCs w:val="28"/>
        </w:rPr>
        <w:t>ЕПСфакт</w:t>
      </w:r>
      <w:proofErr w:type="spellEnd"/>
      <w:r w:rsidRPr="00CB3070">
        <w:rPr>
          <w:sz w:val="28"/>
          <w:szCs w:val="28"/>
        </w:rPr>
        <w:t xml:space="preserve"> / </w:t>
      </w:r>
      <w:proofErr w:type="spellStart"/>
      <w:r w:rsidRPr="00CB3070">
        <w:rPr>
          <w:sz w:val="28"/>
          <w:szCs w:val="28"/>
        </w:rPr>
        <w:t>ЕПСнорм</w:t>
      </w:r>
      <w:proofErr w:type="spellEnd"/>
      <w:r w:rsidRPr="00CB3070">
        <w:rPr>
          <w:sz w:val="28"/>
          <w:szCs w:val="28"/>
        </w:rPr>
        <w:t xml:space="preserve"> х 100%, где</w:t>
      </w:r>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ЕПСфакт</w:t>
      </w:r>
      <w:proofErr w:type="spellEnd"/>
      <w:r w:rsidRPr="00CB3070">
        <w:rPr>
          <w:sz w:val="28"/>
          <w:szCs w:val="28"/>
        </w:rPr>
        <w:t xml:space="preserve"> – нормативная единовременная пропускная способность имеющихся спортивных сооружений, согласно данным федерального статистического наблюдения по форме № 1-ФК (Приказ Федеральной службы государственной статистики от </w:t>
      </w:r>
      <w:r w:rsidR="00CC0DEA">
        <w:rPr>
          <w:sz w:val="28"/>
          <w:szCs w:val="28"/>
        </w:rPr>
        <w:t>27.03.2019</w:t>
      </w:r>
      <w:r w:rsidRPr="00CB3070">
        <w:rPr>
          <w:sz w:val="28"/>
          <w:szCs w:val="28"/>
        </w:rPr>
        <w:t xml:space="preserve"> № </w:t>
      </w:r>
      <w:r w:rsidR="00CC0DEA">
        <w:rPr>
          <w:sz w:val="28"/>
          <w:szCs w:val="28"/>
        </w:rPr>
        <w:t>172</w:t>
      </w:r>
      <w:r w:rsidRPr="00CB3070">
        <w:rPr>
          <w:sz w:val="28"/>
          <w:szCs w:val="28"/>
        </w:rPr>
        <w:t xml:space="preserve"> «Об утверждении </w:t>
      </w:r>
      <w:r w:rsidR="00CC0DEA">
        <w:rPr>
          <w:sz w:val="28"/>
          <w:szCs w:val="28"/>
        </w:rPr>
        <w:t xml:space="preserve">формы федерального статистического наблюдения с указаниями по ее заполнению для организации Министерством спорта </w:t>
      </w:r>
      <w:r w:rsidR="008436E4">
        <w:rPr>
          <w:sz w:val="28"/>
          <w:szCs w:val="28"/>
        </w:rPr>
        <w:t>РФ</w:t>
      </w:r>
      <w:r w:rsidR="00CC0DEA">
        <w:rPr>
          <w:sz w:val="28"/>
          <w:szCs w:val="28"/>
        </w:rPr>
        <w:t xml:space="preserve"> федерального статистического наблюдения в сфере физической культуры и спорта</w:t>
      </w:r>
      <w:r w:rsidRPr="00CB3070">
        <w:rPr>
          <w:sz w:val="28"/>
          <w:szCs w:val="28"/>
        </w:rPr>
        <w:t>»);</w:t>
      </w:r>
    </w:p>
    <w:p w:rsidR="004944CB" w:rsidRPr="00CB3070" w:rsidRDefault="004944CB" w:rsidP="005E6957">
      <w:pPr>
        <w:pStyle w:val="a5"/>
        <w:spacing w:line="360" w:lineRule="auto"/>
        <w:ind w:firstLine="709"/>
        <w:jc w:val="both"/>
        <w:rPr>
          <w:sz w:val="28"/>
          <w:szCs w:val="28"/>
        </w:rPr>
      </w:pPr>
      <w:proofErr w:type="spellStart"/>
      <w:proofErr w:type="gramStart"/>
      <w:r w:rsidRPr="00CB3070">
        <w:rPr>
          <w:sz w:val="28"/>
          <w:szCs w:val="28"/>
        </w:rPr>
        <w:t>ЕПСнорм</w:t>
      </w:r>
      <w:proofErr w:type="spellEnd"/>
      <w:r w:rsidRPr="00CB3070">
        <w:rPr>
          <w:sz w:val="28"/>
          <w:szCs w:val="28"/>
        </w:rPr>
        <w:t xml:space="preserve"> – необходимая единовременная пропускная способность,  которая  рассчитывается по формуле, утвержденной приказом Министерства спорта РФ от 25.05.2016 № 586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 (с марта 2018 года применяется приказ Министерства спорта РФ от 21.03.2018 № 244 «Об утверждении методических рекомендаций о применении нормативов и норм при определении потребности</w:t>
      </w:r>
      <w:proofErr w:type="gramEnd"/>
      <w:r w:rsidRPr="00CB3070">
        <w:rPr>
          <w:sz w:val="28"/>
          <w:szCs w:val="28"/>
        </w:rPr>
        <w:t xml:space="preserve"> Российской Федерации в объектах физической культуры и спорта»</w:t>
      </w:r>
      <w:r w:rsidR="004127F5">
        <w:rPr>
          <w:sz w:val="28"/>
          <w:szCs w:val="28"/>
        </w:rPr>
        <w:t xml:space="preserve">. </w:t>
      </w:r>
      <w:proofErr w:type="gramStart"/>
      <w:r w:rsidR="004127F5">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CC0CDE">
        <w:rPr>
          <w:sz w:val="28"/>
          <w:szCs w:val="28"/>
        </w:rPr>
        <w:t>):</w:t>
      </w:r>
      <w:proofErr w:type="gramEnd"/>
    </w:p>
    <w:p w:rsidR="004944CB" w:rsidRPr="00CB3070" w:rsidRDefault="004944CB" w:rsidP="005E6957">
      <w:pPr>
        <w:pStyle w:val="a5"/>
        <w:spacing w:line="360" w:lineRule="auto"/>
        <w:ind w:firstLine="708"/>
        <w:jc w:val="both"/>
        <w:rPr>
          <w:sz w:val="28"/>
          <w:szCs w:val="28"/>
        </w:rPr>
      </w:pPr>
      <w:proofErr w:type="spellStart"/>
      <w:r w:rsidRPr="00CB3070">
        <w:rPr>
          <w:sz w:val="28"/>
          <w:szCs w:val="28"/>
        </w:rPr>
        <w:t>ЕПСнорм</w:t>
      </w:r>
      <w:proofErr w:type="spellEnd"/>
      <w:r w:rsidRPr="00CB3070">
        <w:rPr>
          <w:sz w:val="28"/>
          <w:szCs w:val="28"/>
        </w:rPr>
        <w:t xml:space="preserve"> = Н х С</w:t>
      </w:r>
      <w:r w:rsidRPr="00CB3070">
        <w:rPr>
          <w:sz w:val="28"/>
          <w:szCs w:val="28"/>
          <w:vertAlign w:val="subscript"/>
        </w:rPr>
        <w:t>3</w:t>
      </w:r>
      <w:r w:rsidRPr="00CB3070">
        <w:rPr>
          <w:sz w:val="28"/>
          <w:szCs w:val="28"/>
        </w:rPr>
        <w:t>/(</w:t>
      </w:r>
      <w:proofErr w:type="gramStart"/>
      <w:r w:rsidRPr="00CB3070">
        <w:rPr>
          <w:sz w:val="28"/>
          <w:szCs w:val="28"/>
        </w:rPr>
        <w:t>Р</w:t>
      </w:r>
      <w:proofErr w:type="gramEnd"/>
      <w:r w:rsidRPr="00CB3070">
        <w:rPr>
          <w:sz w:val="28"/>
          <w:szCs w:val="28"/>
        </w:rPr>
        <w:t xml:space="preserve"> х З х В), где</w:t>
      </w:r>
    </w:p>
    <w:p w:rsidR="004944CB" w:rsidRPr="00CB3070" w:rsidRDefault="004944CB" w:rsidP="005E6957">
      <w:pPr>
        <w:pStyle w:val="a5"/>
        <w:spacing w:line="360" w:lineRule="auto"/>
        <w:ind w:firstLine="709"/>
        <w:jc w:val="both"/>
        <w:rPr>
          <w:sz w:val="28"/>
          <w:szCs w:val="28"/>
        </w:rPr>
      </w:pPr>
      <w:r w:rsidRPr="00CB3070">
        <w:rPr>
          <w:sz w:val="28"/>
          <w:szCs w:val="28"/>
        </w:rPr>
        <w:t>С</w:t>
      </w:r>
      <w:r w:rsidRPr="00CB3070">
        <w:rPr>
          <w:sz w:val="28"/>
          <w:szCs w:val="28"/>
          <w:vertAlign w:val="subscript"/>
        </w:rPr>
        <w:t xml:space="preserve">3 – </w:t>
      </w:r>
      <w:r w:rsidRPr="00CB3070">
        <w:rPr>
          <w:sz w:val="28"/>
          <w:szCs w:val="28"/>
        </w:rPr>
        <w:t>занятия спортом в неделю;</w:t>
      </w:r>
    </w:p>
    <w:p w:rsidR="004944CB" w:rsidRPr="00CB3070" w:rsidRDefault="004944CB" w:rsidP="005E6957">
      <w:pPr>
        <w:pStyle w:val="a5"/>
        <w:spacing w:line="360" w:lineRule="auto"/>
        <w:ind w:firstLine="709"/>
        <w:jc w:val="both"/>
        <w:rPr>
          <w:sz w:val="28"/>
          <w:szCs w:val="28"/>
        </w:rPr>
      </w:pPr>
      <w:r w:rsidRPr="00CB3070">
        <w:rPr>
          <w:sz w:val="28"/>
          <w:szCs w:val="28"/>
        </w:rPr>
        <w:t>Н – количество населения в возрасте от 3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Р</w:t>
      </w:r>
      <w:proofErr w:type="gramEnd"/>
      <w:r w:rsidRPr="00CB3070">
        <w:rPr>
          <w:sz w:val="28"/>
          <w:szCs w:val="28"/>
        </w:rPr>
        <w:t xml:space="preserve"> – режим работы объектов спорта в неделю; </w:t>
      </w:r>
    </w:p>
    <w:p w:rsidR="004944CB" w:rsidRPr="00CB3070" w:rsidRDefault="004944CB" w:rsidP="005E6957">
      <w:pPr>
        <w:pStyle w:val="a5"/>
        <w:spacing w:line="360" w:lineRule="auto"/>
        <w:ind w:firstLine="709"/>
        <w:jc w:val="both"/>
        <w:rPr>
          <w:sz w:val="28"/>
          <w:szCs w:val="28"/>
          <w:highlight w:val="yellow"/>
        </w:rPr>
      </w:pPr>
      <w:proofErr w:type="gramStart"/>
      <w:r w:rsidRPr="00CB3070">
        <w:rPr>
          <w:sz w:val="28"/>
          <w:szCs w:val="28"/>
        </w:rPr>
        <w:t>В</w:t>
      </w:r>
      <w:proofErr w:type="gramEnd"/>
      <w:r w:rsidRPr="00CB3070">
        <w:rPr>
          <w:sz w:val="28"/>
          <w:szCs w:val="28"/>
        </w:rPr>
        <w:t xml:space="preserve"> – время функционирования объектов спорта для обеспечения потребности указанной целевой аудитории (население от 3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З</w:t>
      </w:r>
      <w:proofErr w:type="gramEnd"/>
      <w:r w:rsidRPr="00CB3070">
        <w:rPr>
          <w:sz w:val="28"/>
          <w:szCs w:val="28"/>
        </w:rPr>
        <w:t xml:space="preserve"> – средняя техническая загруженность объектов спорта;</w:t>
      </w:r>
    </w:p>
    <w:p w:rsidR="004944CB" w:rsidRPr="00CB3070" w:rsidRDefault="004944CB" w:rsidP="00950B5B">
      <w:pPr>
        <w:pStyle w:val="a5"/>
        <w:spacing w:line="360" w:lineRule="auto"/>
        <w:ind w:firstLine="709"/>
        <w:jc w:val="both"/>
        <w:rPr>
          <w:sz w:val="28"/>
          <w:szCs w:val="28"/>
        </w:rPr>
      </w:pPr>
      <w:r w:rsidRPr="00CB3070">
        <w:rPr>
          <w:sz w:val="28"/>
          <w:szCs w:val="28"/>
        </w:rPr>
        <w:t>- «</w:t>
      </w:r>
      <w:r w:rsidR="001D6812" w:rsidRPr="001D6812">
        <w:rPr>
          <w:sz w:val="28"/>
          <w:szCs w:val="28"/>
        </w:rPr>
        <w:t>Количество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(нарастающим итогом)</w:t>
      </w:r>
      <w:r w:rsidRPr="00CB3070">
        <w:rPr>
          <w:sz w:val="28"/>
          <w:szCs w:val="28"/>
        </w:rPr>
        <w:t>» (данный показатель рассчитывается нарастающим итогом в единицах отремонтированных спортивных сооружений за весь период (по муниципальным контрактам));</w:t>
      </w:r>
    </w:p>
    <w:p w:rsidR="004944CB" w:rsidRPr="00CB3070" w:rsidRDefault="004944CB" w:rsidP="00656113">
      <w:pPr>
        <w:pStyle w:val="a5"/>
        <w:spacing w:line="360" w:lineRule="auto"/>
        <w:ind w:firstLine="709"/>
        <w:jc w:val="both"/>
        <w:rPr>
          <w:sz w:val="28"/>
          <w:szCs w:val="28"/>
        </w:rPr>
      </w:pPr>
      <w:r w:rsidRPr="00CB3070">
        <w:rPr>
          <w:sz w:val="28"/>
          <w:szCs w:val="28"/>
        </w:rPr>
        <w:t>- «Количество детско-юношеских спортивных школ» (показатель 1.33.33 Федерального плана статистических работ, утвержденного распоряжением Правительства Российской Федерации от 06.05.2008                № 671-р);</w:t>
      </w:r>
    </w:p>
    <w:p w:rsidR="004944CB" w:rsidRPr="00CB3070" w:rsidRDefault="004944CB" w:rsidP="0082040F">
      <w:pPr>
        <w:spacing w:line="360" w:lineRule="auto"/>
        <w:ind w:firstLine="708"/>
        <w:jc w:val="both"/>
      </w:pPr>
      <w:r w:rsidRPr="00CB3070">
        <w:rPr>
          <w:sz w:val="28"/>
          <w:szCs w:val="28"/>
        </w:rPr>
        <w:t>- «Численность детей, занимающихся в</w:t>
      </w:r>
      <w:r w:rsidR="00CD468F">
        <w:rPr>
          <w:sz w:val="28"/>
          <w:szCs w:val="28"/>
        </w:rPr>
        <w:t xml:space="preserve"> детско-юношеских</w:t>
      </w:r>
      <w:r w:rsidRPr="00CB3070">
        <w:rPr>
          <w:sz w:val="28"/>
          <w:szCs w:val="28"/>
        </w:rPr>
        <w:t xml:space="preserve"> спортивных школах» (определяется на основании муниципальных заданий</w:t>
      </w:r>
      <w:r w:rsidR="00CD468F">
        <w:rPr>
          <w:sz w:val="28"/>
          <w:szCs w:val="28"/>
        </w:rPr>
        <w:t xml:space="preserve"> </w:t>
      </w:r>
      <w:r w:rsidRPr="00CB3070">
        <w:rPr>
          <w:sz w:val="28"/>
          <w:szCs w:val="28"/>
        </w:rPr>
        <w:t xml:space="preserve">МБУДО </w:t>
      </w:r>
      <w:r w:rsidR="000D0AA5" w:rsidRPr="00CB3070">
        <w:rPr>
          <w:sz w:val="28"/>
          <w:szCs w:val="28"/>
        </w:rPr>
        <w:t>ДЮСШ и СДЮСШОР</w:t>
      </w:r>
      <w:r w:rsidRPr="00CB3070">
        <w:rPr>
          <w:sz w:val="28"/>
          <w:szCs w:val="28"/>
        </w:rPr>
        <w:t>, утвержденных приказом руководителя управления физической культуры и спорта администрации городского округа город Воронеж);</w:t>
      </w:r>
    </w:p>
    <w:p w:rsidR="004944CB" w:rsidRDefault="004944CB" w:rsidP="00656113">
      <w:pPr>
        <w:spacing w:line="360" w:lineRule="auto"/>
        <w:ind w:firstLine="708"/>
        <w:jc w:val="both"/>
        <w:rPr>
          <w:sz w:val="28"/>
          <w:szCs w:val="28"/>
        </w:rPr>
      </w:pPr>
      <w:r w:rsidRPr="00604EB4">
        <w:rPr>
          <w:sz w:val="28"/>
          <w:szCs w:val="28"/>
        </w:rPr>
        <w:t>-</w:t>
      </w:r>
      <w:r w:rsidRPr="00350AB5">
        <w:rPr>
          <w:color w:val="FF0000"/>
          <w:sz w:val="28"/>
          <w:szCs w:val="28"/>
        </w:rPr>
        <w:t xml:space="preserve"> </w:t>
      </w:r>
      <w:r w:rsidRPr="00604EB4">
        <w:rPr>
          <w:sz w:val="28"/>
          <w:szCs w:val="28"/>
        </w:rPr>
        <w:t xml:space="preserve">«Доля обучающихся в </w:t>
      </w:r>
      <w:r w:rsidR="00671A73" w:rsidRPr="00604EB4">
        <w:rPr>
          <w:sz w:val="28"/>
          <w:szCs w:val="28"/>
        </w:rPr>
        <w:t>МБУДО СДЮСШОР (ДЮСШ)</w:t>
      </w:r>
      <w:r w:rsidRPr="00604EB4">
        <w:rPr>
          <w:sz w:val="28"/>
          <w:szCs w:val="28"/>
        </w:rPr>
        <w:t xml:space="preserve">, имеющих спортивные разряды, от общей </w:t>
      </w:r>
      <w:proofErr w:type="gramStart"/>
      <w:r w:rsidRPr="00604EB4">
        <w:rPr>
          <w:sz w:val="28"/>
          <w:szCs w:val="28"/>
        </w:rPr>
        <w:t>численности</w:t>
      </w:r>
      <w:proofErr w:type="gramEnd"/>
      <w:r w:rsidRPr="00604EB4">
        <w:rPr>
          <w:sz w:val="28"/>
          <w:szCs w:val="28"/>
        </w:rPr>
        <w:t xml:space="preserve"> обучающихся в них» (данный показатель рассчитывается как процентное соотношение </w:t>
      </w:r>
      <w:r w:rsidR="00860FB1">
        <w:rPr>
          <w:sz w:val="28"/>
          <w:szCs w:val="28"/>
        </w:rPr>
        <w:t>численности</w:t>
      </w:r>
      <w:r w:rsidRPr="00604EB4">
        <w:rPr>
          <w:sz w:val="28"/>
          <w:szCs w:val="28"/>
        </w:rPr>
        <w:t xml:space="preserve"> </w:t>
      </w:r>
      <w:r w:rsidR="00F21261">
        <w:rPr>
          <w:sz w:val="28"/>
          <w:szCs w:val="28"/>
        </w:rPr>
        <w:t xml:space="preserve">обучающихся, </w:t>
      </w:r>
      <w:r w:rsidR="0008779C">
        <w:rPr>
          <w:sz w:val="28"/>
          <w:szCs w:val="28"/>
        </w:rPr>
        <w:t>имеющих спортивные разряды к</w:t>
      </w:r>
      <w:r w:rsidRPr="00604EB4">
        <w:rPr>
          <w:sz w:val="28"/>
          <w:szCs w:val="28"/>
        </w:rPr>
        <w:t xml:space="preserve"> общей численности обучающихся в </w:t>
      </w:r>
      <w:r w:rsidR="00671A73" w:rsidRPr="00604EB4">
        <w:rPr>
          <w:sz w:val="28"/>
          <w:szCs w:val="28"/>
        </w:rPr>
        <w:t>МБУДО СДЮСШОР (ДЮСШ)</w:t>
      </w:r>
      <w:r w:rsidRPr="00604EB4">
        <w:rPr>
          <w:sz w:val="28"/>
          <w:szCs w:val="28"/>
        </w:rPr>
        <w:t>;</w:t>
      </w:r>
    </w:p>
    <w:p w:rsidR="00860FB1" w:rsidRDefault="00860FB1" w:rsidP="00656113">
      <w:pPr>
        <w:spacing w:line="360" w:lineRule="auto"/>
        <w:ind w:firstLine="708"/>
        <w:jc w:val="both"/>
        <w:rPr>
          <w:sz w:val="28"/>
          <w:szCs w:val="28"/>
        </w:rPr>
      </w:pPr>
      <w:r>
        <w:rPr>
          <w:sz w:val="28"/>
          <w:szCs w:val="28"/>
        </w:rPr>
        <w:t>- «Количество лиц, проходящих спортивную подготовку в МБУ СШ и СШОР» (</w:t>
      </w:r>
      <w:r w:rsidRPr="00CB3070">
        <w:rPr>
          <w:sz w:val="28"/>
          <w:szCs w:val="28"/>
        </w:rPr>
        <w:t>определяется на основании муниципальных заданий МБУ СШ и СШОР</w:t>
      </w:r>
      <w:r>
        <w:rPr>
          <w:sz w:val="28"/>
          <w:szCs w:val="28"/>
        </w:rPr>
        <w:t>,</w:t>
      </w:r>
      <w:r w:rsidRPr="00CB3070">
        <w:rPr>
          <w:sz w:val="28"/>
          <w:szCs w:val="28"/>
        </w:rPr>
        <w:t xml:space="preserve"> утвержденных приказом руководителя управления физической культуры и спорта администрации городского округа город Воронеж</w:t>
      </w:r>
      <w:r>
        <w:rPr>
          <w:sz w:val="28"/>
          <w:szCs w:val="28"/>
        </w:rPr>
        <w:t>);</w:t>
      </w:r>
    </w:p>
    <w:p w:rsidR="0008779C" w:rsidRDefault="00860FB1" w:rsidP="0008779C">
      <w:pPr>
        <w:spacing w:line="360" w:lineRule="auto"/>
        <w:ind w:firstLine="708"/>
        <w:jc w:val="both"/>
        <w:rPr>
          <w:sz w:val="28"/>
          <w:szCs w:val="28"/>
        </w:rPr>
      </w:pPr>
      <w:r>
        <w:rPr>
          <w:sz w:val="28"/>
          <w:szCs w:val="28"/>
        </w:rPr>
        <w:t xml:space="preserve">- «Доля спортсменов-разрядников в общем количестве лиц, занимающихся в МБУ СШ и СШОР </w:t>
      </w:r>
      <w:r w:rsidR="0008779C" w:rsidRPr="00604EB4">
        <w:rPr>
          <w:sz w:val="28"/>
          <w:szCs w:val="28"/>
        </w:rPr>
        <w:t xml:space="preserve">(данный показатель рассчитывается как процентное соотношение </w:t>
      </w:r>
      <w:r w:rsidR="0008779C">
        <w:rPr>
          <w:sz w:val="28"/>
          <w:szCs w:val="28"/>
        </w:rPr>
        <w:t>количества спортсменов-разрядников и общего количества лиц, занимающихся в МБУ СШ и СШОР);</w:t>
      </w:r>
    </w:p>
    <w:p w:rsidR="00860FB1" w:rsidRDefault="0008779C" w:rsidP="00656113">
      <w:pPr>
        <w:spacing w:line="360" w:lineRule="auto"/>
        <w:ind w:firstLine="708"/>
        <w:jc w:val="both"/>
        <w:rPr>
          <w:sz w:val="28"/>
          <w:szCs w:val="28"/>
        </w:rPr>
      </w:pPr>
      <w:r w:rsidRPr="00106829">
        <w:rPr>
          <w:color w:val="000000" w:themeColor="text1"/>
          <w:sz w:val="28"/>
          <w:szCs w:val="28"/>
        </w:rPr>
        <w:t xml:space="preserve">- «Численность </w:t>
      </w:r>
      <w:r w:rsidR="00106829">
        <w:rPr>
          <w:color w:val="000000" w:themeColor="text1"/>
          <w:sz w:val="28"/>
          <w:szCs w:val="28"/>
        </w:rPr>
        <w:t>спортсменов М</w:t>
      </w:r>
      <w:r w:rsidR="00F21261">
        <w:rPr>
          <w:color w:val="000000" w:themeColor="text1"/>
          <w:sz w:val="28"/>
          <w:szCs w:val="28"/>
        </w:rPr>
        <w:t>БУ СШ и СШОР, включенных в списки</w:t>
      </w:r>
      <w:r w:rsidR="00106829">
        <w:rPr>
          <w:color w:val="000000" w:themeColor="text1"/>
          <w:sz w:val="28"/>
          <w:szCs w:val="28"/>
        </w:rPr>
        <w:t xml:space="preserve"> кандидатов в спортивные сборные команды Воронежской области и спортивные сборные команды Российской Федерации» (рассчитывается как </w:t>
      </w:r>
      <w:r w:rsidR="002906EC">
        <w:rPr>
          <w:color w:val="000000" w:themeColor="text1"/>
          <w:sz w:val="28"/>
          <w:szCs w:val="28"/>
        </w:rPr>
        <w:t xml:space="preserve">суммарное </w:t>
      </w:r>
      <w:r w:rsidR="00AC5E5E">
        <w:rPr>
          <w:color w:val="000000" w:themeColor="text1"/>
          <w:sz w:val="28"/>
          <w:szCs w:val="28"/>
        </w:rPr>
        <w:t>количеств</w:t>
      </w:r>
      <w:r w:rsidR="002906EC">
        <w:rPr>
          <w:color w:val="000000" w:themeColor="text1"/>
          <w:sz w:val="28"/>
          <w:szCs w:val="28"/>
        </w:rPr>
        <w:t>о</w:t>
      </w:r>
      <w:r w:rsidR="00AC5E5E">
        <w:rPr>
          <w:color w:val="000000" w:themeColor="text1"/>
          <w:sz w:val="28"/>
          <w:szCs w:val="28"/>
        </w:rPr>
        <w:t xml:space="preserve"> спортсменов-кандидатов</w:t>
      </w:r>
      <w:r w:rsidR="00F21261">
        <w:rPr>
          <w:color w:val="000000" w:themeColor="text1"/>
          <w:sz w:val="28"/>
          <w:szCs w:val="28"/>
        </w:rPr>
        <w:t>, включенных в списки</w:t>
      </w:r>
      <w:r w:rsidR="00106829">
        <w:rPr>
          <w:color w:val="000000" w:themeColor="text1"/>
          <w:sz w:val="28"/>
          <w:szCs w:val="28"/>
        </w:rPr>
        <w:t xml:space="preserve"> </w:t>
      </w:r>
      <w:r w:rsidR="00AC5E5E">
        <w:rPr>
          <w:color w:val="000000" w:themeColor="text1"/>
          <w:sz w:val="28"/>
          <w:szCs w:val="28"/>
        </w:rPr>
        <w:t>в спортивные сборные команды Воронежской области и спортсменов-кандидатов</w:t>
      </w:r>
      <w:r w:rsidR="00F21261">
        <w:rPr>
          <w:color w:val="000000" w:themeColor="text1"/>
          <w:sz w:val="28"/>
          <w:szCs w:val="28"/>
        </w:rPr>
        <w:t>, включенных</w:t>
      </w:r>
      <w:r w:rsidR="00AC5E5E">
        <w:rPr>
          <w:color w:val="000000" w:themeColor="text1"/>
          <w:sz w:val="28"/>
          <w:szCs w:val="28"/>
        </w:rPr>
        <w:t xml:space="preserve"> в спортивные сборные команды Российской Федерации</w:t>
      </w:r>
      <w:r w:rsidR="002906EC">
        <w:rPr>
          <w:color w:val="000000" w:themeColor="text1"/>
          <w:sz w:val="28"/>
          <w:szCs w:val="28"/>
        </w:rPr>
        <w:t>);</w:t>
      </w:r>
    </w:p>
    <w:p w:rsidR="004944CB" w:rsidRPr="00604EB4" w:rsidRDefault="004944CB" w:rsidP="00656113">
      <w:pPr>
        <w:spacing w:line="360" w:lineRule="auto"/>
        <w:ind w:firstLine="708"/>
        <w:jc w:val="both"/>
        <w:rPr>
          <w:sz w:val="28"/>
          <w:szCs w:val="28"/>
        </w:rPr>
      </w:pPr>
      <w:r w:rsidRPr="00604EB4">
        <w:rPr>
          <w:sz w:val="28"/>
          <w:szCs w:val="28"/>
        </w:rPr>
        <w:t>- «Отношение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в Воронежской области» (данный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w:t>
      </w:r>
      <w:r w:rsidR="00452C27">
        <w:rPr>
          <w:sz w:val="28"/>
          <w:szCs w:val="28"/>
        </w:rPr>
        <w:t>к</w:t>
      </w:r>
      <w:r w:rsidR="002906EC">
        <w:rPr>
          <w:sz w:val="28"/>
          <w:szCs w:val="28"/>
        </w:rPr>
        <w:t>ономике в Воронежской области);</w:t>
      </w:r>
    </w:p>
    <w:p w:rsidR="004944CB" w:rsidRPr="00CB3070" w:rsidRDefault="004944CB" w:rsidP="00656113">
      <w:pPr>
        <w:spacing w:line="360" w:lineRule="auto"/>
        <w:ind w:firstLine="708"/>
        <w:jc w:val="both"/>
        <w:rPr>
          <w:sz w:val="28"/>
          <w:szCs w:val="28"/>
        </w:rPr>
      </w:pPr>
      <w:proofErr w:type="gramStart"/>
      <w:r w:rsidRPr="00CB3070">
        <w:rPr>
          <w:sz w:val="28"/>
          <w:szCs w:val="28"/>
        </w:rPr>
        <w:t>- «Среднемесячная номинальная начисленная заработная плата работников муниципальных учреждений физической культуры и спорта» (данный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 начисленной за 2011 год</w:t>
      </w:r>
      <w:r w:rsidR="004D0DDA">
        <w:rPr>
          <w:sz w:val="28"/>
          <w:szCs w:val="28"/>
        </w:rPr>
        <w:t>.</w:t>
      </w:r>
      <w:proofErr w:type="gramEnd"/>
      <w:r w:rsidR="004D0DDA">
        <w:rPr>
          <w:sz w:val="28"/>
          <w:szCs w:val="28"/>
        </w:rPr>
        <w:t xml:space="preserve"> </w:t>
      </w:r>
      <w:proofErr w:type="gramStart"/>
      <w:r w:rsidR="004D0DDA">
        <w:rPr>
          <w:sz w:val="28"/>
          <w:szCs w:val="28"/>
        </w:rPr>
        <w:t>Показатель 2.2.8 Федерального плана статистических работ, утвержденного распоряжением Правительства Российской Федерации от 06.05.2008 № 671-р</w:t>
      </w:r>
      <w:r w:rsidRPr="00CB3070">
        <w:rPr>
          <w:sz w:val="28"/>
          <w:szCs w:val="28"/>
        </w:rPr>
        <w:t>);</w:t>
      </w:r>
      <w:proofErr w:type="gramEnd"/>
    </w:p>
    <w:p w:rsidR="004944CB" w:rsidRPr="00CB3070" w:rsidRDefault="004944CB" w:rsidP="00656113">
      <w:pPr>
        <w:spacing w:line="360" w:lineRule="auto"/>
        <w:ind w:firstLine="708"/>
        <w:jc w:val="both"/>
        <w:rPr>
          <w:sz w:val="28"/>
          <w:szCs w:val="28"/>
        </w:rPr>
      </w:pPr>
      <w:proofErr w:type="gramStart"/>
      <w:r w:rsidRPr="00CB3070">
        <w:rPr>
          <w:sz w:val="28"/>
          <w:szCs w:val="28"/>
        </w:rPr>
        <w:t>- «Доля МБУ (МБУДО), в которых оценка деятельности их руководителей и основных категорий работников осуществляется на основании показателей эффективности деятельности (эффективный контракт), в том числе руководителей; основных категорий работников» (данный показатель рассчитывается как процентное соотношение количества МБУ (МБУДО), где внедрен эффективный контракт, и общего количества МБУ (МБУДО)).</w:t>
      </w:r>
      <w:proofErr w:type="gramEnd"/>
    </w:p>
    <w:p w:rsidR="004944CB" w:rsidRPr="00CB3070" w:rsidRDefault="004944CB" w:rsidP="0082040F">
      <w:pPr>
        <w:pStyle w:val="a5"/>
        <w:spacing w:line="360" w:lineRule="auto"/>
        <w:ind w:firstLine="709"/>
        <w:jc w:val="both"/>
        <w:rPr>
          <w:sz w:val="28"/>
          <w:szCs w:val="28"/>
        </w:rPr>
      </w:pPr>
      <w:r w:rsidRPr="00CB3070">
        <w:rPr>
          <w:sz w:val="28"/>
          <w:szCs w:val="28"/>
        </w:rPr>
        <w:t>По итогам реализации муниципальной программы ожидается достижение следующих результатов:</w:t>
      </w:r>
    </w:p>
    <w:p w:rsidR="004944CB" w:rsidRPr="00CB3070" w:rsidRDefault="004944CB" w:rsidP="0082040F">
      <w:pPr>
        <w:spacing w:line="360" w:lineRule="auto"/>
        <w:ind w:firstLine="709"/>
        <w:jc w:val="both"/>
        <w:rPr>
          <w:sz w:val="28"/>
          <w:szCs w:val="28"/>
        </w:rPr>
      </w:pPr>
      <w:r w:rsidRPr="00CB3070">
        <w:rPr>
          <w:sz w:val="28"/>
          <w:szCs w:val="28"/>
        </w:rPr>
        <w:t>- увеличение доли населения, систематически занимающегося физической культурой и спортом, в общей численности населения к          202</w:t>
      </w:r>
      <w:r w:rsidR="008652D5" w:rsidRPr="00CB3070">
        <w:rPr>
          <w:sz w:val="28"/>
          <w:szCs w:val="28"/>
        </w:rPr>
        <w:t>4</w:t>
      </w:r>
      <w:r w:rsidRPr="00CB3070">
        <w:rPr>
          <w:sz w:val="28"/>
          <w:szCs w:val="28"/>
        </w:rPr>
        <w:t xml:space="preserve"> году до </w:t>
      </w:r>
      <w:r w:rsidR="00DD1FA3" w:rsidRPr="00CB3070">
        <w:rPr>
          <w:sz w:val="28"/>
          <w:szCs w:val="28"/>
        </w:rPr>
        <w:t>55</w:t>
      </w:r>
      <w:r w:rsidRPr="00CB3070">
        <w:rPr>
          <w:sz w:val="28"/>
          <w:szCs w:val="28"/>
        </w:rPr>
        <w:t xml:space="preserve"> %; </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численности населения, систематически занимающегося</w:t>
      </w:r>
      <w:r w:rsidR="00DD1FA3" w:rsidRPr="00CB3070">
        <w:rPr>
          <w:sz w:val="28"/>
          <w:szCs w:val="28"/>
        </w:rPr>
        <w:t xml:space="preserve"> физической культурой и спортом</w:t>
      </w:r>
      <w:r w:rsidRPr="00CB3070">
        <w:rPr>
          <w:sz w:val="28"/>
          <w:szCs w:val="28"/>
        </w:rPr>
        <w:t xml:space="preserve"> к 202</w:t>
      </w:r>
      <w:r w:rsidR="008652D5" w:rsidRPr="00CB3070">
        <w:rPr>
          <w:sz w:val="28"/>
          <w:szCs w:val="28"/>
        </w:rPr>
        <w:t>4</w:t>
      </w:r>
      <w:r w:rsidRPr="00CB3070">
        <w:rPr>
          <w:sz w:val="28"/>
          <w:szCs w:val="28"/>
        </w:rPr>
        <w:t xml:space="preserve"> году до </w:t>
      </w:r>
      <w:r w:rsidR="00DD1FA3" w:rsidRPr="00CB3070">
        <w:rPr>
          <w:sz w:val="28"/>
          <w:szCs w:val="28"/>
        </w:rPr>
        <w:t>564 337</w:t>
      </w:r>
      <w:r w:rsidRPr="00CB3070">
        <w:rPr>
          <w:sz w:val="28"/>
          <w:szCs w:val="28"/>
        </w:rPr>
        <w:t xml:space="preserve"> человек;</w:t>
      </w:r>
    </w:p>
    <w:p w:rsidR="004944CB" w:rsidRPr="00CB3070" w:rsidRDefault="004944CB" w:rsidP="0082040F">
      <w:pPr>
        <w:spacing w:line="360" w:lineRule="auto"/>
        <w:ind w:firstLine="709"/>
        <w:jc w:val="both"/>
        <w:rPr>
          <w:sz w:val="28"/>
          <w:szCs w:val="28"/>
        </w:rPr>
      </w:pPr>
      <w:r w:rsidRPr="00CB3070">
        <w:rPr>
          <w:sz w:val="28"/>
          <w:szCs w:val="28"/>
        </w:rPr>
        <w:t xml:space="preserve">- увеличение доли </w:t>
      </w:r>
      <w:r w:rsidR="00FC6663">
        <w:rPr>
          <w:sz w:val="28"/>
          <w:szCs w:val="28"/>
        </w:rPr>
        <w:t>граждан</w:t>
      </w:r>
      <w:r w:rsidRPr="00CB3070">
        <w:rPr>
          <w:sz w:val="28"/>
          <w:szCs w:val="28"/>
        </w:rPr>
        <w:t>, выполнившего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8652D5" w:rsidRPr="00CB3070">
        <w:rPr>
          <w:sz w:val="28"/>
          <w:szCs w:val="28"/>
        </w:rPr>
        <w:t>4</w:t>
      </w:r>
      <w:r w:rsidRPr="00CB3070">
        <w:rPr>
          <w:sz w:val="28"/>
          <w:szCs w:val="28"/>
        </w:rPr>
        <w:t xml:space="preserve"> году до </w:t>
      </w:r>
      <w:r w:rsidR="00DD1FA3" w:rsidRPr="00CB3070">
        <w:rPr>
          <w:sz w:val="28"/>
          <w:szCs w:val="28"/>
        </w:rPr>
        <w:t>60</w:t>
      </w:r>
      <w:r w:rsidRPr="00CB3070">
        <w:rPr>
          <w:sz w:val="28"/>
          <w:szCs w:val="28"/>
        </w:rPr>
        <w:t xml:space="preserve"> %;</w:t>
      </w:r>
    </w:p>
    <w:p w:rsidR="004944CB" w:rsidRPr="00CB3070" w:rsidRDefault="004944CB" w:rsidP="0082040F">
      <w:pPr>
        <w:pStyle w:val="a5"/>
        <w:spacing w:line="360" w:lineRule="auto"/>
        <w:ind w:firstLine="709"/>
        <w:jc w:val="both"/>
        <w:rPr>
          <w:sz w:val="28"/>
          <w:szCs w:val="28"/>
        </w:rPr>
      </w:pPr>
      <w:r w:rsidRPr="00CB3070">
        <w:rPr>
          <w:sz w:val="28"/>
          <w:szCs w:val="28"/>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w:t>
      </w:r>
      <w:r w:rsidR="00DD1FA3" w:rsidRPr="00CB3070">
        <w:rPr>
          <w:sz w:val="28"/>
          <w:szCs w:val="28"/>
        </w:rPr>
        <w:t xml:space="preserve">дского округа город Воронеж </w:t>
      </w:r>
      <w:r w:rsidRPr="00CB3070">
        <w:rPr>
          <w:sz w:val="28"/>
          <w:szCs w:val="28"/>
        </w:rPr>
        <w:t xml:space="preserve"> к 202</w:t>
      </w:r>
      <w:r w:rsidR="008652D5" w:rsidRPr="00CB3070">
        <w:rPr>
          <w:sz w:val="28"/>
          <w:szCs w:val="28"/>
        </w:rPr>
        <w:t>4</w:t>
      </w:r>
      <w:r w:rsidRPr="00CB3070">
        <w:rPr>
          <w:sz w:val="28"/>
          <w:szCs w:val="28"/>
        </w:rPr>
        <w:t xml:space="preserve"> году до </w:t>
      </w:r>
      <w:r w:rsidR="00DD1FA3" w:rsidRPr="00CB3070">
        <w:rPr>
          <w:sz w:val="28"/>
          <w:szCs w:val="28"/>
        </w:rPr>
        <w:t>870</w:t>
      </w:r>
      <w:r w:rsidRPr="00CB3070">
        <w:rPr>
          <w:sz w:val="28"/>
          <w:szCs w:val="28"/>
        </w:rPr>
        <w:t xml:space="preserve"> мероприятий;</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количества спортивных сооружений к 202</w:t>
      </w:r>
      <w:r w:rsidR="008652D5" w:rsidRPr="00CB3070">
        <w:rPr>
          <w:sz w:val="28"/>
          <w:szCs w:val="28"/>
        </w:rPr>
        <w:t>4</w:t>
      </w:r>
      <w:r w:rsidRPr="00CB3070">
        <w:rPr>
          <w:sz w:val="28"/>
          <w:szCs w:val="28"/>
        </w:rPr>
        <w:t xml:space="preserve"> году до            </w:t>
      </w:r>
      <w:r w:rsidR="00DD1FA3" w:rsidRPr="00CB3070">
        <w:rPr>
          <w:sz w:val="28"/>
          <w:szCs w:val="28"/>
        </w:rPr>
        <w:t>1 850</w:t>
      </w:r>
      <w:r w:rsidRPr="00CB3070">
        <w:rPr>
          <w:sz w:val="28"/>
          <w:szCs w:val="28"/>
        </w:rPr>
        <w:t xml:space="preserve"> единиц;</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единовременной пропускной способности объектов спорта к 202</w:t>
      </w:r>
      <w:r w:rsidR="008652D5" w:rsidRPr="00CB3070">
        <w:rPr>
          <w:sz w:val="28"/>
          <w:szCs w:val="28"/>
        </w:rPr>
        <w:t>4</w:t>
      </w:r>
      <w:r w:rsidRPr="00CB3070">
        <w:rPr>
          <w:sz w:val="28"/>
          <w:szCs w:val="28"/>
        </w:rPr>
        <w:t xml:space="preserve"> году до </w:t>
      </w:r>
      <w:r w:rsidR="00DD1FA3" w:rsidRPr="00CB3070">
        <w:rPr>
          <w:sz w:val="28"/>
          <w:szCs w:val="28"/>
        </w:rPr>
        <w:t>75 674</w:t>
      </w:r>
      <w:r w:rsidRPr="00CB3070">
        <w:rPr>
          <w:sz w:val="28"/>
          <w:szCs w:val="28"/>
        </w:rPr>
        <w:t xml:space="preserve"> человек в смену;</w:t>
      </w:r>
    </w:p>
    <w:p w:rsidR="004944CB" w:rsidRPr="00CB3070" w:rsidRDefault="004944CB" w:rsidP="006E161E">
      <w:pPr>
        <w:pStyle w:val="a5"/>
        <w:spacing w:line="360" w:lineRule="auto"/>
        <w:ind w:firstLine="709"/>
        <w:jc w:val="both"/>
        <w:rPr>
          <w:sz w:val="28"/>
          <w:szCs w:val="28"/>
        </w:rPr>
      </w:pPr>
      <w:r w:rsidRPr="00CB3070">
        <w:rPr>
          <w:sz w:val="28"/>
          <w:szCs w:val="28"/>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DD1FA3" w:rsidRPr="00CB3070">
        <w:rPr>
          <w:sz w:val="28"/>
          <w:szCs w:val="28"/>
        </w:rPr>
        <w:t>62,6</w:t>
      </w:r>
      <w:r w:rsidRPr="00CB3070">
        <w:rPr>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w:t>
      </w:r>
      <w:r w:rsidR="00DD1FA3" w:rsidRPr="00217A55">
        <w:rPr>
          <w:color w:val="000000" w:themeColor="text1"/>
          <w:sz w:val="28"/>
          <w:szCs w:val="28"/>
        </w:rPr>
        <w:t>рых проведен капитальный ремонт</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DD1FA3" w:rsidRPr="00217A55">
        <w:rPr>
          <w:color w:val="000000" w:themeColor="text1"/>
          <w:sz w:val="28"/>
          <w:szCs w:val="28"/>
        </w:rPr>
        <w:t>11</w:t>
      </w:r>
      <w:r w:rsidRPr="00217A55">
        <w:rPr>
          <w:color w:val="000000" w:themeColor="text1"/>
          <w:sz w:val="28"/>
          <w:szCs w:val="28"/>
        </w:rPr>
        <w:t>единиц;</w:t>
      </w:r>
    </w:p>
    <w:p w:rsidR="004944CB" w:rsidRPr="00217A55"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2906EC">
        <w:rPr>
          <w:color w:val="000000" w:themeColor="text1"/>
          <w:sz w:val="28"/>
          <w:szCs w:val="28"/>
        </w:rPr>
        <w:t>количества лиц, проходящих спортивную подготовку в МБУ СШ и СШОР</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F21261" w:rsidRPr="00F21261">
        <w:rPr>
          <w:sz w:val="28"/>
          <w:szCs w:val="28"/>
        </w:rPr>
        <w:t>16 150</w:t>
      </w:r>
      <w:r w:rsidRPr="00F21261">
        <w:rPr>
          <w:sz w:val="28"/>
          <w:szCs w:val="28"/>
        </w:rPr>
        <w:t xml:space="preserve"> </w:t>
      </w:r>
      <w:r w:rsidRPr="00217A55">
        <w:rPr>
          <w:color w:val="000000" w:themeColor="text1"/>
          <w:sz w:val="28"/>
          <w:szCs w:val="28"/>
        </w:rPr>
        <w:t>человек;</w:t>
      </w:r>
    </w:p>
    <w:p w:rsidR="004944CB"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доли </w:t>
      </w:r>
      <w:r w:rsidR="002906EC">
        <w:rPr>
          <w:color w:val="000000" w:themeColor="text1"/>
          <w:sz w:val="28"/>
          <w:szCs w:val="28"/>
        </w:rPr>
        <w:t xml:space="preserve">спортсменов-разрядников в общем количестве лиц, занимающихся в МБУ СШ и СШОР  к </w:t>
      </w:r>
      <w:r w:rsidRPr="00217A55">
        <w:rPr>
          <w:color w:val="000000" w:themeColor="text1"/>
          <w:sz w:val="28"/>
          <w:szCs w:val="28"/>
        </w:rPr>
        <w:t>202</w:t>
      </w:r>
      <w:r w:rsidR="008652D5" w:rsidRPr="00217A55">
        <w:rPr>
          <w:color w:val="000000" w:themeColor="text1"/>
          <w:sz w:val="28"/>
          <w:szCs w:val="28"/>
        </w:rPr>
        <w:t>4</w:t>
      </w:r>
      <w:r w:rsidRPr="00217A55">
        <w:rPr>
          <w:color w:val="000000" w:themeColor="text1"/>
          <w:sz w:val="28"/>
          <w:szCs w:val="28"/>
        </w:rPr>
        <w:t xml:space="preserve"> году до </w:t>
      </w:r>
      <w:r w:rsidR="007C2FAE">
        <w:rPr>
          <w:color w:val="000000" w:themeColor="text1"/>
          <w:sz w:val="28"/>
          <w:szCs w:val="28"/>
        </w:rPr>
        <w:t>50,5</w:t>
      </w:r>
      <w:r w:rsidRPr="00217A55">
        <w:rPr>
          <w:color w:val="000000" w:themeColor="text1"/>
          <w:sz w:val="28"/>
          <w:szCs w:val="28"/>
        </w:rPr>
        <w:t xml:space="preserve">%; </w:t>
      </w:r>
    </w:p>
    <w:p w:rsidR="002906EC" w:rsidRDefault="002906EC" w:rsidP="002906EC">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121DB6">
        <w:rPr>
          <w:color w:val="000000" w:themeColor="text1"/>
          <w:sz w:val="28"/>
          <w:szCs w:val="28"/>
        </w:rPr>
        <w:t xml:space="preserve">численности спортсменов МБУ СШ и СШОР, включенных в списки кандидатов в спортивные сборные команды Воронежской области и спортивные команды Российской Федерации </w:t>
      </w:r>
      <w:r>
        <w:rPr>
          <w:color w:val="000000" w:themeColor="text1"/>
          <w:sz w:val="28"/>
          <w:szCs w:val="28"/>
        </w:rPr>
        <w:t xml:space="preserve">к </w:t>
      </w:r>
      <w:r w:rsidRPr="00217A55">
        <w:rPr>
          <w:color w:val="000000" w:themeColor="text1"/>
          <w:sz w:val="28"/>
          <w:szCs w:val="28"/>
        </w:rPr>
        <w:t xml:space="preserve">2024 году до </w:t>
      </w:r>
      <w:r w:rsidR="00121DB6">
        <w:rPr>
          <w:color w:val="000000" w:themeColor="text1"/>
          <w:sz w:val="28"/>
          <w:szCs w:val="28"/>
        </w:rPr>
        <w:t>1</w:t>
      </w:r>
      <w:r w:rsidR="007C2FAE">
        <w:rPr>
          <w:color w:val="000000" w:themeColor="text1"/>
          <w:sz w:val="28"/>
          <w:szCs w:val="28"/>
        </w:rPr>
        <w:t xml:space="preserve"> </w:t>
      </w:r>
      <w:r w:rsidR="00121DB6">
        <w:rPr>
          <w:color w:val="000000" w:themeColor="text1"/>
          <w:sz w:val="28"/>
          <w:szCs w:val="28"/>
        </w:rPr>
        <w:t>540 человек</w:t>
      </w:r>
      <w:r w:rsidRPr="00217A55">
        <w:rPr>
          <w:color w:val="000000" w:themeColor="text1"/>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номинальной начисленной заработной платы работников муниципальных учреждений физической культуры и спорта к 2020 году в      </w:t>
      </w:r>
      <w:r w:rsidR="00EB7301" w:rsidRPr="00217A55">
        <w:rPr>
          <w:color w:val="000000" w:themeColor="text1"/>
          <w:sz w:val="28"/>
          <w:szCs w:val="28"/>
        </w:rPr>
        <w:t>2</w:t>
      </w:r>
      <w:r w:rsidRPr="00217A55">
        <w:rPr>
          <w:color w:val="000000" w:themeColor="text1"/>
          <w:sz w:val="28"/>
          <w:szCs w:val="28"/>
        </w:rPr>
        <w:t xml:space="preserve"> раза к 2011 году;</w:t>
      </w:r>
    </w:p>
    <w:p w:rsidR="004944CB" w:rsidRPr="00217A55" w:rsidRDefault="004944CB" w:rsidP="0082040F">
      <w:pPr>
        <w:pStyle w:val="a5"/>
        <w:spacing w:line="360" w:lineRule="auto"/>
        <w:ind w:firstLine="709"/>
        <w:jc w:val="both"/>
        <w:rPr>
          <w:bCs/>
          <w:color w:val="000000" w:themeColor="text1"/>
          <w:sz w:val="28"/>
          <w:szCs w:val="28"/>
        </w:rPr>
      </w:pPr>
      <w:r w:rsidRPr="00217A55">
        <w:rPr>
          <w:color w:val="000000" w:themeColor="text1"/>
          <w:sz w:val="28"/>
          <w:szCs w:val="28"/>
        </w:rPr>
        <w:t>- перевод руководителей и основных категорий работников МБУ (МБУДО) на работу по эффективному контракту.</w:t>
      </w:r>
    </w:p>
    <w:p w:rsidR="004944CB" w:rsidRPr="00CB3070" w:rsidRDefault="004944CB" w:rsidP="0082040F">
      <w:pPr>
        <w:widowControl w:val="0"/>
        <w:autoSpaceDE w:val="0"/>
        <w:autoSpaceDN w:val="0"/>
        <w:adjustRightInd w:val="0"/>
        <w:ind w:firstLine="709"/>
        <w:rPr>
          <w:bCs/>
          <w:sz w:val="28"/>
          <w:szCs w:val="28"/>
        </w:rPr>
      </w:pPr>
      <w:r w:rsidRPr="00CB3070">
        <w:rPr>
          <w:bCs/>
          <w:sz w:val="28"/>
          <w:szCs w:val="28"/>
        </w:rPr>
        <w:t>Муниципальная программа реализуется в один этап (2014</w:t>
      </w:r>
      <w:r w:rsidRPr="00CB3070">
        <w:rPr>
          <w:sz w:val="28"/>
          <w:szCs w:val="28"/>
        </w:rPr>
        <w:t>–</w:t>
      </w:r>
      <w:r w:rsidRPr="00CB3070">
        <w:rPr>
          <w:bCs/>
          <w:sz w:val="28"/>
          <w:szCs w:val="28"/>
        </w:rPr>
        <w:t>202</w:t>
      </w:r>
      <w:r w:rsidR="00DD1FA3" w:rsidRPr="00CB3070">
        <w:rPr>
          <w:bCs/>
          <w:sz w:val="28"/>
          <w:szCs w:val="28"/>
        </w:rPr>
        <w:t>4</w:t>
      </w:r>
      <w:r w:rsidRPr="00CB3070">
        <w:rPr>
          <w:bCs/>
          <w:sz w:val="28"/>
          <w:szCs w:val="28"/>
        </w:rPr>
        <w:t xml:space="preserve"> годы).</w:t>
      </w:r>
    </w:p>
    <w:p w:rsidR="004944CB" w:rsidRPr="00CB3070" w:rsidRDefault="004944CB" w:rsidP="005A1F76">
      <w:pPr>
        <w:pStyle w:val="a5"/>
        <w:spacing w:line="360" w:lineRule="auto"/>
        <w:ind w:left="1080"/>
        <w:rPr>
          <w:b/>
          <w:bCs/>
          <w:sz w:val="16"/>
          <w:szCs w:val="16"/>
        </w:rPr>
      </w:pPr>
    </w:p>
    <w:p w:rsidR="002E0463" w:rsidRPr="00CB3070" w:rsidRDefault="002E0463" w:rsidP="00923AED">
      <w:pPr>
        <w:pStyle w:val="a5"/>
        <w:jc w:val="center"/>
        <w:rPr>
          <w:b/>
          <w:bCs/>
          <w:sz w:val="28"/>
          <w:szCs w:val="28"/>
        </w:rPr>
      </w:pPr>
    </w:p>
    <w:p w:rsidR="004944CB" w:rsidRPr="00CB3070" w:rsidRDefault="008652D5" w:rsidP="00923AED">
      <w:pPr>
        <w:pStyle w:val="a5"/>
        <w:jc w:val="center"/>
        <w:rPr>
          <w:b/>
          <w:bCs/>
          <w:sz w:val="28"/>
          <w:szCs w:val="28"/>
        </w:rPr>
      </w:pPr>
      <w:r w:rsidRPr="00CB3070">
        <w:rPr>
          <w:b/>
          <w:bCs/>
          <w:sz w:val="28"/>
          <w:szCs w:val="28"/>
        </w:rPr>
        <w:t>2</w:t>
      </w:r>
      <w:r w:rsidR="004944CB" w:rsidRPr="00CB3070">
        <w:rPr>
          <w:b/>
          <w:bCs/>
          <w:sz w:val="28"/>
          <w:szCs w:val="28"/>
        </w:rPr>
        <w:t>. Обобщенная характеристика основных мероприятий</w:t>
      </w:r>
    </w:p>
    <w:p w:rsidR="004944CB" w:rsidRPr="00CB3070" w:rsidRDefault="004944CB" w:rsidP="00923AED">
      <w:pPr>
        <w:pStyle w:val="a5"/>
        <w:jc w:val="center"/>
        <w:rPr>
          <w:b/>
          <w:bCs/>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Реализация муниципальной программы осуществляется в рамках           4 основных мероприятий, которые обеспечивают решение задач муниципальной программы.</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 Основное мероприятие 1 «Развитие массовой физической культуры и спорта в городском округе город Воронеж» включает:</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.1.1. Проведение конкурсов «Лучший в городском спорте», «Лучший тренер» и др.</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.1.2. Организация и проведение общегородских и районных физкультурных, спортивных мероприятий и массовых спортивных мероприятий, включенных в календарный план физкультурных мероприятий и спортивных мероприятий городского округа город Воронеж, с привлечением большого числа населения, особенно учащихся и студентов, лиц средних и старших возрастных групп населения, лиц с ограниченными возможностями здоровья и инвалидов.</w:t>
      </w:r>
    </w:p>
    <w:p w:rsidR="004944CB" w:rsidRPr="00CB3070" w:rsidRDefault="000311D7" w:rsidP="000311D7">
      <w:pPr>
        <w:pStyle w:val="a5"/>
        <w:spacing w:line="360" w:lineRule="auto"/>
        <w:ind w:firstLine="708"/>
        <w:jc w:val="both"/>
        <w:rPr>
          <w:sz w:val="28"/>
          <w:szCs w:val="28"/>
        </w:rPr>
      </w:pPr>
      <w:r>
        <w:rPr>
          <w:sz w:val="28"/>
          <w:szCs w:val="28"/>
        </w:rPr>
        <w:t xml:space="preserve">2.1.3. </w:t>
      </w:r>
      <w:r w:rsidR="004944CB" w:rsidRPr="00CB3070">
        <w:rPr>
          <w:sz w:val="28"/>
          <w:szCs w:val="28"/>
        </w:rPr>
        <w:t>Организация и проведение спортивных мероприятий антинаркотической пропаганды.</w:t>
      </w:r>
    </w:p>
    <w:p w:rsidR="004944CB" w:rsidRPr="00CB3070" w:rsidRDefault="000311D7" w:rsidP="000311D7">
      <w:pPr>
        <w:pStyle w:val="a5"/>
        <w:spacing w:line="360" w:lineRule="auto"/>
        <w:ind w:firstLine="708"/>
        <w:jc w:val="both"/>
        <w:rPr>
          <w:sz w:val="28"/>
          <w:szCs w:val="28"/>
        </w:rPr>
      </w:pPr>
      <w:r>
        <w:rPr>
          <w:sz w:val="28"/>
          <w:szCs w:val="28"/>
        </w:rPr>
        <w:t xml:space="preserve">2.1.4. </w:t>
      </w:r>
      <w:r w:rsidR="004944CB" w:rsidRPr="00CB3070">
        <w:rPr>
          <w:sz w:val="28"/>
          <w:szCs w:val="28"/>
        </w:rPr>
        <w:t>Обеспечение участия сборных команд городского округа город Воронеж в областных, межрегиональных, всероссийских и международных спортивных мероприятиях.</w:t>
      </w:r>
    </w:p>
    <w:p w:rsidR="004944CB" w:rsidRPr="00CB3070" w:rsidRDefault="000311D7" w:rsidP="000311D7">
      <w:pPr>
        <w:pStyle w:val="a5"/>
        <w:spacing w:line="360" w:lineRule="auto"/>
        <w:ind w:firstLine="708"/>
        <w:jc w:val="both"/>
        <w:rPr>
          <w:sz w:val="28"/>
          <w:szCs w:val="28"/>
        </w:rPr>
      </w:pPr>
      <w:r>
        <w:rPr>
          <w:sz w:val="28"/>
          <w:szCs w:val="28"/>
        </w:rPr>
        <w:t xml:space="preserve">2.1.5. </w:t>
      </w:r>
      <w:r w:rsidR="004944CB" w:rsidRPr="00CB3070">
        <w:rPr>
          <w:sz w:val="28"/>
          <w:szCs w:val="28"/>
        </w:rPr>
        <w:t>Выделение субсидий некоммерческим партнерствам для подготовки и участия команд по видам спорта на официальных всероссийских соревнованиях, в том числе:</w:t>
      </w:r>
    </w:p>
    <w:p w:rsidR="004944CB" w:rsidRPr="00CB3070" w:rsidRDefault="004944CB" w:rsidP="0082040F">
      <w:pPr>
        <w:pStyle w:val="a5"/>
        <w:spacing w:line="360" w:lineRule="auto"/>
        <w:ind w:left="709"/>
        <w:jc w:val="both"/>
        <w:rPr>
          <w:sz w:val="28"/>
          <w:szCs w:val="28"/>
        </w:rPr>
      </w:pPr>
      <w:r w:rsidRPr="00CB3070">
        <w:rPr>
          <w:sz w:val="28"/>
          <w:szCs w:val="28"/>
        </w:rPr>
        <w:t>- НП «Волейбольный клуб «Губернский»;</w:t>
      </w:r>
    </w:p>
    <w:p w:rsidR="004944CB" w:rsidRPr="00CB3070" w:rsidRDefault="004944CB" w:rsidP="0082040F">
      <w:pPr>
        <w:pStyle w:val="a5"/>
        <w:spacing w:line="360" w:lineRule="auto"/>
        <w:ind w:left="1428" w:hanging="719"/>
        <w:jc w:val="both"/>
        <w:rPr>
          <w:sz w:val="28"/>
          <w:szCs w:val="28"/>
        </w:rPr>
      </w:pPr>
      <w:r w:rsidRPr="00CB3070">
        <w:rPr>
          <w:sz w:val="28"/>
          <w:szCs w:val="28"/>
        </w:rPr>
        <w:t>- НП «ХК «Буран»;</w:t>
      </w:r>
    </w:p>
    <w:p w:rsidR="004944CB" w:rsidRPr="00CB3070" w:rsidRDefault="004944CB" w:rsidP="0082040F">
      <w:pPr>
        <w:pStyle w:val="a5"/>
        <w:spacing w:line="360" w:lineRule="auto"/>
        <w:ind w:left="1428" w:hanging="719"/>
        <w:jc w:val="both"/>
        <w:rPr>
          <w:sz w:val="28"/>
          <w:szCs w:val="28"/>
        </w:rPr>
      </w:pPr>
      <w:r w:rsidRPr="00CB3070">
        <w:rPr>
          <w:sz w:val="28"/>
          <w:szCs w:val="28"/>
        </w:rPr>
        <w:t>- АНО «БК «Воронеж-Скиф».</w:t>
      </w:r>
    </w:p>
    <w:p w:rsidR="004944CB" w:rsidRPr="00CB3070" w:rsidRDefault="000311D7" w:rsidP="0082040F">
      <w:pPr>
        <w:pStyle w:val="a5"/>
        <w:spacing w:line="360" w:lineRule="auto"/>
        <w:ind w:firstLine="720"/>
        <w:jc w:val="both"/>
        <w:rPr>
          <w:sz w:val="28"/>
          <w:szCs w:val="28"/>
        </w:rPr>
      </w:pPr>
      <w:r>
        <w:rPr>
          <w:sz w:val="28"/>
          <w:szCs w:val="28"/>
        </w:rPr>
        <w:t>2</w:t>
      </w:r>
      <w:r w:rsidR="004944CB" w:rsidRPr="00CB3070">
        <w:rPr>
          <w:sz w:val="28"/>
          <w:szCs w:val="28"/>
        </w:rPr>
        <w:t xml:space="preserve">.1.6. Выплаты дополнительного материального обеспечения неработающим пенсионерам городского округа город Воронеж, имеющим почетные звания Российской Федерации в области физической культуры и спорта. </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Исполнителями основного мероприятия 1 являются управление физической культуры и спорта администрации городского округа город Воронеж и управы районов городского округа город Воронеж.</w:t>
      </w:r>
    </w:p>
    <w:p w:rsidR="004944CB" w:rsidRPr="00CB3070" w:rsidRDefault="000311D7" w:rsidP="00210532">
      <w:pPr>
        <w:pStyle w:val="a5"/>
        <w:spacing w:line="360" w:lineRule="auto"/>
        <w:ind w:firstLine="709"/>
        <w:jc w:val="both"/>
        <w:rPr>
          <w:sz w:val="28"/>
          <w:szCs w:val="28"/>
        </w:rPr>
      </w:pPr>
      <w:r>
        <w:rPr>
          <w:sz w:val="28"/>
          <w:szCs w:val="28"/>
        </w:rPr>
        <w:t>2</w:t>
      </w:r>
      <w:r w:rsidR="004944CB" w:rsidRPr="00CB3070">
        <w:rPr>
          <w:sz w:val="28"/>
          <w:szCs w:val="28"/>
        </w:rPr>
        <w:t xml:space="preserve">.2. Основное мероприятие 2 «Строительство и реконструкция физкультурно-спортивных сооружений на территории городского округа город Воронеж» включает: </w:t>
      </w:r>
    </w:p>
    <w:p w:rsidR="004944CB" w:rsidRPr="00CB3070" w:rsidRDefault="000311D7" w:rsidP="00210532">
      <w:pPr>
        <w:pStyle w:val="a5"/>
        <w:spacing w:line="360" w:lineRule="auto"/>
        <w:ind w:firstLine="709"/>
        <w:jc w:val="both"/>
        <w:rPr>
          <w:sz w:val="28"/>
          <w:szCs w:val="28"/>
        </w:rPr>
      </w:pPr>
      <w:r>
        <w:rPr>
          <w:sz w:val="28"/>
          <w:szCs w:val="28"/>
        </w:rPr>
        <w:t>2</w:t>
      </w:r>
      <w:r w:rsidR="004944CB" w:rsidRPr="00CB3070">
        <w:rPr>
          <w:sz w:val="28"/>
          <w:szCs w:val="28"/>
        </w:rPr>
        <w:t>.2.1. Строительство спортивного комплекса с плавательным бассейном в пос. Придонской г. Воронежа за счет сре</w:t>
      </w:r>
      <w:proofErr w:type="gramStart"/>
      <w:r w:rsidR="004944CB" w:rsidRPr="00CB3070">
        <w:rPr>
          <w:sz w:val="28"/>
          <w:szCs w:val="28"/>
        </w:rPr>
        <w:t>дств стр</w:t>
      </w:r>
      <w:proofErr w:type="gramEnd"/>
      <w:r w:rsidR="004944CB" w:rsidRPr="00CB3070">
        <w:rPr>
          <w:sz w:val="28"/>
          <w:szCs w:val="28"/>
        </w:rPr>
        <w:t xml:space="preserve">оительной организации с последующим приобретением в муниципальную собственность (г. Воронеж, ул. Защитников Родины, 2/1).  </w:t>
      </w:r>
    </w:p>
    <w:p w:rsidR="004944CB" w:rsidRPr="00CB3070" w:rsidRDefault="000311D7" w:rsidP="00316308">
      <w:pPr>
        <w:pStyle w:val="a5"/>
        <w:spacing w:line="360" w:lineRule="auto"/>
        <w:ind w:firstLine="709"/>
        <w:jc w:val="both"/>
        <w:rPr>
          <w:sz w:val="28"/>
          <w:szCs w:val="28"/>
        </w:rPr>
      </w:pPr>
      <w:r>
        <w:rPr>
          <w:sz w:val="28"/>
          <w:szCs w:val="28"/>
        </w:rPr>
        <w:t>2</w:t>
      </w:r>
      <w:r w:rsidR="004944CB" w:rsidRPr="00CB3070">
        <w:rPr>
          <w:sz w:val="28"/>
          <w:szCs w:val="28"/>
        </w:rPr>
        <w:t>.2.2. Реконструкцию тренировочной площадки на стадионе «Чайка»    (г. Воронеж, ул. Краснознаменная, 101).</w:t>
      </w:r>
    </w:p>
    <w:p w:rsidR="004944CB" w:rsidRDefault="000311D7" w:rsidP="005A50AB">
      <w:pPr>
        <w:pStyle w:val="a5"/>
        <w:spacing w:line="360" w:lineRule="auto"/>
        <w:ind w:firstLine="709"/>
        <w:jc w:val="both"/>
        <w:rPr>
          <w:sz w:val="28"/>
          <w:szCs w:val="28"/>
        </w:rPr>
      </w:pPr>
      <w:r>
        <w:rPr>
          <w:sz w:val="28"/>
          <w:szCs w:val="28"/>
        </w:rPr>
        <w:t>2</w:t>
      </w:r>
      <w:r w:rsidR="004944CB" w:rsidRPr="00CB3070">
        <w:rPr>
          <w:sz w:val="28"/>
          <w:szCs w:val="28"/>
        </w:rPr>
        <w:t>.2.3. Реконструкцию тренировочной площадки на стадионе «Чайка», искусственное покрытие (г. Воронеж, ул. Краснознаменная, 101) (включая ПИР).</w:t>
      </w:r>
    </w:p>
    <w:p w:rsidR="000E5201" w:rsidRPr="00CB3070" w:rsidRDefault="000311D7" w:rsidP="005A50AB">
      <w:pPr>
        <w:pStyle w:val="a5"/>
        <w:spacing w:line="360" w:lineRule="auto"/>
        <w:ind w:firstLine="709"/>
        <w:jc w:val="both"/>
        <w:rPr>
          <w:sz w:val="28"/>
          <w:szCs w:val="28"/>
        </w:rPr>
      </w:pPr>
      <w:r>
        <w:rPr>
          <w:sz w:val="28"/>
          <w:szCs w:val="28"/>
        </w:rPr>
        <w:t>2</w:t>
      </w:r>
      <w:r w:rsidR="000E5201" w:rsidRPr="00CB3070">
        <w:rPr>
          <w:sz w:val="28"/>
          <w:szCs w:val="28"/>
        </w:rPr>
        <w:t>.2.4.</w:t>
      </w:r>
      <w:r w:rsidR="000E5201">
        <w:rPr>
          <w:sz w:val="28"/>
          <w:szCs w:val="28"/>
        </w:rPr>
        <w:t xml:space="preserve"> Реконструкция стадиона «Чайка», строительство футбольного поля</w:t>
      </w:r>
      <w:r w:rsidR="00CD468F">
        <w:rPr>
          <w:sz w:val="28"/>
          <w:szCs w:val="28"/>
        </w:rPr>
        <w:t xml:space="preserve"> </w:t>
      </w:r>
      <w:r w:rsidR="000E5201" w:rsidRPr="00CB3070">
        <w:rPr>
          <w:sz w:val="28"/>
          <w:szCs w:val="28"/>
        </w:rPr>
        <w:t>(г. Воронеж, ул. Краснознаменная, 101)</w:t>
      </w:r>
      <w:r w:rsidR="000E5201">
        <w:rPr>
          <w:sz w:val="28"/>
          <w:szCs w:val="28"/>
        </w:rPr>
        <w:t>;</w:t>
      </w:r>
    </w:p>
    <w:p w:rsidR="004944CB" w:rsidRDefault="000311D7" w:rsidP="00182272">
      <w:pPr>
        <w:pStyle w:val="a5"/>
        <w:spacing w:line="360" w:lineRule="auto"/>
        <w:ind w:firstLine="709"/>
        <w:jc w:val="both"/>
        <w:rPr>
          <w:sz w:val="28"/>
          <w:szCs w:val="28"/>
        </w:rPr>
      </w:pPr>
      <w:r>
        <w:rPr>
          <w:sz w:val="28"/>
          <w:szCs w:val="28"/>
        </w:rPr>
        <w:t>2</w:t>
      </w:r>
      <w:r w:rsidR="000E5201">
        <w:rPr>
          <w:sz w:val="28"/>
          <w:szCs w:val="28"/>
        </w:rPr>
        <w:t xml:space="preserve">.2.5. </w:t>
      </w:r>
      <w:r w:rsidR="004944CB" w:rsidRPr="00CB3070">
        <w:rPr>
          <w:sz w:val="28"/>
          <w:szCs w:val="28"/>
        </w:rPr>
        <w:t xml:space="preserve">Реконструкцию тренировочной площадки на стадионе «Локомотив» (г. Воронеж, ул. Нариманова, 2). </w:t>
      </w:r>
    </w:p>
    <w:p w:rsidR="00892A65" w:rsidRPr="00CB3070" w:rsidRDefault="000311D7" w:rsidP="00182272">
      <w:pPr>
        <w:pStyle w:val="a5"/>
        <w:spacing w:line="360" w:lineRule="auto"/>
        <w:ind w:firstLine="709"/>
        <w:jc w:val="both"/>
        <w:rPr>
          <w:sz w:val="28"/>
          <w:szCs w:val="28"/>
        </w:rPr>
      </w:pPr>
      <w:r>
        <w:rPr>
          <w:sz w:val="28"/>
          <w:szCs w:val="28"/>
        </w:rPr>
        <w:t>2</w:t>
      </w:r>
      <w:r w:rsidR="000E5201" w:rsidRPr="00CB3070">
        <w:rPr>
          <w:sz w:val="28"/>
          <w:szCs w:val="28"/>
        </w:rPr>
        <w:t>.2.</w:t>
      </w:r>
      <w:r w:rsidR="000E5201">
        <w:rPr>
          <w:sz w:val="28"/>
          <w:szCs w:val="28"/>
        </w:rPr>
        <w:t>6</w:t>
      </w:r>
      <w:r w:rsidR="000E5201" w:rsidRPr="00CB3070">
        <w:rPr>
          <w:sz w:val="28"/>
          <w:szCs w:val="28"/>
        </w:rPr>
        <w:t xml:space="preserve">. </w:t>
      </w:r>
      <w:r w:rsidR="00892A65">
        <w:rPr>
          <w:sz w:val="28"/>
          <w:szCs w:val="28"/>
        </w:rPr>
        <w:t>Реконструкция стадиона «Локомотив» (г. Воронеж, ул. Нариманова, 2).</w:t>
      </w:r>
    </w:p>
    <w:p w:rsidR="00892A65" w:rsidRDefault="000311D7" w:rsidP="00892A65">
      <w:pPr>
        <w:pStyle w:val="a5"/>
        <w:shd w:val="clear" w:color="auto" w:fill="FFFFFF"/>
        <w:spacing w:line="360" w:lineRule="auto"/>
        <w:ind w:firstLine="709"/>
        <w:jc w:val="both"/>
        <w:rPr>
          <w:sz w:val="28"/>
          <w:szCs w:val="28"/>
        </w:rPr>
      </w:pPr>
      <w:r>
        <w:rPr>
          <w:sz w:val="28"/>
          <w:szCs w:val="28"/>
        </w:rPr>
        <w:t>2</w:t>
      </w:r>
      <w:r w:rsidR="000E5201">
        <w:rPr>
          <w:sz w:val="28"/>
          <w:szCs w:val="28"/>
        </w:rPr>
        <w:t xml:space="preserve">.2.7. </w:t>
      </w:r>
      <w:r w:rsidR="00892A65" w:rsidRPr="00CB3070">
        <w:rPr>
          <w:sz w:val="28"/>
          <w:szCs w:val="28"/>
        </w:rPr>
        <w:t>Строительство физкультурно-оздоровительного комплекса открытого типа «МБОУ СОШ № 55» в городском округе город Воронеж (включая ПИР) (г. Воронеж, ул. Киселева, 2).</w:t>
      </w:r>
    </w:p>
    <w:p w:rsidR="004944CB" w:rsidRPr="00CB3070" w:rsidRDefault="000311D7" w:rsidP="00434735">
      <w:pPr>
        <w:pStyle w:val="a5"/>
        <w:shd w:val="clear" w:color="auto" w:fill="FFFFFF"/>
        <w:spacing w:line="360" w:lineRule="auto"/>
        <w:ind w:firstLine="709"/>
        <w:jc w:val="both"/>
        <w:rPr>
          <w:sz w:val="28"/>
          <w:szCs w:val="28"/>
        </w:rPr>
      </w:pPr>
      <w:r>
        <w:rPr>
          <w:sz w:val="28"/>
          <w:szCs w:val="28"/>
        </w:rPr>
        <w:t>2</w:t>
      </w:r>
      <w:r w:rsidR="000E5201" w:rsidRPr="00CB3070">
        <w:rPr>
          <w:sz w:val="28"/>
          <w:szCs w:val="28"/>
        </w:rPr>
        <w:t>.2.</w:t>
      </w:r>
      <w:r w:rsidR="000E5201">
        <w:rPr>
          <w:sz w:val="28"/>
          <w:szCs w:val="28"/>
        </w:rPr>
        <w:t>8</w:t>
      </w:r>
      <w:r w:rsidR="000E5201" w:rsidRPr="00CB3070">
        <w:rPr>
          <w:sz w:val="28"/>
          <w:szCs w:val="28"/>
        </w:rPr>
        <w:t xml:space="preserve">. </w:t>
      </w:r>
      <w:r w:rsidR="004944CB" w:rsidRPr="00CB3070">
        <w:rPr>
          <w:sz w:val="28"/>
          <w:szCs w:val="28"/>
        </w:rPr>
        <w:t>Строительство физкультурно-оздоровительного комплекса открытого типа «МБОУ СОШ № 2» в городском округе город Воронеж (включая ПИР) (г. Воронеж, ул. Танеева, 4).</w:t>
      </w:r>
    </w:p>
    <w:p w:rsidR="004944CB" w:rsidRPr="00CB3070" w:rsidRDefault="000311D7" w:rsidP="00434735">
      <w:pPr>
        <w:pStyle w:val="a5"/>
        <w:shd w:val="clear" w:color="auto" w:fill="FFFFFF"/>
        <w:spacing w:line="360" w:lineRule="auto"/>
        <w:ind w:firstLine="709"/>
        <w:jc w:val="both"/>
        <w:rPr>
          <w:sz w:val="28"/>
          <w:szCs w:val="28"/>
        </w:rPr>
      </w:pPr>
      <w:r>
        <w:rPr>
          <w:sz w:val="28"/>
          <w:szCs w:val="28"/>
        </w:rPr>
        <w:t>2</w:t>
      </w:r>
      <w:r w:rsidR="000E5201" w:rsidRPr="00CB3070">
        <w:rPr>
          <w:sz w:val="28"/>
          <w:szCs w:val="28"/>
        </w:rPr>
        <w:t>.2.</w:t>
      </w:r>
      <w:r w:rsidR="000E5201">
        <w:rPr>
          <w:sz w:val="28"/>
          <w:szCs w:val="28"/>
        </w:rPr>
        <w:t>9</w:t>
      </w:r>
      <w:r w:rsidR="000E5201" w:rsidRPr="00CB3070">
        <w:rPr>
          <w:sz w:val="28"/>
          <w:szCs w:val="28"/>
        </w:rPr>
        <w:t xml:space="preserve">. </w:t>
      </w:r>
      <w:r w:rsidR="004944CB" w:rsidRPr="00CB3070">
        <w:rPr>
          <w:sz w:val="28"/>
          <w:szCs w:val="28"/>
        </w:rPr>
        <w:t>Строительство физкультурно-оздоровительного комплекса открытого типа «МБОУ СОШ № 21» в городском округе город Воронеж (включая ПИР) (г. Воронеж, пер. Педагогический, 14а).</w:t>
      </w:r>
    </w:p>
    <w:p w:rsidR="004944CB" w:rsidRPr="00CB3070" w:rsidRDefault="000311D7" w:rsidP="00A819A6">
      <w:pPr>
        <w:pStyle w:val="a5"/>
        <w:shd w:val="clear" w:color="auto" w:fill="FFFFFF"/>
        <w:spacing w:line="360" w:lineRule="auto"/>
        <w:ind w:firstLine="709"/>
        <w:jc w:val="both"/>
        <w:rPr>
          <w:sz w:val="28"/>
          <w:szCs w:val="28"/>
        </w:rPr>
      </w:pPr>
      <w:r>
        <w:rPr>
          <w:sz w:val="28"/>
          <w:szCs w:val="28"/>
        </w:rPr>
        <w:t>2</w:t>
      </w:r>
      <w:r w:rsidR="000E5201" w:rsidRPr="00CB3070">
        <w:rPr>
          <w:sz w:val="28"/>
          <w:szCs w:val="28"/>
        </w:rPr>
        <w:t>.2.</w:t>
      </w:r>
      <w:r w:rsidR="000E5201">
        <w:rPr>
          <w:sz w:val="28"/>
          <w:szCs w:val="28"/>
        </w:rPr>
        <w:t>10</w:t>
      </w:r>
      <w:r w:rsidR="000E5201" w:rsidRPr="00CB3070">
        <w:rPr>
          <w:sz w:val="28"/>
          <w:szCs w:val="28"/>
        </w:rPr>
        <w:t xml:space="preserve">. </w:t>
      </w:r>
      <w:r w:rsidR="004944CB" w:rsidRPr="00CB3070">
        <w:rPr>
          <w:sz w:val="28"/>
          <w:szCs w:val="28"/>
        </w:rPr>
        <w:t>Строительство физкультурно-оздоровительного комплекса открытого типа «МБОУ гимназия им. И.А. Бунина» в городском округе город Воронеж (включая ПИР) (г. Воронеж, ул. Молодогвардейцев, 17).</w:t>
      </w:r>
    </w:p>
    <w:p w:rsidR="004944CB" w:rsidRPr="00CB3070" w:rsidRDefault="000311D7" w:rsidP="00A819A6">
      <w:pPr>
        <w:pStyle w:val="a5"/>
        <w:shd w:val="clear" w:color="auto" w:fill="FFFFFF"/>
        <w:spacing w:line="360" w:lineRule="auto"/>
        <w:ind w:firstLine="709"/>
        <w:jc w:val="both"/>
        <w:rPr>
          <w:sz w:val="28"/>
          <w:szCs w:val="28"/>
        </w:rPr>
      </w:pPr>
      <w:r>
        <w:rPr>
          <w:sz w:val="28"/>
          <w:szCs w:val="28"/>
        </w:rPr>
        <w:t>2</w:t>
      </w:r>
      <w:r w:rsidR="000E5201" w:rsidRPr="00CB3070">
        <w:rPr>
          <w:sz w:val="28"/>
          <w:szCs w:val="28"/>
        </w:rPr>
        <w:t>.2.</w:t>
      </w:r>
      <w:r w:rsidR="000E5201">
        <w:rPr>
          <w:sz w:val="28"/>
          <w:szCs w:val="28"/>
        </w:rPr>
        <w:t xml:space="preserve">11. </w:t>
      </w:r>
      <w:r w:rsidR="004944CB" w:rsidRPr="00CB3070">
        <w:rPr>
          <w:sz w:val="28"/>
          <w:szCs w:val="28"/>
        </w:rPr>
        <w:t>Строительство физкультурно-оздоровительного комплекса открытого типа на территории «МБОУ СОШ № 72» в городском округе город Воронеж (включая ПИР) (г. Воронеж, ул. Южно-Моравская, 18).</w:t>
      </w:r>
    </w:p>
    <w:p w:rsidR="004944CB" w:rsidRPr="00CB3070" w:rsidRDefault="004944CB" w:rsidP="00A819A6">
      <w:pPr>
        <w:pStyle w:val="a5"/>
        <w:shd w:val="clear" w:color="auto" w:fill="FFFFFF"/>
        <w:spacing w:line="360" w:lineRule="auto"/>
        <w:ind w:firstLine="709"/>
        <w:jc w:val="both"/>
        <w:rPr>
          <w:sz w:val="28"/>
          <w:szCs w:val="28"/>
        </w:rPr>
      </w:pPr>
      <w:r w:rsidRPr="00CB3070">
        <w:rPr>
          <w:sz w:val="28"/>
          <w:szCs w:val="28"/>
        </w:rPr>
        <w:t xml:space="preserve"> </w:t>
      </w:r>
      <w:r w:rsidR="000311D7">
        <w:rPr>
          <w:sz w:val="28"/>
          <w:szCs w:val="28"/>
        </w:rPr>
        <w:t>2</w:t>
      </w:r>
      <w:r w:rsidR="00BE4CD3" w:rsidRPr="00CB3070">
        <w:rPr>
          <w:sz w:val="28"/>
          <w:szCs w:val="28"/>
        </w:rPr>
        <w:t>.2.1</w:t>
      </w:r>
      <w:r w:rsidR="00BE4CD3">
        <w:rPr>
          <w:sz w:val="28"/>
          <w:szCs w:val="28"/>
        </w:rPr>
        <w:t>2</w:t>
      </w:r>
      <w:r w:rsidR="00BE4CD3" w:rsidRPr="00CB3070">
        <w:rPr>
          <w:sz w:val="28"/>
          <w:szCs w:val="28"/>
        </w:rPr>
        <w:t xml:space="preserve">. </w:t>
      </w:r>
      <w:proofErr w:type="gramStart"/>
      <w:r w:rsidRPr="00CB3070">
        <w:rPr>
          <w:sz w:val="28"/>
          <w:szCs w:val="28"/>
        </w:rPr>
        <w:t>Строительство физкультурно-оздоровительного комплекса открытого типа на территории «МБОУ СОШ № 25» в городском округе город Воронеж (включая ПИР) (г. Воронеж, мкр.</w:t>
      </w:r>
      <w:proofErr w:type="gramEnd"/>
      <w:r w:rsidRPr="00CB3070">
        <w:rPr>
          <w:sz w:val="28"/>
          <w:szCs w:val="28"/>
        </w:rPr>
        <w:t xml:space="preserve"> </w:t>
      </w:r>
      <w:proofErr w:type="gramStart"/>
      <w:r w:rsidRPr="00CB3070">
        <w:rPr>
          <w:sz w:val="28"/>
          <w:szCs w:val="28"/>
        </w:rPr>
        <w:t>Подклетное, ул. Арбатская, 38).</w:t>
      </w:r>
      <w:proofErr w:type="gramEnd"/>
    </w:p>
    <w:p w:rsidR="004944CB" w:rsidRPr="00CB3070" w:rsidRDefault="000311D7" w:rsidP="00A819A6">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.2.1</w:t>
      </w:r>
      <w:r w:rsidR="00BE4CD3">
        <w:rPr>
          <w:sz w:val="28"/>
          <w:szCs w:val="28"/>
        </w:rPr>
        <w:t>3</w:t>
      </w:r>
      <w:r w:rsidR="00BE4CD3" w:rsidRPr="00CB3070">
        <w:rPr>
          <w:sz w:val="28"/>
          <w:szCs w:val="28"/>
        </w:rPr>
        <w:t xml:space="preserve">. </w:t>
      </w:r>
      <w:r w:rsidR="004944CB" w:rsidRPr="00CB3070">
        <w:rPr>
          <w:sz w:val="28"/>
          <w:szCs w:val="28"/>
        </w:rPr>
        <w:t xml:space="preserve">Проектирование школьного стадиона на территории МБОУ СОШ № 25 (г. Воронеж, ул. </w:t>
      </w:r>
      <w:proofErr w:type="gramStart"/>
      <w:r w:rsidR="004944CB" w:rsidRPr="00CB3070">
        <w:rPr>
          <w:sz w:val="28"/>
          <w:szCs w:val="28"/>
        </w:rPr>
        <w:t>Арбатская</w:t>
      </w:r>
      <w:proofErr w:type="gramEnd"/>
      <w:r w:rsidR="004944CB" w:rsidRPr="00CB3070">
        <w:rPr>
          <w:sz w:val="28"/>
          <w:szCs w:val="28"/>
        </w:rPr>
        <w:t>, 38).</w:t>
      </w:r>
    </w:p>
    <w:p w:rsidR="004944CB" w:rsidRPr="00CB3070" w:rsidRDefault="000311D7" w:rsidP="00A819A6">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.2.1</w:t>
      </w:r>
      <w:r w:rsidR="00BE4CD3">
        <w:rPr>
          <w:sz w:val="28"/>
          <w:szCs w:val="28"/>
        </w:rPr>
        <w:t>4</w:t>
      </w:r>
      <w:r w:rsidR="00BE4CD3" w:rsidRPr="00CB3070">
        <w:rPr>
          <w:sz w:val="28"/>
          <w:szCs w:val="28"/>
        </w:rPr>
        <w:t xml:space="preserve">. </w:t>
      </w:r>
      <w:r w:rsidR="004944CB" w:rsidRPr="00CB3070">
        <w:rPr>
          <w:sz w:val="28"/>
          <w:szCs w:val="28"/>
        </w:rPr>
        <w:t>Строительство физкультурно-оздоровительного комплекса открытого типа на территории «МБОУ СОШ № 35» в городском округе город Воронеж  (включая ПИР)  (г. Воронеж, ул. Плехановская, 39).</w:t>
      </w:r>
    </w:p>
    <w:p w:rsidR="004944CB" w:rsidRPr="00CB3070" w:rsidRDefault="000311D7" w:rsidP="00A819A6">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.2.1</w:t>
      </w:r>
      <w:r w:rsidR="00BE4CD3">
        <w:rPr>
          <w:sz w:val="28"/>
          <w:szCs w:val="28"/>
        </w:rPr>
        <w:t>5</w:t>
      </w:r>
      <w:r w:rsidR="00BE4CD3" w:rsidRPr="00CB3070">
        <w:rPr>
          <w:sz w:val="28"/>
          <w:szCs w:val="28"/>
        </w:rPr>
        <w:t xml:space="preserve">. </w:t>
      </w:r>
      <w:r w:rsidR="004944CB" w:rsidRPr="00CB3070">
        <w:rPr>
          <w:sz w:val="28"/>
          <w:szCs w:val="28"/>
        </w:rPr>
        <w:t xml:space="preserve">Строительство физкультурно-оздоровительного комплекса открытого типа на территории «МБОУ СОШ № 40» в городском округе город Воронеж (включая ПИР) (г. Воронеж, </w:t>
      </w:r>
      <w:proofErr w:type="gramStart"/>
      <w:r w:rsidR="004944CB" w:rsidRPr="00CB3070">
        <w:rPr>
          <w:sz w:val="28"/>
          <w:szCs w:val="28"/>
        </w:rPr>
        <w:t>Краснознаменная</w:t>
      </w:r>
      <w:proofErr w:type="gramEnd"/>
      <w:r w:rsidR="004944CB" w:rsidRPr="00CB3070">
        <w:rPr>
          <w:sz w:val="28"/>
          <w:szCs w:val="28"/>
        </w:rPr>
        <w:t>, 74).</w:t>
      </w:r>
    </w:p>
    <w:p w:rsidR="004944CB" w:rsidRPr="00CB3070" w:rsidRDefault="000311D7" w:rsidP="00A819A6">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.2.1</w:t>
      </w:r>
      <w:r w:rsidR="00BE4CD3">
        <w:rPr>
          <w:sz w:val="28"/>
          <w:szCs w:val="28"/>
        </w:rPr>
        <w:t>6</w:t>
      </w:r>
      <w:r w:rsidR="00BE4CD3" w:rsidRPr="00CB3070">
        <w:rPr>
          <w:sz w:val="28"/>
          <w:szCs w:val="28"/>
        </w:rPr>
        <w:t xml:space="preserve">. </w:t>
      </w:r>
      <w:r w:rsidR="004944CB" w:rsidRPr="00CB3070">
        <w:rPr>
          <w:sz w:val="28"/>
          <w:szCs w:val="28"/>
        </w:rPr>
        <w:t xml:space="preserve">Строительство физкультурно-оздоровительного комплекса открытого типа на территории «МБОУ СОШ № 73 им. А.Ф. </w:t>
      </w:r>
      <w:proofErr w:type="gramStart"/>
      <w:r w:rsidR="004944CB" w:rsidRPr="00CB3070">
        <w:rPr>
          <w:sz w:val="28"/>
          <w:szCs w:val="28"/>
        </w:rPr>
        <w:t>Чернонога</w:t>
      </w:r>
      <w:proofErr w:type="gramEnd"/>
      <w:r w:rsidR="004944CB" w:rsidRPr="00CB3070">
        <w:rPr>
          <w:sz w:val="28"/>
          <w:szCs w:val="28"/>
        </w:rPr>
        <w:t>» в городском округе город Воронеж (включая ПИР) (г. Воронеж, Ю. Янониса, д.6).</w:t>
      </w:r>
    </w:p>
    <w:p w:rsidR="004944CB" w:rsidRPr="00CB3070" w:rsidRDefault="000311D7" w:rsidP="00A819A6">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.2.1</w:t>
      </w:r>
      <w:r w:rsidR="00BE4CD3">
        <w:rPr>
          <w:sz w:val="28"/>
          <w:szCs w:val="28"/>
        </w:rPr>
        <w:t>7</w:t>
      </w:r>
      <w:r w:rsidR="00BE4CD3" w:rsidRPr="00CB3070">
        <w:rPr>
          <w:sz w:val="28"/>
          <w:szCs w:val="28"/>
        </w:rPr>
        <w:t xml:space="preserve">. </w:t>
      </w:r>
      <w:r w:rsidR="004944CB" w:rsidRPr="00CB3070">
        <w:rPr>
          <w:sz w:val="28"/>
          <w:szCs w:val="28"/>
        </w:rPr>
        <w:t>Строительство физкультурно-оздоровительного комплекса открытого типа на территории «МБОУ СОШ № 68» (включая ПИР) в городском округе город Воронеж (г. Воронеж, ул. Переверткина, 16).</w:t>
      </w:r>
    </w:p>
    <w:p w:rsidR="004944CB" w:rsidRPr="00CB3070" w:rsidRDefault="000311D7" w:rsidP="00A819A6">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.2.1</w:t>
      </w:r>
      <w:r w:rsidR="00BE4CD3">
        <w:rPr>
          <w:sz w:val="28"/>
          <w:szCs w:val="28"/>
        </w:rPr>
        <w:t>8</w:t>
      </w:r>
      <w:r w:rsidR="00BE4CD3" w:rsidRPr="00CB3070">
        <w:rPr>
          <w:sz w:val="28"/>
          <w:szCs w:val="28"/>
        </w:rPr>
        <w:t xml:space="preserve">. </w:t>
      </w:r>
      <w:r w:rsidR="004944CB" w:rsidRPr="00CB3070">
        <w:rPr>
          <w:sz w:val="28"/>
          <w:szCs w:val="28"/>
        </w:rPr>
        <w:t>Строительство физкультурно-оздоровительного комплекса открытого типа на территории «МБОУ СОШ № 91» в городском округе город Воронеж (включая ПИР) (г. Воронеж, ул. Черепанова, 18).</w:t>
      </w:r>
    </w:p>
    <w:p w:rsidR="004944CB" w:rsidRPr="00CB3070" w:rsidRDefault="000311D7" w:rsidP="00A819A6">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.2.1</w:t>
      </w:r>
      <w:r w:rsidR="00BE4CD3">
        <w:rPr>
          <w:sz w:val="28"/>
          <w:szCs w:val="28"/>
        </w:rPr>
        <w:t>9</w:t>
      </w:r>
      <w:r w:rsidR="00BE4CD3" w:rsidRPr="00CB3070">
        <w:rPr>
          <w:sz w:val="28"/>
          <w:szCs w:val="28"/>
        </w:rPr>
        <w:t xml:space="preserve">. </w:t>
      </w:r>
      <w:r w:rsidR="004944CB" w:rsidRPr="00CB3070">
        <w:rPr>
          <w:sz w:val="28"/>
          <w:szCs w:val="28"/>
        </w:rPr>
        <w:t xml:space="preserve">Строительство физкультурно-оздоровительного комплекса открытого типа на территории «МБОУ лицей № 1» в городском округе город Воронеж (включая ПИР) (г. Воронеж, ул. Генерала Лизюкова, 81).  </w:t>
      </w:r>
    </w:p>
    <w:p w:rsidR="004944CB" w:rsidRPr="00CB3070" w:rsidRDefault="000311D7" w:rsidP="0082040F">
      <w:pPr>
        <w:pStyle w:val="a5"/>
        <w:spacing w:line="360" w:lineRule="auto"/>
        <w:ind w:firstLine="709"/>
        <w:jc w:val="both"/>
        <w:rPr>
          <w:sz w:val="28"/>
          <w:szCs w:val="28"/>
        </w:rPr>
      </w:pPr>
      <w:r>
        <w:rPr>
          <w:sz w:val="28"/>
          <w:szCs w:val="28"/>
        </w:rPr>
        <w:t>2</w:t>
      </w:r>
      <w:r w:rsidR="00BE4CD3">
        <w:rPr>
          <w:sz w:val="28"/>
          <w:szCs w:val="28"/>
        </w:rPr>
        <w:t>.2.20</w:t>
      </w:r>
      <w:r w:rsidR="00BE4CD3" w:rsidRPr="00CB3070">
        <w:rPr>
          <w:sz w:val="28"/>
          <w:szCs w:val="28"/>
        </w:rPr>
        <w:t xml:space="preserve">. </w:t>
      </w:r>
      <w:proofErr w:type="gramStart"/>
      <w:r w:rsidR="004944CB" w:rsidRPr="00CB3070">
        <w:rPr>
          <w:sz w:val="28"/>
          <w:szCs w:val="28"/>
        </w:rPr>
        <w:t>Футбольное поле с искусственным покрытием на территории «МБОУ СОШ № 17» (г. Воронеж, мкр.</w:t>
      </w:r>
      <w:proofErr w:type="gramEnd"/>
      <w:r w:rsidR="004944CB" w:rsidRPr="00CB3070">
        <w:rPr>
          <w:sz w:val="28"/>
          <w:szCs w:val="28"/>
        </w:rPr>
        <w:t xml:space="preserve"> Малышево, ул. Школьная, 52).</w:t>
      </w:r>
    </w:p>
    <w:p w:rsidR="004944CB" w:rsidRPr="00CB3070" w:rsidRDefault="000311D7" w:rsidP="002D181B">
      <w:pPr>
        <w:pStyle w:val="a5"/>
        <w:shd w:val="clear" w:color="auto" w:fill="FFFFFF"/>
        <w:spacing w:line="360" w:lineRule="auto"/>
        <w:ind w:firstLine="709"/>
        <w:jc w:val="both"/>
        <w:rPr>
          <w:sz w:val="28"/>
          <w:szCs w:val="28"/>
        </w:rPr>
      </w:pPr>
      <w:r>
        <w:rPr>
          <w:sz w:val="28"/>
          <w:szCs w:val="28"/>
        </w:rPr>
        <w:t>2</w:t>
      </w:r>
      <w:r w:rsidR="00BE4CD3">
        <w:rPr>
          <w:sz w:val="28"/>
          <w:szCs w:val="28"/>
        </w:rPr>
        <w:t>.2.21</w:t>
      </w:r>
      <w:r w:rsidR="00BE4CD3" w:rsidRPr="00CB3070">
        <w:rPr>
          <w:sz w:val="28"/>
          <w:szCs w:val="28"/>
        </w:rPr>
        <w:t xml:space="preserve">. </w:t>
      </w:r>
      <w:r w:rsidR="004944CB" w:rsidRPr="00CB3070">
        <w:rPr>
          <w:sz w:val="28"/>
          <w:szCs w:val="28"/>
        </w:rPr>
        <w:t>Строительство физкультурно-оздоровительного комплекса открытого типа на территории «МБОУ СОШ № 61» в городском округе город Воронеж (включая ПИР) (г. Воронеж, ул. Ростовская, 48/4).</w:t>
      </w:r>
    </w:p>
    <w:p w:rsidR="004944CB" w:rsidRPr="00CB3070" w:rsidRDefault="000311D7" w:rsidP="002D181B">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.2.2</w:t>
      </w:r>
      <w:r w:rsidR="00BE4CD3">
        <w:rPr>
          <w:sz w:val="28"/>
          <w:szCs w:val="28"/>
        </w:rPr>
        <w:t>2</w:t>
      </w:r>
      <w:r w:rsidR="00BE4CD3" w:rsidRPr="00CB3070">
        <w:rPr>
          <w:sz w:val="28"/>
          <w:szCs w:val="28"/>
        </w:rPr>
        <w:t xml:space="preserve">. </w:t>
      </w:r>
      <w:r w:rsidR="004944CB" w:rsidRPr="00CB3070">
        <w:rPr>
          <w:sz w:val="28"/>
          <w:szCs w:val="28"/>
        </w:rPr>
        <w:t xml:space="preserve">Строительство </w:t>
      </w:r>
      <w:r w:rsidR="007D072C" w:rsidRPr="00CB3070">
        <w:rPr>
          <w:sz w:val="28"/>
          <w:szCs w:val="28"/>
        </w:rPr>
        <w:t>школьного стадиона с беговыми дорожками и освещением</w:t>
      </w:r>
      <w:r w:rsidR="004944CB" w:rsidRPr="00CB3070">
        <w:rPr>
          <w:sz w:val="28"/>
          <w:szCs w:val="28"/>
        </w:rPr>
        <w:t xml:space="preserve"> на территории «МБОУ гимназия № 2» в городском округе город Воронеж (включая ПИР) (г. Воронеж, Московский пр., 121).</w:t>
      </w:r>
    </w:p>
    <w:p w:rsidR="004944CB" w:rsidRPr="00CB3070" w:rsidRDefault="000311D7" w:rsidP="00370854">
      <w:pPr>
        <w:pStyle w:val="a5"/>
        <w:spacing w:line="360" w:lineRule="auto"/>
        <w:ind w:firstLine="709"/>
        <w:jc w:val="both"/>
        <w:rPr>
          <w:sz w:val="28"/>
          <w:szCs w:val="28"/>
        </w:rPr>
      </w:pPr>
      <w:r>
        <w:rPr>
          <w:sz w:val="28"/>
          <w:szCs w:val="28"/>
        </w:rPr>
        <w:t>2</w:t>
      </w:r>
      <w:r w:rsidR="00BE4CD3" w:rsidRPr="00CB3070">
        <w:rPr>
          <w:sz w:val="28"/>
          <w:szCs w:val="28"/>
        </w:rPr>
        <w:t>.2.2</w:t>
      </w:r>
      <w:r w:rsidR="00BE4CD3">
        <w:rPr>
          <w:sz w:val="28"/>
          <w:szCs w:val="28"/>
        </w:rPr>
        <w:t>3</w:t>
      </w:r>
      <w:r w:rsidR="00BE4CD3" w:rsidRPr="00CB3070">
        <w:rPr>
          <w:sz w:val="28"/>
          <w:szCs w:val="28"/>
        </w:rPr>
        <w:t xml:space="preserve">.  </w:t>
      </w:r>
      <w:r w:rsidR="004944CB" w:rsidRPr="00CB3070">
        <w:rPr>
          <w:sz w:val="28"/>
          <w:szCs w:val="28"/>
        </w:rPr>
        <w:t>Строительство многофункциональной спортивной площадки на территории «МБОУ СОШ № 96» в городском округе город Воронеж            (г. Воронеж, ул. Большая Советская, 35б).</w:t>
      </w:r>
    </w:p>
    <w:p w:rsidR="004944CB" w:rsidRPr="00CB3070" w:rsidRDefault="000311D7" w:rsidP="004E0ECB">
      <w:pPr>
        <w:pStyle w:val="a5"/>
        <w:spacing w:line="360" w:lineRule="auto"/>
        <w:ind w:firstLine="709"/>
        <w:jc w:val="both"/>
        <w:rPr>
          <w:sz w:val="28"/>
          <w:szCs w:val="28"/>
        </w:rPr>
      </w:pPr>
      <w:r>
        <w:rPr>
          <w:sz w:val="28"/>
          <w:szCs w:val="28"/>
        </w:rPr>
        <w:t>2</w:t>
      </w:r>
      <w:r w:rsidR="00BE4CD3" w:rsidRPr="00CB3070">
        <w:rPr>
          <w:sz w:val="28"/>
          <w:szCs w:val="28"/>
        </w:rPr>
        <w:t>.2.2</w:t>
      </w:r>
      <w:r w:rsidR="00BE4CD3">
        <w:rPr>
          <w:sz w:val="28"/>
          <w:szCs w:val="28"/>
        </w:rPr>
        <w:t>4</w:t>
      </w:r>
      <w:r w:rsidR="00BE4CD3" w:rsidRPr="00CB3070">
        <w:rPr>
          <w:sz w:val="28"/>
          <w:szCs w:val="28"/>
        </w:rPr>
        <w:t xml:space="preserve">.  </w:t>
      </w:r>
      <w:r w:rsidR="004944CB" w:rsidRPr="00CB3070">
        <w:rPr>
          <w:sz w:val="28"/>
          <w:szCs w:val="28"/>
        </w:rPr>
        <w:t xml:space="preserve">Строительство </w:t>
      </w:r>
      <w:r w:rsidR="007D072C" w:rsidRPr="00CB3070">
        <w:rPr>
          <w:sz w:val="28"/>
          <w:szCs w:val="28"/>
        </w:rPr>
        <w:t>физкультурно-оздоровительно</w:t>
      </w:r>
      <w:r w:rsidR="00772255" w:rsidRPr="00CB3070">
        <w:rPr>
          <w:sz w:val="28"/>
          <w:szCs w:val="28"/>
        </w:rPr>
        <w:t>го</w:t>
      </w:r>
      <w:r w:rsidR="007D072C" w:rsidRPr="00CB3070">
        <w:rPr>
          <w:sz w:val="28"/>
          <w:szCs w:val="28"/>
        </w:rPr>
        <w:t xml:space="preserve"> комплекса открытого типа </w:t>
      </w:r>
      <w:r w:rsidR="004944CB" w:rsidRPr="00CB3070">
        <w:rPr>
          <w:sz w:val="28"/>
          <w:szCs w:val="28"/>
        </w:rPr>
        <w:t>на территории «МБОУ «Лицей № 65» в городском</w:t>
      </w:r>
      <w:r w:rsidR="007D072C" w:rsidRPr="00CB3070">
        <w:rPr>
          <w:sz w:val="28"/>
          <w:szCs w:val="28"/>
        </w:rPr>
        <w:t xml:space="preserve"> округе город Воронеж</w:t>
      </w:r>
      <w:r w:rsidR="005D51E1" w:rsidRPr="00CB3070">
        <w:rPr>
          <w:sz w:val="28"/>
          <w:szCs w:val="28"/>
        </w:rPr>
        <w:t xml:space="preserve"> (включая ПИР) </w:t>
      </w:r>
      <w:r w:rsidR="007D072C" w:rsidRPr="00CB3070">
        <w:rPr>
          <w:sz w:val="28"/>
          <w:szCs w:val="28"/>
        </w:rPr>
        <w:t xml:space="preserve"> </w:t>
      </w:r>
      <w:r w:rsidR="004944CB" w:rsidRPr="00CB3070">
        <w:rPr>
          <w:sz w:val="28"/>
          <w:szCs w:val="28"/>
        </w:rPr>
        <w:t>(г. Воронеж, ул. Матросова, 2а).</w:t>
      </w:r>
    </w:p>
    <w:p w:rsidR="004944CB" w:rsidRPr="00CB3070" w:rsidRDefault="000311D7" w:rsidP="004E0ECB">
      <w:pPr>
        <w:pStyle w:val="a5"/>
        <w:spacing w:line="360" w:lineRule="auto"/>
        <w:ind w:firstLine="709"/>
        <w:jc w:val="both"/>
        <w:rPr>
          <w:sz w:val="28"/>
          <w:szCs w:val="28"/>
        </w:rPr>
      </w:pPr>
      <w:r>
        <w:rPr>
          <w:sz w:val="28"/>
          <w:szCs w:val="28"/>
        </w:rPr>
        <w:t>2</w:t>
      </w:r>
      <w:r w:rsidR="00BE4CD3" w:rsidRPr="00CB3070">
        <w:rPr>
          <w:sz w:val="28"/>
          <w:szCs w:val="28"/>
        </w:rPr>
        <w:t>.2.2</w:t>
      </w:r>
      <w:r w:rsidR="00BE4CD3">
        <w:rPr>
          <w:sz w:val="28"/>
          <w:szCs w:val="28"/>
        </w:rPr>
        <w:t>5</w:t>
      </w:r>
      <w:r w:rsidR="00BE4CD3" w:rsidRPr="00CB3070">
        <w:rPr>
          <w:sz w:val="28"/>
          <w:szCs w:val="28"/>
        </w:rPr>
        <w:t xml:space="preserve">.  </w:t>
      </w:r>
      <w:r w:rsidR="004944CB" w:rsidRPr="00CB3070">
        <w:rPr>
          <w:sz w:val="28"/>
          <w:szCs w:val="28"/>
        </w:rPr>
        <w:t xml:space="preserve">Строительство </w:t>
      </w:r>
      <w:r w:rsidR="0023393B" w:rsidRPr="00CB3070">
        <w:rPr>
          <w:sz w:val="28"/>
          <w:szCs w:val="28"/>
        </w:rPr>
        <w:t xml:space="preserve">физкультурно-оздоровительного комплекса </w:t>
      </w:r>
      <w:r w:rsidR="004944CB" w:rsidRPr="00CB3070">
        <w:rPr>
          <w:sz w:val="28"/>
          <w:szCs w:val="28"/>
        </w:rPr>
        <w:t>на территории «МБОУ СОШ № 34» в городском округе город Воронеж</w:t>
      </w:r>
      <w:r w:rsidR="005D51E1" w:rsidRPr="00CB3070">
        <w:rPr>
          <w:sz w:val="28"/>
          <w:szCs w:val="28"/>
        </w:rPr>
        <w:t xml:space="preserve"> (включая ПИР) </w:t>
      </w:r>
      <w:r w:rsidR="004944CB" w:rsidRPr="00CB3070">
        <w:rPr>
          <w:sz w:val="28"/>
          <w:szCs w:val="28"/>
        </w:rPr>
        <w:t>(г. Воронеж, ул. Чапаева, 115).</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.2.2</w:t>
      </w:r>
      <w:r w:rsidR="00BE4CD3">
        <w:rPr>
          <w:sz w:val="28"/>
          <w:szCs w:val="28"/>
        </w:rPr>
        <w:t>6</w:t>
      </w:r>
      <w:r w:rsidR="00BE4CD3" w:rsidRPr="00CB3070">
        <w:rPr>
          <w:sz w:val="28"/>
          <w:szCs w:val="28"/>
        </w:rPr>
        <w:t xml:space="preserve">.  </w:t>
      </w:r>
      <w:r w:rsidR="004944CB" w:rsidRPr="00CB3070">
        <w:rPr>
          <w:sz w:val="28"/>
          <w:szCs w:val="28"/>
        </w:rPr>
        <w:t>Строительство многофункциональной спортивной площадки на территории «МБОУ СОШ № 75» в городском округе город Воронеж</w:t>
      </w:r>
      <w:r w:rsidR="005D51E1" w:rsidRPr="00CB3070">
        <w:rPr>
          <w:sz w:val="28"/>
          <w:szCs w:val="28"/>
        </w:rPr>
        <w:t xml:space="preserve"> (включая ПИР) </w:t>
      </w:r>
      <w:r w:rsidR="004944CB" w:rsidRPr="00CB3070">
        <w:rPr>
          <w:sz w:val="28"/>
          <w:szCs w:val="28"/>
        </w:rPr>
        <w:t>(г. Воронеж, ул. Ю. Янониса, 4).</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.2.2</w:t>
      </w:r>
      <w:r w:rsidR="00BE4CD3">
        <w:rPr>
          <w:sz w:val="28"/>
          <w:szCs w:val="28"/>
        </w:rPr>
        <w:t>7</w:t>
      </w:r>
      <w:r w:rsidR="00BE4CD3" w:rsidRPr="00CB3070">
        <w:rPr>
          <w:sz w:val="28"/>
          <w:szCs w:val="28"/>
        </w:rPr>
        <w:t xml:space="preserve">.  </w:t>
      </w:r>
      <w:r w:rsidR="004944CB" w:rsidRPr="00CB3070">
        <w:rPr>
          <w:sz w:val="28"/>
          <w:szCs w:val="28"/>
        </w:rPr>
        <w:t xml:space="preserve">Строительство </w:t>
      </w:r>
      <w:r w:rsidR="0023393B" w:rsidRPr="00CB3070">
        <w:rPr>
          <w:sz w:val="28"/>
          <w:szCs w:val="28"/>
        </w:rPr>
        <w:t>физкультурно-оздоровительного комплекса открытого типа</w:t>
      </w:r>
      <w:r w:rsidR="004944CB" w:rsidRPr="00CB3070">
        <w:rPr>
          <w:sz w:val="28"/>
          <w:szCs w:val="28"/>
        </w:rPr>
        <w:t xml:space="preserve"> на территории «МБОУ гимназия им. А.В. Кольцова» в городском округе город Воронеж</w:t>
      </w:r>
      <w:r w:rsidR="005D51E1" w:rsidRPr="00CB3070">
        <w:rPr>
          <w:sz w:val="28"/>
          <w:szCs w:val="28"/>
        </w:rPr>
        <w:t xml:space="preserve"> (включая ПИР) </w:t>
      </w:r>
      <w:r w:rsidR="004944CB" w:rsidRPr="00CB3070">
        <w:rPr>
          <w:sz w:val="28"/>
          <w:szCs w:val="28"/>
        </w:rPr>
        <w:t>(г. Воронеж, ул. Володарского, 41).</w:t>
      </w:r>
    </w:p>
    <w:p w:rsidR="004944CB" w:rsidRPr="00CB3070" w:rsidRDefault="000311D7" w:rsidP="004E0ECB">
      <w:pPr>
        <w:pStyle w:val="a5"/>
        <w:spacing w:line="360" w:lineRule="auto"/>
        <w:ind w:firstLine="709"/>
        <w:jc w:val="both"/>
        <w:rPr>
          <w:sz w:val="28"/>
          <w:szCs w:val="28"/>
        </w:rPr>
      </w:pPr>
      <w:r>
        <w:rPr>
          <w:sz w:val="28"/>
          <w:szCs w:val="28"/>
        </w:rPr>
        <w:t>2</w:t>
      </w:r>
      <w:r w:rsidR="00BE4CD3" w:rsidRPr="00CB3070">
        <w:rPr>
          <w:sz w:val="28"/>
          <w:szCs w:val="28"/>
        </w:rPr>
        <w:t>.2.2</w:t>
      </w:r>
      <w:r w:rsidR="00BE4CD3">
        <w:rPr>
          <w:sz w:val="28"/>
          <w:szCs w:val="28"/>
        </w:rPr>
        <w:t>8</w:t>
      </w:r>
      <w:r w:rsidR="00BE4CD3" w:rsidRPr="00CB3070">
        <w:rPr>
          <w:sz w:val="28"/>
          <w:szCs w:val="28"/>
        </w:rPr>
        <w:t xml:space="preserve">. </w:t>
      </w:r>
      <w:r w:rsidR="004944CB" w:rsidRPr="00CB3070">
        <w:rPr>
          <w:sz w:val="28"/>
          <w:szCs w:val="28"/>
        </w:rPr>
        <w:t>Строительство многофункциональной спортивной  площадки на территории «МБОУ СОШ № 54» в городском округе город Воронеж</w:t>
      </w:r>
      <w:r w:rsidR="005D51E1" w:rsidRPr="00CB3070">
        <w:rPr>
          <w:sz w:val="28"/>
          <w:szCs w:val="28"/>
        </w:rPr>
        <w:t xml:space="preserve">        </w:t>
      </w:r>
      <w:r w:rsidR="004944CB" w:rsidRPr="00CB3070">
        <w:rPr>
          <w:sz w:val="28"/>
          <w:szCs w:val="28"/>
        </w:rPr>
        <w:t xml:space="preserve">(г. Воронеж, ул. </w:t>
      </w:r>
      <w:proofErr w:type="gramStart"/>
      <w:r w:rsidR="004944CB" w:rsidRPr="00CB3070">
        <w:rPr>
          <w:sz w:val="28"/>
          <w:szCs w:val="28"/>
        </w:rPr>
        <w:t>Окружная</w:t>
      </w:r>
      <w:proofErr w:type="gramEnd"/>
      <w:r w:rsidR="004944CB" w:rsidRPr="00CB3070">
        <w:rPr>
          <w:sz w:val="28"/>
          <w:szCs w:val="28"/>
        </w:rPr>
        <w:t>, 3).</w:t>
      </w:r>
    </w:p>
    <w:p w:rsidR="004944CB" w:rsidRPr="00CB3070" w:rsidRDefault="000311D7" w:rsidP="00475132">
      <w:pPr>
        <w:pStyle w:val="a5"/>
        <w:spacing w:line="401" w:lineRule="auto"/>
        <w:ind w:firstLine="709"/>
        <w:jc w:val="both"/>
        <w:rPr>
          <w:sz w:val="28"/>
          <w:szCs w:val="28"/>
        </w:rPr>
      </w:pPr>
      <w:r>
        <w:rPr>
          <w:sz w:val="28"/>
          <w:szCs w:val="28"/>
        </w:rPr>
        <w:t>2</w:t>
      </w:r>
      <w:r w:rsidR="00BE4CD3" w:rsidRPr="00CB3070">
        <w:rPr>
          <w:sz w:val="28"/>
          <w:szCs w:val="28"/>
        </w:rPr>
        <w:t>.2.2</w:t>
      </w:r>
      <w:r w:rsidR="00BE4CD3">
        <w:rPr>
          <w:sz w:val="28"/>
          <w:szCs w:val="28"/>
        </w:rPr>
        <w:t>9</w:t>
      </w:r>
      <w:r w:rsidR="00BE4CD3" w:rsidRPr="00CB3070">
        <w:rPr>
          <w:sz w:val="28"/>
          <w:szCs w:val="28"/>
        </w:rPr>
        <w:t xml:space="preserve">. </w:t>
      </w:r>
      <w:r w:rsidR="004944CB" w:rsidRPr="00CB3070">
        <w:rPr>
          <w:sz w:val="28"/>
          <w:szCs w:val="28"/>
        </w:rPr>
        <w:t>Строительство многофункциональной спортивной площадки на территории «МБОУ СОШ № 20» в городском округе город Воронеж            (г. Воронеж, ул. Ломоносова, 96).</w:t>
      </w:r>
    </w:p>
    <w:p w:rsidR="004944CB" w:rsidRPr="00CB3070" w:rsidRDefault="000311D7" w:rsidP="00475132">
      <w:pPr>
        <w:pStyle w:val="a5"/>
        <w:spacing w:line="401" w:lineRule="auto"/>
        <w:ind w:firstLine="709"/>
        <w:jc w:val="both"/>
        <w:rPr>
          <w:sz w:val="28"/>
          <w:szCs w:val="28"/>
        </w:rPr>
      </w:pPr>
      <w:r>
        <w:rPr>
          <w:sz w:val="28"/>
          <w:szCs w:val="28"/>
        </w:rPr>
        <w:t>2</w:t>
      </w:r>
      <w:r w:rsidR="00BE4CD3" w:rsidRPr="00CB3070">
        <w:rPr>
          <w:sz w:val="28"/>
          <w:szCs w:val="28"/>
        </w:rPr>
        <w:t>.2.</w:t>
      </w:r>
      <w:r w:rsidR="00BE4CD3">
        <w:rPr>
          <w:sz w:val="28"/>
          <w:szCs w:val="28"/>
        </w:rPr>
        <w:t>30</w:t>
      </w:r>
      <w:r w:rsidR="00BE4CD3" w:rsidRPr="00CB3070">
        <w:rPr>
          <w:sz w:val="28"/>
          <w:szCs w:val="28"/>
        </w:rPr>
        <w:t xml:space="preserve">.  </w:t>
      </w:r>
      <w:r w:rsidR="004944CB" w:rsidRPr="00CB3070">
        <w:rPr>
          <w:sz w:val="28"/>
          <w:szCs w:val="28"/>
        </w:rPr>
        <w:t xml:space="preserve">Строительство </w:t>
      </w:r>
      <w:r w:rsidR="000631E2" w:rsidRPr="00CB3070">
        <w:rPr>
          <w:sz w:val="28"/>
          <w:szCs w:val="28"/>
        </w:rPr>
        <w:t>физкультурно-оздоровительного комплекса открытого типа</w:t>
      </w:r>
      <w:r w:rsidR="004944CB" w:rsidRPr="00CB3070">
        <w:rPr>
          <w:sz w:val="28"/>
          <w:szCs w:val="28"/>
        </w:rPr>
        <w:t xml:space="preserve"> на территории «МБОУ СОШ № 9» в городском ок</w:t>
      </w:r>
      <w:r w:rsidR="000631E2" w:rsidRPr="00CB3070">
        <w:rPr>
          <w:sz w:val="28"/>
          <w:szCs w:val="28"/>
        </w:rPr>
        <w:t>руге город Воронеж</w:t>
      </w:r>
      <w:r w:rsidR="005D51E1" w:rsidRPr="00CB3070">
        <w:rPr>
          <w:sz w:val="28"/>
          <w:szCs w:val="28"/>
        </w:rPr>
        <w:t xml:space="preserve"> (включая ПИР) </w:t>
      </w:r>
      <w:r w:rsidR="000631E2" w:rsidRPr="00CB3070">
        <w:rPr>
          <w:sz w:val="28"/>
          <w:szCs w:val="28"/>
        </w:rPr>
        <w:t xml:space="preserve"> </w:t>
      </w:r>
      <w:r w:rsidR="004944CB" w:rsidRPr="00CB3070">
        <w:rPr>
          <w:sz w:val="28"/>
          <w:szCs w:val="28"/>
        </w:rPr>
        <w:t>(г. Воронеж, ул. Карла Маркса, 69).</w:t>
      </w:r>
    </w:p>
    <w:p w:rsidR="004944CB" w:rsidRPr="00CB3070" w:rsidRDefault="000311D7" w:rsidP="00475132">
      <w:pPr>
        <w:pStyle w:val="a5"/>
        <w:spacing w:line="401" w:lineRule="auto"/>
        <w:ind w:firstLine="709"/>
        <w:jc w:val="both"/>
        <w:rPr>
          <w:sz w:val="28"/>
          <w:szCs w:val="28"/>
        </w:rPr>
      </w:pPr>
      <w:r>
        <w:rPr>
          <w:sz w:val="28"/>
          <w:szCs w:val="28"/>
        </w:rPr>
        <w:t>2</w:t>
      </w:r>
      <w:r w:rsidR="00BE4CD3" w:rsidRPr="00CB3070">
        <w:rPr>
          <w:sz w:val="28"/>
          <w:szCs w:val="28"/>
        </w:rPr>
        <w:t>.2.3</w:t>
      </w:r>
      <w:r w:rsidR="00BE4CD3">
        <w:rPr>
          <w:sz w:val="28"/>
          <w:szCs w:val="28"/>
        </w:rPr>
        <w:t>1</w:t>
      </w:r>
      <w:r w:rsidR="00BE4CD3" w:rsidRPr="00CB3070">
        <w:rPr>
          <w:sz w:val="28"/>
          <w:szCs w:val="28"/>
        </w:rPr>
        <w:t xml:space="preserve">. </w:t>
      </w:r>
      <w:r w:rsidR="004944CB" w:rsidRPr="00CB3070">
        <w:rPr>
          <w:sz w:val="28"/>
          <w:szCs w:val="28"/>
        </w:rPr>
        <w:t xml:space="preserve">Строительство </w:t>
      </w:r>
      <w:r w:rsidR="002B44AE" w:rsidRPr="00CB3070">
        <w:rPr>
          <w:sz w:val="28"/>
          <w:szCs w:val="28"/>
        </w:rPr>
        <w:t xml:space="preserve">физкультурно-оздоровительного комплекса </w:t>
      </w:r>
      <w:r w:rsidR="005D51E1" w:rsidRPr="00CB3070">
        <w:rPr>
          <w:sz w:val="28"/>
          <w:szCs w:val="28"/>
        </w:rPr>
        <w:t xml:space="preserve"> на территории «МБОУ СОШ № 5</w:t>
      </w:r>
      <w:r w:rsidR="004944CB" w:rsidRPr="00CB3070">
        <w:rPr>
          <w:sz w:val="28"/>
          <w:szCs w:val="28"/>
        </w:rPr>
        <w:t xml:space="preserve">» в городском округе город Воронеж </w:t>
      </w:r>
      <w:r w:rsidR="005D51E1" w:rsidRPr="00CB3070">
        <w:rPr>
          <w:sz w:val="28"/>
          <w:szCs w:val="28"/>
        </w:rPr>
        <w:t xml:space="preserve">(включая ПИР) </w:t>
      </w:r>
      <w:r w:rsidR="004944CB" w:rsidRPr="00CB3070">
        <w:rPr>
          <w:sz w:val="28"/>
          <w:szCs w:val="28"/>
        </w:rPr>
        <w:t>(г. Воронеж, ул. Ленина, 88).</w:t>
      </w:r>
    </w:p>
    <w:p w:rsidR="004944CB" w:rsidRPr="00CB3070" w:rsidRDefault="000311D7" w:rsidP="00475132">
      <w:pPr>
        <w:pStyle w:val="a5"/>
        <w:spacing w:line="401" w:lineRule="auto"/>
        <w:ind w:firstLine="709"/>
        <w:jc w:val="both"/>
        <w:rPr>
          <w:sz w:val="28"/>
          <w:szCs w:val="28"/>
        </w:rPr>
      </w:pPr>
      <w:r>
        <w:rPr>
          <w:sz w:val="28"/>
          <w:szCs w:val="28"/>
        </w:rPr>
        <w:t>2</w:t>
      </w:r>
      <w:r w:rsidR="00BE4CD3" w:rsidRPr="00CB3070">
        <w:rPr>
          <w:sz w:val="28"/>
          <w:szCs w:val="28"/>
        </w:rPr>
        <w:t>.2.3</w:t>
      </w:r>
      <w:r w:rsidR="00BE4CD3">
        <w:rPr>
          <w:sz w:val="28"/>
          <w:szCs w:val="28"/>
        </w:rPr>
        <w:t>2</w:t>
      </w:r>
      <w:r w:rsidR="00BE4CD3" w:rsidRPr="00CB3070">
        <w:rPr>
          <w:sz w:val="28"/>
          <w:szCs w:val="28"/>
        </w:rPr>
        <w:t xml:space="preserve">.  </w:t>
      </w:r>
      <w:r w:rsidR="004944CB" w:rsidRPr="00CB3070">
        <w:rPr>
          <w:sz w:val="28"/>
          <w:szCs w:val="28"/>
        </w:rPr>
        <w:t>Строительство многофункциональной спортивной площадки в детском лагере отдыха (далее – ДЛО) «Голубой экран» (г. Воронеж, Дачный просп., 162).</w:t>
      </w:r>
    </w:p>
    <w:p w:rsidR="004944CB" w:rsidRPr="00CB3070" w:rsidRDefault="000311D7" w:rsidP="00475132">
      <w:pPr>
        <w:pStyle w:val="a5"/>
        <w:spacing w:line="401" w:lineRule="auto"/>
        <w:ind w:firstLine="709"/>
        <w:jc w:val="both"/>
        <w:rPr>
          <w:sz w:val="28"/>
          <w:szCs w:val="28"/>
        </w:rPr>
      </w:pPr>
      <w:r>
        <w:rPr>
          <w:sz w:val="28"/>
          <w:szCs w:val="28"/>
        </w:rPr>
        <w:t>2</w:t>
      </w:r>
      <w:r w:rsidR="00BE4CD3" w:rsidRPr="00CB3070">
        <w:rPr>
          <w:sz w:val="28"/>
          <w:szCs w:val="28"/>
        </w:rPr>
        <w:t>.2.3</w:t>
      </w:r>
      <w:r w:rsidR="00BE4CD3">
        <w:rPr>
          <w:sz w:val="28"/>
          <w:szCs w:val="28"/>
        </w:rPr>
        <w:t>3</w:t>
      </w:r>
      <w:r w:rsidR="00BE4CD3" w:rsidRPr="00CB3070">
        <w:rPr>
          <w:sz w:val="28"/>
          <w:szCs w:val="28"/>
        </w:rPr>
        <w:t xml:space="preserve">. </w:t>
      </w:r>
      <w:r w:rsidR="004944CB" w:rsidRPr="00CB3070">
        <w:rPr>
          <w:sz w:val="28"/>
          <w:szCs w:val="28"/>
        </w:rPr>
        <w:t xml:space="preserve">Строительство многофункциональной спортивной площадки в ДЛО «Алмаз» (г. Воронеж, ул. </w:t>
      </w:r>
      <w:proofErr w:type="gramStart"/>
      <w:r w:rsidR="004944CB" w:rsidRPr="00CB3070">
        <w:rPr>
          <w:sz w:val="28"/>
          <w:szCs w:val="28"/>
        </w:rPr>
        <w:t>Дубовая</w:t>
      </w:r>
      <w:proofErr w:type="gramEnd"/>
      <w:r w:rsidR="004944CB" w:rsidRPr="00CB3070">
        <w:rPr>
          <w:sz w:val="28"/>
          <w:szCs w:val="28"/>
        </w:rPr>
        <w:t>, 44).</w:t>
      </w:r>
    </w:p>
    <w:p w:rsidR="004944CB" w:rsidRPr="00CB3070" w:rsidRDefault="000311D7" w:rsidP="00475132">
      <w:pPr>
        <w:pStyle w:val="a5"/>
        <w:spacing w:line="401" w:lineRule="auto"/>
        <w:ind w:firstLine="709"/>
        <w:jc w:val="both"/>
        <w:rPr>
          <w:sz w:val="28"/>
          <w:szCs w:val="28"/>
        </w:rPr>
      </w:pPr>
      <w:r>
        <w:rPr>
          <w:sz w:val="28"/>
          <w:szCs w:val="28"/>
        </w:rPr>
        <w:t>2</w:t>
      </w:r>
      <w:r w:rsidR="00BE4CD3" w:rsidRPr="00CB3070">
        <w:rPr>
          <w:sz w:val="28"/>
          <w:szCs w:val="28"/>
        </w:rPr>
        <w:t>.2.3</w:t>
      </w:r>
      <w:r w:rsidR="00BE4CD3">
        <w:rPr>
          <w:sz w:val="28"/>
          <w:szCs w:val="28"/>
        </w:rPr>
        <w:t>4</w:t>
      </w:r>
      <w:r w:rsidR="00BE4CD3" w:rsidRPr="00CB3070">
        <w:rPr>
          <w:sz w:val="28"/>
          <w:szCs w:val="28"/>
        </w:rPr>
        <w:t xml:space="preserve">. </w:t>
      </w:r>
      <w:r w:rsidR="004944CB" w:rsidRPr="00CB3070">
        <w:rPr>
          <w:sz w:val="28"/>
          <w:szCs w:val="28"/>
        </w:rPr>
        <w:t>Строительство многофункциональной спортивной площадки в ДЛО «Восток-4» (г. Воронеж, Лесной массив, 3).</w:t>
      </w:r>
    </w:p>
    <w:p w:rsidR="004944CB" w:rsidRPr="00CB3070" w:rsidRDefault="000311D7" w:rsidP="00475132">
      <w:pPr>
        <w:pStyle w:val="a5"/>
        <w:spacing w:line="401" w:lineRule="auto"/>
        <w:ind w:firstLine="709"/>
        <w:jc w:val="both"/>
        <w:rPr>
          <w:sz w:val="28"/>
          <w:szCs w:val="28"/>
        </w:rPr>
      </w:pPr>
      <w:r>
        <w:rPr>
          <w:sz w:val="28"/>
          <w:szCs w:val="28"/>
        </w:rPr>
        <w:t>2</w:t>
      </w:r>
      <w:r w:rsidR="00BE4CD3" w:rsidRPr="00CB3070">
        <w:rPr>
          <w:sz w:val="28"/>
          <w:szCs w:val="28"/>
        </w:rPr>
        <w:t>.2.3</w:t>
      </w:r>
      <w:r w:rsidR="00BE4CD3">
        <w:rPr>
          <w:sz w:val="28"/>
          <w:szCs w:val="28"/>
        </w:rPr>
        <w:t>5</w:t>
      </w:r>
      <w:r w:rsidR="00BE4CD3" w:rsidRPr="00CB3070">
        <w:rPr>
          <w:sz w:val="28"/>
          <w:szCs w:val="28"/>
        </w:rPr>
        <w:t xml:space="preserve">. </w:t>
      </w:r>
      <w:r w:rsidR="004944CB" w:rsidRPr="00CB3070">
        <w:rPr>
          <w:sz w:val="28"/>
          <w:szCs w:val="28"/>
        </w:rPr>
        <w:t xml:space="preserve">Строительство многофункциональной спортивной площадки и открытого плавательного бассейна в ДЛО «Костер» (г. Воронеж, ул. </w:t>
      </w:r>
      <w:proofErr w:type="gramStart"/>
      <w:r w:rsidR="004944CB" w:rsidRPr="00CB3070">
        <w:rPr>
          <w:sz w:val="28"/>
          <w:szCs w:val="28"/>
        </w:rPr>
        <w:t>Парковая</w:t>
      </w:r>
      <w:proofErr w:type="gramEnd"/>
      <w:r w:rsidR="004944CB" w:rsidRPr="00CB3070">
        <w:rPr>
          <w:sz w:val="28"/>
          <w:szCs w:val="28"/>
        </w:rPr>
        <w:t>, 1).</w:t>
      </w:r>
    </w:p>
    <w:p w:rsidR="004944CB" w:rsidRPr="00CB3070" w:rsidRDefault="000311D7" w:rsidP="00475132">
      <w:pPr>
        <w:pStyle w:val="a5"/>
        <w:spacing w:line="401" w:lineRule="auto"/>
        <w:ind w:firstLine="709"/>
        <w:jc w:val="both"/>
        <w:rPr>
          <w:sz w:val="28"/>
          <w:szCs w:val="28"/>
        </w:rPr>
      </w:pPr>
      <w:r>
        <w:rPr>
          <w:sz w:val="28"/>
          <w:szCs w:val="28"/>
        </w:rPr>
        <w:t>2</w:t>
      </w:r>
      <w:r w:rsidR="00BE4CD3" w:rsidRPr="00CB3070">
        <w:rPr>
          <w:sz w:val="28"/>
          <w:szCs w:val="28"/>
        </w:rPr>
        <w:t>.2.3</w:t>
      </w:r>
      <w:r w:rsidR="00BE4CD3">
        <w:rPr>
          <w:sz w:val="28"/>
          <w:szCs w:val="28"/>
        </w:rPr>
        <w:t>6</w:t>
      </w:r>
      <w:r w:rsidR="00BE4CD3" w:rsidRPr="00CB3070">
        <w:rPr>
          <w:sz w:val="28"/>
          <w:szCs w:val="28"/>
        </w:rPr>
        <w:t xml:space="preserve">.  </w:t>
      </w:r>
      <w:proofErr w:type="gramStart"/>
      <w:r w:rsidR="004944CB" w:rsidRPr="00CB3070">
        <w:rPr>
          <w:sz w:val="28"/>
          <w:szCs w:val="28"/>
        </w:rPr>
        <w:t>Строительство многофункциональной спортивной площадки на территории м/р. Сомово (г. Воронеж, ул. Харьковская – пер. Эстонский).</w:t>
      </w:r>
      <w:proofErr w:type="gramEnd"/>
    </w:p>
    <w:p w:rsidR="004944CB" w:rsidRPr="00CB3070" w:rsidRDefault="000311D7" w:rsidP="00475132">
      <w:pPr>
        <w:pStyle w:val="a5"/>
        <w:spacing w:line="401" w:lineRule="auto"/>
        <w:ind w:firstLine="709"/>
        <w:jc w:val="both"/>
        <w:rPr>
          <w:sz w:val="28"/>
          <w:szCs w:val="28"/>
        </w:rPr>
      </w:pPr>
      <w:r>
        <w:rPr>
          <w:sz w:val="28"/>
          <w:szCs w:val="28"/>
        </w:rPr>
        <w:t>2</w:t>
      </w:r>
      <w:r w:rsidR="00BE4CD3" w:rsidRPr="00CB3070">
        <w:rPr>
          <w:sz w:val="28"/>
          <w:szCs w:val="28"/>
        </w:rPr>
        <w:t>.2.3</w:t>
      </w:r>
      <w:r w:rsidR="00BE4CD3">
        <w:rPr>
          <w:sz w:val="28"/>
          <w:szCs w:val="28"/>
        </w:rPr>
        <w:t>7</w:t>
      </w:r>
      <w:r w:rsidR="00BE4CD3" w:rsidRPr="00CB3070">
        <w:rPr>
          <w:sz w:val="28"/>
          <w:szCs w:val="28"/>
        </w:rPr>
        <w:t xml:space="preserve">.  </w:t>
      </w:r>
      <w:r w:rsidR="004944CB" w:rsidRPr="00CB3070">
        <w:rPr>
          <w:sz w:val="28"/>
          <w:szCs w:val="28"/>
        </w:rPr>
        <w:t>Строительство многофункциональной спортивной площадки на территории мкр. Сомово (г. Воронеж, ул. Полянка – Чекистов – Луганская).</w:t>
      </w:r>
    </w:p>
    <w:p w:rsidR="004944CB" w:rsidRPr="00CB3070" w:rsidRDefault="000311D7" w:rsidP="00BF4D09">
      <w:pPr>
        <w:pStyle w:val="a5"/>
        <w:spacing w:line="360" w:lineRule="auto"/>
        <w:ind w:firstLine="709"/>
        <w:jc w:val="both"/>
        <w:rPr>
          <w:sz w:val="28"/>
          <w:szCs w:val="28"/>
        </w:rPr>
      </w:pPr>
      <w:r>
        <w:rPr>
          <w:sz w:val="28"/>
          <w:szCs w:val="28"/>
        </w:rPr>
        <w:t>2</w:t>
      </w:r>
      <w:r w:rsidR="00BE4CD3" w:rsidRPr="00CB3070">
        <w:rPr>
          <w:sz w:val="28"/>
          <w:szCs w:val="28"/>
        </w:rPr>
        <w:t>.2.3</w:t>
      </w:r>
      <w:r w:rsidR="00BE4CD3">
        <w:rPr>
          <w:sz w:val="28"/>
          <w:szCs w:val="28"/>
        </w:rPr>
        <w:t>8</w:t>
      </w:r>
      <w:r w:rsidR="00BE4CD3" w:rsidRPr="00CB3070">
        <w:rPr>
          <w:sz w:val="28"/>
          <w:szCs w:val="28"/>
        </w:rPr>
        <w:t xml:space="preserve">.  </w:t>
      </w:r>
      <w:r w:rsidR="004944CB" w:rsidRPr="00CB3070">
        <w:rPr>
          <w:sz w:val="28"/>
          <w:szCs w:val="28"/>
        </w:rPr>
        <w:t xml:space="preserve">Строительство многофункциональной спортивной площадки на территории мкр. Репное (г. Воронеж, ул. </w:t>
      </w:r>
      <w:proofErr w:type="spellStart"/>
      <w:r w:rsidR="004944CB" w:rsidRPr="00CB3070">
        <w:rPr>
          <w:sz w:val="28"/>
          <w:szCs w:val="28"/>
        </w:rPr>
        <w:t>Тиханкина</w:t>
      </w:r>
      <w:proofErr w:type="spellEnd"/>
      <w:r w:rsidR="004944CB" w:rsidRPr="00CB3070">
        <w:rPr>
          <w:sz w:val="28"/>
          <w:szCs w:val="28"/>
        </w:rPr>
        <w:t>).</w:t>
      </w:r>
    </w:p>
    <w:p w:rsidR="004944CB" w:rsidRPr="00CB3070" w:rsidRDefault="000311D7" w:rsidP="00BF4D09">
      <w:pPr>
        <w:pStyle w:val="a5"/>
        <w:spacing w:line="360" w:lineRule="auto"/>
        <w:ind w:firstLine="709"/>
        <w:jc w:val="both"/>
        <w:rPr>
          <w:sz w:val="28"/>
          <w:szCs w:val="28"/>
        </w:rPr>
      </w:pPr>
      <w:r>
        <w:rPr>
          <w:sz w:val="28"/>
          <w:szCs w:val="28"/>
        </w:rPr>
        <w:t>2</w:t>
      </w:r>
      <w:r w:rsidR="00BE4CD3" w:rsidRPr="00CB3070">
        <w:rPr>
          <w:sz w:val="28"/>
          <w:szCs w:val="28"/>
        </w:rPr>
        <w:t>.2.3</w:t>
      </w:r>
      <w:r w:rsidR="00BE4CD3">
        <w:rPr>
          <w:sz w:val="28"/>
          <w:szCs w:val="28"/>
        </w:rPr>
        <w:t>9</w:t>
      </w:r>
      <w:r w:rsidR="00BE4CD3" w:rsidRPr="00CB3070">
        <w:rPr>
          <w:sz w:val="28"/>
          <w:szCs w:val="28"/>
        </w:rPr>
        <w:t xml:space="preserve">.  </w:t>
      </w:r>
      <w:r w:rsidR="004944CB" w:rsidRPr="00CB3070">
        <w:rPr>
          <w:sz w:val="28"/>
          <w:szCs w:val="28"/>
        </w:rPr>
        <w:t xml:space="preserve">Строительство многофункциональной спортивной площадки на территории м/р. Подгорное (г. Воронеж, ул. </w:t>
      </w:r>
      <w:proofErr w:type="gramStart"/>
      <w:r w:rsidR="004944CB" w:rsidRPr="00CB3070">
        <w:rPr>
          <w:sz w:val="28"/>
          <w:szCs w:val="28"/>
        </w:rPr>
        <w:t>Княжеская</w:t>
      </w:r>
      <w:proofErr w:type="gramEnd"/>
      <w:r w:rsidR="004944CB" w:rsidRPr="00CB3070">
        <w:rPr>
          <w:sz w:val="28"/>
          <w:szCs w:val="28"/>
        </w:rPr>
        <w:t>, 2).</w:t>
      </w:r>
    </w:p>
    <w:p w:rsidR="004944CB" w:rsidRPr="00CB3070" w:rsidRDefault="000311D7" w:rsidP="00182272">
      <w:pPr>
        <w:pStyle w:val="a5"/>
        <w:spacing w:line="360" w:lineRule="auto"/>
        <w:ind w:firstLine="709"/>
        <w:jc w:val="both"/>
        <w:rPr>
          <w:sz w:val="28"/>
          <w:szCs w:val="28"/>
        </w:rPr>
      </w:pPr>
      <w:r>
        <w:rPr>
          <w:sz w:val="28"/>
          <w:szCs w:val="28"/>
        </w:rPr>
        <w:t>2</w:t>
      </w:r>
      <w:r w:rsidR="00BE4CD3" w:rsidRPr="00CB3070">
        <w:rPr>
          <w:sz w:val="28"/>
          <w:szCs w:val="28"/>
        </w:rPr>
        <w:t>.2.</w:t>
      </w:r>
      <w:r w:rsidR="00BE4CD3">
        <w:rPr>
          <w:sz w:val="28"/>
          <w:szCs w:val="28"/>
        </w:rPr>
        <w:t>40</w:t>
      </w:r>
      <w:r w:rsidR="00BE4CD3" w:rsidRPr="00CB3070">
        <w:rPr>
          <w:sz w:val="28"/>
          <w:szCs w:val="28"/>
        </w:rPr>
        <w:t xml:space="preserve">. </w:t>
      </w:r>
      <w:r w:rsidR="004944CB" w:rsidRPr="00CB3070">
        <w:rPr>
          <w:sz w:val="28"/>
          <w:szCs w:val="28"/>
        </w:rPr>
        <w:t xml:space="preserve">Строительство многофункциональной спортивной площадки на территории мкр. Подгорное (г. Воронеж, ул. Церковная, 3-5). </w:t>
      </w:r>
    </w:p>
    <w:p w:rsidR="004944CB" w:rsidRPr="00CB3070" w:rsidRDefault="000311D7" w:rsidP="00BF4D09">
      <w:pPr>
        <w:pStyle w:val="a5"/>
        <w:spacing w:line="360" w:lineRule="auto"/>
        <w:ind w:firstLine="709"/>
        <w:jc w:val="both"/>
        <w:rPr>
          <w:sz w:val="28"/>
          <w:szCs w:val="28"/>
        </w:rPr>
      </w:pPr>
      <w:r>
        <w:rPr>
          <w:sz w:val="28"/>
          <w:szCs w:val="28"/>
        </w:rPr>
        <w:t>2</w:t>
      </w:r>
      <w:r w:rsidR="00BE4CD3" w:rsidRPr="00CB3070">
        <w:rPr>
          <w:sz w:val="28"/>
          <w:szCs w:val="28"/>
        </w:rPr>
        <w:t>.2.4</w:t>
      </w:r>
      <w:r w:rsidR="00BE4CD3">
        <w:rPr>
          <w:sz w:val="28"/>
          <w:szCs w:val="28"/>
        </w:rPr>
        <w:t>1</w:t>
      </w:r>
      <w:r w:rsidR="00BE4CD3" w:rsidRPr="00CB3070">
        <w:rPr>
          <w:sz w:val="28"/>
          <w:szCs w:val="28"/>
        </w:rPr>
        <w:t xml:space="preserve">. </w:t>
      </w:r>
      <w:r w:rsidR="004944CB" w:rsidRPr="00CB3070">
        <w:rPr>
          <w:sz w:val="28"/>
          <w:szCs w:val="28"/>
        </w:rPr>
        <w:t>Реконструкцию спортивных площадок в мкр. Шилово</w:t>
      </w:r>
      <w:r w:rsidR="005D51E1" w:rsidRPr="00CB3070">
        <w:rPr>
          <w:sz w:val="28"/>
          <w:szCs w:val="28"/>
        </w:rPr>
        <w:t xml:space="preserve"> (включая ПИР) </w:t>
      </w:r>
      <w:r w:rsidR="004944CB" w:rsidRPr="00CB3070">
        <w:rPr>
          <w:sz w:val="28"/>
          <w:szCs w:val="28"/>
        </w:rPr>
        <w:t>(г. Воронеж, ул. Теплоэнергетиков, 3д).</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.2.4</w:t>
      </w:r>
      <w:r w:rsidR="00BE4CD3">
        <w:rPr>
          <w:sz w:val="28"/>
          <w:szCs w:val="28"/>
        </w:rPr>
        <w:t>2</w:t>
      </w:r>
      <w:r w:rsidR="00BE4CD3" w:rsidRPr="00CB3070">
        <w:rPr>
          <w:sz w:val="28"/>
          <w:szCs w:val="28"/>
        </w:rPr>
        <w:t xml:space="preserve">. </w:t>
      </w:r>
      <w:r w:rsidR="004944CB" w:rsidRPr="00CB3070">
        <w:rPr>
          <w:sz w:val="28"/>
          <w:szCs w:val="28"/>
        </w:rPr>
        <w:t>Строительство физкультурно-оздоровительного комплекса на территории «МБОУ СОШ № 75» в городском округе город Воронеж            (г. Воронеж, ул. Ю. Янониса, 4).</w:t>
      </w:r>
    </w:p>
    <w:p w:rsidR="004944CB" w:rsidRPr="00CB3070" w:rsidRDefault="000311D7" w:rsidP="0082040F">
      <w:pPr>
        <w:pStyle w:val="a5"/>
        <w:spacing w:line="360" w:lineRule="auto"/>
        <w:ind w:firstLine="709"/>
        <w:jc w:val="both"/>
        <w:rPr>
          <w:sz w:val="28"/>
          <w:szCs w:val="28"/>
        </w:rPr>
      </w:pPr>
      <w:r>
        <w:rPr>
          <w:sz w:val="28"/>
          <w:szCs w:val="28"/>
        </w:rPr>
        <w:t>2</w:t>
      </w:r>
      <w:r w:rsidR="00BE4CD3">
        <w:rPr>
          <w:sz w:val="28"/>
          <w:szCs w:val="28"/>
        </w:rPr>
        <w:t>.2.43</w:t>
      </w:r>
      <w:r w:rsidR="00BE4CD3" w:rsidRPr="00CB3070">
        <w:rPr>
          <w:sz w:val="28"/>
          <w:szCs w:val="28"/>
        </w:rPr>
        <w:t xml:space="preserve">. </w:t>
      </w:r>
      <w:r w:rsidR="004944CB" w:rsidRPr="00CB3070">
        <w:rPr>
          <w:sz w:val="28"/>
          <w:szCs w:val="28"/>
        </w:rPr>
        <w:t>Строительство физкультурно-оздоровительного комплекса на территории «МБОУ СОШ № 30» в городском округе город Воронеж            (г. Воронеж, ул. Туполева, 20).</w:t>
      </w:r>
    </w:p>
    <w:p w:rsidR="004944CB" w:rsidRPr="00CB3070" w:rsidRDefault="000311D7" w:rsidP="00210532">
      <w:pPr>
        <w:pStyle w:val="a5"/>
        <w:spacing w:line="360" w:lineRule="auto"/>
        <w:ind w:firstLine="709"/>
        <w:jc w:val="both"/>
        <w:rPr>
          <w:sz w:val="28"/>
          <w:szCs w:val="28"/>
        </w:rPr>
      </w:pPr>
      <w:r>
        <w:rPr>
          <w:sz w:val="28"/>
          <w:szCs w:val="28"/>
        </w:rPr>
        <w:t>2</w:t>
      </w:r>
      <w:r w:rsidR="00BE4CD3" w:rsidRPr="00CB3070">
        <w:rPr>
          <w:sz w:val="28"/>
          <w:szCs w:val="28"/>
        </w:rPr>
        <w:t>.2.4</w:t>
      </w:r>
      <w:r w:rsidR="00BE4CD3">
        <w:rPr>
          <w:sz w:val="28"/>
          <w:szCs w:val="28"/>
        </w:rPr>
        <w:t>4</w:t>
      </w:r>
      <w:r w:rsidR="00BE4CD3" w:rsidRPr="00CB3070">
        <w:rPr>
          <w:sz w:val="28"/>
          <w:szCs w:val="28"/>
        </w:rPr>
        <w:t xml:space="preserve">.  </w:t>
      </w:r>
      <w:r w:rsidR="004944CB" w:rsidRPr="00CB3070">
        <w:rPr>
          <w:sz w:val="28"/>
          <w:szCs w:val="28"/>
        </w:rPr>
        <w:t>Строительство физкультурно-оздоровительного комплекса на территории  «МБОУ СОШ № 74» в городском округе город Воронеж            (г. Воронеж, ул. Переверткина, 34).</w:t>
      </w:r>
    </w:p>
    <w:p w:rsidR="004944CB" w:rsidRPr="00CB3070" w:rsidRDefault="000311D7" w:rsidP="00210532">
      <w:pPr>
        <w:pStyle w:val="a5"/>
        <w:spacing w:line="360" w:lineRule="auto"/>
        <w:ind w:firstLine="709"/>
        <w:jc w:val="both"/>
        <w:rPr>
          <w:sz w:val="28"/>
          <w:szCs w:val="28"/>
        </w:rPr>
      </w:pPr>
      <w:r>
        <w:rPr>
          <w:sz w:val="28"/>
          <w:szCs w:val="28"/>
        </w:rPr>
        <w:t>2</w:t>
      </w:r>
      <w:r w:rsidR="00BE4CD3" w:rsidRPr="00CB3070">
        <w:rPr>
          <w:sz w:val="28"/>
          <w:szCs w:val="28"/>
        </w:rPr>
        <w:t>.2.4</w:t>
      </w:r>
      <w:r w:rsidR="00BE4CD3">
        <w:rPr>
          <w:sz w:val="28"/>
          <w:szCs w:val="28"/>
        </w:rPr>
        <w:t>5</w:t>
      </w:r>
      <w:r w:rsidR="00BE4CD3" w:rsidRPr="00CB3070">
        <w:rPr>
          <w:sz w:val="28"/>
          <w:szCs w:val="28"/>
        </w:rPr>
        <w:t xml:space="preserve">. </w:t>
      </w:r>
      <w:r w:rsidR="004944CB" w:rsidRPr="00CB3070">
        <w:rPr>
          <w:sz w:val="28"/>
          <w:szCs w:val="28"/>
        </w:rPr>
        <w:t>Строительство физкультурно-оздоровительного комплекса на территории «МБОУ гимназия № 7 им. Воронцова В.М.» в городском округе город Воронеж (г. Воронеж, ул. Ростовская, 36).</w:t>
      </w:r>
    </w:p>
    <w:p w:rsidR="004944CB" w:rsidRPr="00CB3070" w:rsidRDefault="000311D7" w:rsidP="00210532">
      <w:pPr>
        <w:pStyle w:val="a5"/>
        <w:spacing w:line="360" w:lineRule="auto"/>
        <w:ind w:firstLine="709"/>
        <w:jc w:val="both"/>
        <w:rPr>
          <w:sz w:val="28"/>
          <w:szCs w:val="28"/>
        </w:rPr>
      </w:pPr>
      <w:r>
        <w:rPr>
          <w:sz w:val="28"/>
          <w:szCs w:val="28"/>
        </w:rPr>
        <w:t>2</w:t>
      </w:r>
      <w:r w:rsidR="00BE4CD3" w:rsidRPr="00CB3070">
        <w:rPr>
          <w:sz w:val="28"/>
          <w:szCs w:val="28"/>
        </w:rPr>
        <w:t>.2.4</w:t>
      </w:r>
      <w:r w:rsidR="00BE4CD3">
        <w:rPr>
          <w:sz w:val="28"/>
          <w:szCs w:val="28"/>
        </w:rPr>
        <w:t>6</w:t>
      </w:r>
      <w:r w:rsidR="00BE4CD3" w:rsidRPr="00CB3070">
        <w:rPr>
          <w:sz w:val="28"/>
          <w:szCs w:val="28"/>
        </w:rPr>
        <w:t xml:space="preserve">. </w:t>
      </w:r>
      <w:proofErr w:type="gramStart"/>
      <w:r w:rsidR="004944CB" w:rsidRPr="00CB3070">
        <w:rPr>
          <w:sz w:val="28"/>
          <w:szCs w:val="28"/>
        </w:rPr>
        <w:t>Проектирование и строительство пристройки спортивного зала  к зданию МБОУ СОШ № 24 (г. Воронеж, мкр.</w:t>
      </w:r>
      <w:proofErr w:type="gramEnd"/>
      <w:r w:rsidR="004944CB" w:rsidRPr="00CB3070">
        <w:rPr>
          <w:sz w:val="28"/>
          <w:szCs w:val="28"/>
        </w:rPr>
        <w:t xml:space="preserve"> </w:t>
      </w:r>
      <w:proofErr w:type="gramStart"/>
      <w:r w:rsidR="004944CB" w:rsidRPr="00CB3070">
        <w:rPr>
          <w:sz w:val="28"/>
          <w:szCs w:val="28"/>
        </w:rPr>
        <w:t xml:space="preserve">Краснолесный, ул. Генерала Лохматикова д. 43). </w:t>
      </w:r>
      <w:proofErr w:type="gramEnd"/>
    </w:p>
    <w:p w:rsidR="004944CB" w:rsidRPr="00CB3070" w:rsidRDefault="000311D7" w:rsidP="00210532">
      <w:pPr>
        <w:pStyle w:val="a5"/>
        <w:spacing w:line="360" w:lineRule="auto"/>
        <w:ind w:firstLine="709"/>
        <w:jc w:val="both"/>
        <w:rPr>
          <w:sz w:val="28"/>
          <w:szCs w:val="28"/>
        </w:rPr>
      </w:pPr>
      <w:r>
        <w:rPr>
          <w:sz w:val="28"/>
          <w:szCs w:val="28"/>
        </w:rPr>
        <w:t>2</w:t>
      </w:r>
      <w:r w:rsidR="00BE4CD3">
        <w:rPr>
          <w:sz w:val="28"/>
          <w:szCs w:val="28"/>
        </w:rPr>
        <w:t>.2.47</w:t>
      </w:r>
      <w:r w:rsidR="00BE4CD3" w:rsidRPr="00CB3070">
        <w:rPr>
          <w:sz w:val="28"/>
          <w:szCs w:val="28"/>
        </w:rPr>
        <w:t xml:space="preserve">. </w:t>
      </w:r>
      <w:r w:rsidR="004944CB" w:rsidRPr="00CB3070">
        <w:rPr>
          <w:sz w:val="28"/>
          <w:szCs w:val="28"/>
        </w:rPr>
        <w:t>Строительство физкультурно-оздоровительного комплекса на территории «МБОУ СОШ № 67» в городском округе город Воронеж</w:t>
      </w:r>
      <w:r w:rsidR="005D51E1" w:rsidRPr="00CB3070">
        <w:rPr>
          <w:sz w:val="28"/>
          <w:szCs w:val="28"/>
        </w:rPr>
        <w:t xml:space="preserve"> (включая ПИР) </w:t>
      </w:r>
      <w:r w:rsidR="004944CB" w:rsidRPr="00CB3070">
        <w:rPr>
          <w:sz w:val="28"/>
          <w:szCs w:val="28"/>
        </w:rPr>
        <w:t xml:space="preserve"> (г. Воронеж, ул. Циолковского, 5).</w:t>
      </w:r>
    </w:p>
    <w:p w:rsidR="004944CB" w:rsidRPr="00CB3070" w:rsidRDefault="000311D7" w:rsidP="00210532">
      <w:pPr>
        <w:pStyle w:val="a5"/>
        <w:spacing w:line="360" w:lineRule="auto"/>
        <w:ind w:firstLine="709"/>
        <w:jc w:val="both"/>
        <w:rPr>
          <w:sz w:val="28"/>
          <w:szCs w:val="28"/>
        </w:rPr>
      </w:pPr>
      <w:r>
        <w:rPr>
          <w:sz w:val="28"/>
          <w:szCs w:val="28"/>
        </w:rPr>
        <w:t>2</w:t>
      </w:r>
      <w:r w:rsidR="00BE4CD3" w:rsidRPr="00CB3070">
        <w:rPr>
          <w:sz w:val="28"/>
          <w:szCs w:val="28"/>
        </w:rPr>
        <w:t>.2.4</w:t>
      </w:r>
      <w:r w:rsidR="00BE4CD3">
        <w:rPr>
          <w:sz w:val="28"/>
          <w:szCs w:val="28"/>
        </w:rPr>
        <w:t>8</w:t>
      </w:r>
      <w:r w:rsidR="00BE4CD3" w:rsidRPr="00CB3070">
        <w:rPr>
          <w:sz w:val="28"/>
          <w:szCs w:val="28"/>
        </w:rPr>
        <w:t xml:space="preserve">. </w:t>
      </w:r>
      <w:r w:rsidR="004944CB" w:rsidRPr="00CB3070">
        <w:rPr>
          <w:sz w:val="28"/>
          <w:szCs w:val="28"/>
        </w:rPr>
        <w:t xml:space="preserve">Строительство физкультурно-оздоровительного комплекса на территории  «МБОУ «Лицей «МОК № 2» в городском округе город Воронеж </w:t>
      </w:r>
      <w:r w:rsidR="005D51E1" w:rsidRPr="00CB3070">
        <w:rPr>
          <w:sz w:val="28"/>
          <w:szCs w:val="28"/>
        </w:rPr>
        <w:t xml:space="preserve">(включая ПИР) </w:t>
      </w:r>
      <w:r w:rsidR="004944CB" w:rsidRPr="00CB3070">
        <w:rPr>
          <w:sz w:val="28"/>
          <w:szCs w:val="28"/>
        </w:rPr>
        <w:t>(г. Воронеж, ул. Шендрикова, 7).</w:t>
      </w:r>
    </w:p>
    <w:p w:rsidR="004944CB" w:rsidRPr="00CB3070" w:rsidRDefault="000311D7" w:rsidP="00BF4D09">
      <w:pPr>
        <w:pStyle w:val="a5"/>
        <w:spacing w:line="360" w:lineRule="auto"/>
        <w:ind w:firstLine="709"/>
        <w:jc w:val="both"/>
        <w:rPr>
          <w:sz w:val="28"/>
          <w:szCs w:val="28"/>
        </w:rPr>
      </w:pPr>
      <w:r>
        <w:rPr>
          <w:sz w:val="28"/>
          <w:szCs w:val="28"/>
        </w:rPr>
        <w:t>2</w:t>
      </w:r>
      <w:r w:rsidR="00BE4CD3" w:rsidRPr="00CB3070">
        <w:rPr>
          <w:sz w:val="28"/>
          <w:szCs w:val="28"/>
        </w:rPr>
        <w:t>.2.4</w:t>
      </w:r>
      <w:r w:rsidR="00BE4CD3">
        <w:rPr>
          <w:sz w:val="28"/>
          <w:szCs w:val="28"/>
        </w:rPr>
        <w:t>9</w:t>
      </w:r>
      <w:r w:rsidR="00BE4CD3" w:rsidRPr="00CB3070">
        <w:rPr>
          <w:sz w:val="28"/>
          <w:szCs w:val="28"/>
        </w:rPr>
        <w:t xml:space="preserve">. </w:t>
      </w:r>
      <w:r w:rsidR="004944CB" w:rsidRPr="00CB3070">
        <w:rPr>
          <w:sz w:val="28"/>
          <w:szCs w:val="28"/>
        </w:rPr>
        <w:t xml:space="preserve">Строительство школьного стадиона на территории «МБОУ СОШ № 46» в городском округе город Воронеж </w:t>
      </w:r>
      <w:r w:rsidR="005D51E1" w:rsidRPr="00CB3070">
        <w:rPr>
          <w:sz w:val="28"/>
          <w:szCs w:val="28"/>
        </w:rPr>
        <w:t xml:space="preserve">(включая ПИР) </w:t>
      </w:r>
      <w:r w:rsidR="004944CB" w:rsidRPr="00CB3070">
        <w:rPr>
          <w:sz w:val="28"/>
          <w:szCs w:val="28"/>
        </w:rPr>
        <w:t xml:space="preserve"> (г. Воронеж, ул. Д. Горина, 61).</w:t>
      </w:r>
    </w:p>
    <w:p w:rsidR="004944CB" w:rsidRPr="00CB3070" w:rsidRDefault="000311D7" w:rsidP="00BF4D09">
      <w:pPr>
        <w:pStyle w:val="a5"/>
        <w:spacing w:line="360" w:lineRule="auto"/>
        <w:ind w:firstLine="708"/>
        <w:jc w:val="both"/>
        <w:rPr>
          <w:sz w:val="28"/>
          <w:szCs w:val="28"/>
        </w:rPr>
      </w:pPr>
      <w:r>
        <w:rPr>
          <w:sz w:val="28"/>
          <w:szCs w:val="28"/>
        </w:rPr>
        <w:t>2</w:t>
      </w:r>
      <w:r w:rsidR="00BE4CD3">
        <w:rPr>
          <w:sz w:val="28"/>
          <w:szCs w:val="28"/>
        </w:rPr>
        <w:t>.2.50</w:t>
      </w:r>
      <w:r w:rsidR="00BE4CD3" w:rsidRPr="00CB3070">
        <w:rPr>
          <w:sz w:val="28"/>
          <w:szCs w:val="28"/>
        </w:rPr>
        <w:t xml:space="preserve">. </w:t>
      </w:r>
      <w:r w:rsidR="004944CB" w:rsidRPr="00CB3070">
        <w:rPr>
          <w:sz w:val="28"/>
          <w:szCs w:val="28"/>
        </w:rPr>
        <w:t xml:space="preserve">Строительство </w:t>
      </w:r>
      <w:r w:rsidR="00423D25" w:rsidRPr="00CB3070">
        <w:rPr>
          <w:sz w:val="28"/>
          <w:szCs w:val="28"/>
        </w:rPr>
        <w:t xml:space="preserve">физкультурно-оздоровительного комплекса открытого типа на территории </w:t>
      </w:r>
      <w:r w:rsidR="004944CB" w:rsidRPr="00CB3070">
        <w:rPr>
          <w:sz w:val="28"/>
          <w:szCs w:val="28"/>
        </w:rPr>
        <w:t>«МБОУ СОШ № 10» в городском округе город Воронеж</w:t>
      </w:r>
      <w:r w:rsidR="005D51E1" w:rsidRPr="00CB3070">
        <w:rPr>
          <w:sz w:val="28"/>
          <w:szCs w:val="28"/>
        </w:rPr>
        <w:t xml:space="preserve"> (включая ПИР) </w:t>
      </w:r>
      <w:r w:rsidR="004944CB" w:rsidRPr="00CB3070">
        <w:rPr>
          <w:sz w:val="28"/>
          <w:szCs w:val="28"/>
        </w:rPr>
        <w:t xml:space="preserve"> (г. Воронеж, ул. Глинки, 19).</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.2.5</w:t>
      </w:r>
      <w:r w:rsidR="00BE4CD3">
        <w:rPr>
          <w:sz w:val="28"/>
          <w:szCs w:val="28"/>
        </w:rPr>
        <w:t>1</w:t>
      </w:r>
      <w:r w:rsidR="00BE4CD3" w:rsidRPr="00CB3070">
        <w:rPr>
          <w:sz w:val="28"/>
          <w:szCs w:val="28"/>
        </w:rPr>
        <w:t xml:space="preserve">. </w:t>
      </w:r>
      <w:r w:rsidR="004944CB" w:rsidRPr="00CB3070">
        <w:rPr>
          <w:sz w:val="28"/>
          <w:szCs w:val="28"/>
        </w:rPr>
        <w:t>Строительство школьного стадиона на территории  «МБОУ СОШ № 74» в городском округе город  Воронеж  (Воронеж, ул. Переверткина, 34).</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.2.5</w:t>
      </w:r>
      <w:r w:rsidR="00BE4CD3">
        <w:rPr>
          <w:sz w:val="28"/>
          <w:szCs w:val="28"/>
        </w:rPr>
        <w:t>2</w:t>
      </w:r>
      <w:r w:rsidR="00BE4CD3" w:rsidRPr="00CB3070">
        <w:rPr>
          <w:sz w:val="28"/>
          <w:szCs w:val="28"/>
        </w:rPr>
        <w:t xml:space="preserve">. </w:t>
      </w:r>
      <w:r w:rsidR="004944CB" w:rsidRPr="00CB3070">
        <w:rPr>
          <w:sz w:val="28"/>
          <w:szCs w:val="28"/>
        </w:rPr>
        <w:t>Строительство школьного стадиона на территории  «МБОУ СОШ № 30» в городском округе город Воронеж  (г. Воронеж, ул. Туполева, 20).</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.2.5</w:t>
      </w:r>
      <w:r w:rsidR="00BE4CD3">
        <w:rPr>
          <w:sz w:val="28"/>
          <w:szCs w:val="28"/>
        </w:rPr>
        <w:t>3</w:t>
      </w:r>
      <w:r w:rsidR="00BE4CD3" w:rsidRPr="00CB3070">
        <w:rPr>
          <w:sz w:val="28"/>
          <w:szCs w:val="28"/>
        </w:rPr>
        <w:t xml:space="preserve">. </w:t>
      </w:r>
      <w:r w:rsidR="004944CB" w:rsidRPr="00CB3070">
        <w:rPr>
          <w:sz w:val="28"/>
          <w:szCs w:val="28"/>
        </w:rPr>
        <w:t>Строительство школьного стадиона на территории  «МБОУ СОШ № 62» в городском округе город Воронеж (г. Воронеж, ул. Березовая роща, 32).</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.2.5</w:t>
      </w:r>
      <w:r w:rsidR="00BE4CD3">
        <w:rPr>
          <w:sz w:val="28"/>
          <w:szCs w:val="28"/>
        </w:rPr>
        <w:t>4</w:t>
      </w:r>
      <w:r w:rsidR="00BE4CD3" w:rsidRPr="00CB3070">
        <w:rPr>
          <w:sz w:val="28"/>
          <w:szCs w:val="28"/>
        </w:rPr>
        <w:t xml:space="preserve">. </w:t>
      </w:r>
      <w:r w:rsidR="004944CB" w:rsidRPr="00CB3070">
        <w:rPr>
          <w:sz w:val="28"/>
          <w:szCs w:val="28"/>
        </w:rPr>
        <w:t xml:space="preserve">Строительство школьного стадиона </w:t>
      </w:r>
      <w:r w:rsidR="00772255" w:rsidRPr="00CB3070">
        <w:rPr>
          <w:sz w:val="28"/>
          <w:szCs w:val="28"/>
        </w:rPr>
        <w:t xml:space="preserve">с беговыми дорожками и освещением </w:t>
      </w:r>
      <w:r w:rsidR="004944CB" w:rsidRPr="00CB3070">
        <w:rPr>
          <w:sz w:val="28"/>
          <w:szCs w:val="28"/>
        </w:rPr>
        <w:t>на территории «МБОУ СОШ № 95» в городском округе город Воронеж</w:t>
      </w:r>
      <w:r w:rsidR="005D51E1" w:rsidRPr="00CB3070">
        <w:rPr>
          <w:sz w:val="28"/>
          <w:szCs w:val="28"/>
        </w:rPr>
        <w:t xml:space="preserve"> (включая ПИР) </w:t>
      </w:r>
      <w:r w:rsidR="004944CB" w:rsidRPr="00CB3070">
        <w:rPr>
          <w:sz w:val="28"/>
          <w:szCs w:val="28"/>
        </w:rPr>
        <w:t xml:space="preserve"> (г. Воронеж, ул. Владимира Невского, 42).</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.2.5</w:t>
      </w:r>
      <w:r w:rsidR="00BE4CD3">
        <w:rPr>
          <w:sz w:val="28"/>
          <w:szCs w:val="28"/>
        </w:rPr>
        <w:t>5</w:t>
      </w:r>
      <w:r w:rsidR="00BE4CD3" w:rsidRPr="00CB3070">
        <w:rPr>
          <w:sz w:val="28"/>
          <w:szCs w:val="28"/>
        </w:rPr>
        <w:t xml:space="preserve">. </w:t>
      </w:r>
      <w:r w:rsidR="004944CB" w:rsidRPr="00CB3070">
        <w:rPr>
          <w:sz w:val="28"/>
          <w:szCs w:val="28"/>
        </w:rPr>
        <w:t xml:space="preserve">Строительство </w:t>
      </w:r>
      <w:r w:rsidR="009277F7" w:rsidRPr="00CB3070">
        <w:rPr>
          <w:sz w:val="28"/>
          <w:szCs w:val="28"/>
        </w:rPr>
        <w:t>физкультурно-оздоровительного комплекса открытого типа</w:t>
      </w:r>
      <w:r w:rsidR="004944CB" w:rsidRPr="00CB3070">
        <w:rPr>
          <w:sz w:val="28"/>
          <w:szCs w:val="28"/>
        </w:rPr>
        <w:t xml:space="preserve"> на территории  «МБОУ СОШ № 47» в городском округе город Воронеж</w:t>
      </w:r>
      <w:r w:rsidR="005D51E1" w:rsidRPr="00CB3070">
        <w:rPr>
          <w:sz w:val="28"/>
          <w:szCs w:val="28"/>
        </w:rPr>
        <w:t xml:space="preserve"> (включая ПИР) </w:t>
      </w:r>
      <w:r w:rsidR="004944CB" w:rsidRPr="00CB3070">
        <w:rPr>
          <w:sz w:val="28"/>
          <w:szCs w:val="28"/>
        </w:rPr>
        <w:t xml:space="preserve"> (г. Воронеж, ул. </w:t>
      </w:r>
      <w:proofErr w:type="gramStart"/>
      <w:r w:rsidR="004944CB" w:rsidRPr="00CB3070">
        <w:rPr>
          <w:sz w:val="28"/>
          <w:szCs w:val="28"/>
        </w:rPr>
        <w:t>Беговая</w:t>
      </w:r>
      <w:proofErr w:type="gramEnd"/>
      <w:r w:rsidR="004944CB" w:rsidRPr="00CB3070">
        <w:rPr>
          <w:sz w:val="28"/>
          <w:szCs w:val="28"/>
        </w:rPr>
        <w:t>, 2).</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.2.5</w:t>
      </w:r>
      <w:r w:rsidR="00BE4CD3">
        <w:rPr>
          <w:sz w:val="28"/>
          <w:szCs w:val="28"/>
        </w:rPr>
        <w:t>6</w:t>
      </w:r>
      <w:r w:rsidR="00BE4CD3" w:rsidRPr="00CB3070">
        <w:rPr>
          <w:sz w:val="28"/>
          <w:szCs w:val="28"/>
        </w:rPr>
        <w:t xml:space="preserve">. </w:t>
      </w:r>
      <w:r w:rsidR="004944CB" w:rsidRPr="00CB3070">
        <w:rPr>
          <w:sz w:val="28"/>
          <w:szCs w:val="28"/>
        </w:rPr>
        <w:t xml:space="preserve">Строительство </w:t>
      </w:r>
      <w:r w:rsidR="00CB46BE" w:rsidRPr="00CB3070">
        <w:rPr>
          <w:sz w:val="28"/>
          <w:szCs w:val="28"/>
        </w:rPr>
        <w:t>физкультурно-оздоровительного комплекса открытого типа на территории</w:t>
      </w:r>
      <w:r w:rsidR="004944CB" w:rsidRPr="00CB3070">
        <w:rPr>
          <w:sz w:val="28"/>
          <w:szCs w:val="28"/>
        </w:rPr>
        <w:t xml:space="preserve"> «МБОУ Лицей № 6» в городском округе город Воронеж</w:t>
      </w:r>
      <w:r w:rsidR="005D51E1" w:rsidRPr="00CB3070">
        <w:rPr>
          <w:sz w:val="28"/>
          <w:szCs w:val="28"/>
        </w:rPr>
        <w:t xml:space="preserve"> (включая ПИР) </w:t>
      </w:r>
      <w:r w:rsidR="004944CB" w:rsidRPr="00CB3070">
        <w:rPr>
          <w:sz w:val="28"/>
          <w:szCs w:val="28"/>
        </w:rPr>
        <w:t xml:space="preserve"> (г. Воронеж, Ленинский просп., 115а).</w:t>
      </w:r>
    </w:p>
    <w:p w:rsidR="004944CB" w:rsidRPr="00CB3070" w:rsidRDefault="000311D7" w:rsidP="0082040F">
      <w:pPr>
        <w:pStyle w:val="a5"/>
        <w:spacing w:line="360" w:lineRule="auto"/>
        <w:ind w:firstLine="709"/>
        <w:jc w:val="both"/>
        <w:rPr>
          <w:sz w:val="28"/>
          <w:szCs w:val="28"/>
        </w:rPr>
      </w:pPr>
      <w:r>
        <w:rPr>
          <w:sz w:val="28"/>
          <w:szCs w:val="28"/>
        </w:rPr>
        <w:t>2</w:t>
      </w:r>
      <w:r w:rsidR="00BE4CD3" w:rsidRPr="00CB3070">
        <w:rPr>
          <w:sz w:val="28"/>
          <w:szCs w:val="28"/>
        </w:rPr>
        <w:t>.2.5</w:t>
      </w:r>
      <w:r w:rsidR="00BE4CD3">
        <w:rPr>
          <w:sz w:val="28"/>
          <w:szCs w:val="28"/>
        </w:rPr>
        <w:t>7</w:t>
      </w:r>
      <w:r w:rsidR="00BE4CD3" w:rsidRPr="00CB3070">
        <w:rPr>
          <w:sz w:val="28"/>
          <w:szCs w:val="28"/>
        </w:rPr>
        <w:t xml:space="preserve">. </w:t>
      </w:r>
      <w:r w:rsidR="004944CB" w:rsidRPr="00CB3070">
        <w:rPr>
          <w:sz w:val="28"/>
          <w:szCs w:val="28"/>
        </w:rPr>
        <w:t>Строительство школьного стадиона на территории  «МБОУ СОШ № 70» в городском округе город Воронеж</w:t>
      </w:r>
      <w:r w:rsidR="005D51E1" w:rsidRPr="00CB3070">
        <w:rPr>
          <w:sz w:val="28"/>
          <w:szCs w:val="28"/>
        </w:rPr>
        <w:t xml:space="preserve"> (включая ПИР) </w:t>
      </w:r>
      <w:r w:rsidR="004944CB" w:rsidRPr="00CB3070">
        <w:rPr>
          <w:sz w:val="28"/>
          <w:szCs w:val="28"/>
        </w:rPr>
        <w:t xml:space="preserve"> (г. Воронеж, ул. Космонавтов, 34).</w:t>
      </w:r>
    </w:p>
    <w:p w:rsidR="004944CB" w:rsidRPr="00CB3070" w:rsidRDefault="000311D7" w:rsidP="00260E63">
      <w:pPr>
        <w:pStyle w:val="a5"/>
        <w:spacing w:line="360" w:lineRule="auto"/>
        <w:ind w:firstLine="709"/>
        <w:jc w:val="both"/>
        <w:rPr>
          <w:sz w:val="28"/>
          <w:szCs w:val="28"/>
        </w:rPr>
      </w:pPr>
      <w:r>
        <w:rPr>
          <w:sz w:val="28"/>
          <w:szCs w:val="28"/>
        </w:rPr>
        <w:t>2</w:t>
      </w:r>
      <w:r w:rsidR="00BE4CD3" w:rsidRPr="00CB3070">
        <w:rPr>
          <w:sz w:val="28"/>
          <w:szCs w:val="28"/>
        </w:rPr>
        <w:t>.2.5</w:t>
      </w:r>
      <w:r w:rsidR="00BE4CD3">
        <w:rPr>
          <w:sz w:val="28"/>
          <w:szCs w:val="28"/>
        </w:rPr>
        <w:t>8</w:t>
      </w:r>
      <w:r w:rsidR="00BE4CD3" w:rsidRPr="00CB3070">
        <w:rPr>
          <w:sz w:val="28"/>
          <w:szCs w:val="28"/>
        </w:rPr>
        <w:t xml:space="preserve">. </w:t>
      </w:r>
      <w:r w:rsidR="004944CB" w:rsidRPr="00CB3070">
        <w:rPr>
          <w:sz w:val="28"/>
          <w:szCs w:val="28"/>
        </w:rPr>
        <w:t xml:space="preserve">Строительство </w:t>
      </w:r>
      <w:r w:rsidR="009277F7" w:rsidRPr="00CB3070">
        <w:rPr>
          <w:sz w:val="28"/>
          <w:szCs w:val="28"/>
        </w:rPr>
        <w:t>физкультурно-оздоровительного комплекса открытого типа</w:t>
      </w:r>
      <w:r w:rsidR="004944CB" w:rsidRPr="00CB3070">
        <w:rPr>
          <w:sz w:val="28"/>
          <w:szCs w:val="28"/>
        </w:rPr>
        <w:t xml:space="preserve"> на территории «МБОУ СОШ № 36» в городском округе город Воронеж</w:t>
      </w:r>
      <w:r w:rsidR="005D51E1" w:rsidRPr="00CB3070">
        <w:rPr>
          <w:sz w:val="28"/>
          <w:szCs w:val="28"/>
        </w:rPr>
        <w:t xml:space="preserve"> (включая ПИР) </w:t>
      </w:r>
      <w:r w:rsidR="004944CB" w:rsidRPr="00CB3070">
        <w:rPr>
          <w:sz w:val="28"/>
          <w:szCs w:val="28"/>
        </w:rPr>
        <w:t xml:space="preserve"> (г. Воронеж, ул. Куйбышева, 23).</w:t>
      </w:r>
    </w:p>
    <w:p w:rsidR="004944CB" w:rsidRPr="00CB3070" w:rsidRDefault="000311D7" w:rsidP="0082040F">
      <w:pPr>
        <w:pStyle w:val="a5"/>
        <w:spacing w:line="360" w:lineRule="auto"/>
        <w:ind w:firstLine="709"/>
        <w:jc w:val="both"/>
        <w:rPr>
          <w:sz w:val="28"/>
          <w:szCs w:val="28"/>
        </w:rPr>
      </w:pPr>
      <w:r>
        <w:rPr>
          <w:sz w:val="28"/>
          <w:szCs w:val="28"/>
        </w:rPr>
        <w:t>2</w:t>
      </w:r>
      <w:r w:rsidR="00BE4CD3">
        <w:rPr>
          <w:sz w:val="28"/>
          <w:szCs w:val="28"/>
        </w:rPr>
        <w:t>.2.59</w:t>
      </w:r>
      <w:r w:rsidR="00BE4CD3" w:rsidRPr="00CB3070">
        <w:rPr>
          <w:sz w:val="28"/>
          <w:szCs w:val="28"/>
        </w:rPr>
        <w:t xml:space="preserve">. </w:t>
      </w:r>
      <w:r w:rsidR="004944CB" w:rsidRPr="00CB3070">
        <w:rPr>
          <w:sz w:val="28"/>
          <w:szCs w:val="28"/>
        </w:rPr>
        <w:t>Реконструкцию спортивной базы МБУДО СДЮСШОР № 18  (футбольное поле и многофункциональная спортивная площадка)                  (г. Воронеж, ул. Лагерная, 8).</w:t>
      </w:r>
    </w:p>
    <w:p w:rsidR="004944CB" w:rsidRPr="00CB3070" w:rsidRDefault="000311D7" w:rsidP="0040779D">
      <w:pPr>
        <w:pStyle w:val="a5"/>
        <w:spacing w:line="360" w:lineRule="auto"/>
        <w:ind w:firstLine="709"/>
        <w:jc w:val="both"/>
        <w:rPr>
          <w:sz w:val="28"/>
          <w:szCs w:val="28"/>
        </w:rPr>
      </w:pPr>
      <w:r>
        <w:rPr>
          <w:sz w:val="28"/>
          <w:szCs w:val="28"/>
        </w:rPr>
        <w:t>2</w:t>
      </w:r>
      <w:r w:rsidR="00BE4CD3">
        <w:rPr>
          <w:sz w:val="28"/>
          <w:szCs w:val="28"/>
        </w:rPr>
        <w:t>.2.60</w:t>
      </w:r>
      <w:r w:rsidR="00BE4CD3" w:rsidRPr="00CB3070">
        <w:rPr>
          <w:sz w:val="28"/>
          <w:szCs w:val="28"/>
        </w:rPr>
        <w:t xml:space="preserve">. </w:t>
      </w:r>
      <w:r w:rsidR="004944CB" w:rsidRPr="00CB3070">
        <w:rPr>
          <w:bCs/>
          <w:sz w:val="28"/>
          <w:szCs w:val="28"/>
          <w:shd w:val="clear" w:color="auto" w:fill="FFFFFF"/>
        </w:rPr>
        <w:t>Строительство спортивной площадки с надувным куполом</w:t>
      </w:r>
      <w:r w:rsidR="004944CB" w:rsidRPr="00CB3070">
        <w:rPr>
          <w:sz w:val="28"/>
          <w:szCs w:val="28"/>
        </w:rPr>
        <w:t xml:space="preserve"> </w:t>
      </w:r>
      <w:r w:rsidR="004944CB" w:rsidRPr="00CB3070">
        <w:rPr>
          <w:bCs/>
          <w:sz w:val="28"/>
          <w:szCs w:val="28"/>
          <w:shd w:val="clear" w:color="auto" w:fill="FFFFFF"/>
        </w:rPr>
        <w:t>на территории МБУДО СДЮСШОР № 14</w:t>
      </w:r>
      <w:r w:rsidR="005D51E1" w:rsidRPr="00CB3070">
        <w:rPr>
          <w:bCs/>
          <w:sz w:val="28"/>
          <w:szCs w:val="28"/>
          <w:shd w:val="clear" w:color="auto" w:fill="FFFFFF"/>
        </w:rPr>
        <w:t xml:space="preserve"> </w:t>
      </w:r>
      <w:r w:rsidR="005D51E1" w:rsidRPr="00CB3070">
        <w:rPr>
          <w:sz w:val="28"/>
          <w:szCs w:val="28"/>
        </w:rPr>
        <w:t xml:space="preserve">(включая ПИР) </w:t>
      </w:r>
      <w:r w:rsidR="004944CB" w:rsidRPr="00CB3070">
        <w:rPr>
          <w:bCs/>
          <w:sz w:val="28"/>
          <w:szCs w:val="28"/>
          <w:shd w:val="clear" w:color="auto" w:fill="FFFFFF"/>
        </w:rPr>
        <w:t xml:space="preserve"> (г. Воронеж, ул. Переверткина, 7/1).</w:t>
      </w:r>
    </w:p>
    <w:p w:rsidR="004944CB" w:rsidRPr="00CB3070" w:rsidRDefault="000311D7" w:rsidP="0040779D">
      <w:pPr>
        <w:pStyle w:val="a5"/>
        <w:spacing w:line="360" w:lineRule="auto"/>
        <w:ind w:firstLine="709"/>
        <w:jc w:val="both"/>
        <w:rPr>
          <w:sz w:val="28"/>
          <w:szCs w:val="28"/>
        </w:rPr>
      </w:pPr>
      <w:r>
        <w:rPr>
          <w:sz w:val="28"/>
          <w:szCs w:val="28"/>
        </w:rPr>
        <w:t>2</w:t>
      </w:r>
      <w:r w:rsidR="00BE4CD3" w:rsidRPr="00CB3070">
        <w:rPr>
          <w:sz w:val="28"/>
          <w:szCs w:val="28"/>
        </w:rPr>
        <w:t>.2.6</w:t>
      </w:r>
      <w:r w:rsidR="00BE4CD3">
        <w:rPr>
          <w:sz w:val="28"/>
          <w:szCs w:val="28"/>
        </w:rPr>
        <w:t>1</w:t>
      </w:r>
      <w:r w:rsidR="00BE4CD3" w:rsidRPr="00CB3070">
        <w:rPr>
          <w:sz w:val="28"/>
          <w:szCs w:val="28"/>
        </w:rPr>
        <w:t xml:space="preserve">. </w:t>
      </w:r>
      <w:r w:rsidR="004944CB" w:rsidRPr="00CB3070">
        <w:rPr>
          <w:sz w:val="28"/>
          <w:szCs w:val="28"/>
        </w:rPr>
        <w:t xml:space="preserve">Строительство (реконструкцию) спортивной базы МБУДО СДЮСШОР № 12 (включая ПИР) (г. Воронеж, ул. </w:t>
      </w:r>
      <w:proofErr w:type="gramStart"/>
      <w:r w:rsidR="004944CB" w:rsidRPr="00CB3070">
        <w:rPr>
          <w:sz w:val="28"/>
          <w:szCs w:val="28"/>
        </w:rPr>
        <w:t>Херсонская</w:t>
      </w:r>
      <w:proofErr w:type="gramEnd"/>
      <w:r w:rsidR="004944CB" w:rsidRPr="00CB3070">
        <w:rPr>
          <w:sz w:val="28"/>
          <w:szCs w:val="28"/>
        </w:rPr>
        <w:t>, 27).</w:t>
      </w:r>
    </w:p>
    <w:p w:rsidR="004944CB" w:rsidRPr="00CB3070" w:rsidRDefault="000311D7" w:rsidP="0040779D">
      <w:pPr>
        <w:pStyle w:val="a5"/>
        <w:spacing w:line="360" w:lineRule="auto"/>
        <w:ind w:firstLine="709"/>
        <w:jc w:val="both"/>
        <w:rPr>
          <w:sz w:val="28"/>
          <w:szCs w:val="28"/>
        </w:rPr>
      </w:pPr>
      <w:r>
        <w:rPr>
          <w:sz w:val="28"/>
          <w:szCs w:val="28"/>
        </w:rPr>
        <w:t>2</w:t>
      </w:r>
      <w:r w:rsidR="00BE4CD3">
        <w:rPr>
          <w:sz w:val="28"/>
          <w:szCs w:val="28"/>
        </w:rPr>
        <w:t>.2.62</w:t>
      </w:r>
      <w:r w:rsidR="00BE4CD3" w:rsidRPr="00CB3070">
        <w:rPr>
          <w:sz w:val="28"/>
          <w:szCs w:val="28"/>
        </w:rPr>
        <w:t xml:space="preserve">. </w:t>
      </w:r>
      <w:r w:rsidR="004944CB" w:rsidRPr="00CB3070">
        <w:rPr>
          <w:sz w:val="28"/>
          <w:szCs w:val="28"/>
        </w:rPr>
        <w:t>Строительство спортивного зала на территории МБОУ СОШ    № 23 (включая ПИР) (г. Воронеж, ул. Димитрова, 81).</w:t>
      </w:r>
    </w:p>
    <w:p w:rsidR="004944CB" w:rsidRPr="00CB3070" w:rsidRDefault="000311D7" w:rsidP="0040779D">
      <w:pPr>
        <w:pStyle w:val="a5"/>
        <w:spacing w:line="360" w:lineRule="auto"/>
        <w:ind w:firstLine="709"/>
        <w:jc w:val="both"/>
        <w:rPr>
          <w:sz w:val="28"/>
          <w:szCs w:val="28"/>
        </w:rPr>
      </w:pPr>
      <w:r>
        <w:rPr>
          <w:sz w:val="28"/>
          <w:szCs w:val="28"/>
        </w:rPr>
        <w:t>2</w:t>
      </w:r>
      <w:r w:rsidR="00BE4CD3">
        <w:rPr>
          <w:sz w:val="28"/>
          <w:szCs w:val="28"/>
        </w:rPr>
        <w:t>.2.63</w:t>
      </w:r>
      <w:r w:rsidR="00BE4CD3" w:rsidRPr="00CB3070">
        <w:rPr>
          <w:sz w:val="28"/>
          <w:szCs w:val="28"/>
        </w:rPr>
        <w:t xml:space="preserve">. </w:t>
      </w:r>
      <w:r w:rsidR="004944CB" w:rsidRPr="00CB3070">
        <w:rPr>
          <w:sz w:val="28"/>
          <w:szCs w:val="28"/>
        </w:rPr>
        <w:t>Строительство спортивного зала на территории МБОУ СОШ    № 7</w:t>
      </w:r>
      <w:r w:rsidR="00BB5166" w:rsidRPr="00CB3070">
        <w:rPr>
          <w:sz w:val="28"/>
          <w:szCs w:val="28"/>
        </w:rPr>
        <w:t>5</w:t>
      </w:r>
      <w:r w:rsidR="004944CB" w:rsidRPr="00CB3070">
        <w:rPr>
          <w:sz w:val="28"/>
          <w:szCs w:val="28"/>
        </w:rPr>
        <w:t xml:space="preserve"> (включая ПИР) (г. Воронеж, ул. Ю. Янониса, 4).</w:t>
      </w:r>
    </w:p>
    <w:p w:rsidR="004944CB" w:rsidRPr="00CB3070" w:rsidRDefault="000311D7" w:rsidP="008B2E83">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.2.6</w:t>
      </w:r>
      <w:r w:rsidR="00BE4CD3">
        <w:rPr>
          <w:sz w:val="28"/>
          <w:szCs w:val="28"/>
        </w:rPr>
        <w:t>4</w:t>
      </w:r>
      <w:r w:rsidR="00BE4CD3" w:rsidRPr="00CB3070">
        <w:rPr>
          <w:sz w:val="28"/>
          <w:szCs w:val="28"/>
        </w:rPr>
        <w:t xml:space="preserve">. </w:t>
      </w:r>
      <w:r w:rsidR="004944CB" w:rsidRPr="00CB3070">
        <w:rPr>
          <w:sz w:val="28"/>
          <w:szCs w:val="28"/>
        </w:rPr>
        <w:t xml:space="preserve">Строительство физкультурно-оздоровительного комплекса открытого типа по адресу:  г. Воронеж, примыкает к земельному участку по ул. </w:t>
      </w:r>
      <w:proofErr w:type="spellStart"/>
      <w:r w:rsidR="004944CB" w:rsidRPr="00CB3070">
        <w:rPr>
          <w:sz w:val="28"/>
          <w:szCs w:val="28"/>
        </w:rPr>
        <w:t>Воробьевская</w:t>
      </w:r>
      <w:proofErr w:type="spellEnd"/>
      <w:r w:rsidR="004944CB" w:rsidRPr="00CB3070">
        <w:rPr>
          <w:sz w:val="28"/>
          <w:szCs w:val="28"/>
        </w:rPr>
        <w:t>, 39 (включая ПИР).</w:t>
      </w:r>
    </w:p>
    <w:p w:rsidR="004944CB" w:rsidRPr="00CB3070" w:rsidRDefault="000311D7" w:rsidP="008B2E83">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.2.6</w:t>
      </w:r>
      <w:r w:rsidR="00BE4CD3">
        <w:rPr>
          <w:sz w:val="28"/>
          <w:szCs w:val="28"/>
        </w:rPr>
        <w:t>5</w:t>
      </w:r>
      <w:r w:rsidR="00BE4CD3" w:rsidRPr="00CB3070">
        <w:rPr>
          <w:sz w:val="28"/>
          <w:szCs w:val="28"/>
        </w:rPr>
        <w:t xml:space="preserve">. </w:t>
      </w:r>
      <w:r w:rsidR="004944CB" w:rsidRPr="00CB3070">
        <w:rPr>
          <w:sz w:val="28"/>
          <w:szCs w:val="28"/>
        </w:rPr>
        <w:t xml:space="preserve">Строительство физкультурно-оздоровительного комплекса открытого типа в сквере «Солнечный» (г. Воронеж, ул. </w:t>
      </w:r>
      <w:proofErr w:type="gramStart"/>
      <w:r w:rsidR="004944CB" w:rsidRPr="00CB3070">
        <w:rPr>
          <w:sz w:val="28"/>
          <w:szCs w:val="28"/>
        </w:rPr>
        <w:t>Солнечная</w:t>
      </w:r>
      <w:proofErr w:type="gramEnd"/>
      <w:r w:rsidR="004944CB" w:rsidRPr="00CB3070">
        <w:rPr>
          <w:sz w:val="28"/>
          <w:szCs w:val="28"/>
        </w:rPr>
        <w:t>, 7з).</w:t>
      </w:r>
    </w:p>
    <w:p w:rsidR="0025488E" w:rsidRPr="00CB3070" w:rsidRDefault="000311D7" w:rsidP="0025488E">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.2.6</w:t>
      </w:r>
      <w:r w:rsidR="00BE4CD3">
        <w:rPr>
          <w:sz w:val="28"/>
          <w:szCs w:val="28"/>
        </w:rPr>
        <w:t>6</w:t>
      </w:r>
      <w:r w:rsidR="00BE4CD3" w:rsidRPr="00CB3070">
        <w:rPr>
          <w:sz w:val="28"/>
          <w:szCs w:val="28"/>
        </w:rPr>
        <w:t xml:space="preserve">. </w:t>
      </w:r>
      <w:r w:rsidR="0025488E" w:rsidRPr="00CB3070">
        <w:rPr>
          <w:sz w:val="28"/>
          <w:szCs w:val="28"/>
        </w:rPr>
        <w:t xml:space="preserve">Строительство </w:t>
      </w:r>
      <w:r w:rsidR="007D072C" w:rsidRPr="00CB3070">
        <w:rPr>
          <w:sz w:val="28"/>
          <w:szCs w:val="28"/>
        </w:rPr>
        <w:t>школьного стадиона с беговыми дорожками и освещением</w:t>
      </w:r>
      <w:r w:rsidR="0025488E" w:rsidRPr="00CB3070">
        <w:rPr>
          <w:sz w:val="28"/>
          <w:szCs w:val="28"/>
        </w:rPr>
        <w:t xml:space="preserve"> на территории</w:t>
      </w:r>
      <w:r w:rsidR="003F2C75" w:rsidRPr="00CB3070">
        <w:rPr>
          <w:sz w:val="28"/>
          <w:szCs w:val="28"/>
        </w:rPr>
        <w:t xml:space="preserve"> </w:t>
      </w:r>
      <w:r w:rsidR="00423D25" w:rsidRPr="00CB3070">
        <w:rPr>
          <w:sz w:val="28"/>
          <w:szCs w:val="28"/>
        </w:rPr>
        <w:t>«</w:t>
      </w:r>
      <w:r w:rsidR="0025488E" w:rsidRPr="00CB3070">
        <w:rPr>
          <w:sz w:val="28"/>
          <w:szCs w:val="28"/>
        </w:rPr>
        <w:t xml:space="preserve">МБОУ СОШ № 85 им. Героя России </w:t>
      </w:r>
      <w:proofErr w:type="spellStart"/>
      <w:r w:rsidR="0025488E" w:rsidRPr="00CB3070">
        <w:rPr>
          <w:sz w:val="28"/>
          <w:szCs w:val="28"/>
        </w:rPr>
        <w:t>Филипова</w:t>
      </w:r>
      <w:proofErr w:type="spellEnd"/>
      <w:r w:rsidR="003F2C75" w:rsidRPr="00CB3070">
        <w:rPr>
          <w:sz w:val="28"/>
          <w:szCs w:val="28"/>
        </w:rPr>
        <w:t xml:space="preserve"> Р.Н.</w:t>
      </w:r>
      <w:r w:rsidR="00423D25" w:rsidRPr="00CB3070">
        <w:rPr>
          <w:sz w:val="28"/>
          <w:szCs w:val="28"/>
        </w:rPr>
        <w:t>»</w:t>
      </w:r>
      <w:r w:rsidR="0025488E" w:rsidRPr="00CB3070">
        <w:rPr>
          <w:sz w:val="28"/>
          <w:szCs w:val="28"/>
        </w:rPr>
        <w:t xml:space="preserve"> в городском окру</w:t>
      </w:r>
      <w:r w:rsidR="003F2C75" w:rsidRPr="00CB3070">
        <w:rPr>
          <w:sz w:val="28"/>
          <w:szCs w:val="28"/>
        </w:rPr>
        <w:t>ге город Воронеж (включая ПИР)</w:t>
      </w:r>
      <w:r w:rsidR="007D072C" w:rsidRPr="00CB3070">
        <w:rPr>
          <w:sz w:val="28"/>
          <w:szCs w:val="28"/>
        </w:rPr>
        <w:t xml:space="preserve"> </w:t>
      </w:r>
      <w:r w:rsidR="0025488E" w:rsidRPr="00CB3070">
        <w:rPr>
          <w:sz w:val="28"/>
          <w:szCs w:val="28"/>
        </w:rPr>
        <w:t>(г. Воронеж, ул. Маршала Жукова, 2).</w:t>
      </w:r>
    </w:p>
    <w:p w:rsidR="00EA1659" w:rsidRPr="00CB3070" w:rsidRDefault="000311D7" w:rsidP="00EA1659">
      <w:pPr>
        <w:pStyle w:val="a5"/>
        <w:shd w:val="clear" w:color="auto" w:fill="FFFFFF"/>
        <w:spacing w:line="360" w:lineRule="auto"/>
        <w:ind w:firstLine="709"/>
        <w:jc w:val="both"/>
        <w:rPr>
          <w:sz w:val="28"/>
          <w:szCs w:val="28"/>
        </w:rPr>
      </w:pPr>
      <w:r>
        <w:rPr>
          <w:sz w:val="28"/>
          <w:szCs w:val="28"/>
        </w:rPr>
        <w:t>2</w:t>
      </w:r>
      <w:r w:rsidR="00BE4CD3" w:rsidRPr="00CB3070">
        <w:rPr>
          <w:sz w:val="28"/>
          <w:szCs w:val="28"/>
        </w:rPr>
        <w:t>.2.6</w:t>
      </w:r>
      <w:r w:rsidR="00BE4CD3">
        <w:rPr>
          <w:sz w:val="28"/>
          <w:szCs w:val="28"/>
        </w:rPr>
        <w:t>7</w:t>
      </w:r>
      <w:r w:rsidR="00BE4CD3" w:rsidRPr="00CB3070">
        <w:rPr>
          <w:sz w:val="28"/>
          <w:szCs w:val="28"/>
        </w:rPr>
        <w:t xml:space="preserve">. </w:t>
      </w:r>
      <w:r w:rsidR="00EA1659" w:rsidRPr="00CB3070">
        <w:rPr>
          <w:sz w:val="28"/>
          <w:szCs w:val="28"/>
        </w:rPr>
        <w:t xml:space="preserve">Строительство физкультурно-оздоровительного комплекса открытого типа по адресу:  г. Воронеж, ул. </w:t>
      </w:r>
      <w:proofErr w:type="spellStart"/>
      <w:r w:rsidR="00EA1659" w:rsidRPr="00CB3070">
        <w:rPr>
          <w:sz w:val="28"/>
          <w:szCs w:val="28"/>
        </w:rPr>
        <w:t>Егоро</w:t>
      </w:r>
      <w:r w:rsidR="0025488E" w:rsidRPr="00CB3070">
        <w:rPr>
          <w:sz w:val="28"/>
          <w:szCs w:val="28"/>
        </w:rPr>
        <w:t>в</w:t>
      </w:r>
      <w:r w:rsidR="00EA1659" w:rsidRPr="00CB3070">
        <w:rPr>
          <w:sz w:val="28"/>
          <w:szCs w:val="28"/>
        </w:rPr>
        <w:t>ская</w:t>
      </w:r>
      <w:proofErr w:type="spellEnd"/>
      <w:r w:rsidR="00EA1659" w:rsidRPr="00CB3070">
        <w:rPr>
          <w:sz w:val="28"/>
          <w:szCs w:val="28"/>
        </w:rPr>
        <w:t>, 53/1 (включая ПИР).</w:t>
      </w:r>
    </w:p>
    <w:p w:rsidR="003F2C75" w:rsidRPr="00CB3070" w:rsidRDefault="000311D7" w:rsidP="003F2C75">
      <w:pPr>
        <w:pStyle w:val="a5"/>
        <w:shd w:val="clear" w:color="auto" w:fill="FFFFFF"/>
        <w:spacing w:line="360" w:lineRule="auto"/>
        <w:ind w:firstLine="709"/>
        <w:jc w:val="both"/>
        <w:rPr>
          <w:sz w:val="28"/>
          <w:szCs w:val="28"/>
        </w:rPr>
      </w:pPr>
      <w:r>
        <w:rPr>
          <w:sz w:val="28"/>
          <w:szCs w:val="28"/>
        </w:rPr>
        <w:t>2</w:t>
      </w:r>
      <w:r w:rsidR="006357E7">
        <w:rPr>
          <w:sz w:val="28"/>
          <w:szCs w:val="28"/>
        </w:rPr>
        <w:t>.2.68</w:t>
      </w:r>
      <w:r w:rsidR="006357E7" w:rsidRPr="00CB3070">
        <w:rPr>
          <w:sz w:val="28"/>
          <w:szCs w:val="28"/>
        </w:rPr>
        <w:t xml:space="preserve">. </w:t>
      </w:r>
      <w:r w:rsidR="003F2C75" w:rsidRPr="00CB3070">
        <w:rPr>
          <w:sz w:val="28"/>
          <w:szCs w:val="28"/>
        </w:rPr>
        <w:t xml:space="preserve">Строительство физкультурно-оздоровительного комплекса открытого типа на территории </w:t>
      </w:r>
      <w:r w:rsidR="00423D25" w:rsidRPr="00CB3070">
        <w:rPr>
          <w:sz w:val="28"/>
          <w:szCs w:val="28"/>
        </w:rPr>
        <w:t>«</w:t>
      </w:r>
      <w:r w:rsidR="003F2C75" w:rsidRPr="00CB3070">
        <w:rPr>
          <w:sz w:val="28"/>
          <w:szCs w:val="28"/>
        </w:rPr>
        <w:t>МБОУ гимназия № 10</w:t>
      </w:r>
      <w:r w:rsidR="00423D25" w:rsidRPr="00CB3070">
        <w:rPr>
          <w:sz w:val="28"/>
          <w:szCs w:val="28"/>
        </w:rPr>
        <w:t>»</w:t>
      </w:r>
      <w:r w:rsidR="003F2C75" w:rsidRPr="00CB3070">
        <w:rPr>
          <w:sz w:val="28"/>
          <w:szCs w:val="28"/>
        </w:rPr>
        <w:t xml:space="preserve"> (включая ПИР)                 (г. Воронеж, ул. Хользунова, 70).</w:t>
      </w:r>
    </w:p>
    <w:p w:rsidR="003F2C75" w:rsidRPr="00CB3070" w:rsidRDefault="000311D7" w:rsidP="003F2C75">
      <w:pPr>
        <w:pStyle w:val="a5"/>
        <w:shd w:val="clear" w:color="auto" w:fill="FFFFFF"/>
        <w:spacing w:line="360" w:lineRule="auto"/>
        <w:ind w:firstLine="709"/>
        <w:jc w:val="both"/>
        <w:rPr>
          <w:sz w:val="28"/>
          <w:szCs w:val="28"/>
        </w:rPr>
      </w:pPr>
      <w:r>
        <w:rPr>
          <w:sz w:val="28"/>
          <w:szCs w:val="28"/>
        </w:rPr>
        <w:t>2</w:t>
      </w:r>
      <w:r w:rsidR="006357E7">
        <w:rPr>
          <w:sz w:val="28"/>
          <w:szCs w:val="28"/>
        </w:rPr>
        <w:t>.2.69</w:t>
      </w:r>
      <w:r w:rsidR="006357E7" w:rsidRPr="00CB3070">
        <w:rPr>
          <w:sz w:val="28"/>
          <w:szCs w:val="28"/>
        </w:rPr>
        <w:t xml:space="preserve">. </w:t>
      </w:r>
      <w:r w:rsidR="003F2C75" w:rsidRPr="00CB3070">
        <w:rPr>
          <w:sz w:val="28"/>
          <w:szCs w:val="28"/>
        </w:rPr>
        <w:t xml:space="preserve">Строительство физкультурно-оздоровительного комплекса открытого типа на территории </w:t>
      </w:r>
      <w:r w:rsidR="00423D25" w:rsidRPr="00CB3070">
        <w:rPr>
          <w:sz w:val="28"/>
          <w:szCs w:val="28"/>
        </w:rPr>
        <w:t>«</w:t>
      </w:r>
      <w:r w:rsidR="003F2C75" w:rsidRPr="00CB3070">
        <w:rPr>
          <w:sz w:val="28"/>
          <w:szCs w:val="28"/>
        </w:rPr>
        <w:t>МБОУ лицей № 3</w:t>
      </w:r>
      <w:r w:rsidR="00423D25" w:rsidRPr="00CB3070">
        <w:rPr>
          <w:sz w:val="28"/>
          <w:szCs w:val="28"/>
        </w:rPr>
        <w:t>»</w:t>
      </w:r>
      <w:r w:rsidR="003F2C75" w:rsidRPr="00CB3070">
        <w:rPr>
          <w:sz w:val="28"/>
          <w:szCs w:val="28"/>
        </w:rPr>
        <w:t xml:space="preserve"> в городском округе город Воронеж (включая ПИР) (г. Воронеж, ул. Переверткина, 25).</w:t>
      </w:r>
    </w:p>
    <w:p w:rsidR="003F2C75" w:rsidRPr="00CB3070" w:rsidRDefault="000311D7" w:rsidP="003F2C75">
      <w:pPr>
        <w:pStyle w:val="a5"/>
        <w:shd w:val="clear" w:color="auto" w:fill="FFFFFF"/>
        <w:spacing w:line="360" w:lineRule="auto"/>
        <w:ind w:firstLine="709"/>
        <w:jc w:val="both"/>
        <w:rPr>
          <w:sz w:val="28"/>
          <w:szCs w:val="28"/>
        </w:rPr>
      </w:pPr>
      <w:r>
        <w:rPr>
          <w:sz w:val="28"/>
          <w:szCs w:val="28"/>
        </w:rPr>
        <w:t>2</w:t>
      </w:r>
      <w:r w:rsidR="006357E7" w:rsidRPr="00CB3070">
        <w:rPr>
          <w:sz w:val="28"/>
          <w:szCs w:val="28"/>
        </w:rPr>
        <w:t>.2.7</w:t>
      </w:r>
      <w:r w:rsidR="006357E7">
        <w:rPr>
          <w:sz w:val="28"/>
          <w:szCs w:val="28"/>
        </w:rPr>
        <w:t>0</w:t>
      </w:r>
      <w:r w:rsidR="006357E7" w:rsidRPr="00CB3070">
        <w:rPr>
          <w:sz w:val="28"/>
          <w:szCs w:val="28"/>
        </w:rPr>
        <w:t xml:space="preserve">. </w:t>
      </w:r>
      <w:r w:rsidR="003F2C75" w:rsidRPr="00CB3070">
        <w:rPr>
          <w:sz w:val="28"/>
          <w:szCs w:val="28"/>
        </w:rPr>
        <w:t xml:space="preserve">Строительство физкультурно-оздоровительного комплекса открытого типа на территории </w:t>
      </w:r>
      <w:r w:rsidR="00423D25" w:rsidRPr="00CB3070">
        <w:rPr>
          <w:sz w:val="28"/>
          <w:szCs w:val="28"/>
        </w:rPr>
        <w:t>«</w:t>
      </w:r>
      <w:r w:rsidR="003F2C75" w:rsidRPr="00CB3070">
        <w:rPr>
          <w:sz w:val="28"/>
          <w:szCs w:val="28"/>
        </w:rPr>
        <w:t>МБУДО СДЮСШОР № 14</w:t>
      </w:r>
      <w:r w:rsidR="00423D25" w:rsidRPr="00CB3070">
        <w:rPr>
          <w:sz w:val="28"/>
          <w:szCs w:val="28"/>
        </w:rPr>
        <w:t>»</w:t>
      </w:r>
      <w:r w:rsidR="003F2C75" w:rsidRPr="00CB3070">
        <w:rPr>
          <w:sz w:val="28"/>
          <w:szCs w:val="28"/>
        </w:rPr>
        <w:t xml:space="preserve"> в городском округе город Воронеж (включая ПИР)  (г. Воронеж, ул. </w:t>
      </w:r>
      <w:r w:rsidR="00423D25" w:rsidRPr="00CB3070">
        <w:rPr>
          <w:sz w:val="28"/>
          <w:szCs w:val="28"/>
        </w:rPr>
        <w:t>Переверткина, 5</w:t>
      </w:r>
      <w:r w:rsidR="003F2C75" w:rsidRPr="00CB3070">
        <w:rPr>
          <w:sz w:val="28"/>
          <w:szCs w:val="28"/>
        </w:rPr>
        <w:t>).</w:t>
      </w:r>
    </w:p>
    <w:p w:rsidR="00423D25" w:rsidRPr="00CB3070" w:rsidRDefault="000311D7" w:rsidP="00423D25">
      <w:pPr>
        <w:pStyle w:val="a5"/>
        <w:shd w:val="clear" w:color="auto" w:fill="FFFFFF"/>
        <w:spacing w:line="360" w:lineRule="auto"/>
        <w:ind w:firstLine="709"/>
        <w:jc w:val="both"/>
        <w:rPr>
          <w:sz w:val="28"/>
          <w:szCs w:val="28"/>
        </w:rPr>
      </w:pPr>
      <w:r>
        <w:rPr>
          <w:sz w:val="28"/>
          <w:szCs w:val="28"/>
        </w:rPr>
        <w:t>2</w:t>
      </w:r>
      <w:r w:rsidR="006357E7" w:rsidRPr="00CB3070">
        <w:rPr>
          <w:sz w:val="28"/>
          <w:szCs w:val="28"/>
        </w:rPr>
        <w:t>.2.7</w:t>
      </w:r>
      <w:r w:rsidR="006357E7">
        <w:rPr>
          <w:sz w:val="28"/>
          <w:szCs w:val="28"/>
        </w:rPr>
        <w:t>1.</w:t>
      </w:r>
      <w:r w:rsidR="006357E7" w:rsidRPr="00CB3070">
        <w:rPr>
          <w:sz w:val="28"/>
          <w:szCs w:val="28"/>
        </w:rPr>
        <w:t xml:space="preserve"> </w:t>
      </w:r>
      <w:r w:rsidR="00423D25" w:rsidRPr="00CB3070">
        <w:rPr>
          <w:sz w:val="28"/>
          <w:szCs w:val="28"/>
        </w:rPr>
        <w:t>Строительство физкультурно-оздоровительного комплекса открытого типа на территории «МБОУ СОШ № 4» в городском округе город Воронеж (включая ПИР) (г. Воронеж, бульвар Пионеров, 14).</w:t>
      </w:r>
    </w:p>
    <w:p w:rsidR="00423D25" w:rsidRPr="00CB3070" w:rsidRDefault="000311D7" w:rsidP="00423D25">
      <w:pPr>
        <w:pStyle w:val="a5"/>
        <w:shd w:val="clear" w:color="auto" w:fill="FFFFFF"/>
        <w:spacing w:line="360" w:lineRule="auto"/>
        <w:ind w:firstLine="709"/>
        <w:jc w:val="both"/>
        <w:rPr>
          <w:sz w:val="28"/>
          <w:szCs w:val="28"/>
        </w:rPr>
      </w:pPr>
      <w:r>
        <w:rPr>
          <w:sz w:val="28"/>
          <w:szCs w:val="28"/>
        </w:rPr>
        <w:t>2</w:t>
      </w:r>
      <w:r w:rsidR="006357E7" w:rsidRPr="00CB3070">
        <w:rPr>
          <w:sz w:val="28"/>
          <w:szCs w:val="28"/>
        </w:rPr>
        <w:t>.2.7</w:t>
      </w:r>
      <w:r w:rsidR="006357E7">
        <w:rPr>
          <w:sz w:val="28"/>
          <w:szCs w:val="28"/>
        </w:rPr>
        <w:t>2</w:t>
      </w:r>
      <w:r w:rsidR="006357E7" w:rsidRPr="00CB3070">
        <w:rPr>
          <w:sz w:val="28"/>
          <w:szCs w:val="28"/>
        </w:rPr>
        <w:t xml:space="preserve">. </w:t>
      </w:r>
      <w:r w:rsidR="00423D25" w:rsidRPr="00CB3070">
        <w:rPr>
          <w:sz w:val="28"/>
          <w:szCs w:val="28"/>
        </w:rPr>
        <w:t xml:space="preserve">Строительство физкультурно-оздоровительного комплекса открытого типа на территории «МБОУ СОШ № 71» в городском округе город Воронеж (включая ПИР) (г. Воронеж, ул. </w:t>
      </w:r>
      <w:r w:rsidR="000631E2" w:rsidRPr="00CB3070">
        <w:rPr>
          <w:sz w:val="28"/>
          <w:szCs w:val="28"/>
        </w:rPr>
        <w:t>Б. Хмельницкого, 58а</w:t>
      </w:r>
      <w:r w:rsidR="00423D25" w:rsidRPr="00CB3070">
        <w:rPr>
          <w:sz w:val="28"/>
          <w:szCs w:val="28"/>
        </w:rPr>
        <w:t>).</w:t>
      </w:r>
    </w:p>
    <w:p w:rsidR="000631E2" w:rsidRPr="00CB3070" w:rsidRDefault="000311D7" w:rsidP="000631E2">
      <w:pPr>
        <w:pStyle w:val="a5"/>
        <w:shd w:val="clear" w:color="auto" w:fill="FFFFFF"/>
        <w:spacing w:line="360" w:lineRule="auto"/>
        <w:ind w:firstLine="709"/>
        <w:jc w:val="both"/>
        <w:rPr>
          <w:sz w:val="28"/>
          <w:szCs w:val="28"/>
        </w:rPr>
      </w:pPr>
      <w:r>
        <w:rPr>
          <w:sz w:val="28"/>
          <w:szCs w:val="28"/>
        </w:rPr>
        <w:t>2</w:t>
      </w:r>
      <w:r w:rsidR="006357E7" w:rsidRPr="00CB3070">
        <w:rPr>
          <w:sz w:val="28"/>
          <w:szCs w:val="28"/>
        </w:rPr>
        <w:t>.2.7</w:t>
      </w:r>
      <w:r w:rsidR="006357E7">
        <w:rPr>
          <w:sz w:val="28"/>
          <w:szCs w:val="28"/>
        </w:rPr>
        <w:t>3</w:t>
      </w:r>
      <w:r w:rsidR="006357E7" w:rsidRPr="00CB3070">
        <w:rPr>
          <w:sz w:val="28"/>
          <w:szCs w:val="28"/>
        </w:rPr>
        <w:t xml:space="preserve">. </w:t>
      </w:r>
      <w:r w:rsidR="000631E2" w:rsidRPr="00CB3070">
        <w:rPr>
          <w:sz w:val="28"/>
          <w:szCs w:val="28"/>
        </w:rPr>
        <w:t xml:space="preserve">Строительство физкультурно-оздоровительного комплекса открытого типа на территории «МБОУ СОШ № 51» в городском округе город Воронеж (включая ПИР)  (г. Воронеж, ул. </w:t>
      </w:r>
      <w:proofErr w:type="gramStart"/>
      <w:r w:rsidR="000631E2" w:rsidRPr="00CB3070">
        <w:rPr>
          <w:sz w:val="28"/>
          <w:szCs w:val="28"/>
        </w:rPr>
        <w:t>Загородная</w:t>
      </w:r>
      <w:proofErr w:type="gramEnd"/>
      <w:r w:rsidR="000631E2" w:rsidRPr="00CB3070">
        <w:rPr>
          <w:sz w:val="28"/>
          <w:szCs w:val="28"/>
        </w:rPr>
        <w:t>, 66).</w:t>
      </w:r>
    </w:p>
    <w:p w:rsidR="009277F7" w:rsidRPr="00CB3070" w:rsidRDefault="000311D7" w:rsidP="009277F7">
      <w:pPr>
        <w:pStyle w:val="a5"/>
        <w:shd w:val="clear" w:color="auto" w:fill="FFFFFF"/>
        <w:spacing w:line="360" w:lineRule="auto"/>
        <w:ind w:firstLine="709"/>
        <w:jc w:val="both"/>
        <w:rPr>
          <w:sz w:val="28"/>
          <w:szCs w:val="28"/>
        </w:rPr>
      </w:pPr>
      <w:r>
        <w:rPr>
          <w:sz w:val="28"/>
          <w:szCs w:val="28"/>
        </w:rPr>
        <w:t>2</w:t>
      </w:r>
      <w:r w:rsidR="006357E7">
        <w:rPr>
          <w:sz w:val="28"/>
          <w:szCs w:val="28"/>
        </w:rPr>
        <w:t>.2.74</w:t>
      </w:r>
      <w:r w:rsidR="006357E7" w:rsidRPr="00CB3070">
        <w:rPr>
          <w:sz w:val="28"/>
          <w:szCs w:val="28"/>
        </w:rPr>
        <w:t xml:space="preserve">. </w:t>
      </w:r>
      <w:r w:rsidR="009277F7" w:rsidRPr="00CB3070">
        <w:rPr>
          <w:sz w:val="28"/>
          <w:szCs w:val="28"/>
        </w:rPr>
        <w:t xml:space="preserve">Строительство физкультурно-оздоровительного комплекса открытого типа на территории «МБОУ СОШ № 44» в городском округе город Воронеж (включая ПИР)  (г. Воронеж, пер. </w:t>
      </w:r>
      <w:proofErr w:type="spellStart"/>
      <w:r w:rsidR="009277F7" w:rsidRPr="00CB3070">
        <w:rPr>
          <w:sz w:val="28"/>
          <w:szCs w:val="28"/>
        </w:rPr>
        <w:t>Острогожский</w:t>
      </w:r>
      <w:proofErr w:type="spellEnd"/>
      <w:r w:rsidR="009277F7" w:rsidRPr="00CB3070">
        <w:rPr>
          <w:sz w:val="28"/>
          <w:szCs w:val="28"/>
        </w:rPr>
        <w:t>, 1а).</w:t>
      </w:r>
    </w:p>
    <w:p w:rsidR="007D072C" w:rsidRPr="00CB3070" w:rsidRDefault="000311D7" w:rsidP="007D072C">
      <w:pPr>
        <w:pStyle w:val="a5"/>
        <w:shd w:val="clear" w:color="auto" w:fill="FFFFFF"/>
        <w:spacing w:line="360" w:lineRule="auto"/>
        <w:ind w:firstLine="709"/>
        <w:jc w:val="both"/>
        <w:rPr>
          <w:sz w:val="28"/>
          <w:szCs w:val="28"/>
        </w:rPr>
      </w:pPr>
      <w:r>
        <w:rPr>
          <w:sz w:val="28"/>
          <w:szCs w:val="28"/>
        </w:rPr>
        <w:t>2</w:t>
      </w:r>
      <w:r w:rsidR="006357E7" w:rsidRPr="00CB3070">
        <w:rPr>
          <w:sz w:val="28"/>
          <w:szCs w:val="28"/>
        </w:rPr>
        <w:t>.2.7</w:t>
      </w:r>
      <w:r w:rsidR="006357E7">
        <w:rPr>
          <w:sz w:val="28"/>
          <w:szCs w:val="28"/>
        </w:rPr>
        <w:t>5</w:t>
      </w:r>
      <w:r w:rsidR="006357E7" w:rsidRPr="00CB3070">
        <w:rPr>
          <w:sz w:val="28"/>
          <w:szCs w:val="28"/>
        </w:rPr>
        <w:t xml:space="preserve">. </w:t>
      </w:r>
      <w:r w:rsidR="007D072C" w:rsidRPr="00CB3070">
        <w:rPr>
          <w:sz w:val="28"/>
          <w:szCs w:val="28"/>
        </w:rPr>
        <w:t>Строительство школьного стадиона с беговыми дорожками и освещением на территории «МБОУ СОШ № 1» в городском округе город Воронеж (включая ПИР) (г. Воронеж, Вл. Невского, 75).</w:t>
      </w:r>
    </w:p>
    <w:p w:rsidR="007D072C" w:rsidRPr="00CB3070" w:rsidRDefault="000311D7" w:rsidP="007D072C">
      <w:pPr>
        <w:pStyle w:val="a5"/>
        <w:shd w:val="clear" w:color="auto" w:fill="FFFFFF"/>
        <w:spacing w:line="360" w:lineRule="auto"/>
        <w:ind w:firstLine="709"/>
        <w:jc w:val="both"/>
        <w:rPr>
          <w:sz w:val="28"/>
          <w:szCs w:val="28"/>
        </w:rPr>
      </w:pPr>
      <w:r>
        <w:rPr>
          <w:sz w:val="28"/>
          <w:szCs w:val="28"/>
        </w:rPr>
        <w:t>2</w:t>
      </w:r>
      <w:r w:rsidR="006357E7" w:rsidRPr="00CB3070">
        <w:rPr>
          <w:sz w:val="28"/>
          <w:szCs w:val="28"/>
        </w:rPr>
        <w:t>.2.7</w:t>
      </w:r>
      <w:r w:rsidR="006357E7">
        <w:rPr>
          <w:sz w:val="28"/>
          <w:szCs w:val="28"/>
        </w:rPr>
        <w:t>6</w:t>
      </w:r>
      <w:r w:rsidR="006357E7" w:rsidRPr="00CB3070">
        <w:rPr>
          <w:sz w:val="28"/>
          <w:szCs w:val="28"/>
        </w:rPr>
        <w:t xml:space="preserve">. </w:t>
      </w:r>
      <w:r w:rsidR="007D072C" w:rsidRPr="00CB3070">
        <w:rPr>
          <w:sz w:val="28"/>
          <w:szCs w:val="28"/>
        </w:rPr>
        <w:t>Строительство физкультурно-оздоровительного комплекса открытого типа на территории «МБОУ СОШ № 57» в городском округе город Воронеж (включая ПИР) (г. Воронеж, ул. 9 Января, 134).</w:t>
      </w:r>
    </w:p>
    <w:p w:rsidR="003F2C75" w:rsidRPr="00CB3070" w:rsidRDefault="000311D7" w:rsidP="003F2C75">
      <w:pPr>
        <w:pStyle w:val="a5"/>
        <w:shd w:val="clear" w:color="auto" w:fill="FFFFFF"/>
        <w:spacing w:line="360" w:lineRule="auto"/>
        <w:ind w:firstLine="709"/>
        <w:jc w:val="both"/>
        <w:rPr>
          <w:sz w:val="28"/>
          <w:szCs w:val="28"/>
        </w:rPr>
      </w:pPr>
      <w:r>
        <w:rPr>
          <w:sz w:val="28"/>
          <w:szCs w:val="28"/>
        </w:rPr>
        <w:t>2</w:t>
      </w:r>
      <w:r w:rsidR="006357E7">
        <w:rPr>
          <w:sz w:val="28"/>
          <w:szCs w:val="28"/>
        </w:rPr>
        <w:t>.2.77</w:t>
      </w:r>
      <w:r w:rsidR="006357E7" w:rsidRPr="00CB3070">
        <w:rPr>
          <w:sz w:val="28"/>
          <w:szCs w:val="28"/>
        </w:rPr>
        <w:t>.</w:t>
      </w:r>
      <w:r w:rsidR="006357E7">
        <w:rPr>
          <w:sz w:val="28"/>
          <w:szCs w:val="28"/>
        </w:rPr>
        <w:t xml:space="preserve"> </w:t>
      </w:r>
      <w:r w:rsidR="006357E7" w:rsidRPr="00CB3070">
        <w:rPr>
          <w:sz w:val="28"/>
          <w:szCs w:val="28"/>
        </w:rPr>
        <w:t xml:space="preserve"> </w:t>
      </w:r>
      <w:r w:rsidR="007D072C" w:rsidRPr="00CB3070">
        <w:rPr>
          <w:sz w:val="28"/>
          <w:szCs w:val="28"/>
        </w:rPr>
        <w:t>Строительство футбольного манежа на стадионе «Чайка»</w:t>
      </w:r>
      <w:r w:rsidR="0023393B" w:rsidRPr="00CB3070">
        <w:rPr>
          <w:sz w:val="28"/>
          <w:szCs w:val="28"/>
        </w:rPr>
        <w:t xml:space="preserve"> (включая ПИР) </w:t>
      </w:r>
      <w:r w:rsidR="007D072C" w:rsidRPr="00CB3070">
        <w:rPr>
          <w:sz w:val="28"/>
          <w:szCs w:val="28"/>
        </w:rPr>
        <w:t xml:space="preserve">(г. Воронеж, ул. </w:t>
      </w:r>
      <w:r w:rsidR="00772255" w:rsidRPr="00CB3070">
        <w:rPr>
          <w:sz w:val="28"/>
          <w:szCs w:val="28"/>
        </w:rPr>
        <w:t>К</w:t>
      </w:r>
      <w:r w:rsidR="007D072C" w:rsidRPr="00CB3070">
        <w:rPr>
          <w:sz w:val="28"/>
          <w:szCs w:val="28"/>
        </w:rPr>
        <w:t>раснознаменная, 101).</w:t>
      </w:r>
    </w:p>
    <w:p w:rsidR="007D072C" w:rsidRPr="00CB3070" w:rsidRDefault="000311D7" w:rsidP="003F2C75">
      <w:pPr>
        <w:pStyle w:val="a5"/>
        <w:shd w:val="clear" w:color="auto" w:fill="FFFFFF"/>
        <w:spacing w:line="360" w:lineRule="auto"/>
        <w:ind w:firstLine="709"/>
        <w:jc w:val="both"/>
        <w:rPr>
          <w:sz w:val="28"/>
          <w:szCs w:val="28"/>
        </w:rPr>
      </w:pPr>
      <w:r>
        <w:rPr>
          <w:sz w:val="28"/>
          <w:szCs w:val="28"/>
        </w:rPr>
        <w:t>2</w:t>
      </w:r>
      <w:r w:rsidR="006357E7">
        <w:rPr>
          <w:sz w:val="28"/>
          <w:szCs w:val="28"/>
        </w:rPr>
        <w:t>.2.78</w:t>
      </w:r>
      <w:r w:rsidR="006357E7" w:rsidRPr="00CB3070">
        <w:rPr>
          <w:sz w:val="28"/>
          <w:szCs w:val="28"/>
        </w:rPr>
        <w:t xml:space="preserve">. </w:t>
      </w:r>
      <w:r w:rsidR="007D072C" w:rsidRPr="00CB3070">
        <w:rPr>
          <w:sz w:val="28"/>
          <w:szCs w:val="28"/>
        </w:rPr>
        <w:t xml:space="preserve">Строительство зала бокса на территории МБУДО СДЮСШОР № 4 </w:t>
      </w:r>
      <w:r w:rsidR="0023393B" w:rsidRPr="00CB3070">
        <w:rPr>
          <w:sz w:val="28"/>
          <w:szCs w:val="28"/>
        </w:rPr>
        <w:t xml:space="preserve">(включая ПИР) </w:t>
      </w:r>
      <w:r w:rsidR="007D072C" w:rsidRPr="00CB3070">
        <w:rPr>
          <w:sz w:val="28"/>
          <w:szCs w:val="28"/>
        </w:rPr>
        <w:t>(г. Воронеж, ул. Баррикадная, 29).</w:t>
      </w:r>
    </w:p>
    <w:p w:rsidR="007D072C" w:rsidRPr="00CB3070" w:rsidRDefault="000311D7" w:rsidP="003F2C75">
      <w:pPr>
        <w:pStyle w:val="a5"/>
        <w:shd w:val="clear" w:color="auto" w:fill="FFFFFF"/>
        <w:spacing w:line="360" w:lineRule="auto"/>
        <w:ind w:firstLine="709"/>
        <w:jc w:val="both"/>
        <w:rPr>
          <w:sz w:val="28"/>
          <w:szCs w:val="28"/>
        </w:rPr>
      </w:pPr>
      <w:r>
        <w:rPr>
          <w:sz w:val="28"/>
          <w:szCs w:val="28"/>
        </w:rPr>
        <w:t>2</w:t>
      </w:r>
      <w:r w:rsidR="006357E7">
        <w:rPr>
          <w:sz w:val="28"/>
          <w:szCs w:val="28"/>
        </w:rPr>
        <w:t>.2.79</w:t>
      </w:r>
      <w:r w:rsidR="006357E7" w:rsidRPr="00CB3070">
        <w:rPr>
          <w:sz w:val="28"/>
          <w:szCs w:val="28"/>
        </w:rPr>
        <w:t xml:space="preserve">. </w:t>
      </w:r>
      <w:r w:rsidR="00772255" w:rsidRPr="00CB3070">
        <w:rPr>
          <w:sz w:val="28"/>
          <w:szCs w:val="28"/>
        </w:rPr>
        <w:t xml:space="preserve">Строительство физкультурно-оздоровительного комплекса на территории «МБОУ СОШ № 92» </w:t>
      </w:r>
      <w:r w:rsidR="0023393B" w:rsidRPr="00CB3070">
        <w:rPr>
          <w:sz w:val="28"/>
          <w:szCs w:val="28"/>
        </w:rPr>
        <w:t xml:space="preserve">(включая ПИР) </w:t>
      </w:r>
      <w:r w:rsidR="00772255" w:rsidRPr="00CB3070">
        <w:rPr>
          <w:sz w:val="28"/>
          <w:szCs w:val="28"/>
        </w:rPr>
        <w:t>(г. Воронеж, ул. Теплоэнергетиков, 14).</w:t>
      </w:r>
    </w:p>
    <w:p w:rsidR="00772255" w:rsidRPr="00CB3070" w:rsidRDefault="000311D7" w:rsidP="00772255">
      <w:pPr>
        <w:pStyle w:val="a5"/>
        <w:spacing w:line="360" w:lineRule="auto"/>
        <w:ind w:firstLine="709"/>
        <w:jc w:val="both"/>
        <w:rPr>
          <w:sz w:val="28"/>
          <w:szCs w:val="28"/>
        </w:rPr>
      </w:pPr>
      <w:r>
        <w:rPr>
          <w:sz w:val="28"/>
          <w:szCs w:val="28"/>
        </w:rPr>
        <w:t>2</w:t>
      </w:r>
      <w:r w:rsidR="006357E7" w:rsidRPr="00CB3070">
        <w:rPr>
          <w:sz w:val="28"/>
          <w:szCs w:val="28"/>
        </w:rPr>
        <w:t>.2.8</w:t>
      </w:r>
      <w:r w:rsidR="006357E7">
        <w:rPr>
          <w:sz w:val="28"/>
          <w:szCs w:val="28"/>
        </w:rPr>
        <w:t>0</w:t>
      </w:r>
      <w:r w:rsidR="006357E7" w:rsidRPr="00CB3070">
        <w:rPr>
          <w:sz w:val="28"/>
          <w:szCs w:val="28"/>
        </w:rPr>
        <w:t xml:space="preserve">. </w:t>
      </w:r>
      <w:r w:rsidR="00772255" w:rsidRPr="00CB3070">
        <w:rPr>
          <w:sz w:val="28"/>
          <w:szCs w:val="28"/>
        </w:rPr>
        <w:t>Строительство физкультурно-оздоровительного комплекса открытого типа на территории «МБОУ СОШ № 12» в городском округе город Воронеж</w:t>
      </w:r>
      <w:r w:rsidR="0023393B" w:rsidRPr="00CB3070">
        <w:rPr>
          <w:sz w:val="28"/>
          <w:szCs w:val="28"/>
        </w:rPr>
        <w:t xml:space="preserve"> (включая ПИР) </w:t>
      </w:r>
      <w:r w:rsidR="00772255" w:rsidRPr="00CB3070">
        <w:rPr>
          <w:sz w:val="28"/>
          <w:szCs w:val="28"/>
        </w:rPr>
        <w:t>(г. Воронеж, ул. 20-лет Октября, 93).</w:t>
      </w:r>
    </w:p>
    <w:p w:rsidR="00772255" w:rsidRPr="00CB3070" w:rsidRDefault="000311D7" w:rsidP="00772255">
      <w:pPr>
        <w:pStyle w:val="a5"/>
        <w:spacing w:line="360" w:lineRule="auto"/>
        <w:ind w:firstLine="709"/>
        <w:jc w:val="both"/>
        <w:rPr>
          <w:sz w:val="28"/>
          <w:szCs w:val="28"/>
        </w:rPr>
      </w:pPr>
      <w:r>
        <w:rPr>
          <w:sz w:val="28"/>
          <w:szCs w:val="28"/>
        </w:rPr>
        <w:t>2</w:t>
      </w:r>
      <w:r w:rsidR="006357E7" w:rsidRPr="00CB3070">
        <w:rPr>
          <w:sz w:val="28"/>
          <w:szCs w:val="28"/>
        </w:rPr>
        <w:t>.2.8</w:t>
      </w:r>
      <w:r w:rsidR="006357E7">
        <w:rPr>
          <w:sz w:val="28"/>
          <w:szCs w:val="28"/>
        </w:rPr>
        <w:t>1</w:t>
      </w:r>
      <w:r w:rsidR="006357E7" w:rsidRPr="00CB3070">
        <w:rPr>
          <w:sz w:val="28"/>
          <w:szCs w:val="28"/>
        </w:rPr>
        <w:t xml:space="preserve">. </w:t>
      </w:r>
      <w:r w:rsidR="00772255" w:rsidRPr="00CB3070">
        <w:rPr>
          <w:sz w:val="28"/>
          <w:szCs w:val="28"/>
        </w:rPr>
        <w:t>Строительство физкультурно-оздоровительного комплекса открытого типа на территории «МБОУ СОШ № 63» в городском округе город Воронеж</w:t>
      </w:r>
      <w:r w:rsidR="0023393B" w:rsidRPr="00CB3070">
        <w:rPr>
          <w:sz w:val="28"/>
          <w:szCs w:val="28"/>
        </w:rPr>
        <w:t xml:space="preserve"> (включая ПИР) </w:t>
      </w:r>
      <w:r w:rsidR="00772255" w:rsidRPr="00CB3070">
        <w:rPr>
          <w:sz w:val="28"/>
          <w:szCs w:val="28"/>
        </w:rPr>
        <w:t>(г. Воронеж, ул. Пирогова, 21).</w:t>
      </w:r>
    </w:p>
    <w:p w:rsidR="0023393B" w:rsidRPr="00CB3070" w:rsidRDefault="000311D7" w:rsidP="00772255">
      <w:pPr>
        <w:pStyle w:val="a5"/>
        <w:spacing w:line="360" w:lineRule="auto"/>
        <w:ind w:firstLine="709"/>
        <w:jc w:val="both"/>
        <w:rPr>
          <w:sz w:val="28"/>
          <w:szCs w:val="28"/>
        </w:rPr>
      </w:pPr>
      <w:r>
        <w:rPr>
          <w:sz w:val="28"/>
          <w:szCs w:val="28"/>
        </w:rPr>
        <w:t>2</w:t>
      </w:r>
      <w:r w:rsidR="006357E7" w:rsidRPr="00CB3070">
        <w:rPr>
          <w:sz w:val="28"/>
          <w:szCs w:val="28"/>
        </w:rPr>
        <w:t>.2.8</w:t>
      </w:r>
      <w:r w:rsidR="006357E7">
        <w:rPr>
          <w:sz w:val="28"/>
          <w:szCs w:val="28"/>
        </w:rPr>
        <w:t>2</w:t>
      </w:r>
      <w:r w:rsidR="006357E7" w:rsidRPr="00CB3070">
        <w:rPr>
          <w:sz w:val="28"/>
          <w:szCs w:val="28"/>
        </w:rPr>
        <w:t xml:space="preserve">. </w:t>
      </w:r>
      <w:proofErr w:type="gramStart"/>
      <w:r w:rsidR="0023393B" w:rsidRPr="00CB3070">
        <w:rPr>
          <w:sz w:val="28"/>
          <w:szCs w:val="28"/>
        </w:rPr>
        <w:t>Строительство футбольного манежа на территории «МБУ СШ № 15) (включая ПИР) (г. Воронеж, ул. Ростовская, 38а).</w:t>
      </w:r>
      <w:proofErr w:type="gramEnd"/>
    </w:p>
    <w:p w:rsidR="0023393B" w:rsidRPr="00CB3070" w:rsidRDefault="000311D7" w:rsidP="0023393B">
      <w:pPr>
        <w:pStyle w:val="a5"/>
        <w:spacing w:line="360" w:lineRule="auto"/>
        <w:ind w:firstLine="709"/>
        <w:jc w:val="both"/>
        <w:rPr>
          <w:sz w:val="28"/>
          <w:szCs w:val="28"/>
        </w:rPr>
      </w:pPr>
      <w:r>
        <w:rPr>
          <w:sz w:val="28"/>
          <w:szCs w:val="28"/>
        </w:rPr>
        <w:t>2</w:t>
      </w:r>
      <w:r w:rsidR="006357E7" w:rsidRPr="00CB3070">
        <w:rPr>
          <w:sz w:val="28"/>
          <w:szCs w:val="28"/>
        </w:rPr>
        <w:t>.2.8</w:t>
      </w:r>
      <w:r w:rsidR="006357E7">
        <w:rPr>
          <w:sz w:val="28"/>
          <w:szCs w:val="28"/>
        </w:rPr>
        <w:t>3</w:t>
      </w:r>
      <w:r w:rsidR="006357E7" w:rsidRPr="00CB3070">
        <w:rPr>
          <w:sz w:val="28"/>
          <w:szCs w:val="28"/>
        </w:rPr>
        <w:t xml:space="preserve">. </w:t>
      </w:r>
      <w:r w:rsidR="0023393B" w:rsidRPr="00CB3070">
        <w:rPr>
          <w:sz w:val="28"/>
          <w:szCs w:val="28"/>
        </w:rPr>
        <w:t>Строительство физкультурно-оздоровительного комплекса на территории  «МБОУ СОШ № 83» в городском округе город Воронеж (включая ПИР) (г. Воронеж, ул. Шендрикова, 6).</w:t>
      </w:r>
    </w:p>
    <w:p w:rsidR="0023393B" w:rsidRPr="00CB3070" w:rsidRDefault="000311D7" w:rsidP="0023393B">
      <w:pPr>
        <w:pStyle w:val="a5"/>
        <w:spacing w:line="360" w:lineRule="auto"/>
        <w:ind w:firstLine="709"/>
        <w:jc w:val="both"/>
        <w:rPr>
          <w:sz w:val="28"/>
          <w:szCs w:val="28"/>
        </w:rPr>
      </w:pPr>
      <w:r>
        <w:rPr>
          <w:sz w:val="28"/>
          <w:szCs w:val="28"/>
        </w:rPr>
        <w:t>2</w:t>
      </w:r>
      <w:r w:rsidR="006357E7" w:rsidRPr="00CB3070">
        <w:rPr>
          <w:sz w:val="28"/>
          <w:szCs w:val="28"/>
        </w:rPr>
        <w:t>.2.8</w:t>
      </w:r>
      <w:r w:rsidR="006357E7">
        <w:rPr>
          <w:sz w:val="28"/>
          <w:szCs w:val="28"/>
        </w:rPr>
        <w:t>4</w:t>
      </w:r>
      <w:r w:rsidR="006357E7" w:rsidRPr="00CB3070">
        <w:rPr>
          <w:sz w:val="28"/>
          <w:szCs w:val="28"/>
        </w:rPr>
        <w:t xml:space="preserve">. </w:t>
      </w:r>
      <w:r w:rsidR="0023393B" w:rsidRPr="00CB3070">
        <w:rPr>
          <w:sz w:val="28"/>
          <w:szCs w:val="28"/>
        </w:rPr>
        <w:t xml:space="preserve">Строительство физкультурно-оздоровительного комплекса на территории  «МБУДО </w:t>
      </w:r>
      <w:proofErr w:type="spellStart"/>
      <w:r w:rsidR="0023393B" w:rsidRPr="00CB3070">
        <w:rPr>
          <w:sz w:val="28"/>
          <w:szCs w:val="28"/>
        </w:rPr>
        <w:t>ЦРТДиЮ</w:t>
      </w:r>
      <w:proofErr w:type="spellEnd"/>
      <w:r w:rsidR="0023393B" w:rsidRPr="00CB3070">
        <w:rPr>
          <w:sz w:val="28"/>
          <w:szCs w:val="28"/>
        </w:rPr>
        <w:t xml:space="preserve"> «Спутник» в городском округе город Воронеж </w:t>
      </w:r>
      <w:r w:rsidR="005D51E1" w:rsidRPr="00CB3070">
        <w:rPr>
          <w:sz w:val="28"/>
          <w:szCs w:val="28"/>
        </w:rPr>
        <w:t xml:space="preserve">(включая ПИР) </w:t>
      </w:r>
      <w:r w:rsidR="0023393B" w:rsidRPr="00CB3070">
        <w:rPr>
          <w:sz w:val="28"/>
          <w:szCs w:val="28"/>
        </w:rPr>
        <w:t xml:space="preserve">(г. Воронеж, ул. </w:t>
      </w:r>
      <w:proofErr w:type="gramStart"/>
      <w:r w:rsidR="0023393B" w:rsidRPr="00CB3070">
        <w:rPr>
          <w:sz w:val="28"/>
          <w:szCs w:val="28"/>
        </w:rPr>
        <w:t>Паровозная</w:t>
      </w:r>
      <w:proofErr w:type="gramEnd"/>
      <w:r w:rsidR="0023393B" w:rsidRPr="00CB3070">
        <w:rPr>
          <w:sz w:val="28"/>
          <w:szCs w:val="28"/>
        </w:rPr>
        <w:t>, 62).</w:t>
      </w:r>
    </w:p>
    <w:p w:rsidR="00613659" w:rsidRPr="00CB3070" w:rsidRDefault="000311D7" w:rsidP="00613659">
      <w:pPr>
        <w:pStyle w:val="a5"/>
        <w:spacing w:line="360" w:lineRule="auto"/>
        <w:ind w:firstLine="709"/>
        <w:jc w:val="both"/>
        <w:rPr>
          <w:sz w:val="28"/>
          <w:szCs w:val="28"/>
        </w:rPr>
      </w:pPr>
      <w:r>
        <w:rPr>
          <w:sz w:val="28"/>
          <w:szCs w:val="28"/>
        </w:rPr>
        <w:t>2</w:t>
      </w:r>
      <w:r w:rsidR="006357E7" w:rsidRPr="00CB3070">
        <w:rPr>
          <w:sz w:val="28"/>
          <w:szCs w:val="28"/>
        </w:rPr>
        <w:t>.2.8</w:t>
      </w:r>
      <w:r w:rsidR="006357E7">
        <w:rPr>
          <w:sz w:val="28"/>
          <w:szCs w:val="28"/>
        </w:rPr>
        <w:t>5</w:t>
      </w:r>
      <w:r w:rsidR="006357E7" w:rsidRPr="00CB3070">
        <w:rPr>
          <w:sz w:val="28"/>
          <w:szCs w:val="28"/>
        </w:rPr>
        <w:t xml:space="preserve">. </w:t>
      </w:r>
      <w:r w:rsidR="00613659" w:rsidRPr="00CB3070">
        <w:rPr>
          <w:sz w:val="28"/>
          <w:szCs w:val="28"/>
        </w:rPr>
        <w:t xml:space="preserve">Строительство физкультурно-оздоровительного комплекса на территории «МБОУ СОШ № 6» в городском округе город Воронеж </w:t>
      </w:r>
      <w:r w:rsidR="005D51E1" w:rsidRPr="00CB3070">
        <w:rPr>
          <w:sz w:val="28"/>
          <w:szCs w:val="28"/>
        </w:rPr>
        <w:t xml:space="preserve">(включая ПИР) </w:t>
      </w:r>
      <w:r w:rsidR="00613659" w:rsidRPr="00CB3070">
        <w:rPr>
          <w:sz w:val="28"/>
          <w:szCs w:val="28"/>
        </w:rPr>
        <w:t xml:space="preserve">(г. Воронеж, ул. </w:t>
      </w:r>
      <w:proofErr w:type="gramStart"/>
      <w:r w:rsidR="00613659" w:rsidRPr="00CB3070">
        <w:rPr>
          <w:sz w:val="28"/>
          <w:szCs w:val="28"/>
        </w:rPr>
        <w:t>Беговая</w:t>
      </w:r>
      <w:proofErr w:type="gramEnd"/>
      <w:r w:rsidR="00613659" w:rsidRPr="00CB3070">
        <w:rPr>
          <w:sz w:val="28"/>
          <w:szCs w:val="28"/>
        </w:rPr>
        <w:t>, 120).</w:t>
      </w:r>
    </w:p>
    <w:p w:rsidR="00613659" w:rsidRPr="00CB3070" w:rsidRDefault="000311D7" w:rsidP="00613659">
      <w:pPr>
        <w:pStyle w:val="a5"/>
        <w:shd w:val="clear" w:color="auto" w:fill="FFFFFF"/>
        <w:spacing w:line="360" w:lineRule="auto"/>
        <w:ind w:firstLine="709"/>
        <w:jc w:val="both"/>
        <w:rPr>
          <w:sz w:val="28"/>
          <w:szCs w:val="28"/>
        </w:rPr>
      </w:pPr>
      <w:r>
        <w:rPr>
          <w:sz w:val="28"/>
          <w:szCs w:val="28"/>
        </w:rPr>
        <w:t>2</w:t>
      </w:r>
      <w:r w:rsidR="006357E7" w:rsidRPr="00CB3070">
        <w:rPr>
          <w:sz w:val="28"/>
          <w:szCs w:val="28"/>
        </w:rPr>
        <w:t>.2.8</w:t>
      </w:r>
      <w:r w:rsidR="006357E7">
        <w:rPr>
          <w:sz w:val="28"/>
          <w:szCs w:val="28"/>
        </w:rPr>
        <w:t>6</w:t>
      </w:r>
      <w:r w:rsidR="006357E7" w:rsidRPr="00CB3070">
        <w:rPr>
          <w:sz w:val="28"/>
          <w:szCs w:val="28"/>
        </w:rPr>
        <w:t xml:space="preserve">. </w:t>
      </w:r>
      <w:r w:rsidR="00613659" w:rsidRPr="00CB3070">
        <w:rPr>
          <w:sz w:val="28"/>
          <w:szCs w:val="28"/>
        </w:rPr>
        <w:t>Строительство физкультурно-оздоровительного комплекса открытого типа на территории «МБОУ СОШ № 93» в городском округе город Воронеж (г. Воронеж, ул. Хользунова, 106).</w:t>
      </w:r>
    </w:p>
    <w:p w:rsidR="009C5417" w:rsidRDefault="000311D7" w:rsidP="009C5417">
      <w:pPr>
        <w:pStyle w:val="a5"/>
        <w:shd w:val="clear" w:color="auto" w:fill="FFFFFF"/>
        <w:spacing w:line="360" w:lineRule="auto"/>
        <w:ind w:firstLine="708"/>
        <w:jc w:val="both"/>
        <w:rPr>
          <w:sz w:val="28"/>
          <w:szCs w:val="28"/>
        </w:rPr>
      </w:pPr>
      <w:r>
        <w:rPr>
          <w:sz w:val="28"/>
          <w:szCs w:val="28"/>
        </w:rPr>
        <w:t>2</w:t>
      </w:r>
      <w:r w:rsidR="006357E7" w:rsidRPr="009C03AA">
        <w:rPr>
          <w:sz w:val="28"/>
          <w:szCs w:val="28"/>
        </w:rPr>
        <w:t xml:space="preserve">.2.87. </w:t>
      </w:r>
      <w:r w:rsidR="003528CF" w:rsidRPr="00CB3070">
        <w:rPr>
          <w:sz w:val="28"/>
          <w:szCs w:val="28"/>
        </w:rPr>
        <w:t xml:space="preserve">Строительство </w:t>
      </w:r>
      <w:r w:rsidR="005D51E1" w:rsidRPr="00CB3070">
        <w:rPr>
          <w:sz w:val="28"/>
          <w:szCs w:val="28"/>
        </w:rPr>
        <w:t xml:space="preserve">футбольного поля в </w:t>
      </w:r>
      <w:r w:rsidR="003528CF" w:rsidRPr="00CB3070">
        <w:rPr>
          <w:sz w:val="28"/>
          <w:szCs w:val="28"/>
        </w:rPr>
        <w:t xml:space="preserve">мкр. Никольское </w:t>
      </w:r>
      <w:r w:rsidR="005D51E1" w:rsidRPr="00CB3070">
        <w:rPr>
          <w:sz w:val="28"/>
          <w:szCs w:val="28"/>
        </w:rPr>
        <w:t xml:space="preserve">                 </w:t>
      </w:r>
      <w:r w:rsidR="003528CF" w:rsidRPr="00CB3070">
        <w:rPr>
          <w:sz w:val="28"/>
          <w:szCs w:val="28"/>
        </w:rPr>
        <w:t xml:space="preserve">(г. Воронеж, ул. </w:t>
      </w:r>
      <w:proofErr w:type="spellStart"/>
      <w:r w:rsidR="003528CF" w:rsidRPr="00CB3070">
        <w:rPr>
          <w:sz w:val="28"/>
          <w:szCs w:val="28"/>
        </w:rPr>
        <w:t>Дубянского</w:t>
      </w:r>
      <w:proofErr w:type="spellEnd"/>
      <w:r w:rsidR="003528CF" w:rsidRPr="00CB3070">
        <w:rPr>
          <w:sz w:val="28"/>
          <w:szCs w:val="28"/>
        </w:rPr>
        <w:t>)</w:t>
      </w:r>
      <w:r w:rsidR="005D51E1" w:rsidRPr="00CB3070">
        <w:rPr>
          <w:sz w:val="28"/>
          <w:szCs w:val="28"/>
        </w:rPr>
        <w:t>.</w:t>
      </w:r>
      <w:r w:rsidR="009C5417" w:rsidRPr="009C5417">
        <w:rPr>
          <w:sz w:val="28"/>
          <w:szCs w:val="28"/>
        </w:rPr>
        <w:t xml:space="preserve"> </w:t>
      </w:r>
    </w:p>
    <w:p w:rsidR="009C03AA" w:rsidRPr="00E42AE7" w:rsidRDefault="000311D7" w:rsidP="009C03AA">
      <w:pPr>
        <w:pStyle w:val="1"/>
        <w:widowControl w:val="0"/>
        <w:pBdr>
          <w:top w:val="none" w:sz="0" w:space="0" w:color="auto"/>
          <w:left w:val="none" w:sz="0" w:space="0" w:color="auto"/>
          <w:bottom w:val="none" w:sz="0" w:space="0" w:color="auto"/>
          <w:right w:val="none" w:sz="0" w:space="0" w:color="auto"/>
          <w:between w:val="none" w:sz="0" w:space="0" w:color="auto"/>
        </w:pBdr>
        <w:spacing w:before="38" w:line="360" w:lineRule="auto"/>
        <w:ind w:right="-18" w:firstLine="709"/>
        <w:jc w:val="both"/>
        <w:outlineLvl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6357E7" w:rsidRPr="000311D7">
        <w:rPr>
          <w:rFonts w:ascii="Times New Roman" w:eastAsia="Times New Roman" w:hAnsi="Times New Roman" w:cs="Times New Roman"/>
          <w:color w:val="auto"/>
          <w:sz w:val="28"/>
          <w:szCs w:val="28"/>
        </w:rPr>
        <w:t>.2.8</w:t>
      </w:r>
      <w:r w:rsidR="00226E0B" w:rsidRPr="000311D7">
        <w:rPr>
          <w:rFonts w:ascii="Times New Roman" w:eastAsia="Times New Roman" w:hAnsi="Times New Roman" w:cs="Times New Roman"/>
          <w:color w:val="auto"/>
          <w:sz w:val="28"/>
          <w:szCs w:val="28"/>
        </w:rPr>
        <w:t>8</w:t>
      </w:r>
      <w:r w:rsidR="006357E7" w:rsidRPr="000311D7">
        <w:rPr>
          <w:rFonts w:ascii="Times New Roman" w:eastAsia="Times New Roman" w:hAnsi="Times New Roman" w:cs="Times New Roman"/>
          <w:color w:val="auto"/>
          <w:sz w:val="28"/>
          <w:szCs w:val="28"/>
        </w:rPr>
        <w:t>.</w:t>
      </w:r>
      <w:r w:rsidR="006357E7">
        <w:rPr>
          <w:sz w:val="28"/>
          <w:szCs w:val="28"/>
        </w:rPr>
        <w:t xml:space="preserve"> </w:t>
      </w:r>
      <w:r w:rsidR="009C5417" w:rsidRPr="009C03AA">
        <w:rPr>
          <w:rFonts w:ascii="Times New Roman" w:eastAsia="Times New Roman" w:hAnsi="Times New Roman" w:cs="Times New Roman"/>
          <w:color w:val="auto"/>
          <w:sz w:val="28"/>
          <w:szCs w:val="28"/>
        </w:rPr>
        <w:t xml:space="preserve">Реализацию муниципальной составляющей </w:t>
      </w:r>
      <w:r w:rsidR="00294579" w:rsidRPr="009C03AA">
        <w:rPr>
          <w:rFonts w:ascii="Times New Roman" w:eastAsia="Times New Roman" w:hAnsi="Times New Roman" w:cs="Times New Roman"/>
          <w:color w:val="auto"/>
          <w:sz w:val="28"/>
          <w:szCs w:val="28"/>
        </w:rPr>
        <w:t xml:space="preserve">регионального проекта </w:t>
      </w:r>
      <w:r w:rsidR="009C03AA" w:rsidRPr="000B19C7">
        <w:rPr>
          <w:rFonts w:ascii="Times New Roman" w:eastAsia="Times New Roman" w:hAnsi="Times New Roman" w:cs="Times New Roman"/>
          <w:color w:val="auto"/>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(Спорт-норма жизни)»</w:t>
      </w:r>
      <w:r w:rsidR="009C03AA">
        <w:rPr>
          <w:rFonts w:ascii="Times New Roman" w:eastAsia="Times New Roman" w:hAnsi="Times New Roman" w:cs="Times New Roman"/>
          <w:color w:val="auto"/>
          <w:sz w:val="28"/>
          <w:szCs w:val="28"/>
        </w:rPr>
        <w:t>:</w:t>
      </w:r>
    </w:p>
    <w:p w:rsidR="00892A65" w:rsidRPr="00CB3070" w:rsidRDefault="000311D7" w:rsidP="00892A65">
      <w:pPr>
        <w:pStyle w:val="a5"/>
        <w:spacing w:line="360" w:lineRule="auto"/>
        <w:ind w:firstLine="709"/>
        <w:jc w:val="both"/>
        <w:rPr>
          <w:sz w:val="28"/>
          <w:szCs w:val="28"/>
        </w:rPr>
      </w:pPr>
      <w:r>
        <w:rPr>
          <w:sz w:val="28"/>
          <w:szCs w:val="28"/>
        </w:rPr>
        <w:t>2</w:t>
      </w:r>
      <w:r w:rsidR="006357E7">
        <w:rPr>
          <w:sz w:val="28"/>
          <w:szCs w:val="28"/>
        </w:rPr>
        <w:t>.2.8</w:t>
      </w:r>
      <w:r w:rsidR="00226E0B">
        <w:rPr>
          <w:sz w:val="28"/>
          <w:szCs w:val="28"/>
        </w:rPr>
        <w:t>8</w:t>
      </w:r>
      <w:r w:rsidR="006357E7">
        <w:rPr>
          <w:sz w:val="28"/>
          <w:szCs w:val="28"/>
        </w:rPr>
        <w:t>.</w:t>
      </w:r>
      <w:r w:rsidR="00226E0B">
        <w:rPr>
          <w:sz w:val="28"/>
          <w:szCs w:val="28"/>
        </w:rPr>
        <w:t>1</w:t>
      </w:r>
      <w:r w:rsidR="006357E7">
        <w:rPr>
          <w:sz w:val="28"/>
          <w:szCs w:val="28"/>
        </w:rPr>
        <w:t xml:space="preserve">.  </w:t>
      </w:r>
      <w:r w:rsidR="00892A65" w:rsidRPr="00CB3070">
        <w:rPr>
          <w:sz w:val="28"/>
          <w:szCs w:val="28"/>
        </w:rPr>
        <w:t>Строительство физкультурно-оздоровительного комплекса открытого типа на территории «МБОУЛ ВУВК им. А.П. Киселева» в городском округе город Воронеж (включая ПИР)  (г. Воронеж, ул. Героев Сибиряков, 5).</w:t>
      </w:r>
    </w:p>
    <w:p w:rsidR="009C5417" w:rsidRPr="00CB3070" w:rsidRDefault="000311D7" w:rsidP="009C5417">
      <w:pPr>
        <w:pStyle w:val="a5"/>
        <w:spacing w:line="360" w:lineRule="auto"/>
        <w:ind w:firstLine="709"/>
        <w:jc w:val="both"/>
        <w:rPr>
          <w:sz w:val="28"/>
          <w:szCs w:val="28"/>
        </w:rPr>
      </w:pPr>
      <w:r>
        <w:rPr>
          <w:sz w:val="28"/>
          <w:szCs w:val="28"/>
        </w:rPr>
        <w:t>2</w:t>
      </w:r>
      <w:r w:rsidR="006357E7">
        <w:rPr>
          <w:sz w:val="28"/>
          <w:szCs w:val="28"/>
        </w:rPr>
        <w:t>.2.88</w:t>
      </w:r>
      <w:r w:rsidR="00226E0B">
        <w:rPr>
          <w:sz w:val="28"/>
          <w:szCs w:val="28"/>
        </w:rPr>
        <w:t>. 2</w:t>
      </w:r>
      <w:r w:rsidR="006357E7">
        <w:rPr>
          <w:sz w:val="28"/>
          <w:szCs w:val="28"/>
        </w:rPr>
        <w:t xml:space="preserve">. </w:t>
      </w:r>
      <w:r w:rsidR="009C5417" w:rsidRPr="00CB3070">
        <w:rPr>
          <w:sz w:val="28"/>
          <w:szCs w:val="28"/>
        </w:rPr>
        <w:t>Реконструкцию футбольного поля  МБУДО СДЮСШОР № 15 (включая ПИР) (г. Воронеж, ул. Ростовская, 38а).</w:t>
      </w:r>
    </w:p>
    <w:p w:rsidR="00613659" w:rsidRDefault="0003762C" w:rsidP="003528CF">
      <w:pPr>
        <w:pStyle w:val="a5"/>
        <w:shd w:val="clear" w:color="auto" w:fill="FFFFFF"/>
        <w:spacing w:line="360" w:lineRule="auto"/>
        <w:jc w:val="both"/>
        <w:rPr>
          <w:sz w:val="28"/>
          <w:szCs w:val="28"/>
        </w:rPr>
      </w:pPr>
      <w:r>
        <w:rPr>
          <w:sz w:val="28"/>
          <w:szCs w:val="28"/>
        </w:rPr>
        <w:tab/>
      </w:r>
      <w:r w:rsidR="000311D7">
        <w:rPr>
          <w:sz w:val="28"/>
          <w:szCs w:val="28"/>
        </w:rPr>
        <w:t>2</w:t>
      </w:r>
      <w:r w:rsidR="006357E7">
        <w:rPr>
          <w:sz w:val="28"/>
          <w:szCs w:val="28"/>
        </w:rPr>
        <w:t xml:space="preserve">.2.89. </w:t>
      </w:r>
      <w:r w:rsidR="00613659" w:rsidRPr="00CB3070">
        <w:rPr>
          <w:sz w:val="28"/>
          <w:szCs w:val="28"/>
        </w:rPr>
        <w:t xml:space="preserve">Физкультурно-оздоровительный комплекс в мкр. Шилово (выкуп). </w:t>
      </w:r>
    </w:p>
    <w:p w:rsidR="004944CB" w:rsidRPr="000311D7" w:rsidRDefault="0003762C" w:rsidP="009C03AA">
      <w:pPr>
        <w:pStyle w:val="a5"/>
        <w:shd w:val="clear" w:color="auto" w:fill="FFFFFF"/>
        <w:spacing w:line="360" w:lineRule="auto"/>
        <w:jc w:val="both"/>
        <w:rPr>
          <w:sz w:val="28"/>
          <w:szCs w:val="28"/>
        </w:rPr>
      </w:pPr>
      <w:r>
        <w:rPr>
          <w:sz w:val="28"/>
          <w:szCs w:val="28"/>
        </w:rPr>
        <w:tab/>
      </w:r>
      <w:r w:rsidR="000311D7" w:rsidRPr="000311D7">
        <w:rPr>
          <w:sz w:val="28"/>
          <w:szCs w:val="28"/>
        </w:rPr>
        <w:t>Исполнителем подп. 2</w:t>
      </w:r>
      <w:r w:rsidR="004944CB" w:rsidRPr="000311D7">
        <w:rPr>
          <w:sz w:val="28"/>
          <w:szCs w:val="28"/>
        </w:rPr>
        <w:t>.2.1</w:t>
      </w:r>
      <w:r w:rsidR="000311D7" w:rsidRPr="000311D7">
        <w:rPr>
          <w:sz w:val="28"/>
          <w:szCs w:val="28"/>
        </w:rPr>
        <w:t xml:space="preserve"> и 2</w:t>
      </w:r>
      <w:r w:rsidR="00613659" w:rsidRPr="000311D7">
        <w:rPr>
          <w:sz w:val="28"/>
          <w:szCs w:val="28"/>
        </w:rPr>
        <w:t>.2.</w:t>
      </w:r>
      <w:r w:rsidRPr="000311D7">
        <w:rPr>
          <w:sz w:val="28"/>
          <w:szCs w:val="28"/>
        </w:rPr>
        <w:t>8</w:t>
      </w:r>
      <w:r w:rsidR="006357E7" w:rsidRPr="000311D7">
        <w:rPr>
          <w:sz w:val="28"/>
          <w:szCs w:val="28"/>
        </w:rPr>
        <w:t>9</w:t>
      </w:r>
      <w:r w:rsidR="004944CB" w:rsidRPr="000311D7">
        <w:rPr>
          <w:sz w:val="28"/>
          <w:szCs w:val="28"/>
        </w:rPr>
        <w:t xml:space="preserve"> основного мероприятия 2 является управление имущественных и земельных отношений администрации городского округа город Воронеж при участии управления строительной политики администрации городского округа город Воронеж и управления физической культуры и спорта администрации городского округа город Воронеж.</w:t>
      </w:r>
    </w:p>
    <w:p w:rsidR="004944CB" w:rsidRPr="00CB3070" w:rsidRDefault="004944CB" w:rsidP="0082040F">
      <w:pPr>
        <w:pStyle w:val="a5"/>
        <w:spacing w:line="360" w:lineRule="auto"/>
        <w:ind w:firstLine="709"/>
        <w:jc w:val="both"/>
        <w:rPr>
          <w:sz w:val="28"/>
          <w:szCs w:val="28"/>
        </w:rPr>
      </w:pPr>
      <w:r w:rsidRPr="000311D7">
        <w:rPr>
          <w:sz w:val="28"/>
          <w:szCs w:val="28"/>
        </w:rPr>
        <w:t>Исполнителем п</w:t>
      </w:r>
      <w:r w:rsidR="000311D7" w:rsidRPr="000311D7">
        <w:rPr>
          <w:sz w:val="28"/>
          <w:szCs w:val="28"/>
        </w:rPr>
        <w:t>одп. 2</w:t>
      </w:r>
      <w:r w:rsidRPr="000311D7">
        <w:rPr>
          <w:sz w:val="28"/>
          <w:szCs w:val="28"/>
        </w:rPr>
        <w:t>.2.</w:t>
      </w:r>
      <w:r w:rsidR="000311D7" w:rsidRPr="000311D7">
        <w:rPr>
          <w:sz w:val="28"/>
          <w:szCs w:val="28"/>
        </w:rPr>
        <w:t>2 – 2</w:t>
      </w:r>
      <w:r w:rsidR="00CC5096" w:rsidRPr="000311D7">
        <w:rPr>
          <w:sz w:val="28"/>
          <w:szCs w:val="28"/>
        </w:rPr>
        <w:t>.2.</w:t>
      </w:r>
      <w:r w:rsidR="00613659" w:rsidRPr="000311D7">
        <w:rPr>
          <w:sz w:val="28"/>
          <w:szCs w:val="28"/>
        </w:rPr>
        <w:t>8</w:t>
      </w:r>
      <w:r w:rsidR="006357E7" w:rsidRPr="000311D7">
        <w:rPr>
          <w:sz w:val="28"/>
          <w:szCs w:val="28"/>
        </w:rPr>
        <w:t>8</w:t>
      </w:r>
      <w:r w:rsidR="00273E11" w:rsidRPr="000311D7">
        <w:rPr>
          <w:sz w:val="28"/>
          <w:szCs w:val="28"/>
        </w:rPr>
        <w:t xml:space="preserve">  </w:t>
      </w:r>
      <w:r w:rsidRPr="000311D7">
        <w:rPr>
          <w:sz w:val="28"/>
          <w:szCs w:val="28"/>
        </w:rPr>
        <w:t xml:space="preserve">основного </w:t>
      </w:r>
      <w:r w:rsidRPr="00CB3070">
        <w:rPr>
          <w:sz w:val="28"/>
          <w:szCs w:val="28"/>
        </w:rPr>
        <w:t>мероприятия 2 является управление строительной политики администрации городского округа город Воронеж при участии управления физической культуры и спорта администрации городского округа город Воронеж.</w:t>
      </w:r>
    </w:p>
    <w:p w:rsidR="004944CB" w:rsidRPr="00CB3070" w:rsidRDefault="004944CB" w:rsidP="00B70D43">
      <w:pPr>
        <w:spacing w:line="360" w:lineRule="auto"/>
        <w:ind w:firstLine="708"/>
        <w:jc w:val="both"/>
        <w:rPr>
          <w:sz w:val="28"/>
          <w:szCs w:val="28"/>
        </w:rPr>
      </w:pPr>
      <w:r w:rsidRPr="00CB3070">
        <w:rPr>
          <w:sz w:val="28"/>
          <w:szCs w:val="28"/>
        </w:rPr>
        <w:t xml:space="preserve">Реализация мероприятий, предусмотренных основным мероприятием 2,   позволит увеличить единовременную пропускную способность объектов спорта городского округа город Воронеж и улучшить материально-техническую базу существующих спортивных объектов для подготовки спортсменов и занятий жителей городского округа  физической культурой по месту жительства. </w:t>
      </w:r>
    </w:p>
    <w:p w:rsidR="00613659"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.3. Основное мероприятие 3 «Капитальный ремонт имущества</w:t>
      </w:r>
      <w:r w:rsidR="004944CB" w:rsidRPr="00CB3070">
        <w:t xml:space="preserve"> </w:t>
      </w:r>
      <w:r w:rsidR="004944CB" w:rsidRPr="00CB3070">
        <w:rPr>
          <w:sz w:val="28"/>
          <w:szCs w:val="28"/>
        </w:rPr>
        <w:t>учреждений, подведомственных управлению физической культуры и спорта администрации городского округа город Воронеж» включает</w:t>
      </w:r>
      <w:r w:rsidR="00613659" w:rsidRPr="00CB3070">
        <w:rPr>
          <w:sz w:val="28"/>
          <w:szCs w:val="28"/>
        </w:rPr>
        <w:t>:</w:t>
      </w:r>
    </w:p>
    <w:p w:rsidR="00613659"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.3.1. Капитальный ремонт помещений МБУ СШОР № 4 (г. Воронеж, ул. </w:t>
      </w:r>
      <w:proofErr w:type="gramStart"/>
      <w:r w:rsidR="009F5B74" w:rsidRPr="00CB3070">
        <w:rPr>
          <w:sz w:val="28"/>
          <w:szCs w:val="28"/>
        </w:rPr>
        <w:t>Новосибирская</w:t>
      </w:r>
      <w:proofErr w:type="gramEnd"/>
      <w:r w:rsidR="009F5B74" w:rsidRPr="00CB3070">
        <w:rPr>
          <w:sz w:val="28"/>
          <w:szCs w:val="28"/>
        </w:rPr>
        <w:t>, 23/1</w:t>
      </w:r>
      <w:r w:rsidR="00553A50" w:rsidRPr="00CB3070">
        <w:rPr>
          <w:sz w:val="28"/>
          <w:szCs w:val="28"/>
        </w:rPr>
        <w:t xml:space="preserve"> и </w:t>
      </w:r>
      <w:proofErr w:type="spellStart"/>
      <w:r w:rsidR="00553A50" w:rsidRPr="00CB3070">
        <w:rPr>
          <w:sz w:val="28"/>
          <w:szCs w:val="28"/>
        </w:rPr>
        <w:t>Барикадная</w:t>
      </w:r>
      <w:proofErr w:type="spellEnd"/>
      <w:r w:rsidR="00553A50" w:rsidRPr="00CB3070">
        <w:rPr>
          <w:sz w:val="28"/>
          <w:szCs w:val="28"/>
        </w:rPr>
        <w:t>, 29</w:t>
      </w:r>
      <w:r w:rsidR="009F5B74" w:rsidRPr="00CB3070">
        <w:rPr>
          <w:sz w:val="28"/>
          <w:szCs w:val="28"/>
        </w:rPr>
        <w:t>).</w:t>
      </w:r>
    </w:p>
    <w:p w:rsidR="006B133C"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.3.2. Капитальный ремонт </w:t>
      </w:r>
      <w:r w:rsidR="00553A50" w:rsidRPr="00CB3070">
        <w:rPr>
          <w:sz w:val="28"/>
          <w:szCs w:val="28"/>
        </w:rPr>
        <w:t>кровли и здания</w:t>
      </w:r>
      <w:r w:rsidR="009F5B74" w:rsidRPr="00CB3070">
        <w:rPr>
          <w:sz w:val="28"/>
          <w:szCs w:val="28"/>
        </w:rPr>
        <w:t xml:space="preserve"> МАУ «Спортивный комплекс «Юбиле</w:t>
      </w:r>
      <w:r w:rsidR="006B133C" w:rsidRPr="00CB3070">
        <w:rPr>
          <w:sz w:val="28"/>
          <w:szCs w:val="28"/>
        </w:rPr>
        <w:t>й</w:t>
      </w:r>
      <w:r w:rsidR="009F5B74" w:rsidRPr="00CB3070">
        <w:rPr>
          <w:sz w:val="28"/>
          <w:szCs w:val="28"/>
        </w:rPr>
        <w:t>ный»</w:t>
      </w:r>
      <w:r w:rsidR="006B133C" w:rsidRPr="00CB3070">
        <w:rPr>
          <w:sz w:val="28"/>
          <w:szCs w:val="28"/>
        </w:rPr>
        <w:t xml:space="preserve"> (г. Воронеж, ул. Карла Маркса, 116).</w:t>
      </w:r>
    </w:p>
    <w:p w:rsidR="006B133C" w:rsidRPr="00CB3070" w:rsidRDefault="00AF277D" w:rsidP="0082040F">
      <w:pPr>
        <w:pStyle w:val="a5"/>
        <w:spacing w:line="360" w:lineRule="auto"/>
        <w:ind w:firstLine="709"/>
        <w:jc w:val="both"/>
        <w:rPr>
          <w:sz w:val="28"/>
          <w:szCs w:val="28"/>
        </w:rPr>
      </w:pPr>
      <w:r>
        <w:rPr>
          <w:sz w:val="28"/>
          <w:szCs w:val="28"/>
        </w:rPr>
        <w:t>2</w:t>
      </w:r>
      <w:r w:rsidR="006B133C" w:rsidRPr="00CB3070">
        <w:rPr>
          <w:sz w:val="28"/>
          <w:szCs w:val="28"/>
        </w:rPr>
        <w:t>.3.3. Капитальный ремонт помещений МБУ</w:t>
      </w:r>
      <w:r w:rsidR="00121DB6">
        <w:rPr>
          <w:sz w:val="28"/>
          <w:szCs w:val="28"/>
        </w:rPr>
        <w:t xml:space="preserve"> </w:t>
      </w:r>
      <w:r w:rsidR="006B133C" w:rsidRPr="00CB3070">
        <w:rPr>
          <w:sz w:val="28"/>
          <w:szCs w:val="28"/>
        </w:rPr>
        <w:t>СШОР № 10</w:t>
      </w:r>
      <w:r w:rsidR="00121DB6">
        <w:rPr>
          <w:sz w:val="28"/>
          <w:szCs w:val="28"/>
        </w:rPr>
        <w:t xml:space="preserve"> </w:t>
      </w:r>
      <w:r w:rsidR="006B133C" w:rsidRPr="00CB3070">
        <w:rPr>
          <w:sz w:val="28"/>
          <w:szCs w:val="28"/>
        </w:rPr>
        <w:t>(г. Воронеж, ул. Артамонова, 40 и ул. Новосибирская, 49).</w:t>
      </w:r>
    </w:p>
    <w:p w:rsidR="006B133C" w:rsidRPr="00CB3070" w:rsidRDefault="00AF277D" w:rsidP="00553A50">
      <w:pPr>
        <w:spacing w:line="360" w:lineRule="auto"/>
        <w:ind w:firstLine="708"/>
        <w:jc w:val="both"/>
        <w:rPr>
          <w:sz w:val="28"/>
          <w:szCs w:val="28"/>
        </w:rPr>
      </w:pPr>
      <w:r>
        <w:rPr>
          <w:sz w:val="28"/>
          <w:szCs w:val="28"/>
        </w:rPr>
        <w:t xml:space="preserve"> 2</w:t>
      </w:r>
      <w:r w:rsidR="006B133C" w:rsidRPr="00CB3070">
        <w:rPr>
          <w:sz w:val="28"/>
          <w:szCs w:val="28"/>
        </w:rPr>
        <w:t>.3.4. Капитальный ремонт 5-ти теннисных кортов</w:t>
      </w:r>
      <w:r w:rsidR="00553A50" w:rsidRPr="00CB3070">
        <w:rPr>
          <w:sz w:val="28"/>
          <w:szCs w:val="28"/>
        </w:rPr>
        <w:t xml:space="preserve"> МБУ</w:t>
      </w:r>
      <w:r w:rsidR="00121DB6">
        <w:rPr>
          <w:sz w:val="28"/>
          <w:szCs w:val="28"/>
        </w:rPr>
        <w:t xml:space="preserve"> </w:t>
      </w:r>
      <w:r w:rsidR="00553A50" w:rsidRPr="00CB3070">
        <w:rPr>
          <w:sz w:val="28"/>
          <w:szCs w:val="28"/>
        </w:rPr>
        <w:t>СШ № 1 (</w:t>
      </w:r>
      <w:r w:rsidR="006B133C" w:rsidRPr="00CB3070">
        <w:rPr>
          <w:sz w:val="28"/>
          <w:szCs w:val="28"/>
        </w:rPr>
        <w:t>плоскостных сооруж</w:t>
      </w:r>
      <w:r w:rsidR="00553A50" w:rsidRPr="00CB3070">
        <w:rPr>
          <w:sz w:val="28"/>
          <w:szCs w:val="28"/>
        </w:rPr>
        <w:t>ений</w:t>
      </w:r>
      <w:r w:rsidR="006B133C" w:rsidRPr="00CB3070">
        <w:rPr>
          <w:sz w:val="28"/>
          <w:szCs w:val="28"/>
        </w:rPr>
        <w:t xml:space="preserve"> площадью 2622,3 </w:t>
      </w:r>
      <w:proofErr w:type="spellStart"/>
      <w:r w:rsidR="006B133C" w:rsidRPr="00CB3070">
        <w:rPr>
          <w:sz w:val="28"/>
          <w:szCs w:val="28"/>
        </w:rPr>
        <w:t>кв.м</w:t>
      </w:r>
      <w:proofErr w:type="spellEnd"/>
      <w:r w:rsidR="006B133C" w:rsidRPr="00CB3070">
        <w:rPr>
          <w:sz w:val="28"/>
          <w:szCs w:val="28"/>
        </w:rPr>
        <w:t>., расположенных по адресу: г. Воронеж, ул. К. Маркса, 72а.</w:t>
      </w:r>
      <w:r w:rsidR="00553A50" w:rsidRPr="00CB3070">
        <w:rPr>
          <w:sz w:val="28"/>
          <w:szCs w:val="28"/>
        </w:rPr>
        <w:t xml:space="preserve">). </w:t>
      </w:r>
    </w:p>
    <w:p w:rsidR="00553A50" w:rsidRPr="00CB3070" w:rsidRDefault="00AF277D" w:rsidP="00553A50">
      <w:pPr>
        <w:spacing w:line="360" w:lineRule="auto"/>
        <w:ind w:firstLine="708"/>
        <w:jc w:val="both"/>
        <w:rPr>
          <w:sz w:val="28"/>
          <w:szCs w:val="28"/>
        </w:rPr>
      </w:pPr>
      <w:r>
        <w:rPr>
          <w:sz w:val="28"/>
          <w:szCs w:val="28"/>
        </w:rPr>
        <w:t>2</w:t>
      </w:r>
      <w:r w:rsidR="006B133C" w:rsidRPr="00CB3070">
        <w:rPr>
          <w:sz w:val="28"/>
          <w:szCs w:val="28"/>
        </w:rPr>
        <w:t xml:space="preserve">.3.5. </w:t>
      </w:r>
      <w:r w:rsidR="00553A50" w:rsidRPr="00CB3070">
        <w:rPr>
          <w:sz w:val="28"/>
          <w:szCs w:val="28"/>
        </w:rPr>
        <w:t>Капитальный ремонт здания МБУ СШОР № 2 (г. Воронеж, ул. 9 Января, 134а).</w:t>
      </w:r>
    </w:p>
    <w:p w:rsidR="00553A50" w:rsidRPr="00CB3070" w:rsidRDefault="00AF277D" w:rsidP="00553A50">
      <w:pPr>
        <w:spacing w:line="360" w:lineRule="auto"/>
        <w:ind w:firstLine="708"/>
        <w:jc w:val="both"/>
        <w:rPr>
          <w:sz w:val="28"/>
          <w:szCs w:val="28"/>
        </w:rPr>
      </w:pPr>
      <w:r>
        <w:rPr>
          <w:sz w:val="28"/>
          <w:szCs w:val="28"/>
        </w:rPr>
        <w:t>2</w:t>
      </w:r>
      <w:r w:rsidR="00553A50" w:rsidRPr="00CB3070">
        <w:rPr>
          <w:sz w:val="28"/>
          <w:szCs w:val="28"/>
        </w:rPr>
        <w:t>.3.6. Капитальный ремонт помещений МБУ СШОР № 13 (г. Воронеж, Ф. Энгельса, 34</w:t>
      </w:r>
      <w:r w:rsidR="00582558" w:rsidRPr="00CB3070">
        <w:rPr>
          <w:sz w:val="28"/>
          <w:szCs w:val="28"/>
        </w:rPr>
        <w:t>)</w:t>
      </w:r>
      <w:r w:rsidR="00553A50"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53A50" w:rsidRPr="00CB3070">
        <w:rPr>
          <w:sz w:val="28"/>
          <w:szCs w:val="28"/>
        </w:rPr>
        <w:t>.3.7. Капитальный ремонт здания МБУ СШОР № 14</w:t>
      </w:r>
      <w:r w:rsidR="00582558" w:rsidRPr="00CB3070">
        <w:rPr>
          <w:sz w:val="28"/>
          <w:szCs w:val="28"/>
        </w:rPr>
        <w:t xml:space="preserve"> </w:t>
      </w:r>
      <w:r w:rsidR="009F5554" w:rsidRPr="00CB3070">
        <w:rPr>
          <w:sz w:val="28"/>
          <w:szCs w:val="28"/>
        </w:rPr>
        <w:t>(</w:t>
      </w:r>
      <w:r w:rsidR="00553A50" w:rsidRPr="00CB3070">
        <w:rPr>
          <w:sz w:val="28"/>
          <w:szCs w:val="28"/>
        </w:rPr>
        <w:t>г. Воронеж, ул. Переверткина, 5</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.3.8. </w:t>
      </w:r>
      <w:r w:rsidR="00553A50" w:rsidRPr="00CB3070">
        <w:rPr>
          <w:sz w:val="28"/>
          <w:szCs w:val="28"/>
        </w:rPr>
        <w:t>Капитальный ремонт зданий</w:t>
      </w:r>
      <w:r w:rsidR="009F5554" w:rsidRPr="00CB3070">
        <w:rPr>
          <w:sz w:val="28"/>
          <w:szCs w:val="28"/>
        </w:rPr>
        <w:t xml:space="preserve"> спортивной базы МБУ СШОР № 18 </w:t>
      </w:r>
      <w:r w:rsidR="00582558" w:rsidRPr="00CB3070">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Лагерная</w:t>
      </w:r>
      <w:proofErr w:type="gramEnd"/>
      <w:r w:rsidR="00553A50" w:rsidRPr="00CB3070">
        <w:rPr>
          <w:sz w:val="28"/>
          <w:szCs w:val="28"/>
        </w:rPr>
        <w:t>, 8</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.3.9. </w:t>
      </w:r>
      <w:r w:rsidR="00553A50" w:rsidRPr="00CB3070">
        <w:rPr>
          <w:sz w:val="28"/>
          <w:szCs w:val="28"/>
        </w:rPr>
        <w:t xml:space="preserve">Капитальный ремонт здания МБУ СШОР № 23, </w:t>
      </w:r>
      <w:r w:rsidR="009F5554" w:rsidRPr="00CB3070">
        <w:rPr>
          <w:sz w:val="28"/>
          <w:szCs w:val="28"/>
        </w:rPr>
        <w:t>(</w:t>
      </w:r>
      <w:r w:rsidR="00553A50" w:rsidRPr="00CB3070">
        <w:rPr>
          <w:sz w:val="28"/>
          <w:szCs w:val="28"/>
        </w:rPr>
        <w:t>г. Воронеж, Дачный проспект, 154</w:t>
      </w:r>
      <w:r w:rsidR="009F5554" w:rsidRPr="00CB3070">
        <w:rPr>
          <w:sz w:val="28"/>
          <w:szCs w:val="28"/>
        </w:rPr>
        <w:t xml:space="preserve">, ул. Лизюкова, 35 и ул. </w:t>
      </w:r>
      <w:proofErr w:type="gramStart"/>
      <w:r w:rsidR="009F5554" w:rsidRPr="00CB3070">
        <w:rPr>
          <w:sz w:val="28"/>
          <w:szCs w:val="28"/>
        </w:rPr>
        <w:t>Ленинградская</w:t>
      </w:r>
      <w:proofErr w:type="gramEnd"/>
      <w:r w:rsidR="009F5554" w:rsidRPr="00CB3070">
        <w:rPr>
          <w:sz w:val="28"/>
          <w:szCs w:val="28"/>
        </w:rPr>
        <w:t>, 59/7)</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.3.10. </w:t>
      </w:r>
      <w:r w:rsidR="00553A50" w:rsidRPr="00CB3070">
        <w:rPr>
          <w:sz w:val="28"/>
          <w:szCs w:val="28"/>
        </w:rPr>
        <w:t>Капитальный ремонт здания МБУ</w:t>
      </w:r>
      <w:r w:rsidR="007928F2">
        <w:rPr>
          <w:sz w:val="28"/>
          <w:szCs w:val="28"/>
        </w:rPr>
        <w:t xml:space="preserve"> </w:t>
      </w:r>
      <w:r w:rsidR="00553A50" w:rsidRPr="00CB3070">
        <w:rPr>
          <w:sz w:val="28"/>
          <w:szCs w:val="28"/>
        </w:rPr>
        <w:t xml:space="preserve">СШ </w:t>
      </w:r>
      <w:r w:rsidR="009F5554" w:rsidRPr="00CB3070">
        <w:rPr>
          <w:sz w:val="28"/>
          <w:szCs w:val="28"/>
        </w:rPr>
        <w:t>№ 26, (</w:t>
      </w:r>
      <w:r w:rsidR="00553A50" w:rsidRPr="00CB3070">
        <w:rPr>
          <w:sz w:val="28"/>
          <w:szCs w:val="28"/>
        </w:rPr>
        <w:t xml:space="preserve">г. Воронеж, ул. </w:t>
      </w:r>
      <w:proofErr w:type="gramStart"/>
      <w:r w:rsidR="00553A50" w:rsidRPr="00CB3070">
        <w:rPr>
          <w:sz w:val="28"/>
          <w:szCs w:val="28"/>
        </w:rPr>
        <w:t>Беговая</w:t>
      </w:r>
      <w:proofErr w:type="gramEnd"/>
      <w:r w:rsidR="00553A50" w:rsidRPr="00CB3070">
        <w:rPr>
          <w:sz w:val="28"/>
          <w:szCs w:val="28"/>
        </w:rPr>
        <w:t>, 96</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.3.11. </w:t>
      </w:r>
      <w:r w:rsidR="00553A50" w:rsidRPr="00CB3070">
        <w:rPr>
          <w:sz w:val="28"/>
          <w:szCs w:val="28"/>
        </w:rPr>
        <w:t xml:space="preserve">Капитальный </w:t>
      </w:r>
      <w:r w:rsidR="009F5554" w:rsidRPr="00CB3070">
        <w:rPr>
          <w:sz w:val="28"/>
          <w:szCs w:val="28"/>
        </w:rPr>
        <w:t>ремонт здания МБУ СШ № 14 (</w:t>
      </w:r>
      <w:r w:rsidR="00553A50" w:rsidRPr="00CB3070">
        <w:rPr>
          <w:sz w:val="28"/>
          <w:szCs w:val="28"/>
        </w:rPr>
        <w:t>г. Воронеж, 9 Января, 161</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.3.12. </w:t>
      </w:r>
      <w:r w:rsidR="00553A50" w:rsidRPr="00CB3070">
        <w:rPr>
          <w:sz w:val="28"/>
          <w:szCs w:val="28"/>
        </w:rPr>
        <w:t>Капитальный ремонт помещений МБУ</w:t>
      </w:r>
      <w:r w:rsidR="007928F2">
        <w:rPr>
          <w:sz w:val="28"/>
          <w:szCs w:val="28"/>
        </w:rPr>
        <w:t xml:space="preserve"> </w:t>
      </w:r>
      <w:r w:rsidR="00553A50" w:rsidRPr="00CB3070">
        <w:rPr>
          <w:sz w:val="28"/>
          <w:szCs w:val="28"/>
        </w:rPr>
        <w:t>СШ № 19</w:t>
      </w:r>
      <w:r w:rsidR="007928F2">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Тепличная</w:t>
      </w:r>
      <w:proofErr w:type="gramEnd"/>
      <w:r w:rsidR="00553A50" w:rsidRPr="00CB3070">
        <w:rPr>
          <w:sz w:val="28"/>
          <w:szCs w:val="28"/>
        </w:rPr>
        <w:t>, 20б</w:t>
      </w:r>
      <w:r w:rsidR="009F5554" w:rsidRPr="00CB3070">
        <w:rPr>
          <w:sz w:val="28"/>
          <w:szCs w:val="28"/>
        </w:rPr>
        <w:t xml:space="preserve">). </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Исполнителем основного мероприятия 3 является управление физической культуры и спорта администрации городского округа город Воронеж.</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 Основное мероприятие 4 «Финансовое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 включает:</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 xml:space="preserve">.4.1. Субсидии </w:t>
      </w:r>
      <w:r w:rsidR="00E90A52" w:rsidRPr="00CB3070">
        <w:rPr>
          <w:sz w:val="28"/>
          <w:szCs w:val="28"/>
        </w:rPr>
        <w:t xml:space="preserve">МБУ </w:t>
      </w:r>
      <w:r w:rsidR="00F67706">
        <w:rPr>
          <w:sz w:val="28"/>
          <w:szCs w:val="28"/>
        </w:rPr>
        <w:t>СШ и СШОР</w:t>
      </w:r>
      <w:r w:rsidR="00E90A52" w:rsidRPr="00CB3070">
        <w:rPr>
          <w:sz w:val="28"/>
          <w:szCs w:val="28"/>
        </w:rPr>
        <w:t xml:space="preserve"> </w:t>
      </w:r>
      <w:r w:rsidR="004944CB" w:rsidRPr="00CB3070">
        <w:rPr>
          <w:sz w:val="28"/>
          <w:szCs w:val="28"/>
        </w:rPr>
        <w:t xml:space="preserve">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.4.2. Субсидии муниципальному бюджетному учреждению городского округа город Воронеж «Городской физкультурно-спортивный центр» на финансовое обеспечение выполнения муниципального задания на оказание (выполнение) муниципальных услуг (работ) и на иные цели.</w:t>
      </w:r>
    </w:p>
    <w:p w:rsidR="004944CB" w:rsidRPr="00CB3070" w:rsidRDefault="00AF277D" w:rsidP="0082040F">
      <w:pPr>
        <w:pStyle w:val="a5"/>
        <w:tabs>
          <w:tab w:val="left" w:pos="1276"/>
        </w:tabs>
        <w:spacing w:line="360" w:lineRule="auto"/>
        <w:ind w:firstLine="709"/>
        <w:jc w:val="both"/>
        <w:rPr>
          <w:sz w:val="28"/>
          <w:szCs w:val="28"/>
        </w:rPr>
      </w:pPr>
      <w:r>
        <w:rPr>
          <w:sz w:val="28"/>
          <w:szCs w:val="28"/>
        </w:rPr>
        <w:t>2</w:t>
      </w:r>
      <w:r w:rsidR="004944CB" w:rsidRPr="00CB3070">
        <w:rPr>
          <w:sz w:val="28"/>
          <w:szCs w:val="28"/>
        </w:rPr>
        <w:t>.4.3. Бюджетные средства муниципальному казенному учреждению «Централизованная бухгалтерия учреждений дополнительного образования городского округа город Воронеж» на обеспечение и осуществление бухгалтерского учета муниципальных учреждений дополнительного образования.</w:t>
      </w:r>
    </w:p>
    <w:p w:rsidR="004944CB" w:rsidRPr="00CB3070" w:rsidRDefault="00AF277D" w:rsidP="00435E14">
      <w:pPr>
        <w:pStyle w:val="a5"/>
        <w:spacing w:line="360" w:lineRule="auto"/>
        <w:ind w:firstLine="709"/>
        <w:jc w:val="both"/>
        <w:rPr>
          <w:sz w:val="28"/>
          <w:szCs w:val="28"/>
        </w:rPr>
      </w:pPr>
      <w:r>
        <w:rPr>
          <w:sz w:val="28"/>
          <w:szCs w:val="28"/>
        </w:rPr>
        <w:t>2</w:t>
      </w:r>
      <w:r w:rsidR="004944CB" w:rsidRPr="00CB3070">
        <w:rPr>
          <w:sz w:val="28"/>
          <w:szCs w:val="28"/>
        </w:rPr>
        <w:t xml:space="preserve">.4.4. Субсидии муниципальному автономному учреждению городского округа город Воронеж «Спортивный комплекс «Юбилейный» 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4944CB" w:rsidP="00923AED">
      <w:pPr>
        <w:pStyle w:val="a5"/>
        <w:spacing w:line="360" w:lineRule="auto"/>
        <w:ind w:firstLine="709"/>
        <w:jc w:val="both"/>
        <w:rPr>
          <w:sz w:val="28"/>
          <w:szCs w:val="28"/>
        </w:rPr>
      </w:pPr>
      <w:r w:rsidRPr="00CB3070">
        <w:rPr>
          <w:sz w:val="28"/>
          <w:szCs w:val="28"/>
        </w:rPr>
        <w:t>Исполнителем основного мероприятия 4 является управление физической культуры и спорта администрации городского округа город Воронеж.</w:t>
      </w:r>
    </w:p>
    <w:p w:rsidR="004944CB" w:rsidRPr="00CB3070" w:rsidRDefault="004944CB" w:rsidP="00923AED">
      <w:pPr>
        <w:jc w:val="center"/>
        <w:rPr>
          <w:b/>
          <w:sz w:val="16"/>
          <w:szCs w:val="16"/>
        </w:rPr>
      </w:pPr>
    </w:p>
    <w:p w:rsidR="004944CB" w:rsidRPr="00CB3070" w:rsidRDefault="002E0463" w:rsidP="00923AED">
      <w:pPr>
        <w:jc w:val="center"/>
        <w:rPr>
          <w:b/>
          <w:sz w:val="28"/>
          <w:szCs w:val="28"/>
        </w:rPr>
      </w:pPr>
      <w:r w:rsidRPr="00CB3070">
        <w:rPr>
          <w:b/>
          <w:sz w:val="28"/>
          <w:szCs w:val="28"/>
        </w:rPr>
        <w:t xml:space="preserve">3 </w:t>
      </w:r>
      <w:r w:rsidR="004944CB" w:rsidRPr="00CB3070">
        <w:rPr>
          <w:b/>
          <w:sz w:val="28"/>
          <w:szCs w:val="28"/>
        </w:rPr>
        <w:t>. Информация об участии предприятий, общественных, научных</w:t>
      </w:r>
    </w:p>
    <w:p w:rsidR="004944CB" w:rsidRPr="00CB3070" w:rsidRDefault="004944CB" w:rsidP="00923AED">
      <w:pPr>
        <w:jc w:val="center"/>
        <w:rPr>
          <w:b/>
          <w:sz w:val="28"/>
          <w:szCs w:val="28"/>
        </w:rPr>
      </w:pPr>
      <w:r w:rsidRPr="00CB3070">
        <w:rPr>
          <w:b/>
          <w:sz w:val="28"/>
          <w:szCs w:val="28"/>
        </w:rPr>
        <w:t>и иных организаций, а также физических лиц</w:t>
      </w:r>
    </w:p>
    <w:p w:rsidR="004944CB" w:rsidRPr="00CB3070" w:rsidRDefault="004944CB" w:rsidP="00923AED">
      <w:pPr>
        <w:jc w:val="center"/>
        <w:rPr>
          <w:b/>
          <w:sz w:val="28"/>
          <w:szCs w:val="28"/>
        </w:rPr>
      </w:pPr>
      <w:r w:rsidRPr="00CB3070">
        <w:rPr>
          <w:b/>
          <w:sz w:val="28"/>
          <w:szCs w:val="28"/>
        </w:rPr>
        <w:t>в реализации муниципальной программы</w:t>
      </w:r>
    </w:p>
    <w:p w:rsidR="004944CB" w:rsidRPr="00CB3070" w:rsidRDefault="004944CB" w:rsidP="00923AED">
      <w:pPr>
        <w:jc w:val="center"/>
        <w:rPr>
          <w:b/>
          <w:sz w:val="16"/>
          <w:szCs w:val="16"/>
        </w:rPr>
      </w:pP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В рамках реализации муниципальной программы запланировано привлечение внебюджетных источников (пожертвования физических и юридических лиц, сдача в аренду свободных помещений муниципальных учреждений и др.). </w:t>
      </w:r>
    </w:p>
    <w:p w:rsidR="004944CB" w:rsidRPr="00CB3070" w:rsidRDefault="004944CB" w:rsidP="00BA7D18">
      <w:pPr>
        <w:spacing w:line="360" w:lineRule="auto"/>
        <w:ind w:firstLine="709"/>
        <w:jc w:val="both"/>
        <w:rPr>
          <w:sz w:val="28"/>
          <w:szCs w:val="28"/>
        </w:rPr>
      </w:pPr>
      <w:r w:rsidRPr="00CB3070">
        <w:rPr>
          <w:sz w:val="28"/>
          <w:szCs w:val="28"/>
        </w:rPr>
        <w:t xml:space="preserve">В реализации основного мероприятия 2 «Строительство и реконструкция физкультурно-спортивных сооружений на территории городского округа город Воронеж» планируется участие структурных подразделений администрации городского округа город Воронеж, </w:t>
      </w:r>
      <w:r w:rsidR="00E72CC5" w:rsidRPr="005371C1">
        <w:rPr>
          <w:color w:val="000000" w:themeColor="text1"/>
          <w:sz w:val="28"/>
          <w:szCs w:val="28"/>
        </w:rPr>
        <w:t xml:space="preserve">муниципальных учреждений, подведомственных управлению физической культуры и спорта, </w:t>
      </w:r>
      <w:r w:rsidRPr="00CB3070">
        <w:rPr>
          <w:sz w:val="28"/>
          <w:szCs w:val="28"/>
        </w:rPr>
        <w:t>частных строительных организаций.</w:t>
      </w:r>
    </w:p>
    <w:p w:rsidR="004944CB" w:rsidRDefault="00273E11" w:rsidP="00BA7D18">
      <w:pPr>
        <w:spacing w:line="360" w:lineRule="auto"/>
        <w:ind w:firstLine="709"/>
        <w:jc w:val="both"/>
        <w:rPr>
          <w:sz w:val="28"/>
          <w:szCs w:val="28"/>
        </w:rPr>
      </w:pPr>
      <w:r>
        <w:rPr>
          <w:sz w:val="28"/>
          <w:szCs w:val="28"/>
        </w:rPr>
        <w:t xml:space="preserve">Мероприятия </w:t>
      </w:r>
      <w:r w:rsidR="004944CB" w:rsidRPr="00CB3070">
        <w:rPr>
          <w:sz w:val="28"/>
          <w:szCs w:val="28"/>
        </w:rPr>
        <w:t xml:space="preserve"> «Строительство спортивного комплекса с плавательным бассейном в пос. Придонской г. Воронежа, за счет сре</w:t>
      </w:r>
      <w:proofErr w:type="gramStart"/>
      <w:r w:rsidR="004944CB" w:rsidRPr="00CB3070">
        <w:rPr>
          <w:sz w:val="28"/>
          <w:szCs w:val="28"/>
        </w:rPr>
        <w:t>дств стр</w:t>
      </w:r>
      <w:proofErr w:type="gramEnd"/>
      <w:r w:rsidR="004944CB" w:rsidRPr="00CB3070">
        <w:rPr>
          <w:sz w:val="28"/>
          <w:szCs w:val="28"/>
        </w:rPr>
        <w:t>оительной организации с последующим приобретением в муниципальную собственность» (г. Воронеж, ул. Защитников Родины, 2/1)</w:t>
      </w:r>
      <w:r>
        <w:rPr>
          <w:sz w:val="28"/>
          <w:szCs w:val="28"/>
        </w:rPr>
        <w:t xml:space="preserve"> и </w:t>
      </w:r>
      <w:r w:rsidRPr="00CB3070">
        <w:rPr>
          <w:sz w:val="28"/>
          <w:szCs w:val="28"/>
        </w:rPr>
        <w:t xml:space="preserve">«Физкультурно-оздоровительный комплекс в мкр. Шилово (выкуп)» </w:t>
      </w:r>
      <w:r w:rsidR="004273EC">
        <w:rPr>
          <w:sz w:val="28"/>
          <w:szCs w:val="28"/>
        </w:rPr>
        <w:t>предполагаю</w:t>
      </w:r>
      <w:r w:rsidR="004944CB" w:rsidRPr="00CB3070">
        <w:rPr>
          <w:sz w:val="28"/>
          <w:szCs w:val="28"/>
        </w:rPr>
        <w:t>т следующую последовательность действий:</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1) разработка строительной организацией за счет собственных и (или) привлеченных сре</w:t>
      </w:r>
      <w:proofErr w:type="gramStart"/>
      <w:r w:rsidRPr="00CB3070">
        <w:rPr>
          <w:sz w:val="28"/>
          <w:szCs w:val="28"/>
        </w:rPr>
        <w:t>дств пр</w:t>
      </w:r>
      <w:proofErr w:type="gramEnd"/>
      <w:r w:rsidRPr="00CB3070">
        <w:rPr>
          <w:sz w:val="28"/>
          <w:szCs w:val="28"/>
        </w:rPr>
        <w:t xml:space="preserve">оектно-сметной документации на строительство </w:t>
      </w:r>
      <w:r>
        <w:rPr>
          <w:sz w:val="28"/>
          <w:szCs w:val="28"/>
        </w:rPr>
        <w:t>спортивного объекта</w:t>
      </w:r>
      <w:r w:rsidRPr="00CB3070">
        <w:rPr>
          <w:sz w:val="28"/>
          <w:szCs w:val="28"/>
        </w:rPr>
        <w:t>, предназначенного для оказания муниципальных услуг в сфере физической культуры и спорта;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2) строительство на земельном участке, принадлежащем строительной организации на праве собственности или предоставленном в аренду (срок строительства – не более двух лет), строительной организацией за счет собственных и (или) привлеченных сре</w:t>
      </w:r>
      <w:proofErr w:type="gramStart"/>
      <w:r w:rsidRPr="00CB3070">
        <w:rPr>
          <w:sz w:val="28"/>
          <w:szCs w:val="28"/>
        </w:rPr>
        <w:t>дств зд</w:t>
      </w:r>
      <w:proofErr w:type="gramEnd"/>
      <w:r w:rsidRPr="00CB3070">
        <w:rPr>
          <w:sz w:val="28"/>
          <w:szCs w:val="28"/>
        </w:rPr>
        <w:t xml:space="preserve">аний и сооружений, предназначенных для размещения </w:t>
      </w:r>
      <w:r>
        <w:rPr>
          <w:sz w:val="28"/>
          <w:szCs w:val="28"/>
        </w:rPr>
        <w:t>спортивного объекта</w:t>
      </w:r>
      <w:r w:rsidRPr="00CB3070">
        <w:rPr>
          <w:sz w:val="28"/>
          <w:szCs w:val="28"/>
        </w:rPr>
        <w:t>;</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3) ввод в эксплуатацию построенного </w:t>
      </w:r>
      <w:r>
        <w:rPr>
          <w:sz w:val="28"/>
          <w:szCs w:val="28"/>
        </w:rPr>
        <w:t>спортивного объекта</w:t>
      </w:r>
      <w:r w:rsidRPr="00CB3070">
        <w:rPr>
          <w:sz w:val="28"/>
          <w:szCs w:val="28"/>
        </w:rPr>
        <w:t>, и регистрация права собственности на объекты недвижимости;</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4) согласование с Воронежской городской Думой приобретения у строительной организации </w:t>
      </w:r>
      <w:r>
        <w:rPr>
          <w:sz w:val="28"/>
          <w:szCs w:val="28"/>
        </w:rPr>
        <w:t>спортивного объекта</w:t>
      </w:r>
      <w:r w:rsidRPr="00CB3070">
        <w:rPr>
          <w:sz w:val="28"/>
          <w:szCs w:val="28"/>
        </w:rPr>
        <w:t>, а также технологически связанного с ним движимого имущества, предусмотренного проектно-сметной документацией (далее – Объект);</w:t>
      </w:r>
    </w:p>
    <w:p w:rsidR="000B7A71" w:rsidRDefault="00B13730" w:rsidP="00B13730">
      <w:pPr>
        <w:autoSpaceDE w:val="0"/>
        <w:spacing w:line="360" w:lineRule="auto"/>
        <w:ind w:firstLine="720"/>
        <w:jc w:val="both"/>
        <w:rPr>
          <w:sz w:val="28"/>
          <w:szCs w:val="28"/>
          <w:lang w:eastAsia="ar-SA"/>
        </w:rPr>
      </w:pPr>
      <w:proofErr w:type="gramStart"/>
      <w:r w:rsidRPr="00CB3070">
        <w:rPr>
          <w:sz w:val="28"/>
          <w:szCs w:val="28"/>
          <w:lang w:eastAsia="ar-SA"/>
        </w:rPr>
        <w:t xml:space="preserve">5) подготовка и заключение муниципального контракта на приобретение для муниципальных нужд Объекта (далее – Контракт) с единственным поставщиком в соответствии с </w:t>
      </w:r>
      <w:hyperlink r:id="rId9" w:history="1">
        <w:r w:rsidRPr="00CB3070">
          <w:rPr>
            <w:rStyle w:val="ab"/>
            <w:color w:val="auto"/>
            <w:sz w:val="28"/>
            <w:szCs w:val="28"/>
            <w:u w:val="none"/>
            <w:lang w:eastAsia="ar-SA"/>
          </w:rPr>
          <w:t>пунктом 31 части 1 статьи 93</w:t>
        </w:r>
      </w:hyperlink>
      <w:r w:rsidRPr="00CB3070">
        <w:rPr>
          <w:sz w:val="28"/>
          <w:szCs w:val="28"/>
          <w:lang w:eastAsia="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по цене Объекта, определенной на основании Методических </w:t>
      </w:r>
      <w:hyperlink r:id="rId10" w:history="1">
        <w:r w:rsidRPr="00CB3070">
          <w:rPr>
            <w:rStyle w:val="ab"/>
            <w:color w:val="auto"/>
            <w:sz w:val="28"/>
            <w:szCs w:val="28"/>
            <w:u w:val="none"/>
            <w:lang w:eastAsia="ar-SA"/>
          </w:rPr>
          <w:t>рекомендаций</w:t>
        </w:r>
        <w:proofErr w:type="gramEnd"/>
      </w:hyperlink>
      <w:r w:rsidRPr="00CB3070">
        <w:rPr>
          <w:sz w:val="28"/>
          <w:szCs w:val="28"/>
          <w:lang w:eastAsia="ar-SA"/>
        </w:rPr>
        <w:t xml:space="preserve"> по применению методов определения начальной (максимальной) цены контракта, </w:t>
      </w:r>
      <w:r w:rsidRPr="00CB3070">
        <w:rPr>
          <w:sz w:val="28"/>
          <w:szCs w:val="28"/>
        </w:rPr>
        <w:t>цены контракта, заключаемого с единственным поставщиком (подрядчиком, исполнителем),</w:t>
      </w:r>
      <w:r w:rsidRPr="00CB3070">
        <w:rPr>
          <w:sz w:val="28"/>
          <w:szCs w:val="28"/>
          <w:lang w:eastAsia="ar-SA"/>
        </w:rPr>
        <w:t xml:space="preserve"> утвержденных приказом Минэкономразвития Рос</w:t>
      </w:r>
      <w:r w:rsidR="000B7A71">
        <w:rPr>
          <w:sz w:val="28"/>
          <w:szCs w:val="28"/>
          <w:lang w:eastAsia="ar-SA"/>
        </w:rPr>
        <w:t>сии от 02.10.2013 № 567.</w:t>
      </w:r>
    </w:p>
    <w:p w:rsidR="00B13730" w:rsidRPr="00CB3070" w:rsidRDefault="00B13730" w:rsidP="00B13730">
      <w:pPr>
        <w:autoSpaceDE w:val="0"/>
        <w:spacing w:line="360" w:lineRule="auto"/>
        <w:ind w:firstLine="720"/>
        <w:jc w:val="both"/>
        <w:rPr>
          <w:sz w:val="28"/>
          <w:szCs w:val="28"/>
          <w:lang w:eastAsia="ar-SA"/>
        </w:rPr>
      </w:pPr>
      <w:r w:rsidRPr="00CB3070">
        <w:rPr>
          <w:sz w:val="28"/>
          <w:szCs w:val="28"/>
          <w:lang w:eastAsia="ar-SA"/>
        </w:rPr>
        <w:t xml:space="preserve"> Приобретение может осуществляться </w:t>
      </w:r>
      <w:proofErr w:type="gramStart"/>
      <w:r w:rsidRPr="00CB3070">
        <w:rPr>
          <w:sz w:val="28"/>
          <w:szCs w:val="28"/>
          <w:lang w:eastAsia="ar-SA"/>
        </w:rPr>
        <w:t>в рассрочку на срок действия утвержденных лимитов бюджетных обязательств в соответствии с решением о бюджете</w:t>
      </w:r>
      <w:proofErr w:type="gramEnd"/>
      <w:r w:rsidRPr="00CB3070">
        <w:rPr>
          <w:sz w:val="28"/>
          <w:szCs w:val="28"/>
          <w:lang w:eastAsia="ar-SA"/>
        </w:rPr>
        <w:t xml:space="preserve"> городского округа город Воронеж. Плата за рассрочку определяется как процент от неуплаченной части цены Объекта по Контракту. Процент за рассрочку принимается равным ставке рефинансирования, установленной Центральным банком Российской Федерации, действующей на момент заключения Контракта;</w:t>
      </w:r>
    </w:p>
    <w:p w:rsidR="00B13730" w:rsidRPr="00CB3070" w:rsidRDefault="00B13730" w:rsidP="00B13730">
      <w:pPr>
        <w:autoSpaceDE w:val="0"/>
        <w:autoSpaceDN w:val="0"/>
        <w:spacing w:line="360" w:lineRule="auto"/>
        <w:ind w:firstLine="720"/>
        <w:jc w:val="both"/>
        <w:rPr>
          <w:sz w:val="28"/>
          <w:szCs w:val="28"/>
          <w:lang w:eastAsia="en-US"/>
        </w:rPr>
      </w:pPr>
      <w:r w:rsidRPr="00CB3070">
        <w:rPr>
          <w:sz w:val="28"/>
          <w:szCs w:val="28"/>
        </w:rPr>
        <w:t xml:space="preserve">6) оформление в муниципальную собственность Объекта (государственная регистрация перехода права собственности в Управлении </w:t>
      </w:r>
      <w:proofErr w:type="spellStart"/>
      <w:r w:rsidRPr="00CB3070">
        <w:rPr>
          <w:sz w:val="28"/>
          <w:szCs w:val="28"/>
        </w:rPr>
        <w:t>Росреестра</w:t>
      </w:r>
      <w:proofErr w:type="spellEnd"/>
      <w:r w:rsidRPr="00CB3070">
        <w:rPr>
          <w:sz w:val="28"/>
          <w:szCs w:val="28"/>
        </w:rPr>
        <w:t xml:space="preserve"> по Воронежской области). Расходы по государственной регистрации перехода права собственности на Объект несет заказчик. Расходы по государственной регистрации не включаются в цену Контракта;</w:t>
      </w:r>
    </w:p>
    <w:p w:rsidR="00512B29" w:rsidRPr="001E6A87" w:rsidRDefault="00512B29" w:rsidP="00B13730">
      <w:pPr>
        <w:autoSpaceDE w:val="0"/>
        <w:autoSpaceDN w:val="0"/>
        <w:spacing w:line="360" w:lineRule="auto"/>
        <w:ind w:firstLine="720"/>
        <w:jc w:val="both"/>
        <w:rPr>
          <w:sz w:val="28"/>
          <w:szCs w:val="28"/>
        </w:rPr>
      </w:pPr>
    </w:p>
    <w:p w:rsidR="00512B29" w:rsidRPr="001E6A87" w:rsidRDefault="00512B29" w:rsidP="00B13730">
      <w:pPr>
        <w:autoSpaceDE w:val="0"/>
        <w:autoSpaceDN w:val="0"/>
        <w:spacing w:line="360" w:lineRule="auto"/>
        <w:ind w:firstLine="720"/>
        <w:jc w:val="both"/>
        <w:rPr>
          <w:sz w:val="28"/>
          <w:szCs w:val="28"/>
        </w:rPr>
      </w:pPr>
    </w:p>
    <w:p w:rsidR="00B13730" w:rsidRDefault="00B13730" w:rsidP="00B13730">
      <w:pPr>
        <w:autoSpaceDE w:val="0"/>
        <w:autoSpaceDN w:val="0"/>
        <w:spacing w:line="360" w:lineRule="auto"/>
        <w:ind w:firstLine="720"/>
        <w:jc w:val="both"/>
        <w:rPr>
          <w:sz w:val="28"/>
          <w:szCs w:val="28"/>
        </w:rPr>
      </w:pPr>
      <w:r w:rsidRPr="00CB3070">
        <w:rPr>
          <w:sz w:val="28"/>
          <w:szCs w:val="28"/>
        </w:rPr>
        <w:t>7) передача имущества, приобретенного в составе Объекта</w:t>
      </w:r>
      <w:r>
        <w:rPr>
          <w:sz w:val="28"/>
          <w:szCs w:val="28"/>
        </w:rPr>
        <w:t>:</w:t>
      </w:r>
    </w:p>
    <w:p w:rsidR="00B13730" w:rsidRDefault="00B13730" w:rsidP="00B13730">
      <w:pPr>
        <w:autoSpaceDE w:val="0"/>
        <w:autoSpaceDN w:val="0"/>
        <w:spacing w:line="360" w:lineRule="auto"/>
        <w:ind w:firstLine="720"/>
        <w:jc w:val="both"/>
        <w:rPr>
          <w:sz w:val="28"/>
          <w:szCs w:val="28"/>
        </w:rPr>
      </w:pPr>
      <w:r>
        <w:rPr>
          <w:sz w:val="28"/>
          <w:szCs w:val="28"/>
        </w:rPr>
        <w:t>- «</w:t>
      </w:r>
      <w:r w:rsidRPr="00CB3070">
        <w:rPr>
          <w:sz w:val="28"/>
          <w:szCs w:val="28"/>
        </w:rPr>
        <w:t>Строительство спортивного комплекса с плавательным бассейном в пос. Придонской г. Воронежа, за счет сре</w:t>
      </w:r>
      <w:proofErr w:type="gramStart"/>
      <w:r w:rsidRPr="00CB3070">
        <w:rPr>
          <w:sz w:val="28"/>
          <w:szCs w:val="28"/>
        </w:rPr>
        <w:t>дств стр</w:t>
      </w:r>
      <w:proofErr w:type="gramEnd"/>
      <w:r w:rsidRPr="00CB3070">
        <w:rPr>
          <w:sz w:val="28"/>
          <w:szCs w:val="28"/>
        </w:rPr>
        <w:t>оительной организации с последующим приобретением в муниципальную собственность» (г. Воронеж, ул. Защитников Родины, 2/1)</w:t>
      </w:r>
      <w:r>
        <w:rPr>
          <w:sz w:val="28"/>
          <w:szCs w:val="28"/>
        </w:rPr>
        <w:t xml:space="preserve"> в оперативное управление МБУДО ДЮСШ № 12;</w:t>
      </w:r>
    </w:p>
    <w:p w:rsidR="00B13730" w:rsidRPr="00CB3070" w:rsidRDefault="00B13730" w:rsidP="00B13730">
      <w:pPr>
        <w:autoSpaceDE w:val="0"/>
        <w:autoSpaceDN w:val="0"/>
        <w:spacing w:line="360" w:lineRule="auto"/>
        <w:ind w:firstLine="720"/>
        <w:jc w:val="both"/>
        <w:rPr>
          <w:sz w:val="28"/>
          <w:szCs w:val="28"/>
        </w:rPr>
      </w:pPr>
      <w:r>
        <w:rPr>
          <w:sz w:val="28"/>
          <w:szCs w:val="28"/>
        </w:rPr>
        <w:t xml:space="preserve">- </w:t>
      </w:r>
      <w:r w:rsidRPr="00CB3070">
        <w:rPr>
          <w:sz w:val="28"/>
          <w:szCs w:val="28"/>
        </w:rPr>
        <w:t>«Физкультурно-оздоровительный комплекс в мкр. Шилово (выкуп)»</w:t>
      </w:r>
      <w:r>
        <w:rPr>
          <w:sz w:val="28"/>
          <w:szCs w:val="28"/>
        </w:rPr>
        <w:t xml:space="preserve"> </w:t>
      </w:r>
      <w:r w:rsidRPr="00CB3070">
        <w:rPr>
          <w:sz w:val="28"/>
          <w:szCs w:val="28"/>
        </w:rPr>
        <w:t>в соответствии с профильным назначением в оперативное управление муниципальному учреждению, в оперативное управление или хозяйственное ведение специализированным муниципальным предприятиям, осуществляющим эксплуатацию объектов соответствующего назначения (по согласованию с Воронежской городской Думой);</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8) приобретение (в соответствии с Федеральным </w:t>
      </w:r>
      <w:hyperlink r:id="rId11" w:history="1">
        <w:r w:rsidRPr="00CB3070">
          <w:rPr>
            <w:rStyle w:val="ab"/>
            <w:color w:val="auto"/>
            <w:sz w:val="28"/>
            <w:szCs w:val="28"/>
            <w:u w:val="none"/>
          </w:rPr>
          <w:t>законом</w:t>
        </w:r>
      </w:hyperlink>
      <w:r w:rsidRPr="00CB3070">
        <w:rPr>
          <w:sz w:val="28"/>
          <w:szCs w:val="28"/>
        </w:rPr>
        <w:t xml:space="preserve"> от 05.04.2013 № 44-ФЗ) не учтенного проектно-сметной документацией инвентаря, спортивного и прочего оборудования для комплектования </w:t>
      </w:r>
      <w:r w:rsidR="009F741C">
        <w:rPr>
          <w:sz w:val="28"/>
          <w:szCs w:val="28"/>
        </w:rPr>
        <w:t>спортивного объекта</w:t>
      </w:r>
      <w:r w:rsidRPr="00CB3070">
        <w:rPr>
          <w:sz w:val="28"/>
          <w:szCs w:val="28"/>
        </w:rPr>
        <w:t xml:space="preserve"> </w:t>
      </w:r>
      <w:r>
        <w:rPr>
          <w:sz w:val="28"/>
          <w:szCs w:val="28"/>
        </w:rPr>
        <w:t>«</w:t>
      </w:r>
      <w:r w:rsidRPr="00CB3070">
        <w:rPr>
          <w:sz w:val="28"/>
          <w:szCs w:val="28"/>
        </w:rPr>
        <w:t>под ключ</w:t>
      </w:r>
      <w:r>
        <w:rPr>
          <w:sz w:val="28"/>
          <w:szCs w:val="28"/>
        </w:rPr>
        <w:t>»</w:t>
      </w:r>
      <w:r w:rsidRPr="00CB3070">
        <w:rPr>
          <w:sz w:val="28"/>
          <w:szCs w:val="28"/>
        </w:rPr>
        <w:t>;</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9)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 Гарантийный срок – 5 лет со дня, следующего за днем подписания акта приема-передачи Объекта.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Полномочия муниципального заказчика по Контракту на приобретение для муниципальных нужд Объекта от имени администрации городского округа город Воронеж осуществляют: </w:t>
      </w:r>
    </w:p>
    <w:p w:rsidR="009F741C" w:rsidRDefault="00B13730" w:rsidP="00B13730">
      <w:pPr>
        <w:autoSpaceDE w:val="0"/>
        <w:autoSpaceDN w:val="0"/>
        <w:spacing w:line="360" w:lineRule="auto"/>
        <w:ind w:firstLine="720"/>
        <w:jc w:val="both"/>
        <w:rPr>
          <w:sz w:val="28"/>
          <w:szCs w:val="28"/>
        </w:rPr>
      </w:pPr>
      <w:proofErr w:type="gramStart"/>
      <w:r w:rsidRPr="00CB3070">
        <w:rPr>
          <w:sz w:val="28"/>
          <w:szCs w:val="28"/>
        </w:rPr>
        <w:t xml:space="preserve">- управление физической культуры и спорта администрации городского округа город Воронеж – в части обоснования осуществления закупки у единственного поставщика в документально оформленном отчете, приемки и подписания акта приема-передачи документации, необходимой для эксплуатации приобретаемого Объекта, </w:t>
      </w:r>
      <w:r w:rsidR="009F741C">
        <w:rPr>
          <w:sz w:val="28"/>
          <w:szCs w:val="28"/>
        </w:rPr>
        <w:t>контроля за исполнением поставщиком гарантийных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w:t>
      </w:r>
      <w:proofErr w:type="gramEnd"/>
    </w:p>
    <w:p w:rsidR="00005D6A" w:rsidRDefault="00B13730" w:rsidP="00B13730">
      <w:pPr>
        <w:autoSpaceDE w:val="0"/>
        <w:autoSpaceDN w:val="0"/>
        <w:spacing w:line="360" w:lineRule="auto"/>
        <w:ind w:firstLine="720"/>
        <w:jc w:val="both"/>
        <w:rPr>
          <w:sz w:val="28"/>
          <w:szCs w:val="28"/>
        </w:rPr>
      </w:pPr>
      <w:r w:rsidRPr="00106829">
        <w:rPr>
          <w:sz w:val="28"/>
          <w:szCs w:val="28"/>
        </w:rPr>
        <w:t xml:space="preserve">- управление строительной политики администрации городского округа город Воронеж – в части расчета и обоснования цены </w:t>
      </w:r>
      <w:r w:rsidR="00005D6A" w:rsidRPr="00106829">
        <w:rPr>
          <w:sz w:val="28"/>
          <w:szCs w:val="28"/>
        </w:rPr>
        <w:t>К</w:t>
      </w:r>
      <w:r w:rsidRPr="00106829">
        <w:rPr>
          <w:sz w:val="28"/>
          <w:szCs w:val="28"/>
        </w:rPr>
        <w:t xml:space="preserve">онтракта и согласования ее с поставщиком, </w:t>
      </w:r>
      <w:r w:rsidR="00F922D9" w:rsidRPr="00106829">
        <w:rPr>
          <w:sz w:val="28"/>
          <w:szCs w:val="28"/>
        </w:rPr>
        <w:t>приемк</w:t>
      </w:r>
      <w:r w:rsidR="008744E1">
        <w:rPr>
          <w:sz w:val="28"/>
          <w:szCs w:val="28"/>
        </w:rPr>
        <w:t xml:space="preserve">а </w:t>
      </w:r>
      <w:r w:rsidR="00F922D9" w:rsidRPr="00106829">
        <w:rPr>
          <w:sz w:val="28"/>
          <w:szCs w:val="28"/>
        </w:rPr>
        <w:t>и подписани</w:t>
      </w:r>
      <w:r w:rsidR="008744E1">
        <w:rPr>
          <w:sz w:val="28"/>
          <w:szCs w:val="28"/>
        </w:rPr>
        <w:t>е</w:t>
      </w:r>
      <w:r w:rsidR="00F922D9" w:rsidRPr="00106829">
        <w:rPr>
          <w:sz w:val="28"/>
          <w:szCs w:val="28"/>
        </w:rPr>
        <w:t xml:space="preserve"> акта приема-передачи проектно-сметной документации на приобретаемый Объект;</w:t>
      </w:r>
    </w:p>
    <w:p w:rsidR="00B13730" w:rsidRPr="00CB3070" w:rsidRDefault="00B13730" w:rsidP="00B13730">
      <w:pPr>
        <w:autoSpaceDE w:val="0"/>
        <w:autoSpaceDN w:val="0"/>
        <w:spacing w:line="360" w:lineRule="auto"/>
        <w:ind w:firstLine="720"/>
        <w:jc w:val="both"/>
        <w:rPr>
          <w:sz w:val="28"/>
          <w:szCs w:val="28"/>
        </w:rPr>
      </w:pPr>
      <w:proofErr w:type="gramStart"/>
      <w:r w:rsidRPr="00BA4348">
        <w:rPr>
          <w:sz w:val="28"/>
          <w:szCs w:val="28"/>
        </w:rPr>
        <w:t>- управление имущественных и земельных отношений администрации городского округа город Воронеж – в части заключения Контракта и подписания акта приема</w:t>
      </w:r>
      <w:r w:rsidR="00E36015">
        <w:rPr>
          <w:sz w:val="28"/>
          <w:szCs w:val="28"/>
        </w:rPr>
        <w:t>-передачи Объекта от поставщика</w:t>
      </w:r>
      <w:r w:rsidR="00AA4269">
        <w:rPr>
          <w:sz w:val="28"/>
          <w:szCs w:val="28"/>
        </w:rPr>
        <w:t xml:space="preserve">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w:t>
      </w:r>
      <w:r w:rsidR="00E36015">
        <w:rPr>
          <w:sz w:val="28"/>
          <w:szCs w:val="28"/>
        </w:rPr>
        <w:t xml:space="preserve">, </w:t>
      </w:r>
      <w:r w:rsidRPr="00BA4348">
        <w:rPr>
          <w:sz w:val="28"/>
          <w:szCs w:val="28"/>
        </w:rPr>
        <w:t>исполнения обязательств  по оплате цены муниципального контракта, приемки и подписания акта приема-передачи правоустанавливающих документов поставщика, государственной регистрации</w:t>
      </w:r>
      <w:proofErr w:type="gramEnd"/>
      <w:r w:rsidRPr="00BA4348">
        <w:rPr>
          <w:sz w:val="28"/>
          <w:szCs w:val="28"/>
        </w:rPr>
        <w:t xml:space="preserve"> перехода права собственности на Объект муниципальному образованию, а также осуществления предусмотренных в соответствии с Федеральным законом от 05.04.2013 № 44-ФЗ действий по планированию закупки, размещению информации в единой информационной системе и взаимодействию с федеральными, региональными и муниципальными уполномоченными органами в сфере закупок;</w:t>
      </w:r>
    </w:p>
    <w:p w:rsidR="00B13730" w:rsidRDefault="00B13730" w:rsidP="00B13730">
      <w:pPr>
        <w:autoSpaceDE w:val="0"/>
        <w:autoSpaceDN w:val="0"/>
        <w:spacing w:line="360" w:lineRule="auto"/>
        <w:ind w:firstLine="720"/>
        <w:jc w:val="both"/>
        <w:rPr>
          <w:sz w:val="28"/>
          <w:szCs w:val="28"/>
        </w:rPr>
      </w:pPr>
      <w:r w:rsidRPr="00CB3070">
        <w:rPr>
          <w:sz w:val="28"/>
          <w:szCs w:val="28"/>
        </w:rPr>
        <w:t xml:space="preserve">- муниципальная организация, за которой закрепляется приобретаемое по Контракту имущество, – в части принятия мер, предусмотренных законодательством и Контрактом, по исполнению поставщиком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 поставщиком, не исполняющим или ненадлежащим </w:t>
      </w:r>
      <w:proofErr w:type="gramStart"/>
      <w:r w:rsidRPr="00CB3070">
        <w:rPr>
          <w:sz w:val="28"/>
          <w:szCs w:val="28"/>
        </w:rPr>
        <w:t>образом</w:t>
      </w:r>
      <w:proofErr w:type="gramEnd"/>
      <w:r w:rsidRPr="00CB3070">
        <w:rPr>
          <w:sz w:val="28"/>
          <w:szCs w:val="28"/>
        </w:rPr>
        <w:t xml:space="preserve"> исполняющим гарантийные обязательства.</w:t>
      </w:r>
    </w:p>
    <w:p w:rsidR="00AA4269" w:rsidRPr="00CB3070" w:rsidRDefault="00AA4269" w:rsidP="00B13730">
      <w:pPr>
        <w:autoSpaceDE w:val="0"/>
        <w:autoSpaceDN w:val="0"/>
        <w:spacing w:line="360" w:lineRule="auto"/>
        <w:ind w:firstLine="720"/>
        <w:jc w:val="both"/>
        <w:rPr>
          <w:sz w:val="28"/>
          <w:szCs w:val="28"/>
        </w:rPr>
      </w:pPr>
    </w:p>
    <w:p w:rsidR="004944CB" w:rsidRPr="00CB3070" w:rsidRDefault="004944CB" w:rsidP="0082040F">
      <w:pPr>
        <w:pStyle w:val="a5"/>
        <w:jc w:val="center"/>
        <w:rPr>
          <w:b/>
          <w:sz w:val="16"/>
          <w:szCs w:val="16"/>
        </w:rPr>
      </w:pPr>
    </w:p>
    <w:p w:rsidR="004944CB" w:rsidRPr="00CB3070" w:rsidRDefault="002E0463" w:rsidP="0082040F">
      <w:pPr>
        <w:pStyle w:val="a5"/>
        <w:jc w:val="center"/>
        <w:rPr>
          <w:b/>
          <w:sz w:val="28"/>
          <w:szCs w:val="28"/>
        </w:rPr>
      </w:pPr>
      <w:r w:rsidRPr="00CB3070">
        <w:rPr>
          <w:b/>
          <w:sz w:val="28"/>
          <w:szCs w:val="28"/>
        </w:rPr>
        <w:t>4</w:t>
      </w:r>
      <w:r w:rsidR="004944CB" w:rsidRPr="00CB3070">
        <w:rPr>
          <w:b/>
          <w:sz w:val="28"/>
          <w:szCs w:val="28"/>
        </w:rPr>
        <w:t xml:space="preserve">. </w:t>
      </w:r>
      <w:r w:rsidR="008652D5" w:rsidRPr="00CB3070">
        <w:rPr>
          <w:b/>
          <w:sz w:val="28"/>
          <w:szCs w:val="28"/>
        </w:rPr>
        <w:t>О</w:t>
      </w:r>
      <w:r w:rsidR="004944CB" w:rsidRPr="00CB3070">
        <w:rPr>
          <w:b/>
          <w:sz w:val="28"/>
          <w:szCs w:val="28"/>
        </w:rPr>
        <w:t>бъем</w:t>
      </w:r>
      <w:r w:rsidR="008652D5" w:rsidRPr="00CB3070">
        <w:rPr>
          <w:b/>
          <w:sz w:val="28"/>
          <w:szCs w:val="28"/>
        </w:rPr>
        <w:t>ы</w:t>
      </w:r>
      <w:r w:rsidR="004944CB" w:rsidRPr="00CB3070">
        <w:rPr>
          <w:b/>
          <w:sz w:val="28"/>
          <w:szCs w:val="28"/>
        </w:rPr>
        <w:t xml:space="preserve"> финансовых ресурсов, необходимых</w:t>
      </w:r>
    </w:p>
    <w:p w:rsidR="004944CB" w:rsidRPr="00CB3070" w:rsidRDefault="004944CB" w:rsidP="0082040F">
      <w:pPr>
        <w:pStyle w:val="a5"/>
        <w:jc w:val="center"/>
        <w:rPr>
          <w:b/>
          <w:sz w:val="28"/>
          <w:szCs w:val="28"/>
        </w:rPr>
      </w:pPr>
      <w:r w:rsidRPr="00CB3070">
        <w:rPr>
          <w:b/>
          <w:sz w:val="28"/>
          <w:szCs w:val="28"/>
        </w:rPr>
        <w:t>для реализации муниципальной программы</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sz w:val="28"/>
          <w:szCs w:val="28"/>
        </w:rPr>
        <w:t>Финансирование мероприятий муниципальной программы осуществляется за счет средств федерального бюджета, областного бюджета, бюджета городского округа город Воронеж и внебюджетных источников.</w:t>
      </w:r>
      <w:r w:rsidRPr="00CB3070">
        <w:rPr>
          <w:rFonts w:ascii="Times New Roman" w:hAnsi="Times New Roman" w:cs="Times New Roman"/>
          <w:sz w:val="28"/>
          <w:szCs w:val="28"/>
        </w:rPr>
        <w:t xml:space="preserve"> </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Общий объем финансирования муниципальной программы –                 </w:t>
      </w:r>
      <w:r w:rsidR="00E72CC5">
        <w:rPr>
          <w:rFonts w:ascii="Times New Roman" w:hAnsi="Times New Roman" w:cs="Times New Roman"/>
          <w:sz w:val="28"/>
          <w:szCs w:val="28"/>
        </w:rPr>
        <w:t>8 102 068,79</w:t>
      </w:r>
      <w:r w:rsidRPr="00CB3070">
        <w:rPr>
          <w:rFonts w:ascii="Times New Roman" w:hAnsi="Times New Roman" w:cs="Times New Roman"/>
          <w:sz w:val="28"/>
          <w:szCs w:val="28"/>
        </w:rPr>
        <w:t xml:space="preserve"> тыс. руб., в том числе:</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федеральный бюджет – </w:t>
      </w:r>
      <w:r w:rsidR="00B67A0C" w:rsidRPr="00CB3070">
        <w:rPr>
          <w:rFonts w:ascii="Times New Roman" w:hAnsi="Times New Roman" w:cs="Times New Roman"/>
          <w:sz w:val="28"/>
          <w:szCs w:val="28"/>
        </w:rPr>
        <w:t>291 428,24</w:t>
      </w:r>
      <w:r w:rsidRPr="00CB3070">
        <w:rPr>
          <w:rFonts w:ascii="Times New Roman" w:hAnsi="Times New Roman" w:cs="Times New Roman"/>
          <w:sz w:val="28"/>
          <w:szCs w:val="28"/>
        </w:rPr>
        <w:t xml:space="preserve"> тыс. руб.;</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областной бюджет – </w:t>
      </w:r>
      <w:r w:rsidR="001B5339" w:rsidRPr="00CB3070">
        <w:rPr>
          <w:rFonts w:ascii="Times New Roman" w:hAnsi="Times New Roman" w:cs="Times New Roman"/>
          <w:sz w:val="28"/>
          <w:szCs w:val="28"/>
        </w:rPr>
        <w:t>560 897,01</w:t>
      </w:r>
      <w:r w:rsidRPr="00CB3070">
        <w:rPr>
          <w:rFonts w:ascii="Times New Roman" w:hAnsi="Times New Roman" w:cs="Times New Roman"/>
          <w:sz w:val="28"/>
          <w:szCs w:val="28"/>
        </w:rPr>
        <w:t xml:space="preserve"> тыс. руб.;</w:t>
      </w:r>
    </w:p>
    <w:p w:rsidR="004944CB" w:rsidRPr="00CB3070" w:rsidRDefault="004944CB" w:rsidP="0082040F">
      <w:pPr>
        <w:spacing w:line="360" w:lineRule="auto"/>
        <w:ind w:firstLine="709"/>
        <w:rPr>
          <w:sz w:val="28"/>
          <w:szCs w:val="28"/>
        </w:rPr>
      </w:pPr>
      <w:r w:rsidRPr="00CB3070">
        <w:rPr>
          <w:sz w:val="28"/>
          <w:szCs w:val="28"/>
        </w:rPr>
        <w:t xml:space="preserve">- бюджет городского округа – </w:t>
      </w:r>
      <w:r w:rsidR="00E72CC5">
        <w:rPr>
          <w:sz w:val="28"/>
          <w:szCs w:val="28"/>
        </w:rPr>
        <w:t>6 606 759, 70</w:t>
      </w:r>
      <w:r w:rsidRPr="00CB3070">
        <w:rPr>
          <w:sz w:val="28"/>
          <w:szCs w:val="28"/>
        </w:rPr>
        <w:t xml:space="preserve">  тыс. руб.;</w:t>
      </w:r>
    </w:p>
    <w:p w:rsidR="004944CB" w:rsidRPr="00CB3070" w:rsidRDefault="004944CB" w:rsidP="0082040F">
      <w:pPr>
        <w:spacing w:line="360" w:lineRule="auto"/>
        <w:ind w:firstLine="709"/>
        <w:rPr>
          <w:sz w:val="28"/>
          <w:szCs w:val="28"/>
        </w:rPr>
      </w:pPr>
      <w:r w:rsidRPr="00CB3070">
        <w:rPr>
          <w:sz w:val="28"/>
          <w:szCs w:val="28"/>
        </w:rPr>
        <w:t xml:space="preserve">- внебюджетные источники – </w:t>
      </w:r>
      <w:r w:rsidR="0084437C">
        <w:rPr>
          <w:sz w:val="28"/>
          <w:szCs w:val="28"/>
        </w:rPr>
        <w:t>642 983,84</w:t>
      </w:r>
      <w:r w:rsidRPr="00CB3070">
        <w:rPr>
          <w:sz w:val="28"/>
          <w:szCs w:val="28"/>
        </w:rPr>
        <w:t xml:space="preserve"> тыс. руб.</w:t>
      </w:r>
    </w:p>
    <w:p w:rsidR="004944CB" w:rsidRPr="00CB3070" w:rsidRDefault="004944CB" w:rsidP="0082040F">
      <w:pPr>
        <w:pStyle w:val="a5"/>
        <w:spacing w:line="360" w:lineRule="auto"/>
        <w:ind w:firstLine="709"/>
        <w:jc w:val="both"/>
        <w:rPr>
          <w:sz w:val="28"/>
          <w:szCs w:val="28"/>
        </w:rPr>
      </w:pPr>
      <w:r w:rsidRPr="00CB3070">
        <w:rPr>
          <w:sz w:val="28"/>
          <w:szCs w:val="28"/>
        </w:rPr>
        <w:t>Ресурсное обеспечение реализации основных мероприятий муниципальной программы из средств федерального, областного бюджетов, бюджета городского округа город Воронеж и внебюджетных источников приведено в приложениях № 2, 3 к муниципальной программе.</w:t>
      </w:r>
    </w:p>
    <w:p w:rsidR="004944CB" w:rsidRPr="00CB3070" w:rsidRDefault="004944CB" w:rsidP="0082040F">
      <w:pPr>
        <w:pStyle w:val="a5"/>
        <w:spacing w:line="360" w:lineRule="auto"/>
        <w:jc w:val="both"/>
        <w:rPr>
          <w:sz w:val="16"/>
          <w:szCs w:val="16"/>
        </w:rPr>
      </w:pPr>
    </w:p>
    <w:p w:rsidR="004944CB" w:rsidRPr="00CB3070" w:rsidRDefault="004944CB" w:rsidP="0082040F">
      <w:pPr>
        <w:pStyle w:val="a5"/>
        <w:spacing w:line="360" w:lineRule="auto"/>
        <w:jc w:val="both"/>
        <w:rPr>
          <w:sz w:val="16"/>
          <w:szCs w:val="16"/>
        </w:rPr>
      </w:pPr>
    </w:p>
    <w:p w:rsidR="004944CB" w:rsidRDefault="004944CB"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Pr="00CB3070" w:rsidRDefault="007C2FAE" w:rsidP="0082040F">
      <w:pPr>
        <w:pStyle w:val="a5"/>
        <w:spacing w:line="360" w:lineRule="auto"/>
        <w:jc w:val="both"/>
        <w:rPr>
          <w:sz w:val="16"/>
          <w:szCs w:val="16"/>
        </w:rPr>
      </w:pPr>
    </w:p>
    <w:p w:rsidR="004944CB" w:rsidRPr="00CB3070" w:rsidRDefault="004944CB" w:rsidP="0082040F">
      <w:pPr>
        <w:pStyle w:val="a5"/>
        <w:spacing w:line="360" w:lineRule="auto"/>
        <w:jc w:val="both"/>
        <w:rPr>
          <w:sz w:val="16"/>
          <w:szCs w:val="16"/>
        </w:rPr>
      </w:pPr>
    </w:p>
    <w:p w:rsidR="004944CB" w:rsidRPr="00CB3070" w:rsidRDefault="004944CB" w:rsidP="0082040F">
      <w:pPr>
        <w:spacing w:line="276" w:lineRule="auto"/>
        <w:jc w:val="both"/>
        <w:rPr>
          <w:sz w:val="28"/>
          <w:szCs w:val="28"/>
        </w:rPr>
      </w:pPr>
      <w:r w:rsidRPr="00CB3070">
        <w:rPr>
          <w:sz w:val="28"/>
          <w:szCs w:val="28"/>
        </w:rPr>
        <w:t>Руководитель управления</w:t>
      </w:r>
    </w:p>
    <w:p w:rsidR="004944CB" w:rsidRPr="00CB3070" w:rsidRDefault="004944CB" w:rsidP="005A1F76">
      <w:pPr>
        <w:spacing w:line="276" w:lineRule="auto"/>
        <w:jc w:val="both"/>
        <w:rPr>
          <w:sz w:val="28"/>
          <w:szCs w:val="28"/>
        </w:rPr>
      </w:pPr>
      <w:r w:rsidRPr="00CB3070">
        <w:rPr>
          <w:sz w:val="28"/>
          <w:szCs w:val="28"/>
        </w:rPr>
        <w:t xml:space="preserve">физической культуры и спорта                                                 А.Ю. Бахтин </w:t>
      </w:r>
    </w:p>
    <w:p w:rsidR="004944CB" w:rsidRPr="00CB3070" w:rsidRDefault="004944CB" w:rsidP="005A1F76">
      <w:pPr>
        <w:spacing w:line="276" w:lineRule="auto"/>
        <w:jc w:val="both"/>
        <w:rPr>
          <w:sz w:val="16"/>
          <w:szCs w:val="16"/>
        </w:rPr>
      </w:pPr>
    </w:p>
    <w:p w:rsidR="004944CB" w:rsidRPr="00CB3070" w:rsidRDefault="004944CB" w:rsidP="005A1F76">
      <w:pPr>
        <w:spacing w:line="276" w:lineRule="auto"/>
        <w:jc w:val="both"/>
        <w:rPr>
          <w:sz w:val="16"/>
          <w:szCs w:val="16"/>
        </w:rPr>
      </w:pPr>
    </w:p>
    <w:sectPr w:rsidR="004944CB" w:rsidRPr="00CB3070" w:rsidSect="001B5339">
      <w:headerReference w:type="default" r:id="rId12"/>
      <w:type w:val="continuous"/>
      <w:pgSz w:w="11906" w:h="16838"/>
      <w:pgMar w:top="1134"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56B" w:rsidRDefault="0057756B" w:rsidP="0082040F">
      <w:r>
        <w:separator/>
      </w:r>
    </w:p>
  </w:endnote>
  <w:endnote w:type="continuationSeparator" w:id="0">
    <w:p w:rsidR="0057756B" w:rsidRDefault="0057756B" w:rsidP="0082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56B" w:rsidRDefault="0057756B" w:rsidP="0082040F">
      <w:r>
        <w:separator/>
      </w:r>
    </w:p>
  </w:footnote>
  <w:footnote w:type="continuationSeparator" w:id="0">
    <w:p w:rsidR="0057756B" w:rsidRDefault="0057756B" w:rsidP="00820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E11" w:rsidRDefault="00273E11">
    <w:pPr>
      <w:pStyle w:val="a3"/>
      <w:jc w:val="center"/>
    </w:pPr>
    <w:r>
      <w:fldChar w:fldCharType="begin"/>
    </w:r>
    <w:r>
      <w:instrText>PAGE   \* MERGEFORMAT</w:instrText>
    </w:r>
    <w:r>
      <w:fldChar w:fldCharType="separate"/>
    </w:r>
    <w:r w:rsidR="001E6A87">
      <w:rPr>
        <w:noProof/>
      </w:rPr>
      <w:t>30</w:t>
    </w:r>
    <w:r>
      <w:rPr>
        <w:noProof/>
      </w:rPr>
      <w:fldChar w:fldCharType="end"/>
    </w:r>
  </w:p>
  <w:p w:rsidR="00273E11" w:rsidRPr="0087560B" w:rsidRDefault="00273E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64EBD"/>
    <w:multiLevelType w:val="multilevel"/>
    <w:tmpl w:val="2A38FF78"/>
    <w:lvl w:ilvl="0">
      <w:start w:val="3"/>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
    <w:nsid w:val="53E534A2"/>
    <w:multiLevelType w:val="hybridMultilevel"/>
    <w:tmpl w:val="5DF87334"/>
    <w:lvl w:ilvl="0" w:tplc="A23A256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59E85679"/>
    <w:multiLevelType w:val="hybridMultilevel"/>
    <w:tmpl w:val="0A1E9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36B17A3"/>
    <w:multiLevelType w:val="hybridMultilevel"/>
    <w:tmpl w:val="44E46876"/>
    <w:lvl w:ilvl="0" w:tplc="1FB4A2E8">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92D0932"/>
    <w:multiLevelType w:val="hybridMultilevel"/>
    <w:tmpl w:val="CE2ACCEE"/>
    <w:lvl w:ilvl="0" w:tplc="AE2694C2">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0F"/>
    <w:rsid w:val="00005D6A"/>
    <w:rsid w:val="0001241B"/>
    <w:rsid w:val="00020AA1"/>
    <w:rsid w:val="00022D6A"/>
    <w:rsid w:val="000311D7"/>
    <w:rsid w:val="0003762C"/>
    <w:rsid w:val="0004534C"/>
    <w:rsid w:val="00051317"/>
    <w:rsid w:val="000522B7"/>
    <w:rsid w:val="00053CE0"/>
    <w:rsid w:val="00056EEE"/>
    <w:rsid w:val="00057EC6"/>
    <w:rsid w:val="00060191"/>
    <w:rsid w:val="000631E2"/>
    <w:rsid w:val="000659AD"/>
    <w:rsid w:val="0008779C"/>
    <w:rsid w:val="00091720"/>
    <w:rsid w:val="00094971"/>
    <w:rsid w:val="000A21AE"/>
    <w:rsid w:val="000B1CD5"/>
    <w:rsid w:val="000B7A71"/>
    <w:rsid w:val="000D0AA5"/>
    <w:rsid w:val="000D1D3A"/>
    <w:rsid w:val="000D4146"/>
    <w:rsid w:val="000D416C"/>
    <w:rsid w:val="000E0FC8"/>
    <w:rsid w:val="000E5201"/>
    <w:rsid w:val="000E58CA"/>
    <w:rsid w:val="000E6ADB"/>
    <w:rsid w:val="000F0DA6"/>
    <w:rsid w:val="00106829"/>
    <w:rsid w:val="001208DB"/>
    <w:rsid w:val="00121DB6"/>
    <w:rsid w:val="00126E38"/>
    <w:rsid w:val="001279ED"/>
    <w:rsid w:val="001316DA"/>
    <w:rsid w:val="001318D4"/>
    <w:rsid w:val="00146B1B"/>
    <w:rsid w:val="00157600"/>
    <w:rsid w:val="00182272"/>
    <w:rsid w:val="001B0B9F"/>
    <w:rsid w:val="001B5339"/>
    <w:rsid w:val="001C52A7"/>
    <w:rsid w:val="001C66E2"/>
    <w:rsid w:val="001D6812"/>
    <w:rsid w:val="001E0585"/>
    <w:rsid w:val="001E3C35"/>
    <w:rsid w:val="001E6A87"/>
    <w:rsid w:val="001F37B4"/>
    <w:rsid w:val="001F6EF5"/>
    <w:rsid w:val="001F7642"/>
    <w:rsid w:val="002103F5"/>
    <w:rsid w:val="00210532"/>
    <w:rsid w:val="00217A55"/>
    <w:rsid w:val="002242C4"/>
    <w:rsid w:val="00226E0B"/>
    <w:rsid w:val="0023393B"/>
    <w:rsid w:val="00235BE1"/>
    <w:rsid w:val="00240550"/>
    <w:rsid w:val="00243AC0"/>
    <w:rsid w:val="0024719F"/>
    <w:rsid w:val="00250B79"/>
    <w:rsid w:val="00253ED9"/>
    <w:rsid w:val="0025488E"/>
    <w:rsid w:val="00255D1B"/>
    <w:rsid w:val="00260E63"/>
    <w:rsid w:val="00261621"/>
    <w:rsid w:val="0026447D"/>
    <w:rsid w:val="00273E11"/>
    <w:rsid w:val="00277B64"/>
    <w:rsid w:val="00280347"/>
    <w:rsid w:val="002823FC"/>
    <w:rsid w:val="002906EC"/>
    <w:rsid w:val="00294579"/>
    <w:rsid w:val="002A2A9C"/>
    <w:rsid w:val="002B44AE"/>
    <w:rsid w:val="002B485B"/>
    <w:rsid w:val="002D181B"/>
    <w:rsid w:val="002D6C3B"/>
    <w:rsid w:val="002E0463"/>
    <w:rsid w:val="002F1B4E"/>
    <w:rsid w:val="002F1B5D"/>
    <w:rsid w:val="003011F7"/>
    <w:rsid w:val="0030304B"/>
    <w:rsid w:val="00306C45"/>
    <w:rsid w:val="00307DC3"/>
    <w:rsid w:val="00310583"/>
    <w:rsid w:val="00312E55"/>
    <w:rsid w:val="00315648"/>
    <w:rsid w:val="00316308"/>
    <w:rsid w:val="003334C5"/>
    <w:rsid w:val="00333656"/>
    <w:rsid w:val="00337AA0"/>
    <w:rsid w:val="00343D68"/>
    <w:rsid w:val="00344175"/>
    <w:rsid w:val="003452D0"/>
    <w:rsid w:val="00350AB5"/>
    <w:rsid w:val="003528CF"/>
    <w:rsid w:val="00354133"/>
    <w:rsid w:val="00360FA8"/>
    <w:rsid w:val="00367E27"/>
    <w:rsid w:val="00370854"/>
    <w:rsid w:val="00383D12"/>
    <w:rsid w:val="003920A1"/>
    <w:rsid w:val="00392668"/>
    <w:rsid w:val="00396D94"/>
    <w:rsid w:val="00397536"/>
    <w:rsid w:val="003A2572"/>
    <w:rsid w:val="003A7398"/>
    <w:rsid w:val="003A786E"/>
    <w:rsid w:val="003B4D31"/>
    <w:rsid w:val="003B7B54"/>
    <w:rsid w:val="003C2931"/>
    <w:rsid w:val="003C483E"/>
    <w:rsid w:val="003E25A5"/>
    <w:rsid w:val="003E7AF2"/>
    <w:rsid w:val="003E7F7C"/>
    <w:rsid w:val="003F0F2D"/>
    <w:rsid w:val="003F2C75"/>
    <w:rsid w:val="003F2DE7"/>
    <w:rsid w:val="00403345"/>
    <w:rsid w:val="004033AF"/>
    <w:rsid w:val="0040779D"/>
    <w:rsid w:val="004127F5"/>
    <w:rsid w:val="00415514"/>
    <w:rsid w:val="00423D25"/>
    <w:rsid w:val="004273EC"/>
    <w:rsid w:val="00433D05"/>
    <w:rsid w:val="00434735"/>
    <w:rsid w:val="00435E14"/>
    <w:rsid w:val="00452792"/>
    <w:rsid w:val="00452982"/>
    <w:rsid w:val="00452C27"/>
    <w:rsid w:val="00460214"/>
    <w:rsid w:val="00460E5B"/>
    <w:rsid w:val="00461904"/>
    <w:rsid w:val="00475132"/>
    <w:rsid w:val="004778BC"/>
    <w:rsid w:val="00477EE6"/>
    <w:rsid w:val="00483F33"/>
    <w:rsid w:val="004871A5"/>
    <w:rsid w:val="004944CB"/>
    <w:rsid w:val="004A2890"/>
    <w:rsid w:val="004A456B"/>
    <w:rsid w:val="004A4924"/>
    <w:rsid w:val="004A6620"/>
    <w:rsid w:val="004B129E"/>
    <w:rsid w:val="004B394A"/>
    <w:rsid w:val="004B3E2C"/>
    <w:rsid w:val="004B5946"/>
    <w:rsid w:val="004D0DDA"/>
    <w:rsid w:val="004E0ECB"/>
    <w:rsid w:val="004E6835"/>
    <w:rsid w:val="004F0EA8"/>
    <w:rsid w:val="004F753C"/>
    <w:rsid w:val="00512B29"/>
    <w:rsid w:val="00535223"/>
    <w:rsid w:val="005371C1"/>
    <w:rsid w:val="00541F16"/>
    <w:rsid w:val="005511E5"/>
    <w:rsid w:val="00553A50"/>
    <w:rsid w:val="00553A51"/>
    <w:rsid w:val="00555743"/>
    <w:rsid w:val="00557EF4"/>
    <w:rsid w:val="00575807"/>
    <w:rsid w:val="0057756B"/>
    <w:rsid w:val="00580310"/>
    <w:rsid w:val="005813C1"/>
    <w:rsid w:val="00582558"/>
    <w:rsid w:val="00585FD6"/>
    <w:rsid w:val="00587DF7"/>
    <w:rsid w:val="00597308"/>
    <w:rsid w:val="005A1F76"/>
    <w:rsid w:val="005A302E"/>
    <w:rsid w:val="005A50AB"/>
    <w:rsid w:val="005A61EC"/>
    <w:rsid w:val="005B127A"/>
    <w:rsid w:val="005B37F3"/>
    <w:rsid w:val="005B64C9"/>
    <w:rsid w:val="005B7D3F"/>
    <w:rsid w:val="005C0595"/>
    <w:rsid w:val="005C61CC"/>
    <w:rsid w:val="005D51E1"/>
    <w:rsid w:val="005D52EA"/>
    <w:rsid w:val="005E6957"/>
    <w:rsid w:val="005F19D3"/>
    <w:rsid w:val="005F52FE"/>
    <w:rsid w:val="005F7A9D"/>
    <w:rsid w:val="00604EB4"/>
    <w:rsid w:val="006066CF"/>
    <w:rsid w:val="006128D5"/>
    <w:rsid w:val="00613659"/>
    <w:rsid w:val="00622933"/>
    <w:rsid w:val="00624613"/>
    <w:rsid w:val="0062500A"/>
    <w:rsid w:val="00625F4A"/>
    <w:rsid w:val="006357E7"/>
    <w:rsid w:val="00636D68"/>
    <w:rsid w:val="00640654"/>
    <w:rsid w:val="00640B27"/>
    <w:rsid w:val="00644452"/>
    <w:rsid w:val="00646C3D"/>
    <w:rsid w:val="00647D1C"/>
    <w:rsid w:val="00651308"/>
    <w:rsid w:val="0065450C"/>
    <w:rsid w:val="006546B0"/>
    <w:rsid w:val="00656113"/>
    <w:rsid w:val="00671A73"/>
    <w:rsid w:val="00677E49"/>
    <w:rsid w:val="00681A0E"/>
    <w:rsid w:val="006906BD"/>
    <w:rsid w:val="0069383C"/>
    <w:rsid w:val="0069500E"/>
    <w:rsid w:val="00697933"/>
    <w:rsid w:val="006A4BF0"/>
    <w:rsid w:val="006B129C"/>
    <w:rsid w:val="006B133C"/>
    <w:rsid w:val="006C1126"/>
    <w:rsid w:val="006C245D"/>
    <w:rsid w:val="006C3428"/>
    <w:rsid w:val="006E161E"/>
    <w:rsid w:val="006E283E"/>
    <w:rsid w:val="006F24B0"/>
    <w:rsid w:val="006F437C"/>
    <w:rsid w:val="00715CF6"/>
    <w:rsid w:val="0071645A"/>
    <w:rsid w:val="00730B8B"/>
    <w:rsid w:val="00731ABE"/>
    <w:rsid w:val="007434E7"/>
    <w:rsid w:val="00744D55"/>
    <w:rsid w:val="00772255"/>
    <w:rsid w:val="007826CF"/>
    <w:rsid w:val="007907DC"/>
    <w:rsid w:val="007928F2"/>
    <w:rsid w:val="0079498A"/>
    <w:rsid w:val="007A4D68"/>
    <w:rsid w:val="007B5E36"/>
    <w:rsid w:val="007C1175"/>
    <w:rsid w:val="007C2B42"/>
    <w:rsid w:val="007C2FAE"/>
    <w:rsid w:val="007C57C3"/>
    <w:rsid w:val="007C63B7"/>
    <w:rsid w:val="007C692E"/>
    <w:rsid w:val="007D072C"/>
    <w:rsid w:val="007D42F4"/>
    <w:rsid w:val="007E245D"/>
    <w:rsid w:val="007E513B"/>
    <w:rsid w:val="007F0BBC"/>
    <w:rsid w:val="007F6896"/>
    <w:rsid w:val="00806F7E"/>
    <w:rsid w:val="0080771A"/>
    <w:rsid w:val="008130AA"/>
    <w:rsid w:val="00817648"/>
    <w:rsid w:val="0082040F"/>
    <w:rsid w:val="008234E9"/>
    <w:rsid w:val="0083059F"/>
    <w:rsid w:val="0083545D"/>
    <w:rsid w:val="008436E4"/>
    <w:rsid w:val="0084437C"/>
    <w:rsid w:val="0084673C"/>
    <w:rsid w:val="00847431"/>
    <w:rsid w:val="00860FB1"/>
    <w:rsid w:val="008652D5"/>
    <w:rsid w:val="008744E1"/>
    <w:rsid w:val="0087560B"/>
    <w:rsid w:val="00881F1F"/>
    <w:rsid w:val="00890860"/>
    <w:rsid w:val="00892A65"/>
    <w:rsid w:val="00893CE4"/>
    <w:rsid w:val="00894C6C"/>
    <w:rsid w:val="00897007"/>
    <w:rsid w:val="008971ED"/>
    <w:rsid w:val="008A7FE8"/>
    <w:rsid w:val="008B2E83"/>
    <w:rsid w:val="008B30AD"/>
    <w:rsid w:val="008B4405"/>
    <w:rsid w:val="008C5AC4"/>
    <w:rsid w:val="008F52F9"/>
    <w:rsid w:val="009054B7"/>
    <w:rsid w:val="009143CA"/>
    <w:rsid w:val="00917653"/>
    <w:rsid w:val="00923AED"/>
    <w:rsid w:val="0092497A"/>
    <w:rsid w:val="009277F7"/>
    <w:rsid w:val="00931255"/>
    <w:rsid w:val="00941766"/>
    <w:rsid w:val="00943F57"/>
    <w:rsid w:val="00950B5B"/>
    <w:rsid w:val="00955AF0"/>
    <w:rsid w:val="0096092E"/>
    <w:rsid w:val="00961B40"/>
    <w:rsid w:val="00965289"/>
    <w:rsid w:val="0097104C"/>
    <w:rsid w:val="00972DFC"/>
    <w:rsid w:val="00975ECA"/>
    <w:rsid w:val="00982EF8"/>
    <w:rsid w:val="00986D14"/>
    <w:rsid w:val="0099393C"/>
    <w:rsid w:val="009C03AA"/>
    <w:rsid w:val="009C28FB"/>
    <w:rsid w:val="009C5417"/>
    <w:rsid w:val="009D0107"/>
    <w:rsid w:val="009E3F2C"/>
    <w:rsid w:val="009E7CA6"/>
    <w:rsid w:val="009F5554"/>
    <w:rsid w:val="009F5B74"/>
    <w:rsid w:val="009F5D85"/>
    <w:rsid w:val="009F741C"/>
    <w:rsid w:val="009F7E35"/>
    <w:rsid w:val="00A0191E"/>
    <w:rsid w:val="00A0329D"/>
    <w:rsid w:val="00A07758"/>
    <w:rsid w:val="00A12EAE"/>
    <w:rsid w:val="00A23E1A"/>
    <w:rsid w:val="00A365F1"/>
    <w:rsid w:val="00A406C5"/>
    <w:rsid w:val="00A414E5"/>
    <w:rsid w:val="00A424C0"/>
    <w:rsid w:val="00A4437F"/>
    <w:rsid w:val="00A44791"/>
    <w:rsid w:val="00A462D3"/>
    <w:rsid w:val="00A4680D"/>
    <w:rsid w:val="00A512CB"/>
    <w:rsid w:val="00A52B55"/>
    <w:rsid w:val="00A639E5"/>
    <w:rsid w:val="00A66031"/>
    <w:rsid w:val="00A71F11"/>
    <w:rsid w:val="00A72537"/>
    <w:rsid w:val="00A72EBE"/>
    <w:rsid w:val="00A7614A"/>
    <w:rsid w:val="00A80163"/>
    <w:rsid w:val="00A819A6"/>
    <w:rsid w:val="00A8359C"/>
    <w:rsid w:val="00A85B9D"/>
    <w:rsid w:val="00A9370A"/>
    <w:rsid w:val="00A94C05"/>
    <w:rsid w:val="00A96C4B"/>
    <w:rsid w:val="00AA0617"/>
    <w:rsid w:val="00AA352A"/>
    <w:rsid w:val="00AA4269"/>
    <w:rsid w:val="00AB5741"/>
    <w:rsid w:val="00AC5E5E"/>
    <w:rsid w:val="00AC7C52"/>
    <w:rsid w:val="00AD37B0"/>
    <w:rsid w:val="00AE4300"/>
    <w:rsid w:val="00AE55A0"/>
    <w:rsid w:val="00AF277D"/>
    <w:rsid w:val="00B13730"/>
    <w:rsid w:val="00B23C70"/>
    <w:rsid w:val="00B27B97"/>
    <w:rsid w:val="00B35978"/>
    <w:rsid w:val="00B41E7F"/>
    <w:rsid w:val="00B4571C"/>
    <w:rsid w:val="00B577DA"/>
    <w:rsid w:val="00B60F93"/>
    <w:rsid w:val="00B67A0C"/>
    <w:rsid w:val="00B7097A"/>
    <w:rsid w:val="00B70D43"/>
    <w:rsid w:val="00B71116"/>
    <w:rsid w:val="00B720FE"/>
    <w:rsid w:val="00B812A4"/>
    <w:rsid w:val="00B95ECF"/>
    <w:rsid w:val="00B96D47"/>
    <w:rsid w:val="00BA093D"/>
    <w:rsid w:val="00BA31C2"/>
    <w:rsid w:val="00BA4348"/>
    <w:rsid w:val="00BA7D18"/>
    <w:rsid w:val="00BB1322"/>
    <w:rsid w:val="00BB5166"/>
    <w:rsid w:val="00BC2E86"/>
    <w:rsid w:val="00BD66C8"/>
    <w:rsid w:val="00BE4CD3"/>
    <w:rsid w:val="00BF315E"/>
    <w:rsid w:val="00BF370E"/>
    <w:rsid w:val="00BF4D09"/>
    <w:rsid w:val="00C10B2C"/>
    <w:rsid w:val="00C32E06"/>
    <w:rsid w:val="00C360F3"/>
    <w:rsid w:val="00C40198"/>
    <w:rsid w:val="00C415CE"/>
    <w:rsid w:val="00C51610"/>
    <w:rsid w:val="00C565DC"/>
    <w:rsid w:val="00C67A1A"/>
    <w:rsid w:val="00C74140"/>
    <w:rsid w:val="00C9477F"/>
    <w:rsid w:val="00CA65AA"/>
    <w:rsid w:val="00CB2A32"/>
    <w:rsid w:val="00CB3070"/>
    <w:rsid w:val="00CB46BE"/>
    <w:rsid w:val="00CC0CDE"/>
    <w:rsid w:val="00CC0DEA"/>
    <w:rsid w:val="00CC5096"/>
    <w:rsid w:val="00CC5DC8"/>
    <w:rsid w:val="00CD468F"/>
    <w:rsid w:val="00CD6FB7"/>
    <w:rsid w:val="00CE0720"/>
    <w:rsid w:val="00CE76E2"/>
    <w:rsid w:val="00CF1C2E"/>
    <w:rsid w:val="00D013C5"/>
    <w:rsid w:val="00D036D8"/>
    <w:rsid w:val="00D03F6E"/>
    <w:rsid w:val="00D1497E"/>
    <w:rsid w:val="00D27C79"/>
    <w:rsid w:val="00D27DEC"/>
    <w:rsid w:val="00D30E70"/>
    <w:rsid w:val="00D34F53"/>
    <w:rsid w:val="00D4158E"/>
    <w:rsid w:val="00D43E73"/>
    <w:rsid w:val="00D45CA3"/>
    <w:rsid w:val="00D6235A"/>
    <w:rsid w:val="00D75B59"/>
    <w:rsid w:val="00D76E27"/>
    <w:rsid w:val="00D76E69"/>
    <w:rsid w:val="00D779C2"/>
    <w:rsid w:val="00D83BC7"/>
    <w:rsid w:val="00D96D5D"/>
    <w:rsid w:val="00DC6799"/>
    <w:rsid w:val="00DD1FA3"/>
    <w:rsid w:val="00DD7DCD"/>
    <w:rsid w:val="00DE529C"/>
    <w:rsid w:val="00E14654"/>
    <w:rsid w:val="00E17151"/>
    <w:rsid w:val="00E1772C"/>
    <w:rsid w:val="00E36015"/>
    <w:rsid w:val="00E41671"/>
    <w:rsid w:val="00E42F4C"/>
    <w:rsid w:val="00E46E87"/>
    <w:rsid w:val="00E5697E"/>
    <w:rsid w:val="00E60552"/>
    <w:rsid w:val="00E6162D"/>
    <w:rsid w:val="00E713E2"/>
    <w:rsid w:val="00E72CC5"/>
    <w:rsid w:val="00E823F8"/>
    <w:rsid w:val="00E85190"/>
    <w:rsid w:val="00E87FE5"/>
    <w:rsid w:val="00E90A52"/>
    <w:rsid w:val="00E92BFC"/>
    <w:rsid w:val="00E95592"/>
    <w:rsid w:val="00EA0347"/>
    <w:rsid w:val="00EA1659"/>
    <w:rsid w:val="00EA2B7F"/>
    <w:rsid w:val="00EA4D38"/>
    <w:rsid w:val="00EA67AC"/>
    <w:rsid w:val="00EB2F65"/>
    <w:rsid w:val="00EB4F90"/>
    <w:rsid w:val="00EB5C7C"/>
    <w:rsid w:val="00EB7301"/>
    <w:rsid w:val="00EC1F8E"/>
    <w:rsid w:val="00EC3E3D"/>
    <w:rsid w:val="00EF0C39"/>
    <w:rsid w:val="00EF5BD3"/>
    <w:rsid w:val="00EF5C54"/>
    <w:rsid w:val="00EF7155"/>
    <w:rsid w:val="00F10CCC"/>
    <w:rsid w:val="00F12C3B"/>
    <w:rsid w:val="00F14119"/>
    <w:rsid w:val="00F21261"/>
    <w:rsid w:val="00F27EA5"/>
    <w:rsid w:val="00F312BA"/>
    <w:rsid w:val="00F33532"/>
    <w:rsid w:val="00F347C8"/>
    <w:rsid w:val="00F418E2"/>
    <w:rsid w:val="00F4236B"/>
    <w:rsid w:val="00F51285"/>
    <w:rsid w:val="00F56013"/>
    <w:rsid w:val="00F60542"/>
    <w:rsid w:val="00F67706"/>
    <w:rsid w:val="00F742A5"/>
    <w:rsid w:val="00F764DB"/>
    <w:rsid w:val="00F82579"/>
    <w:rsid w:val="00F8753B"/>
    <w:rsid w:val="00F922D9"/>
    <w:rsid w:val="00F937A8"/>
    <w:rsid w:val="00FB4367"/>
    <w:rsid w:val="00FB7466"/>
    <w:rsid w:val="00FC6663"/>
    <w:rsid w:val="00FC7809"/>
    <w:rsid w:val="00FD0C98"/>
    <w:rsid w:val="00FD3F32"/>
    <w:rsid w:val="00FD5541"/>
    <w:rsid w:val="00FE12A9"/>
    <w:rsid w:val="00FE172A"/>
    <w:rsid w:val="00FE3CAA"/>
    <w:rsid w:val="00FE51E8"/>
    <w:rsid w:val="00FF1A2D"/>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99"/>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99"/>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1770">
      <w:bodyDiv w:val="1"/>
      <w:marLeft w:val="0"/>
      <w:marRight w:val="0"/>
      <w:marTop w:val="0"/>
      <w:marBottom w:val="0"/>
      <w:divBdr>
        <w:top w:val="none" w:sz="0" w:space="0" w:color="auto"/>
        <w:left w:val="none" w:sz="0" w:space="0" w:color="auto"/>
        <w:bottom w:val="none" w:sz="0" w:space="0" w:color="auto"/>
        <w:right w:val="none" w:sz="0" w:space="0" w:color="auto"/>
      </w:divBdr>
    </w:div>
    <w:div w:id="167447109">
      <w:bodyDiv w:val="1"/>
      <w:marLeft w:val="0"/>
      <w:marRight w:val="0"/>
      <w:marTop w:val="0"/>
      <w:marBottom w:val="0"/>
      <w:divBdr>
        <w:top w:val="none" w:sz="0" w:space="0" w:color="auto"/>
        <w:left w:val="none" w:sz="0" w:space="0" w:color="auto"/>
        <w:bottom w:val="none" w:sz="0" w:space="0" w:color="auto"/>
        <w:right w:val="none" w:sz="0" w:space="0" w:color="auto"/>
      </w:divBdr>
    </w:div>
    <w:div w:id="240875992">
      <w:bodyDiv w:val="1"/>
      <w:marLeft w:val="0"/>
      <w:marRight w:val="0"/>
      <w:marTop w:val="0"/>
      <w:marBottom w:val="0"/>
      <w:divBdr>
        <w:top w:val="none" w:sz="0" w:space="0" w:color="auto"/>
        <w:left w:val="none" w:sz="0" w:space="0" w:color="auto"/>
        <w:bottom w:val="none" w:sz="0" w:space="0" w:color="auto"/>
        <w:right w:val="none" w:sz="0" w:space="0" w:color="auto"/>
      </w:divBdr>
    </w:div>
    <w:div w:id="269775010">
      <w:bodyDiv w:val="1"/>
      <w:marLeft w:val="0"/>
      <w:marRight w:val="0"/>
      <w:marTop w:val="0"/>
      <w:marBottom w:val="0"/>
      <w:divBdr>
        <w:top w:val="none" w:sz="0" w:space="0" w:color="auto"/>
        <w:left w:val="none" w:sz="0" w:space="0" w:color="auto"/>
        <w:bottom w:val="none" w:sz="0" w:space="0" w:color="auto"/>
        <w:right w:val="none" w:sz="0" w:space="0" w:color="auto"/>
      </w:divBdr>
    </w:div>
    <w:div w:id="307365947">
      <w:marLeft w:val="0"/>
      <w:marRight w:val="0"/>
      <w:marTop w:val="0"/>
      <w:marBottom w:val="0"/>
      <w:divBdr>
        <w:top w:val="none" w:sz="0" w:space="0" w:color="auto"/>
        <w:left w:val="none" w:sz="0" w:space="0" w:color="auto"/>
        <w:bottom w:val="none" w:sz="0" w:space="0" w:color="auto"/>
        <w:right w:val="none" w:sz="0" w:space="0" w:color="auto"/>
      </w:divBdr>
    </w:div>
    <w:div w:id="307365948">
      <w:marLeft w:val="0"/>
      <w:marRight w:val="0"/>
      <w:marTop w:val="0"/>
      <w:marBottom w:val="0"/>
      <w:divBdr>
        <w:top w:val="none" w:sz="0" w:space="0" w:color="auto"/>
        <w:left w:val="none" w:sz="0" w:space="0" w:color="auto"/>
        <w:bottom w:val="none" w:sz="0" w:space="0" w:color="auto"/>
        <w:right w:val="none" w:sz="0" w:space="0" w:color="auto"/>
      </w:divBdr>
    </w:div>
    <w:div w:id="549919609">
      <w:bodyDiv w:val="1"/>
      <w:marLeft w:val="0"/>
      <w:marRight w:val="0"/>
      <w:marTop w:val="0"/>
      <w:marBottom w:val="0"/>
      <w:divBdr>
        <w:top w:val="none" w:sz="0" w:space="0" w:color="auto"/>
        <w:left w:val="none" w:sz="0" w:space="0" w:color="auto"/>
        <w:bottom w:val="none" w:sz="0" w:space="0" w:color="auto"/>
        <w:right w:val="none" w:sz="0" w:space="0" w:color="auto"/>
      </w:divBdr>
    </w:div>
    <w:div w:id="725765974">
      <w:bodyDiv w:val="1"/>
      <w:marLeft w:val="0"/>
      <w:marRight w:val="0"/>
      <w:marTop w:val="0"/>
      <w:marBottom w:val="0"/>
      <w:divBdr>
        <w:top w:val="none" w:sz="0" w:space="0" w:color="auto"/>
        <w:left w:val="none" w:sz="0" w:space="0" w:color="auto"/>
        <w:bottom w:val="none" w:sz="0" w:space="0" w:color="auto"/>
        <w:right w:val="none" w:sz="0" w:space="0" w:color="auto"/>
      </w:divBdr>
    </w:div>
    <w:div w:id="1018774144">
      <w:bodyDiv w:val="1"/>
      <w:marLeft w:val="0"/>
      <w:marRight w:val="0"/>
      <w:marTop w:val="0"/>
      <w:marBottom w:val="0"/>
      <w:divBdr>
        <w:top w:val="none" w:sz="0" w:space="0" w:color="auto"/>
        <w:left w:val="none" w:sz="0" w:space="0" w:color="auto"/>
        <w:bottom w:val="none" w:sz="0" w:space="0" w:color="auto"/>
        <w:right w:val="none" w:sz="0" w:space="0" w:color="auto"/>
      </w:divBdr>
    </w:div>
    <w:div w:id="1108890332">
      <w:bodyDiv w:val="1"/>
      <w:marLeft w:val="0"/>
      <w:marRight w:val="0"/>
      <w:marTop w:val="0"/>
      <w:marBottom w:val="0"/>
      <w:divBdr>
        <w:top w:val="none" w:sz="0" w:space="0" w:color="auto"/>
        <w:left w:val="none" w:sz="0" w:space="0" w:color="auto"/>
        <w:bottom w:val="none" w:sz="0" w:space="0" w:color="auto"/>
        <w:right w:val="none" w:sz="0" w:space="0" w:color="auto"/>
      </w:divBdr>
    </w:div>
    <w:div w:id="1118253712">
      <w:bodyDiv w:val="1"/>
      <w:marLeft w:val="0"/>
      <w:marRight w:val="0"/>
      <w:marTop w:val="0"/>
      <w:marBottom w:val="0"/>
      <w:divBdr>
        <w:top w:val="none" w:sz="0" w:space="0" w:color="auto"/>
        <w:left w:val="none" w:sz="0" w:space="0" w:color="auto"/>
        <w:bottom w:val="none" w:sz="0" w:space="0" w:color="auto"/>
        <w:right w:val="none" w:sz="0" w:space="0" w:color="auto"/>
      </w:divBdr>
    </w:div>
    <w:div w:id="1268653599">
      <w:bodyDiv w:val="1"/>
      <w:marLeft w:val="0"/>
      <w:marRight w:val="0"/>
      <w:marTop w:val="0"/>
      <w:marBottom w:val="0"/>
      <w:divBdr>
        <w:top w:val="none" w:sz="0" w:space="0" w:color="auto"/>
        <w:left w:val="none" w:sz="0" w:space="0" w:color="auto"/>
        <w:bottom w:val="none" w:sz="0" w:space="0" w:color="auto"/>
        <w:right w:val="none" w:sz="0" w:space="0" w:color="auto"/>
      </w:divBdr>
    </w:div>
    <w:div w:id="1397625747">
      <w:bodyDiv w:val="1"/>
      <w:marLeft w:val="0"/>
      <w:marRight w:val="0"/>
      <w:marTop w:val="0"/>
      <w:marBottom w:val="0"/>
      <w:divBdr>
        <w:top w:val="none" w:sz="0" w:space="0" w:color="auto"/>
        <w:left w:val="none" w:sz="0" w:space="0" w:color="auto"/>
        <w:bottom w:val="none" w:sz="0" w:space="0" w:color="auto"/>
        <w:right w:val="none" w:sz="0" w:space="0" w:color="auto"/>
      </w:divBdr>
    </w:div>
    <w:div w:id="1433160120">
      <w:bodyDiv w:val="1"/>
      <w:marLeft w:val="0"/>
      <w:marRight w:val="0"/>
      <w:marTop w:val="0"/>
      <w:marBottom w:val="0"/>
      <w:divBdr>
        <w:top w:val="none" w:sz="0" w:space="0" w:color="auto"/>
        <w:left w:val="none" w:sz="0" w:space="0" w:color="auto"/>
        <w:bottom w:val="none" w:sz="0" w:space="0" w:color="auto"/>
        <w:right w:val="none" w:sz="0" w:space="0" w:color="auto"/>
      </w:divBdr>
    </w:div>
    <w:div w:id="1848405919">
      <w:bodyDiv w:val="1"/>
      <w:marLeft w:val="0"/>
      <w:marRight w:val="0"/>
      <w:marTop w:val="0"/>
      <w:marBottom w:val="0"/>
      <w:divBdr>
        <w:top w:val="none" w:sz="0" w:space="0" w:color="auto"/>
        <w:left w:val="none" w:sz="0" w:space="0" w:color="auto"/>
        <w:bottom w:val="none" w:sz="0" w:space="0" w:color="auto"/>
        <w:right w:val="none" w:sz="0" w:space="0" w:color="auto"/>
      </w:divBdr>
    </w:div>
    <w:div w:id="1971016596">
      <w:bodyDiv w:val="1"/>
      <w:marLeft w:val="0"/>
      <w:marRight w:val="0"/>
      <w:marTop w:val="0"/>
      <w:marBottom w:val="0"/>
      <w:divBdr>
        <w:top w:val="none" w:sz="0" w:space="0" w:color="auto"/>
        <w:left w:val="none" w:sz="0" w:space="0" w:color="auto"/>
        <w:bottom w:val="none" w:sz="0" w:space="0" w:color="auto"/>
        <w:right w:val="none" w:sz="0" w:space="0" w:color="auto"/>
      </w:divBdr>
    </w:div>
    <w:div w:id="20505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1A7426F027F77942FF983905013973864AB7ABE5FBA3917CAA9D5D1EZBlEO" TargetMode="External"/><Relationship Id="rId5" Type="http://schemas.openxmlformats.org/officeDocument/2006/relationships/settings" Target="settings.xml"/><Relationship Id="rId10" Type="http://schemas.openxmlformats.org/officeDocument/2006/relationships/hyperlink" Target="consultantplus://offline/ref=B21A7426F027F77942FF9839050139738647B7A9E1F9A3917CAA9D5D1EBE3444335ACAFD1EB5CEB8Z7l0O" TargetMode="External"/><Relationship Id="rId4" Type="http://schemas.microsoft.com/office/2007/relationships/stylesWithEffects" Target="stylesWithEffects.xml"/><Relationship Id="rId9" Type="http://schemas.openxmlformats.org/officeDocument/2006/relationships/hyperlink" Target="consultantplus://offline/ref=B21A7426F027F77942FF983905013973864AB7ABE5FBA3917CAA9D5D1EBE3444335ACAFD1EB4C9B0Z7l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E5D8-8AA4-456F-A8C3-4982DF3B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6047</Words>
  <Characters>43330</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Галкин И.Н.</dc:creator>
  <cp:lastModifiedBy>enshulgina</cp:lastModifiedBy>
  <cp:revision>2</cp:revision>
  <cp:lastPrinted>2019-09-20T11:15:00Z</cp:lastPrinted>
  <dcterms:created xsi:type="dcterms:W3CDTF">2019-09-27T09:31:00Z</dcterms:created>
  <dcterms:modified xsi:type="dcterms:W3CDTF">2019-09-27T09:31:00Z</dcterms:modified>
</cp:coreProperties>
</file>