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75A" w:rsidRDefault="0002275A" w:rsidP="0002275A">
      <w:pPr>
        <w:pStyle w:val="Standard"/>
        <w:ind w:left="4962" w:right="-143"/>
        <w:jc w:val="center"/>
        <w:rPr>
          <w:sz w:val="28"/>
          <w:szCs w:val="28"/>
        </w:rPr>
      </w:pPr>
      <w:r>
        <w:rPr>
          <w:sz w:val="28"/>
          <w:szCs w:val="28"/>
        </w:rPr>
        <w:t>Приложение № 2</w:t>
      </w:r>
    </w:p>
    <w:p w:rsidR="0002275A" w:rsidRDefault="0002275A" w:rsidP="0002275A">
      <w:pPr>
        <w:pStyle w:val="Standard"/>
        <w:ind w:left="4962" w:right="-143"/>
        <w:jc w:val="center"/>
        <w:rPr>
          <w:sz w:val="28"/>
          <w:szCs w:val="28"/>
        </w:rPr>
      </w:pPr>
      <w:r>
        <w:rPr>
          <w:sz w:val="28"/>
          <w:szCs w:val="28"/>
        </w:rPr>
        <w:t>к постановлению</w:t>
      </w:r>
      <w:r>
        <w:rPr>
          <w:sz w:val="28"/>
          <w:szCs w:val="28"/>
        </w:rPr>
        <w:tab/>
        <w:t>главы</w:t>
      </w:r>
    </w:p>
    <w:p w:rsidR="0002275A" w:rsidRDefault="0002275A" w:rsidP="0002275A">
      <w:pPr>
        <w:pStyle w:val="Standard"/>
        <w:ind w:left="4962" w:right="-143"/>
        <w:jc w:val="center"/>
        <w:rPr>
          <w:sz w:val="28"/>
          <w:szCs w:val="28"/>
        </w:rPr>
      </w:pPr>
      <w:r>
        <w:rPr>
          <w:sz w:val="28"/>
          <w:szCs w:val="28"/>
        </w:rPr>
        <w:t>городского округа город Воронеж</w:t>
      </w:r>
    </w:p>
    <w:p w:rsidR="0002275A" w:rsidRPr="00601EA4" w:rsidRDefault="0002275A" w:rsidP="0002275A">
      <w:pPr>
        <w:pStyle w:val="Standard"/>
        <w:ind w:left="4962" w:right="-143"/>
        <w:jc w:val="center"/>
      </w:pPr>
      <w:r>
        <w:rPr>
          <w:sz w:val="28"/>
          <w:szCs w:val="28"/>
        </w:rPr>
        <w:t xml:space="preserve">от </w:t>
      </w:r>
      <w:r w:rsidR="002919CC">
        <w:rPr>
          <w:sz w:val="28"/>
          <w:szCs w:val="28"/>
        </w:rPr>
        <w:t xml:space="preserve">29.10.2019   </w:t>
      </w:r>
      <w:r>
        <w:rPr>
          <w:sz w:val="28"/>
          <w:szCs w:val="28"/>
        </w:rPr>
        <w:t>№</w:t>
      </w:r>
      <w:r w:rsidR="002919CC">
        <w:rPr>
          <w:sz w:val="28"/>
          <w:szCs w:val="28"/>
        </w:rPr>
        <w:t xml:space="preserve"> 152</w:t>
      </w:r>
      <w:bookmarkStart w:id="0" w:name="_GoBack"/>
      <w:bookmarkEnd w:id="0"/>
    </w:p>
    <w:p w:rsidR="0002275A" w:rsidRDefault="0002275A" w:rsidP="0002275A">
      <w:pPr>
        <w:pStyle w:val="2"/>
        <w:widowControl/>
        <w:tabs>
          <w:tab w:val="left" w:pos="6923"/>
        </w:tabs>
        <w:rPr>
          <w:noProof/>
        </w:rPr>
      </w:pPr>
      <w:r>
        <w:rPr>
          <w:noProof/>
        </w:rPr>
        <w:tab/>
      </w:r>
    </w:p>
    <w:p w:rsidR="00CE5FB4" w:rsidRPr="0002275A" w:rsidRDefault="0002275A" w:rsidP="0002275A">
      <w:pPr>
        <w:pStyle w:val="2"/>
        <w:widowControl/>
        <w:tabs>
          <w:tab w:val="left" w:pos="7311"/>
        </w:tabs>
        <w:rPr>
          <w:noProof/>
          <w:sz w:val="28"/>
          <w:szCs w:val="28"/>
        </w:rPr>
      </w:pPr>
      <w:r>
        <w:rPr>
          <w:noProof/>
        </w:rPr>
        <w:tab/>
      </w:r>
      <w:r w:rsidRPr="0002275A">
        <w:rPr>
          <w:noProof/>
          <w:sz w:val="28"/>
          <w:szCs w:val="28"/>
        </w:rPr>
        <w:t>проект</w:t>
      </w:r>
    </w:p>
    <w:p w:rsidR="00CE5FB4" w:rsidRPr="000E4C88" w:rsidRDefault="00CE5FB4" w:rsidP="004162EC">
      <w:pPr>
        <w:pStyle w:val="2"/>
        <w:widowControl/>
        <w:tabs>
          <w:tab w:val="left" w:pos="6923"/>
        </w:tabs>
        <w:rPr>
          <w:noProof/>
        </w:rPr>
      </w:pPr>
    </w:p>
    <w:p w:rsidR="00FD6979" w:rsidRPr="000E4C88" w:rsidRDefault="00FD6979" w:rsidP="00FD6979">
      <w:pPr>
        <w:pStyle w:val="2"/>
        <w:widowControl/>
        <w:jc w:val="center"/>
        <w:rPr>
          <w:noProof/>
        </w:rPr>
      </w:pPr>
    </w:p>
    <w:p w:rsidR="00FD6979" w:rsidRPr="000E4C88" w:rsidRDefault="00FD6979" w:rsidP="00FD6979">
      <w:pPr>
        <w:pStyle w:val="2"/>
        <w:widowControl/>
        <w:jc w:val="center"/>
      </w:pPr>
      <w:r w:rsidRPr="000E4C88">
        <w:rPr>
          <w:noProof/>
        </w:rPr>
        <w:drawing>
          <wp:anchor distT="0" distB="0" distL="114300" distR="114300" simplePos="0" relativeHeight="251659264" behindDoc="0" locked="0" layoutInCell="1" allowOverlap="1" wp14:anchorId="540EAF96" wp14:editId="5272F232">
            <wp:simplePos x="0" y="0"/>
            <wp:positionH relativeFrom="column">
              <wp:posOffset>2514600</wp:posOffset>
            </wp:positionH>
            <wp:positionV relativeFrom="paragraph">
              <wp:posOffset>-342900</wp:posOffset>
            </wp:positionV>
            <wp:extent cx="589280" cy="981710"/>
            <wp:effectExtent l="0" t="0" r="1270" b="8890"/>
            <wp:wrapNone/>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280" cy="981710"/>
                    </a:xfrm>
                    <a:prstGeom prst="rect">
                      <a:avLst/>
                    </a:prstGeom>
                    <a:noFill/>
                  </pic:spPr>
                </pic:pic>
              </a:graphicData>
            </a:graphic>
            <wp14:sizeRelH relativeFrom="page">
              <wp14:pctWidth>0</wp14:pctWidth>
            </wp14:sizeRelH>
            <wp14:sizeRelV relativeFrom="page">
              <wp14:pctHeight>0</wp14:pctHeight>
            </wp14:sizeRelV>
          </wp:anchor>
        </w:drawing>
      </w:r>
    </w:p>
    <w:p w:rsidR="00FD6979" w:rsidRPr="000E4C88" w:rsidRDefault="00FD6979" w:rsidP="00FD6979">
      <w:pPr>
        <w:pStyle w:val="2"/>
        <w:widowControl/>
        <w:jc w:val="center"/>
      </w:pPr>
    </w:p>
    <w:p w:rsidR="00FD6979" w:rsidRPr="000E4C88" w:rsidRDefault="00FD6979" w:rsidP="00FD6979">
      <w:pPr>
        <w:rPr>
          <w:rFonts w:ascii="Arial" w:hAnsi="Arial" w:cs="Arial"/>
          <w:sz w:val="56"/>
          <w:szCs w:val="56"/>
        </w:rPr>
      </w:pPr>
    </w:p>
    <w:p w:rsidR="00FD6979" w:rsidRPr="000E4C88" w:rsidRDefault="00FD6979" w:rsidP="00FD6979">
      <w:pPr>
        <w:spacing w:before="240" w:after="300"/>
        <w:jc w:val="center"/>
        <w:rPr>
          <w:rFonts w:ascii="Arial" w:hAnsi="Arial" w:cs="Arial"/>
          <w:spacing w:val="100"/>
          <w:sz w:val="36"/>
          <w:szCs w:val="36"/>
        </w:rPr>
      </w:pPr>
      <w:r w:rsidRPr="000E4C88">
        <w:rPr>
          <w:rFonts w:ascii="Arial" w:hAnsi="Arial" w:cs="Arial"/>
          <w:spacing w:val="100"/>
          <w:sz w:val="36"/>
          <w:szCs w:val="36"/>
        </w:rPr>
        <w:t>ВОРОНЕЖСКАЯ ГОРОДСКАЯ ДУМА</w:t>
      </w:r>
    </w:p>
    <w:p w:rsidR="00FD6979" w:rsidRPr="000E4C88" w:rsidRDefault="00FD6979" w:rsidP="00FD6979">
      <w:pPr>
        <w:pStyle w:val="2"/>
        <w:tabs>
          <w:tab w:val="left" w:pos="9071"/>
        </w:tabs>
        <w:spacing w:before="240" w:after="360" w:line="360" w:lineRule="auto"/>
        <w:jc w:val="center"/>
        <w:rPr>
          <w:sz w:val="40"/>
          <w:szCs w:val="40"/>
        </w:rPr>
      </w:pPr>
      <w:r w:rsidRPr="000E4C88">
        <w:rPr>
          <w:sz w:val="40"/>
          <w:szCs w:val="40"/>
        </w:rPr>
        <w:t>РЕШЕНИЕ</w:t>
      </w:r>
    </w:p>
    <w:p w:rsidR="00FD6979" w:rsidRPr="000E4C88" w:rsidRDefault="00FD6979" w:rsidP="00FD6979">
      <w:pPr>
        <w:autoSpaceDE w:val="0"/>
        <w:autoSpaceDN w:val="0"/>
        <w:adjustRightInd w:val="0"/>
        <w:ind w:right="2514"/>
        <w:jc w:val="both"/>
        <w:rPr>
          <w:sz w:val="28"/>
          <w:szCs w:val="28"/>
          <w:u w:val="single"/>
        </w:rPr>
      </w:pPr>
    </w:p>
    <w:p w:rsidR="00FD6979" w:rsidRPr="000E4C88" w:rsidRDefault="00FD6979" w:rsidP="00FD6979">
      <w:pPr>
        <w:autoSpaceDE w:val="0"/>
        <w:autoSpaceDN w:val="0"/>
        <w:adjustRightInd w:val="0"/>
        <w:ind w:right="2514"/>
        <w:jc w:val="both"/>
        <w:rPr>
          <w:b/>
          <w:sz w:val="28"/>
          <w:szCs w:val="28"/>
        </w:rPr>
      </w:pPr>
      <w:r w:rsidRPr="000E4C88">
        <w:rPr>
          <w:sz w:val="28"/>
          <w:szCs w:val="28"/>
          <w:u w:val="single"/>
        </w:rPr>
        <w:t>от</w:t>
      </w:r>
      <w:proofErr w:type="gramStart"/>
      <w:r w:rsidRPr="000E4C88">
        <w:rPr>
          <w:sz w:val="28"/>
          <w:szCs w:val="28"/>
          <w:u w:val="single"/>
        </w:rPr>
        <w:t> </w:t>
      </w:r>
      <w:r w:rsidRPr="000E4C88">
        <w:rPr>
          <w:sz w:val="28"/>
          <w:szCs w:val="28"/>
          <w:u w:val="single"/>
        </w:rPr>
        <w:tab/>
      </w:r>
      <w:r w:rsidRPr="000E4C88">
        <w:rPr>
          <w:sz w:val="28"/>
          <w:szCs w:val="28"/>
          <w:u w:val="single"/>
        </w:rPr>
        <w:tab/>
      </w:r>
      <w:r w:rsidRPr="000E4C88">
        <w:rPr>
          <w:sz w:val="28"/>
          <w:szCs w:val="28"/>
          <w:u w:val="single"/>
        </w:rPr>
        <w:tab/>
      </w:r>
      <w:r w:rsidRPr="000E4C88">
        <w:rPr>
          <w:sz w:val="28"/>
          <w:szCs w:val="28"/>
          <w:u w:val="single"/>
        </w:rPr>
        <w:tab/>
      </w:r>
      <w:r w:rsidRPr="000E4C88">
        <w:rPr>
          <w:sz w:val="28"/>
          <w:szCs w:val="28"/>
          <w:u w:val="single"/>
        </w:rPr>
        <w:tab/>
      </w:r>
      <w:r w:rsidRPr="000E4C88">
        <w:rPr>
          <w:sz w:val="28"/>
          <w:szCs w:val="28"/>
          <w:u w:val="single"/>
        </w:rPr>
        <w:tab/>
      </w:r>
      <w:r w:rsidRPr="000E4C88">
        <w:rPr>
          <w:sz w:val="28"/>
          <w:szCs w:val="28"/>
          <w:u w:val="single"/>
        </w:rPr>
        <w:tab/>
      </w:r>
      <w:r w:rsidRPr="000E4C88">
        <w:rPr>
          <w:sz w:val="28"/>
          <w:szCs w:val="28"/>
          <w:u w:val="single"/>
        </w:rPr>
        <w:tab/>
        <w:t xml:space="preserve">№     </w:t>
      </w:r>
      <w:r w:rsidRPr="000E4C88">
        <w:rPr>
          <w:sz w:val="28"/>
          <w:szCs w:val="28"/>
          <w:u w:val="single"/>
        </w:rPr>
        <w:br/>
      </w:r>
      <w:r w:rsidRPr="000E4C88">
        <w:rPr>
          <w:b/>
          <w:sz w:val="28"/>
          <w:szCs w:val="28"/>
        </w:rPr>
        <w:t>О</w:t>
      </w:r>
      <w:proofErr w:type="gramEnd"/>
      <w:r w:rsidRPr="000E4C88">
        <w:rPr>
          <w:b/>
          <w:sz w:val="28"/>
          <w:szCs w:val="28"/>
        </w:rPr>
        <w:t xml:space="preserve"> внесении изменений в решение Воронежской    городской Думы от 19.06.2008 № 190-II «Об утверждении Правил благоустройства  территорий</w:t>
      </w:r>
    </w:p>
    <w:p w:rsidR="00FD6979" w:rsidRPr="000E4C88" w:rsidRDefault="00FD6979" w:rsidP="00FD6979">
      <w:pPr>
        <w:autoSpaceDE w:val="0"/>
        <w:autoSpaceDN w:val="0"/>
        <w:adjustRightInd w:val="0"/>
        <w:ind w:right="2514"/>
        <w:jc w:val="both"/>
        <w:rPr>
          <w:b/>
          <w:sz w:val="28"/>
          <w:szCs w:val="28"/>
        </w:rPr>
      </w:pPr>
      <w:r w:rsidRPr="000E4C88">
        <w:rPr>
          <w:b/>
          <w:sz w:val="28"/>
          <w:szCs w:val="28"/>
        </w:rPr>
        <w:t>городского округа город Воронеж»</w:t>
      </w:r>
    </w:p>
    <w:p w:rsidR="00FD6979" w:rsidRPr="000E4C88" w:rsidRDefault="00FD6979" w:rsidP="00FD6979">
      <w:pPr>
        <w:tabs>
          <w:tab w:val="left" w:pos="720"/>
          <w:tab w:val="left" w:pos="1080"/>
        </w:tabs>
        <w:jc w:val="both"/>
        <w:rPr>
          <w:sz w:val="28"/>
          <w:szCs w:val="28"/>
        </w:rPr>
      </w:pPr>
    </w:p>
    <w:p w:rsidR="00FD6979" w:rsidRPr="000E4C88" w:rsidRDefault="00FD6979" w:rsidP="00FD6979">
      <w:pPr>
        <w:pStyle w:val="ab"/>
        <w:rPr>
          <w:rFonts w:ascii="Times New Roman" w:eastAsia="MS Mincho" w:hAnsi="Times New Roman" w:cs="Times New Roman"/>
          <w:sz w:val="28"/>
          <w:szCs w:val="28"/>
        </w:rPr>
      </w:pPr>
    </w:p>
    <w:p w:rsidR="00FD6979" w:rsidRPr="000E4C88" w:rsidRDefault="00FD6979" w:rsidP="00FD6979">
      <w:pPr>
        <w:pStyle w:val="ab"/>
        <w:spacing w:line="360" w:lineRule="auto"/>
        <w:ind w:firstLine="708"/>
        <w:jc w:val="both"/>
        <w:rPr>
          <w:rFonts w:ascii="Times New Roman" w:eastAsia="MS Mincho" w:hAnsi="Times New Roman" w:cs="Times New Roman"/>
          <w:sz w:val="28"/>
          <w:szCs w:val="28"/>
        </w:rPr>
      </w:pPr>
      <w:r w:rsidRPr="000E4C88">
        <w:rPr>
          <w:rFonts w:ascii="Times New Roman" w:eastAsia="MS Mincho" w:hAnsi="Times New Roman" w:cs="Times New Roman"/>
          <w:sz w:val="28"/>
          <w:szCs w:val="28"/>
        </w:rPr>
        <w:t xml:space="preserve">В целях приведения в соответствие действующему законодательству и повышения эффективности работы по содержанию и благоустройству территории городского округа город Воронеж, Воронежская городская Дума </w:t>
      </w:r>
    </w:p>
    <w:p w:rsidR="00FD6979" w:rsidRPr="000E4C88" w:rsidRDefault="00FD6979" w:rsidP="00FD6979">
      <w:pPr>
        <w:pStyle w:val="ab"/>
        <w:spacing w:line="360" w:lineRule="auto"/>
        <w:ind w:firstLine="708"/>
        <w:jc w:val="both"/>
        <w:rPr>
          <w:rFonts w:ascii="Times New Roman" w:eastAsia="MS Mincho" w:hAnsi="Times New Roman" w:cs="Times New Roman"/>
          <w:sz w:val="28"/>
          <w:szCs w:val="28"/>
        </w:rPr>
      </w:pPr>
      <w:r w:rsidRPr="000E4C88">
        <w:rPr>
          <w:rFonts w:ascii="Times New Roman" w:eastAsia="MS Mincho" w:hAnsi="Times New Roman" w:cs="Times New Roman"/>
          <w:sz w:val="28"/>
          <w:szCs w:val="28"/>
        </w:rPr>
        <w:t>РЕШИЛА:</w:t>
      </w:r>
    </w:p>
    <w:p w:rsidR="00FD6979" w:rsidRPr="000E4C88" w:rsidRDefault="00FD6979" w:rsidP="00FD6979">
      <w:pPr>
        <w:pStyle w:val="ab"/>
        <w:spacing w:line="360" w:lineRule="auto"/>
        <w:ind w:firstLine="708"/>
        <w:jc w:val="both"/>
        <w:rPr>
          <w:rFonts w:ascii="Times New Roman" w:eastAsia="MS Mincho" w:hAnsi="Times New Roman" w:cs="Times New Roman"/>
          <w:sz w:val="28"/>
          <w:szCs w:val="28"/>
        </w:rPr>
      </w:pPr>
      <w:r w:rsidRPr="000E4C88">
        <w:rPr>
          <w:rFonts w:ascii="Times New Roman" w:eastAsia="MS Mincho" w:hAnsi="Times New Roman" w:cs="Times New Roman"/>
          <w:sz w:val="28"/>
          <w:szCs w:val="28"/>
        </w:rPr>
        <w:t>1. Внести в приложение к решению Воронежской  городской  Думы от 19.06.2008 № 190-</w:t>
      </w:r>
      <w:r w:rsidRPr="000E4C88">
        <w:rPr>
          <w:rFonts w:ascii="Times New Roman" w:eastAsia="MS Mincho" w:hAnsi="Times New Roman" w:cs="Times New Roman"/>
          <w:sz w:val="28"/>
          <w:szCs w:val="28"/>
          <w:lang w:val="en-US"/>
        </w:rPr>
        <w:t>II</w:t>
      </w:r>
      <w:r w:rsidRPr="000E4C88">
        <w:rPr>
          <w:rFonts w:ascii="Times New Roman" w:eastAsia="MS Mincho" w:hAnsi="Times New Roman" w:cs="Times New Roman"/>
          <w:sz w:val="28"/>
          <w:szCs w:val="28"/>
        </w:rPr>
        <w:t xml:space="preserve">  «Об утверждении Правил благоустройства территорий городского округа город Воронеж»  следующие изменения:</w:t>
      </w:r>
    </w:p>
    <w:p w:rsidR="00D8447F" w:rsidRPr="000E4C88" w:rsidRDefault="0088539D" w:rsidP="00FD6979">
      <w:pPr>
        <w:pStyle w:val="ab"/>
        <w:spacing w:line="360" w:lineRule="auto"/>
        <w:ind w:firstLine="708"/>
        <w:jc w:val="both"/>
        <w:rPr>
          <w:rFonts w:ascii="Times New Roman" w:eastAsia="MS Mincho" w:hAnsi="Times New Roman" w:cs="Times New Roman"/>
          <w:sz w:val="28"/>
          <w:szCs w:val="28"/>
        </w:rPr>
      </w:pPr>
      <w:r w:rsidRPr="000E4C88">
        <w:rPr>
          <w:rFonts w:ascii="Times New Roman" w:eastAsia="MS Mincho" w:hAnsi="Times New Roman" w:cs="Times New Roman"/>
          <w:sz w:val="28"/>
          <w:szCs w:val="28"/>
        </w:rPr>
        <w:t xml:space="preserve">1.1. </w:t>
      </w:r>
      <w:r w:rsidR="00D8447F" w:rsidRPr="000E4C88">
        <w:rPr>
          <w:rFonts w:ascii="Times New Roman" w:eastAsia="MS Mincho" w:hAnsi="Times New Roman" w:cs="Times New Roman"/>
          <w:sz w:val="28"/>
          <w:szCs w:val="28"/>
        </w:rPr>
        <w:t xml:space="preserve">Дополнить новым пунктом </w:t>
      </w:r>
      <w:r w:rsidR="00C0198C" w:rsidRPr="000E4C88">
        <w:rPr>
          <w:rFonts w:ascii="Times New Roman" w:eastAsia="MS Mincho" w:hAnsi="Times New Roman" w:cs="Times New Roman"/>
          <w:sz w:val="28"/>
          <w:szCs w:val="28"/>
        </w:rPr>
        <w:t>2.21</w:t>
      </w:r>
      <w:r w:rsidR="00D8447F" w:rsidRPr="000E4C88">
        <w:rPr>
          <w:rFonts w:ascii="Times New Roman" w:eastAsia="MS Mincho" w:hAnsi="Times New Roman" w:cs="Times New Roman"/>
          <w:sz w:val="28"/>
          <w:szCs w:val="28"/>
        </w:rPr>
        <w:t xml:space="preserve"> следующего содержания: </w:t>
      </w:r>
    </w:p>
    <w:p w:rsidR="002A3C42" w:rsidRPr="000E4C88" w:rsidRDefault="002A3C42" w:rsidP="002A3C42">
      <w:pPr>
        <w:pStyle w:val="ab"/>
        <w:spacing w:line="360" w:lineRule="auto"/>
        <w:ind w:firstLine="708"/>
        <w:jc w:val="both"/>
        <w:rPr>
          <w:rFonts w:ascii="Times New Roman" w:hAnsi="Times New Roman" w:cs="Times New Roman"/>
          <w:sz w:val="28"/>
          <w:szCs w:val="28"/>
        </w:rPr>
      </w:pPr>
      <w:r w:rsidRPr="000E4C88">
        <w:rPr>
          <w:rFonts w:ascii="Times New Roman" w:hAnsi="Times New Roman" w:cs="Times New Roman"/>
          <w:sz w:val="28"/>
          <w:szCs w:val="28"/>
        </w:rPr>
        <w:t>«</w:t>
      </w:r>
      <w:r w:rsidR="00EB1CBF" w:rsidRPr="000E4C88">
        <w:rPr>
          <w:rFonts w:ascii="Times New Roman" w:hAnsi="Times New Roman" w:cs="Times New Roman"/>
          <w:sz w:val="28"/>
          <w:szCs w:val="28"/>
        </w:rPr>
        <w:t xml:space="preserve">2.21. </w:t>
      </w:r>
      <w:r w:rsidRPr="000E4C88">
        <w:rPr>
          <w:rFonts w:ascii="Times New Roman" w:hAnsi="Times New Roman" w:cs="Times New Roman"/>
          <w:sz w:val="28"/>
          <w:szCs w:val="28"/>
        </w:rPr>
        <w:t>Мусоросборник – уличное коммунально-бытово</w:t>
      </w:r>
      <w:r w:rsidR="00C90BBB" w:rsidRPr="000E4C88">
        <w:rPr>
          <w:rFonts w:ascii="Times New Roman" w:hAnsi="Times New Roman" w:cs="Times New Roman"/>
          <w:sz w:val="28"/>
          <w:szCs w:val="28"/>
        </w:rPr>
        <w:t>е</w:t>
      </w:r>
      <w:r w:rsidRPr="000E4C88">
        <w:rPr>
          <w:rFonts w:ascii="Times New Roman" w:hAnsi="Times New Roman" w:cs="Times New Roman"/>
          <w:sz w:val="28"/>
          <w:szCs w:val="28"/>
        </w:rPr>
        <w:t xml:space="preserve"> оборудование, предназначенное для складирования отходов (контейнер, бункер, урна, иное оборудование, специально предназначенное для указанных целей)</w:t>
      </w:r>
      <w:proofErr w:type="gramStart"/>
      <w:r w:rsidRPr="000E4C88">
        <w:rPr>
          <w:rFonts w:ascii="Times New Roman" w:hAnsi="Times New Roman" w:cs="Times New Roman"/>
          <w:sz w:val="28"/>
          <w:szCs w:val="28"/>
        </w:rPr>
        <w:t>.»</w:t>
      </w:r>
      <w:proofErr w:type="gramEnd"/>
      <w:r w:rsidR="00EB1CBF" w:rsidRPr="000E4C88">
        <w:rPr>
          <w:rFonts w:ascii="Times New Roman" w:hAnsi="Times New Roman" w:cs="Times New Roman"/>
          <w:sz w:val="28"/>
          <w:szCs w:val="28"/>
        </w:rPr>
        <w:t>.</w:t>
      </w:r>
    </w:p>
    <w:p w:rsidR="0088539D" w:rsidRPr="000E4C88" w:rsidRDefault="00C0198C" w:rsidP="002A3C42">
      <w:pPr>
        <w:pStyle w:val="ab"/>
        <w:spacing w:line="360" w:lineRule="auto"/>
        <w:ind w:firstLine="708"/>
        <w:jc w:val="both"/>
        <w:rPr>
          <w:rFonts w:ascii="Times New Roman" w:hAnsi="Times New Roman" w:cs="Times New Roman"/>
          <w:sz w:val="28"/>
          <w:szCs w:val="28"/>
        </w:rPr>
      </w:pPr>
      <w:r w:rsidRPr="000E4C88">
        <w:rPr>
          <w:rFonts w:ascii="Times New Roman" w:hAnsi="Times New Roman" w:cs="Times New Roman"/>
          <w:sz w:val="28"/>
          <w:szCs w:val="28"/>
        </w:rPr>
        <w:t>1.2. Пункт 2.21</w:t>
      </w:r>
      <w:r w:rsidR="0088539D" w:rsidRPr="000E4C88">
        <w:rPr>
          <w:rFonts w:ascii="Times New Roman" w:hAnsi="Times New Roman" w:cs="Times New Roman"/>
          <w:sz w:val="28"/>
          <w:szCs w:val="28"/>
        </w:rPr>
        <w:t xml:space="preserve"> считать пунктом 2.22.</w:t>
      </w:r>
    </w:p>
    <w:p w:rsidR="0088539D" w:rsidRPr="000E4C88" w:rsidRDefault="00C0198C" w:rsidP="002A3C42">
      <w:pPr>
        <w:pStyle w:val="ab"/>
        <w:spacing w:line="360" w:lineRule="auto"/>
        <w:ind w:firstLine="708"/>
        <w:jc w:val="both"/>
        <w:rPr>
          <w:rFonts w:ascii="Times New Roman" w:hAnsi="Times New Roman" w:cs="Times New Roman"/>
          <w:sz w:val="28"/>
          <w:szCs w:val="28"/>
        </w:rPr>
      </w:pPr>
      <w:r w:rsidRPr="000E4C88">
        <w:rPr>
          <w:rFonts w:ascii="Times New Roman" w:hAnsi="Times New Roman" w:cs="Times New Roman"/>
          <w:sz w:val="28"/>
          <w:szCs w:val="28"/>
        </w:rPr>
        <w:t xml:space="preserve">1.3. Дополнить </w:t>
      </w:r>
      <w:r w:rsidR="00EB1CBF" w:rsidRPr="000E4C88">
        <w:rPr>
          <w:rFonts w:ascii="Times New Roman" w:hAnsi="Times New Roman" w:cs="Times New Roman"/>
          <w:sz w:val="28"/>
          <w:szCs w:val="28"/>
        </w:rPr>
        <w:t xml:space="preserve">новым </w:t>
      </w:r>
      <w:r w:rsidRPr="000E4C88">
        <w:rPr>
          <w:rFonts w:ascii="Times New Roman" w:hAnsi="Times New Roman" w:cs="Times New Roman"/>
          <w:sz w:val="28"/>
          <w:szCs w:val="28"/>
        </w:rPr>
        <w:t>пунктом 2.23</w:t>
      </w:r>
      <w:r w:rsidR="0088539D" w:rsidRPr="000E4C88">
        <w:rPr>
          <w:rFonts w:ascii="Times New Roman" w:hAnsi="Times New Roman" w:cs="Times New Roman"/>
          <w:sz w:val="28"/>
          <w:szCs w:val="28"/>
        </w:rPr>
        <w:t xml:space="preserve"> следующего содержания:</w:t>
      </w:r>
    </w:p>
    <w:p w:rsidR="002A3C42" w:rsidRPr="000E4C88" w:rsidRDefault="002A3C42" w:rsidP="002A3C42">
      <w:pPr>
        <w:pStyle w:val="ab"/>
        <w:spacing w:line="360" w:lineRule="auto"/>
        <w:ind w:firstLine="709"/>
        <w:jc w:val="both"/>
        <w:rPr>
          <w:rFonts w:ascii="Times New Roman" w:hAnsi="Times New Roman" w:cs="Times New Roman"/>
          <w:sz w:val="28"/>
          <w:szCs w:val="28"/>
        </w:rPr>
      </w:pPr>
      <w:r w:rsidRPr="000E4C88">
        <w:rPr>
          <w:rFonts w:ascii="Times New Roman" w:hAnsi="Times New Roman" w:cs="Times New Roman"/>
          <w:sz w:val="28"/>
          <w:szCs w:val="28"/>
        </w:rPr>
        <w:t>«</w:t>
      </w:r>
      <w:r w:rsidR="00EB1CBF" w:rsidRPr="000E4C88">
        <w:rPr>
          <w:rFonts w:ascii="Times New Roman" w:hAnsi="Times New Roman" w:cs="Times New Roman"/>
          <w:sz w:val="28"/>
          <w:szCs w:val="28"/>
        </w:rPr>
        <w:t xml:space="preserve">2.23. </w:t>
      </w:r>
      <w:r w:rsidRPr="000E4C88">
        <w:rPr>
          <w:rFonts w:ascii="Times New Roman" w:hAnsi="Times New Roman" w:cs="Times New Roman"/>
          <w:sz w:val="28"/>
          <w:szCs w:val="28"/>
        </w:rPr>
        <w:t>Бункер – мусоросборник, предназначенный для складирования крупногабаритных отходов</w:t>
      </w:r>
      <w:proofErr w:type="gramStart"/>
      <w:r w:rsidR="00EB1CBF" w:rsidRPr="000E4C88">
        <w:rPr>
          <w:rFonts w:ascii="Times New Roman" w:hAnsi="Times New Roman" w:cs="Times New Roman"/>
          <w:sz w:val="28"/>
          <w:szCs w:val="28"/>
        </w:rPr>
        <w:t>.</w:t>
      </w:r>
      <w:r w:rsidRPr="000E4C88">
        <w:rPr>
          <w:rFonts w:ascii="Times New Roman" w:hAnsi="Times New Roman" w:cs="Times New Roman"/>
          <w:sz w:val="28"/>
          <w:szCs w:val="28"/>
        </w:rPr>
        <w:t>».</w:t>
      </w:r>
      <w:proofErr w:type="gramEnd"/>
    </w:p>
    <w:p w:rsidR="008976E4" w:rsidRPr="000E4C88" w:rsidRDefault="008976E4" w:rsidP="002A3C42">
      <w:pPr>
        <w:pStyle w:val="ab"/>
        <w:spacing w:line="360" w:lineRule="auto"/>
        <w:ind w:firstLine="709"/>
        <w:jc w:val="both"/>
        <w:rPr>
          <w:rFonts w:ascii="Times New Roman" w:hAnsi="Times New Roman" w:cs="Times New Roman"/>
          <w:sz w:val="28"/>
          <w:szCs w:val="28"/>
        </w:rPr>
      </w:pPr>
      <w:r w:rsidRPr="000E4C88">
        <w:rPr>
          <w:rFonts w:ascii="Times New Roman" w:hAnsi="Times New Roman" w:cs="Times New Roman"/>
          <w:sz w:val="28"/>
          <w:szCs w:val="28"/>
        </w:rPr>
        <w:t xml:space="preserve">1.4. </w:t>
      </w:r>
      <w:r w:rsidR="004E478A" w:rsidRPr="000E4C88">
        <w:rPr>
          <w:rFonts w:ascii="Times New Roman" w:hAnsi="Times New Roman" w:cs="Times New Roman"/>
          <w:sz w:val="28"/>
          <w:szCs w:val="28"/>
        </w:rPr>
        <w:t>Дополнить новым пунктом 2.24 следующего содержания:</w:t>
      </w:r>
    </w:p>
    <w:p w:rsidR="004E478A" w:rsidRPr="000E4C88" w:rsidRDefault="004E478A" w:rsidP="002A3C42">
      <w:pPr>
        <w:pStyle w:val="ab"/>
        <w:spacing w:line="360" w:lineRule="auto"/>
        <w:ind w:firstLine="709"/>
        <w:jc w:val="both"/>
        <w:rPr>
          <w:rFonts w:ascii="Times New Roman" w:hAnsi="Times New Roman" w:cs="Times New Roman"/>
          <w:sz w:val="28"/>
          <w:szCs w:val="28"/>
        </w:rPr>
      </w:pPr>
      <w:r w:rsidRPr="000E4C88">
        <w:rPr>
          <w:rFonts w:ascii="Times New Roman" w:hAnsi="Times New Roman" w:cs="Times New Roman"/>
          <w:sz w:val="28"/>
          <w:szCs w:val="28"/>
        </w:rPr>
        <w:t xml:space="preserve">«2.24. Урна - мусоросборник, предназначенный для сбора </w:t>
      </w:r>
      <w:r w:rsidR="00635AEB" w:rsidRPr="000E4C88">
        <w:rPr>
          <w:rFonts w:ascii="Times New Roman" w:hAnsi="Times New Roman" w:cs="Times New Roman"/>
          <w:sz w:val="28"/>
          <w:szCs w:val="28"/>
        </w:rPr>
        <w:t>твердых коммунальных отходов</w:t>
      </w:r>
      <w:r w:rsidRPr="000E4C88">
        <w:rPr>
          <w:rFonts w:ascii="Times New Roman" w:hAnsi="Times New Roman" w:cs="Times New Roman"/>
          <w:sz w:val="28"/>
          <w:szCs w:val="28"/>
        </w:rPr>
        <w:t xml:space="preserve"> и устанавливаемый на</w:t>
      </w:r>
      <w:r w:rsidR="00A229B4" w:rsidRPr="000E4C88">
        <w:rPr>
          <w:rFonts w:ascii="Times New Roman" w:hAnsi="Times New Roman" w:cs="Times New Roman"/>
          <w:sz w:val="28"/>
          <w:szCs w:val="28"/>
        </w:rPr>
        <w:t xml:space="preserve"> общественных территориях</w:t>
      </w:r>
      <w:r w:rsidRPr="000E4C88">
        <w:rPr>
          <w:rFonts w:ascii="Times New Roman" w:hAnsi="Times New Roman" w:cs="Times New Roman"/>
          <w:sz w:val="28"/>
          <w:szCs w:val="28"/>
        </w:rPr>
        <w:t xml:space="preserve"> </w:t>
      </w:r>
      <w:r w:rsidR="000A753A" w:rsidRPr="000E4C88">
        <w:rPr>
          <w:rFonts w:ascii="Times New Roman" w:hAnsi="Times New Roman" w:cs="Times New Roman"/>
          <w:sz w:val="28"/>
          <w:szCs w:val="28"/>
        </w:rPr>
        <w:t>у</w:t>
      </w:r>
      <w:r w:rsidRPr="000E4C88">
        <w:rPr>
          <w:rFonts w:ascii="Times New Roman" w:hAnsi="Times New Roman" w:cs="Times New Roman"/>
          <w:sz w:val="28"/>
          <w:szCs w:val="28"/>
        </w:rPr>
        <w:t xml:space="preserve"> </w:t>
      </w:r>
      <w:r w:rsidR="000A753A" w:rsidRPr="000E4C88">
        <w:rPr>
          <w:rFonts w:ascii="Times New Roman" w:hAnsi="Times New Roman" w:cs="Times New Roman"/>
          <w:sz w:val="28"/>
          <w:szCs w:val="28"/>
        </w:rPr>
        <w:t xml:space="preserve">входов в </w:t>
      </w:r>
      <w:r w:rsidRPr="000E4C88">
        <w:rPr>
          <w:rFonts w:ascii="Times New Roman" w:hAnsi="Times New Roman" w:cs="Times New Roman"/>
          <w:sz w:val="28"/>
          <w:szCs w:val="28"/>
        </w:rPr>
        <w:t>административны</w:t>
      </w:r>
      <w:r w:rsidR="000A753A" w:rsidRPr="000E4C88">
        <w:rPr>
          <w:rFonts w:ascii="Times New Roman" w:hAnsi="Times New Roman" w:cs="Times New Roman"/>
          <w:sz w:val="28"/>
          <w:szCs w:val="28"/>
        </w:rPr>
        <w:t>е</w:t>
      </w:r>
      <w:r w:rsidRPr="000E4C88">
        <w:rPr>
          <w:rFonts w:ascii="Times New Roman" w:hAnsi="Times New Roman" w:cs="Times New Roman"/>
          <w:sz w:val="28"/>
          <w:szCs w:val="28"/>
        </w:rPr>
        <w:t xml:space="preserve"> и </w:t>
      </w:r>
      <w:r w:rsidR="000A753A" w:rsidRPr="000E4C88">
        <w:rPr>
          <w:rFonts w:ascii="Times New Roman" w:hAnsi="Times New Roman" w:cs="Times New Roman"/>
          <w:sz w:val="28"/>
          <w:szCs w:val="28"/>
        </w:rPr>
        <w:t>общественные</w:t>
      </w:r>
      <w:r w:rsidRPr="000E4C88">
        <w:rPr>
          <w:rFonts w:ascii="Times New Roman" w:hAnsi="Times New Roman" w:cs="Times New Roman"/>
          <w:sz w:val="28"/>
          <w:szCs w:val="28"/>
        </w:rPr>
        <w:t xml:space="preserve"> здани</w:t>
      </w:r>
      <w:r w:rsidR="000A753A" w:rsidRPr="000E4C88">
        <w:rPr>
          <w:rFonts w:ascii="Times New Roman" w:hAnsi="Times New Roman" w:cs="Times New Roman"/>
          <w:sz w:val="28"/>
          <w:szCs w:val="28"/>
        </w:rPr>
        <w:t>я, около</w:t>
      </w:r>
      <w:r w:rsidRPr="000E4C88">
        <w:rPr>
          <w:rFonts w:ascii="Times New Roman" w:hAnsi="Times New Roman" w:cs="Times New Roman"/>
          <w:sz w:val="28"/>
          <w:szCs w:val="28"/>
        </w:rPr>
        <w:t xml:space="preserve"> сооружений и</w:t>
      </w:r>
      <w:r w:rsidR="00635AEB" w:rsidRPr="000E4C88">
        <w:rPr>
          <w:rFonts w:ascii="Times New Roman" w:hAnsi="Times New Roman" w:cs="Times New Roman"/>
          <w:sz w:val="28"/>
          <w:szCs w:val="28"/>
        </w:rPr>
        <w:t xml:space="preserve"> у</w:t>
      </w:r>
      <w:r w:rsidRPr="000E4C88">
        <w:rPr>
          <w:rFonts w:ascii="Times New Roman" w:hAnsi="Times New Roman" w:cs="Times New Roman"/>
          <w:sz w:val="28"/>
          <w:szCs w:val="28"/>
        </w:rPr>
        <w:t xml:space="preserve"> иных объект</w:t>
      </w:r>
      <w:r w:rsidR="000A753A" w:rsidRPr="000E4C88">
        <w:rPr>
          <w:rFonts w:ascii="Times New Roman" w:hAnsi="Times New Roman" w:cs="Times New Roman"/>
          <w:sz w:val="28"/>
          <w:szCs w:val="28"/>
        </w:rPr>
        <w:t xml:space="preserve">ов в соответствии с требованиями настоящих </w:t>
      </w:r>
      <w:r w:rsidR="00727B34" w:rsidRPr="000E4C88">
        <w:rPr>
          <w:rFonts w:ascii="Times New Roman" w:hAnsi="Times New Roman" w:cs="Times New Roman"/>
          <w:sz w:val="28"/>
          <w:szCs w:val="28"/>
        </w:rPr>
        <w:t>Правил</w:t>
      </w:r>
      <w:proofErr w:type="gramStart"/>
      <w:r w:rsidR="00A229B4" w:rsidRPr="000E4C88">
        <w:rPr>
          <w:rFonts w:ascii="Times New Roman" w:hAnsi="Times New Roman" w:cs="Times New Roman"/>
          <w:sz w:val="28"/>
          <w:szCs w:val="28"/>
        </w:rPr>
        <w:t>.»</w:t>
      </w:r>
      <w:r w:rsidRPr="000E4C88">
        <w:rPr>
          <w:rFonts w:ascii="Times New Roman" w:hAnsi="Times New Roman" w:cs="Times New Roman"/>
          <w:sz w:val="28"/>
          <w:szCs w:val="28"/>
        </w:rPr>
        <w:t>.</w:t>
      </w:r>
      <w:proofErr w:type="gramEnd"/>
    </w:p>
    <w:p w:rsidR="0088539D" w:rsidRPr="000E4C88" w:rsidRDefault="00C0198C" w:rsidP="002A3C42">
      <w:pPr>
        <w:pStyle w:val="ab"/>
        <w:spacing w:line="360" w:lineRule="auto"/>
        <w:ind w:firstLine="709"/>
        <w:jc w:val="both"/>
        <w:rPr>
          <w:rFonts w:ascii="Times New Roman" w:hAnsi="Times New Roman" w:cs="Times New Roman"/>
          <w:sz w:val="28"/>
          <w:szCs w:val="28"/>
        </w:rPr>
      </w:pPr>
      <w:r w:rsidRPr="000E4C88">
        <w:rPr>
          <w:rFonts w:ascii="Times New Roman" w:hAnsi="Times New Roman" w:cs="Times New Roman"/>
          <w:sz w:val="28"/>
          <w:szCs w:val="28"/>
        </w:rPr>
        <w:t>1.</w:t>
      </w:r>
      <w:r w:rsidR="009A2DED" w:rsidRPr="000E4C88">
        <w:rPr>
          <w:rFonts w:ascii="Times New Roman" w:hAnsi="Times New Roman" w:cs="Times New Roman"/>
          <w:sz w:val="28"/>
          <w:szCs w:val="28"/>
        </w:rPr>
        <w:t>5</w:t>
      </w:r>
      <w:r w:rsidRPr="000E4C88">
        <w:rPr>
          <w:rFonts w:ascii="Times New Roman" w:hAnsi="Times New Roman" w:cs="Times New Roman"/>
          <w:sz w:val="28"/>
          <w:szCs w:val="28"/>
        </w:rPr>
        <w:t xml:space="preserve">. </w:t>
      </w:r>
      <w:r w:rsidR="004E478A" w:rsidRPr="000E4C88">
        <w:rPr>
          <w:rFonts w:ascii="Times New Roman" w:hAnsi="Times New Roman" w:cs="Times New Roman"/>
          <w:sz w:val="28"/>
          <w:szCs w:val="28"/>
        </w:rPr>
        <w:t>Пункт 2.22 считать пунктом 2.2</w:t>
      </w:r>
      <w:r w:rsidR="00727B34" w:rsidRPr="000E4C88">
        <w:rPr>
          <w:rFonts w:ascii="Times New Roman" w:hAnsi="Times New Roman" w:cs="Times New Roman"/>
          <w:sz w:val="28"/>
          <w:szCs w:val="28"/>
        </w:rPr>
        <w:t>5</w:t>
      </w:r>
      <w:r w:rsidR="004E478A" w:rsidRPr="000E4C88">
        <w:rPr>
          <w:rFonts w:ascii="Times New Roman" w:hAnsi="Times New Roman" w:cs="Times New Roman"/>
          <w:sz w:val="28"/>
          <w:szCs w:val="28"/>
        </w:rPr>
        <w:t>.</w:t>
      </w:r>
    </w:p>
    <w:p w:rsidR="00C90BBB" w:rsidRPr="000E4C88" w:rsidRDefault="00C90BBB" w:rsidP="002A3C42">
      <w:pPr>
        <w:pStyle w:val="ab"/>
        <w:spacing w:line="360" w:lineRule="auto"/>
        <w:ind w:firstLine="709"/>
        <w:jc w:val="both"/>
        <w:rPr>
          <w:rFonts w:ascii="Times New Roman" w:hAnsi="Times New Roman" w:cs="Times New Roman"/>
          <w:sz w:val="28"/>
          <w:szCs w:val="28"/>
        </w:rPr>
      </w:pPr>
      <w:r w:rsidRPr="000E4C88">
        <w:rPr>
          <w:rFonts w:ascii="Times New Roman" w:hAnsi="Times New Roman" w:cs="Times New Roman"/>
          <w:sz w:val="28"/>
          <w:szCs w:val="28"/>
        </w:rPr>
        <w:t>1.</w:t>
      </w:r>
      <w:r w:rsidR="009A2DED" w:rsidRPr="000E4C88">
        <w:rPr>
          <w:rFonts w:ascii="Times New Roman" w:hAnsi="Times New Roman" w:cs="Times New Roman"/>
          <w:sz w:val="28"/>
          <w:szCs w:val="28"/>
        </w:rPr>
        <w:t>6</w:t>
      </w:r>
      <w:r w:rsidRPr="000E4C88">
        <w:rPr>
          <w:rFonts w:ascii="Times New Roman" w:hAnsi="Times New Roman" w:cs="Times New Roman"/>
          <w:sz w:val="28"/>
          <w:szCs w:val="28"/>
        </w:rPr>
        <w:t>. Пункт 2.23 считать пунктом 2.2</w:t>
      </w:r>
      <w:r w:rsidR="00727B34" w:rsidRPr="000E4C88">
        <w:rPr>
          <w:rFonts w:ascii="Times New Roman" w:hAnsi="Times New Roman" w:cs="Times New Roman"/>
          <w:sz w:val="28"/>
          <w:szCs w:val="28"/>
        </w:rPr>
        <w:t>6</w:t>
      </w:r>
      <w:r w:rsidRPr="000E4C88">
        <w:rPr>
          <w:rFonts w:ascii="Times New Roman" w:hAnsi="Times New Roman" w:cs="Times New Roman"/>
          <w:sz w:val="28"/>
          <w:szCs w:val="28"/>
        </w:rPr>
        <w:t>.</w:t>
      </w:r>
    </w:p>
    <w:p w:rsidR="0088539D" w:rsidRPr="000E4C88" w:rsidRDefault="0088539D" w:rsidP="002A3C42">
      <w:pPr>
        <w:pStyle w:val="ab"/>
        <w:spacing w:line="360" w:lineRule="auto"/>
        <w:ind w:firstLine="709"/>
        <w:jc w:val="both"/>
        <w:rPr>
          <w:rFonts w:ascii="Times New Roman" w:hAnsi="Times New Roman" w:cs="Times New Roman"/>
          <w:sz w:val="28"/>
          <w:szCs w:val="28"/>
        </w:rPr>
      </w:pPr>
      <w:r w:rsidRPr="000E4C88">
        <w:rPr>
          <w:rFonts w:ascii="Times New Roman" w:hAnsi="Times New Roman" w:cs="Times New Roman"/>
          <w:sz w:val="28"/>
          <w:szCs w:val="28"/>
        </w:rPr>
        <w:t>1.</w:t>
      </w:r>
      <w:r w:rsidR="009A2DED" w:rsidRPr="000E4C88">
        <w:rPr>
          <w:rFonts w:ascii="Times New Roman" w:hAnsi="Times New Roman" w:cs="Times New Roman"/>
          <w:sz w:val="28"/>
          <w:szCs w:val="28"/>
        </w:rPr>
        <w:t>7</w:t>
      </w:r>
      <w:r w:rsidRPr="000E4C88">
        <w:rPr>
          <w:rFonts w:ascii="Times New Roman" w:hAnsi="Times New Roman" w:cs="Times New Roman"/>
          <w:sz w:val="28"/>
          <w:szCs w:val="28"/>
        </w:rPr>
        <w:t>. Пункт 2.24 считать пунктом 2.2</w:t>
      </w:r>
      <w:r w:rsidR="00727B34" w:rsidRPr="000E4C88">
        <w:rPr>
          <w:rFonts w:ascii="Times New Roman" w:hAnsi="Times New Roman" w:cs="Times New Roman"/>
          <w:sz w:val="28"/>
          <w:szCs w:val="28"/>
        </w:rPr>
        <w:t>7</w:t>
      </w:r>
      <w:r w:rsidRPr="000E4C88">
        <w:rPr>
          <w:rFonts w:ascii="Times New Roman" w:hAnsi="Times New Roman" w:cs="Times New Roman"/>
          <w:sz w:val="28"/>
          <w:szCs w:val="28"/>
        </w:rPr>
        <w:t>.</w:t>
      </w:r>
    </w:p>
    <w:p w:rsidR="0088539D" w:rsidRPr="000E4C88" w:rsidRDefault="0088539D" w:rsidP="002A3C42">
      <w:pPr>
        <w:pStyle w:val="ab"/>
        <w:spacing w:line="360" w:lineRule="auto"/>
        <w:ind w:firstLine="709"/>
        <w:jc w:val="both"/>
        <w:rPr>
          <w:rFonts w:ascii="Times New Roman" w:hAnsi="Times New Roman" w:cs="Times New Roman"/>
          <w:sz w:val="28"/>
          <w:szCs w:val="28"/>
        </w:rPr>
      </w:pPr>
      <w:r w:rsidRPr="000E4C88">
        <w:rPr>
          <w:rFonts w:ascii="Times New Roman" w:hAnsi="Times New Roman" w:cs="Times New Roman"/>
          <w:sz w:val="28"/>
          <w:szCs w:val="28"/>
        </w:rPr>
        <w:t>1.</w:t>
      </w:r>
      <w:r w:rsidR="009A2DED" w:rsidRPr="000E4C88">
        <w:rPr>
          <w:rFonts w:ascii="Times New Roman" w:hAnsi="Times New Roman" w:cs="Times New Roman"/>
          <w:sz w:val="28"/>
          <w:szCs w:val="28"/>
        </w:rPr>
        <w:t>8</w:t>
      </w:r>
      <w:r w:rsidRPr="000E4C88">
        <w:rPr>
          <w:rFonts w:ascii="Times New Roman" w:hAnsi="Times New Roman" w:cs="Times New Roman"/>
          <w:sz w:val="28"/>
          <w:szCs w:val="28"/>
        </w:rPr>
        <w:t>. Пункт 2.25 считать пунктом 2.2</w:t>
      </w:r>
      <w:r w:rsidR="00727B34" w:rsidRPr="000E4C88">
        <w:rPr>
          <w:rFonts w:ascii="Times New Roman" w:hAnsi="Times New Roman" w:cs="Times New Roman"/>
          <w:sz w:val="28"/>
          <w:szCs w:val="28"/>
        </w:rPr>
        <w:t>8</w:t>
      </w:r>
      <w:r w:rsidRPr="000E4C88">
        <w:rPr>
          <w:rFonts w:ascii="Times New Roman" w:hAnsi="Times New Roman" w:cs="Times New Roman"/>
          <w:sz w:val="28"/>
          <w:szCs w:val="28"/>
        </w:rPr>
        <w:t>.</w:t>
      </w:r>
    </w:p>
    <w:p w:rsidR="0088539D" w:rsidRPr="000E4C88" w:rsidRDefault="0088539D" w:rsidP="0088539D">
      <w:pPr>
        <w:pStyle w:val="ab"/>
        <w:spacing w:line="360" w:lineRule="auto"/>
        <w:ind w:firstLine="709"/>
        <w:jc w:val="both"/>
        <w:rPr>
          <w:rFonts w:ascii="Times New Roman" w:hAnsi="Times New Roman" w:cs="Times New Roman"/>
          <w:sz w:val="28"/>
          <w:szCs w:val="28"/>
        </w:rPr>
      </w:pPr>
      <w:r w:rsidRPr="000E4C88">
        <w:rPr>
          <w:rFonts w:ascii="Times New Roman" w:hAnsi="Times New Roman" w:cs="Times New Roman"/>
          <w:sz w:val="28"/>
          <w:szCs w:val="28"/>
        </w:rPr>
        <w:t>1.</w:t>
      </w:r>
      <w:r w:rsidR="009A2DED" w:rsidRPr="000E4C88">
        <w:rPr>
          <w:rFonts w:ascii="Times New Roman" w:hAnsi="Times New Roman" w:cs="Times New Roman"/>
          <w:sz w:val="28"/>
          <w:szCs w:val="28"/>
        </w:rPr>
        <w:t>9</w:t>
      </w:r>
      <w:r w:rsidRPr="000E4C88">
        <w:rPr>
          <w:rFonts w:ascii="Times New Roman" w:hAnsi="Times New Roman" w:cs="Times New Roman"/>
          <w:sz w:val="28"/>
          <w:szCs w:val="28"/>
        </w:rPr>
        <w:t>. Пункт 2.26. считать пунктом 2.2</w:t>
      </w:r>
      <w:r w:rsidR="00727B34" w:rsidRPr="000E4C88">
        <w:rPr>
          <w:rFonts w:ascii="Times New Roman" w:hAnsi="Times New Roman" w:cs="Times New Roman"/>
          <w:sz w:val="28"/>
          <w:szCs w:val="28"/>
        </w:rPr>
        <w:t>9</w:t>
      </w:r>
      <w:r w:rsidRPr="000E4C88">
        <w:rPr>
          <w:rFonts w:ascii="Times New Roman" w:hAnsi="Times New Roman" w:cs="Times New Roman"/>
          <w:sz w:val="28"/>
          <w:szCs w:val="28"/>
        </w:rPr>
        <w:t>.</w:t>
      </w:r>
    </w:p>
    <w:p w:rsidR="0088539D" w:rsidRPr="000E4C88" w:rsidRDefault="0088539D" w:rsidP="0088539D">
      <w:pPr>
        <w:pStyle w:val="ab"/>
        <w:spacing w:line="360" w:lineRule="auto"/>
        <w:ind w:firstLine="709"/>
        <w:jc w:val="both"/>
        <w:rPr>
          <w:rFonts w:ascii="Times New Roman" w:hAnsi="Times New Roman" w:cs="Times New Roman"/>
          <w:sz w:val="28"/>
          <w:szCs w:val="28"/>
        </w:rPr>
      </w:pPr>
      <w:r w:rsidRPr="000E4C88">
        <w:rPr>
          <w:rFonts w:ascii="Times New Roman" w:hAnsi="Times New Roman" w:cs="Times New Roman"/>
          <w:sz w:val="28"/>
          <w:szCs w:val="28"/>
        </w:rPr>
        <w:t>1.</w:t>
      </w:r>
      <w:r w:rsidR="009A2DED" w:rsidRPr="000E4C88">
        <w:rPr>
          <w:rFonts w:ascii="Times New Roman" w:hAnsi="Times New Roman" w:cs="Times New Roman"/>
          <w:sz w:val="28"/>
          <w:szCs w:val="28"/>
        </w:rPr>
        <w:t>10</w:t>
      </w:r>
      <w:r w:rsidRPr="000E4C88">
        <w:rPr>
          <w:rFonts w:ascii="Times New Roman" w:hAnsi="Times New Roman" w:cs="Times New Roman"/>
          <w:sz w:val="28"/>
          <w:szCs w:val="28"/>
        </w:rPr>
        <w:t>. Пункт 2.27 считать пунктом 2.</w:t>
      </w:r>
      <w:r w:rsidR="00727B34" w:rsidRPr="000E4C88">
        <w:rPr>
          <w:rFonts w:ascii="Times New Roman" w:hAnsi="Times New Roman" w:cs="Times New Roman"/>
          <w:sz w:val="28"/>
          <w:szCs w:val="28"/>
        </w:rPr>
        <w:t>30</w:t>
      </w:r>
      <w:r w:rsidRPr="000E4C88">
        <w:rPr>
          <w:rFonts w:ascii="Times New Roman" w:hAnsi="Times New Roman" w:cs="Times New Roman"/>
          <w:sz w:val="28"/>
          <w:szCs w:val="28"/>
        </w:rPr>
        <w:t>.</w:t>
      </w:r>
    </w:p>
    <w:p w:rsidR="0088539D" w:rsidRPr="000E4C88" w:rsidRDefault="0088539D" w:rsidP="0088539D">
      <w:pPr>
        <w:pStyle w:val="ab"/>
        <w:spacing w:line="360" w:lineRule="auto"/>
        <w:ind w:firstLine="709"/>
        <w:jc w:val="both"/>
        <w:rPr>
          <w:rFonts w:ascii="Times New Roman" w:hAnsi="Times New Roman" w:cs="Times New Roman"/>
          <w:sz w:val="28"/>
          <w:szCs w:val="28"/>
        </w:rPr>
      </w:pPr>
      <w:r w:rsidRPr="000E4C88">
        <w:rPr>
          <w:rFonts w:ascii="Times New Roman" w:hAnsi="Times New Roman" w:cs="Times New Roman"/>
          <w:sz w:val="28"/>
          <w:szCs w:val="28"/>
        </w:rPr>
        <w:t>1.</w:t>
      </w:r>
      <w:r w:rsidR="00C90BBB" w:rsidRPr="000E4C88">
        <w:rPr>
          <w:rFonts w:ascii="Times New Roman" w:hAnsi="Times New Roman" w:cs="Times New Roman"/>
          <w:sz w:val="28"/>
          <w:szCs w:val="28"/>
        </w:rPr>
        <w:t>1</w:t>
      </w:r>
      <w:r w:rsidR="009A2DED" w:rsidRPr="000E4C88">
        <w:rPr>
          <w:rFonts w:ascii="Times New Roman" w:hAnsi="Times New Roman" w:cs="Times New Roman"/>
          <w:sz w:val="28"/>
          <w:szCs w:val="28"/>
        </w:rPr>
        <w:t>1</w:t>
      </w:r>
      <w:r w:rsidRPr="000E4C88">
        <w:rPr>
          <w:rFonts w:ascii="Times New Roman" w:hAnsi="Times New Roman" w:cs="Times New Roman"/>
          <w:sz w:val="28"/>
          <w:szCs w:val="28"/>
        </w:rPr>
        <w:t>. Пункт 2.28 считать пунктом 2.3</w:t>
      </w:r>
      <w:r w:rsidR="00727B34" w:rsidRPr="000E4C88">
        <w:rPr>
          <w:rFonts w:ascii="Times New Roman" w:hAnsi="Times New Roman" w:cs="Times New Roman"/>
          <w:sz w:val="28"/>
          <w:szCs w:val="28"/>
        </w:rPr>
        <w:t>1</w:t>
      </w:r>
      <w:r w:rsidRPr="000E4C88">
        <w:rPr>
          <w:rFonts w:ascii="Times New Roman" w:hAnsi="Times New Roman" w:cs="Times New Roman"/>
          <w:sz w:val="28"/>
          <w:szCs w:val="28"/>
        </w:rPr>
        <w:t>.</w:t>
      </w:r>
    </w:p>
    <w:p w:rsidR="0088539D" w:rsidRPr="000E4C88" w:rsidRDefault="0088539D" w:rsidP="0088539D">
      <w:pPr>
        <w:pStyle w:val="ab"/>
        <w:spacing w:line="360" w:lineRule="auto"/>
        <w:ind w:firstLine="709"/>
        <w:jc w:val="both"/>
        <w:rPr>
          <w:rFonts w:ascii="Times New Roman" w:hAnsi="Times New Roman" w:cs="Times New Roman"/>
          <w:sz w:val="28"/>
          <w:szCs w:val="28"/>
        </w:rPr>
      </w:pPr>
      <w:r w:rsidRPr="000E4C88">
        <w:rPr>
          <w:rFonts w:ascii="Times New Roman" w:hAnsi="Times New Roman" w:cs="Times New Roman"/>
          <w:sz w:val="28"/>
          <w:szCs w:val="28"/>
        </w:rPr>
        <w:t>1.1</w:t>
      </w:r>
      <w:r w:rsidR="009A2DED" w:rsidRPr="000E4C88">
        <w:rPr>
          <w:rFonts w:ascii="Times New Roman" w:hAnsi="Times New Roman" w:cs="Times New Roman"/>
          <w:sz w:val="28"/>
          <w:szCs w:val="28"/>
        </w:rPr>
        <w:t>2</w:t>
      </w:r>
      <w:r w:rsidRPr="000E4C88">
        <w:rPr>
          <w:rFonts w:ascii="Times New Roman" w:hAnsi="Times New Roman" w:cs="Times New Roman"/>
          <w:sz w:val="28"/>
          <w:szCs w:val="28"/>
        </w:rPr>
        <w:t>. Пункт 2.29 считать пунктом 2.3</w:t>
      </w:r>
      <w:r w:rsidR="00727B34" w:rsidRPr="000E4C88">
        <w:rPr>
          <w:rFonts w:ascii="Times New Roman" w:hAnsi="Times New Roman" w:cs="Times New Roman"/>
          <w:sz w:val="28"/>
          <w:szCs w:val="28"/>
        </w:rPr>
        <w:t>2</w:t>
      </w:r>
      <w:r w:rsidRPr="000E4C88">
        <w:rPr>
          <w:rFonts w:ascii="Times New Roman" w:hAnsi="Times New Roman" w:cs="Times New Roman"/>
          <w:sz w:val="28"/>
          <w:szCs w:val="28"/>
        </w:rPr>
        <w:t>.</w:t>
      </w:r>
    </w:p>
    <w:p w:rsidR="00C90BBB" w:rsidRPr="000E4C88" w:rsidRDefault="00C90BBB" w:rsidP="0088539D">
      <w:pPr>
        <w:pStyle w:val="ab"/>
        <w:spacing w:line="360" w:lineRule="auto"/>
        <w:ind w:firstLine="709"/>
        <w:jc w:val="both"/>
        <w:rPr>
          <w:rFonts w:ascii="Times New Roman" w:hAnsi="Times New Roman" w:cs="Times New Roman"/>
          <w:sz w:val="28"/>
          <w:szCs w:val="28"/>
        </w:rPr>
      </w:pPr>
      <w:r w:rsidRPr="000E4C88">
        <w:rPr>
          <w:rFonts w:ascii="Times New Roman" w:hAnsi="Times New Roman" w:cs="Times New Roman"/>
          <w:sz w:val="28"/>
          <w:szCs w:val="28"/>
        </w:rPr>
        <w:t>1.1</w:t>
      </w:r>
      <w:r w:rsidR="009A2DED" w:rsidRPr="000E4C88">
        <w:rPr>
          <w:rFonts w:ascii="Times New Roman" w:hAnsi="Times New Roman" w:cs="Times New Roman"/>
          <w:sz w:val="28"/>
          <w:szCs w:val="28"/>
        </w:rPr>
        <w:t>3</w:t>
      </w:r>
      <w:r w:rsidRPr="000E4C88">
        <w:rPr>
          <w:rFonts w:ascii="Times New Roman" w:hAnsi="Times New Roman" w:cs="Times New Roman"/>
          <w:sz w:val="28"/>
          <w:szCs w:val="28"/>
        </w:rPr>
        <w:t>. Пункт 2.30 считать пунктом 2.3</w:t>
      </w:r>
      <w:r w:rsidR="00727B34" w:rsidRPr="000E4C88">
        <w:rPr>
          <w:rFonts w:ascii="Times New Roman" w:hAnsi="Times New Roman" w:cs="Times New Roman"/>
          <w:sz w:val="28"/>
          <w:szCs w:val="28"/>
        </w:rPr>
        <w:t>3</w:t>
      </w:r>
      <w:r w:rsidRPr="000E4C88">
        <w:rPr>
          <w:rFonts w:ascii="Times New Roman" w:hAnsi="Times New Roman" w:cs="Times New Roman"/>
          <w:sz w:val="28"/>
          <w:szCs w:val="28"/>
        </w:rPr>
        <w:t>.</w:t>
      </w:r>
    </w:p>
    <w:p w:rsidR="0088539D" w:rsidRPr="000E4C88" w:rsidRDefault="0088539D" w:rsidP="0088539D">
      <w:pPr>
        <w:pStyle w:val="ab"/>
        <w:spacing w:line="360" w:lineRule="auto"/>
        <w:ind w:firstLine="709"/>
        <w:jc w:val="both"/>
        <w:rPr>
          <w:rFonts w:ascii="Times New Roman" w:hAnsi="Times New Roman" w:cs="Times New Roman"/>
          <w:sz w:val="28"/>
          <w:szCs w:val="28"/>
        </w:rPr>
      </w:pPr>
      <w:r w:rsidRPr="000E4C88">
        <w:rPr>
          <w:rFonts w:ascii="Times New Roman" w:hAnsi="Times New Roman" w:cs="Times New Roman"/>
          <w:sz w:val="28"/>
          <w:szCs w:val="28"/>
        </w:rPr>
        <w:t>1.1</w:t>
      </w:r>
      <w:r w:rsidR="009A2DED" w:rsidRPr="000E4C88">
        <w:rPr>
          <w:rFonts w:ascii="Times New Roman" w:hAnsi="Times New Roman" w:cs="Times New Roman"/>
          <w:sz w:val="28"/>
          <w:szCs w:val="28"/>
        </w:rPr>
        <w:t>4</w:t>
      </w:r>
      <w:r w:rsidRPr="000E4C88">
        <w:rPr>
          <w:rFonts w:ascii="Times New Roman" w:hAnsi="Times New Roman" w:cs="Times New Roman"/>
          <w:sz w:val="28"/>
          <w:szCs w:val="28"/>
        </w:rPr>
        <w:t>. Пункт 2.31 считать пунктом 2.3</w:t>
      </w:r>
      <w:r w:rsidR="00727B34" w:rsidRPr="000E4C88">
        <w:rPr>
          <w:rFonts w:ascii="Times New Roman" w:hAnsi="Times New Roman" w:cs="Times New Roman"/>
          <w:sz w:val="28"/>
          <w:szCs w:val="28"/>
        </w:rPr>
        <w:t>4</w:t>
      </w:r>
      <w:r w:rsidRPr="000E4C88">
        <w:rPr>
          <w:rFonts w:ascii="Times New Roman" w:hAnsi="Times New Roman" w:cs="Times New Roman"/>
          <w:sz w:val="28"/>
          <w:szCs w:val="28"/>
        </w:rPr>
        <w:t>.</w:t>
      </w:r>
    </w:p>
    <w:p w:rsidR="002A3C42" w:rsidRPr="000E4C88" w:rsidRDefault="0088539D" w:rsidP="0088539D">
      <w:pPr>
        <w:pStyle w:val="ab"/>
        <w:spacing w:line="360" w:lineRule="auto"/>
        <w:ind w:firstLine="709"/>
        <w:jc w:val="both"/>
        <w:rPr>
          <w:rFonts w:ascii="Times New Roman" w:hAnsi="Times New Roman" w:cs="Times New Roman"/>
          <w:sz w:val="28"/>
          <w:szCs w:val="28"/>
        </w:rPr>
      </w:pPr>
      <w:r w:rsidRPr="000E4C88">
        <w:rPr>
          <w:rFonts w:ascii="Times New Roman" w:hAnsi="Times New Roman" w:cs="Times New Roman"/>
          <w:sz w:val="28"/>
          <w:szCs w:val="28"/>
        </w:rPr>
        <w:t>1.1</w:t>
      </w:r>
      <w:r w:rsidR="009A2DED" w:rsidRPr="000E4C88">
        <w:rPr>
          <w:rFonts w:ascii="Times New Roman" w:hAnsi="Times New Roman" w:cs="Times New Roman"/>
          <w:sz w:val="28"/>
          <w:szCs w:val="28"/>
        </w:rPr>
        <w:t>5</w:t>
      </w:r>
      <w:r w:rsidRPr="000E4C88">
        <w:rPr>
          <w:rFonts w:ascii="Times New Roman" w:hAnsi="Times New Roman" w:cs="Times New Roman"/>
          <w:sz w:val="28"/>
          <w:szCs w:val="28"/>
        </w:rPr>
        <w:t>. Пункт 2.32 считать пунктом 2.3</w:t>
      </w:r>
      <w:r w:rsidR="00727B34" w:rsidRPr="000E4C88">
        <w:rPr>
          <w:rFonts w:ascii="Times New Roman" w:hAnsi="Times New Roman" w:cs="Times New Roman"/>
          <w:sz w:val="28"/>
          <w:szCs w:val="28"/>
        </w:rPr>
        <w:t>5</w:t>
      </w:r>
      <w:r w:rsidRPr="000E4C88">
        <w:rPr>
          <w:rFonts w:ascii="Times New Roman" w:hAnsi="Times New Roman" w:cs="Times New Roman"/>
          <w:sz w:val="28"/>
          <w:szCs w:val="28"/>
        </w:rPr>
        <w:t>.</w:t>
      </w:r>
    </w:p>
    <w:p w:rsidR="00C90BBB" w:rsidRPr="000E4C88" w:rsidRDefault="00C90BBB" w:rsidP="00C90BBB">
      <w:pPr>
        <w:pStyle w:val="ab"/>
        <w:spacing w:line="360" w:lineRule="auto"/>
        <w:ind w:firstLine="709"/>
        <w:jc w:val="both"/>
        <w:rPr>
          <w:rFonts w:ascii="Times New Roman" w:hAnsi="Times New Roman" w:cs="Times New Roman"/>
          <w:sz w:val="28"/>
          <w:szCs w:val="28"/>
        </w:rPr>
      </w:pPr>
      <w:r w:rsidRPr="000E4C88">
        <w:rPr>
          <w:rFonts w:ascii="Times New Roman" w:hAnsi="Times New Roman" w:cs="Times New Roman"/>
          <w:spacing w:val="2"/>
          <w:sz w:val="28"/>
          <w:szCs w:val="28"/>
        </w:rPr>
        <w:t>1.1</w:t>
      </w:r>
      <w:r w:rsidR="009A2DED" w:rsidRPr="000E4C88">
        <w:rPr>
          <w:rFonts w:ascii="Times New Roman" w:hAnsi="Times New Roman" w:cs="Times New Roman"/>
          <w:spacing w:val="2"/>
          <w:sz w:val="28"/>
          <w:szCs w:val="28"/>
        </w:rPr>
        <w:t>6</w:t>
      </w:r>
      <w:r w:rsidRPr="000E4C88">
        <w:rPr>
          <w:spacing w:val="2"/>
          <w:sz w:val="28"/>
          <w:szCs w:val="28"/>
        </w:rPr>
        <w:t>.</w:t>
      </w:r>
      <w:r w:rsidRPr="000E4C88">
        <w:rPr>
          <w:rFonts w:ascii="Times New Roman" w:hAnsi="Times New Roman" w:cs="Times New Roman"/>
          <w:sz w:val="28"/>
          <w:szCs w:val="28"/>
        </w:rPr>
        <w:t>Пункт 2.33 считать пунктом 2.3</w:t>
      </w:r>
      <w:r w:rsidR="00F83B2C">
        <w:rPr>
          <w:rFonts w:ascii="Times New Roman" w:hAnsi="Times New Roman" w:cs="Times New Roman"/>
          <w:sz w:val="28"/>
          <w:szCs w:val="28"/>
        </w:rPr>
        <w:t>6</w:t>
      </w:r>
      <w:r w:rsidRPr="000E4C88">
        <w:rPr>
          <w:rFonts w:ascii="Times New Roman" w:hAnsi="Times New Roman" w:cs="Times New Roman"/>
          <w:sz w:val="28"/>
          <w:szCs w:val="28"/>
        </w:rPr>
        <w:t>.</w:t>
      </w:r>
    </w:p>
    <w:p w:rsidR="00C90BBB" w:rsidRPr="000E4C88" w:rsidRDefault="00C90BBB" w:rsidP="0088539D">
      <w:pPr>
        <w:pStyle w:val="ab"/>
        <w:spacing w:line="360" w:lineRule="auto"/>
        <w:ind w:firstLine="709"/>
        <w:jc w:val="both"/>
        <w:rPr>
          <w:rFonts w:ascii="Times New Roman" w:eastAsia="MS Mincho" w:hAnsi="Times New Roman" w:cs="Times New Roman"/>
          <w:sz w:val="28"/>
          <w:szCs w:val="28"/>
        </w:rPr>
      </w:pPr>
      <w:r w:rsidRPr="000E4C88">
        <w:rPr>
          <w:rFonts w:ascii="Times New Roman" w:hAnsi="Times New Roman" w:cs="Times New Roman"/>
          <w:sz w:val="28"/>
          <w:szCs w:val="28"/>
        </w:rPr>
        <w:t>1.1</w:t>
      </w:r>
      <w:r w:rsidR="009A2DED" w:rsidRPr="000E4C88">
        <w:rPr>
          <w:rFonts w:ascii="Times New Roman" w:hAnsi="Times New Roman" w:cs="Times New Roman"/>
          <w:sz w:val="28"/>
          <w:szCs w:val="28"/>
        </w:rPr>
        <w:t>7</w:t>
      </w:r>
      <w:r w:rsidRPr="000E4C88">
        <w:rPr>
          <w:rFonts w:ascii="Times New Roman" w:hAnsi="Times New Roman" w:cs="Times New Roman"/>
          <w:sz w:val="28"/>
          <w:szCs w:val="28"/>
        </w:rPr>
        <w:t>. Пункт 2.34 считать пунктом 2.3</w:t>
      </w:r>
      <w:r w:rsidR="00F83B2C">
        <w:rPr>
          <w:rFonts w:ascii="Times New Roman" w:hAnsi="Times New Roman" w:cs="Times New Roman"/>
          <w:sz w:val="28"/>
          <w:szCs w:val="28"/>
        </w:rPr>
        <w:t>7</w:t>
      </w:r>
      <w:r w:rsidRPr="000E4C88">
        <w:rPr>
          <w:rFonts w:ascii="Times New Roman" w:hAnsi="Times New Roman" w:cs="Times New Roman"/>
          <w:sz w:val="28"/>
          <w:szCs w:val="28"/>
        </w:rPr>
        <w:t>.</w:t>
      </w:r>
    </w:p>
    <w:p w:rsidR="00F83B2C" w:rsidRDefault="0088539D" w:rsidP="00F83B2C">
      <w:pPr>
        <w:pStyle w:val="ab"/>
        <w:spacing w:line="360" w:lineRule="auto"/>
        <w:ind w:firstLine="709"/>
        <w:jc w:val="both"/>
        <w:rPr>
          <w:rFonts w:ascii="Times New Roman" w:eastAsia="MS Mincho" w:hAnsi="Times New Roman" w:cs="Times New Roman"/>
          <w:sz w:val="28"/>
          <w:szCs w:val="28"/>
        </w:rPr>
      </w:pPr>
      <w:r w:rsidRPr="000E4C88">
        <w:rPr>
          <w:rFonts w:ascii="Times New Roman" w:eastAsia="MS Mincho" w:hAnsi="Times New Roman" w:cs="Times New Roman"/>
          <w:sz w:val="28"/>
          <w:szCs w:val="28"/>
        </w:rPr>
        <w:t>1.1</w:t>
      </w:r>
      <w:r w:rsidR="009A2DED" w:rsidRPr="000E4C88">
        <w:rPr>
          <w:rFonts w:ascii="Times New Roman" w:eastAsia="MS Mincho" w:hAnsi="Times New Roman" w:cs="Times New Roman"/>
          <w:sz w:val="28"/>
          <w:szCs w:val="28"/>
        </w:rPr>
        <w:t>8</w:t>
      </w:r>
      <w:r w:rsidRPr="000E4C88">
        <w:rPr>
          <w:rFonts w:ascii="Times New Roman" w:eastAsia="MS Mincho" w:hAnsi="Times New Roman" w:cs="Times New Roman"/>
          <w:sz w:val="28"/>
          <w:szCs w:val="28"/>
        </w:rPr>
        <w:t xml:space="preserve">. </w:t>
      </w:r>
      <w:r w:rsidR="00F83B2C" w:rsidRPr="000E4C88">
        <w:rPr>
          <w:rFonts w:ascii="Times New Roman" w:hAnsi="Times New Roman" w:cs="Times New Roman"/>
          <w:sz w:val="28"/>
          <w:szCs w:val="28"/>
        </w:rPr>
        <w:t>Пункт 2.35 считать пунктом 2.3</w:t>
      </w:r>
      <w:r w:rsidR="00F83B2C">
        <w:rPr>
          <w:rFonts w:ascii="Times New Roman" w:hAnsi="Times New Roman" w:cs="Times New Roman"/>
          <w:sz w:val="28"/>
          <w:szCs w:val="28"/>
        </w:rPr>
        <w:t>8</w:t>
      </w:r>
      <w:r w:rsidR="00F83B2C" w:rsidRPr="000E4C88">
        <w:rPr>
          <w:rFonts w:ascii="Times New Roman" w:hAnsi="Times New Roman" w:cs="Times New Roman"/>
          <w:sz w:val="28"/>
          <w:szCs w:val="28"/>
        </w:rPr>
        <w:t>.</w:t>
      </w:r>
    </w:p>
    <w:p w:rsidR="008D797E" w:rsidRPr="000E4C88" w:rsidRDefault="00F83B2C" w:rsidP="00FD6979">
      <w:pPr>
        <w:pStyle w:val="ab"/>
        <w:spacing w:line="360"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1.19. </w:t>
      </w:r>
      <w:r w:rsidR="008D797E" w:rsidRPr="000E4C88">
        <w:rPr>
          <w:rFonts w:ascii="Times New Roman" w:eastAsia="MS Mincho" w:hAnsi="Times New Roman" w:cs="Times New Roman"/>
          <w:sz w:val="28"/>
          <w:szCs w:val="28"/>
        </w:rPr>
        <w:t>Дополнить новым пунктом 2.3</w:t>
      </w:r>
      <w:r>
        <w:rPr>
          <w:rFonts w:ascii="Times New Roman" w:eastAsia="MS Mincho" w:hAnsi="Times New Roman" w:cs="Times New Roman"/>
          <w:sz w:val="28"/>
          <w:szCs w:val="28"/>
        </w:rPr>
        <w:t>9</w:t>
      </w:r>
      <w:r w:rsidR="008D797E" w:rsidRPr="000E4C88">
        <w:rPr>
          <w:rFonts w:ascii="Times New Roman" w:eastAsia="MS Mincho" w:hAnsi="Times New Roman" w:cs="Times New Roman"/>
          <w:sz w:val="28"/>
          <w:szCs w:val="28"/>
        </w:rPr>
        <w:t xml:space="preserve"> следующего содержания:</w:t>
      </w:r>
    </w:p>
    <w:p w:rsidR="008D797E" w:rsidRPr="000E4C88" w:rsidRDefault="008D797E" w:rsidP="008D797E">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0E4C88">
        <w:rPr>
          <w:rFonts w:eastAsia="MS Mincho"/>
          <w:sz w:val="28"/>
          <w:szCs w:val="28"/>
        </w:rPr>
        <w:t>«2.3</w:t>
      </w:r>
      <w:r w:rsidR="00F83B2C">
        <w:rPr>
          <w:rFonts w:eastAsia="MS Mincho"/>
          <w:sz w:val="28"/>
          <w:szCs w:val="28"/>
        </w:rPr>
        <w:t>9</w:t>
      </w:r>
      <w:r w:rsidRPr="000E4C88">
        <w:rPr>
          <w:rFonts w:eastAsia="MS Mincho"/>
          <w:sz w:val="28"/>
          <w:szCs w:val="28"/>
        </w:rPr>
        <w:t xml:space="preserve">. </w:t>
      </w:r>
      <w:proofErr w:type="gramStart"/>
      <w:r w:rsidRPr="000E4C88">
        <w:rPr>
          <w:rFonts w:eastAsia="MS Mincho"/>
          <w:sz w:val="28"/>
          <w:szCs w:val="28"/>
        </w:rPr>
        <w:t>Н</w:t>
      </w:r>
      <w:r w:rsidRPr="000E4C88">
        <w:rPr>
          <w:spacing w:val="2"/>
          <w:sz w:val="28"/>
          <w:szCs w:val="28"/>
          <w:shd w:val="clear" w:color="auto" w:fill="FFFFFF"/>
        </w:rPr>
        <w:t xml:space="preserve">естационарный объект - временное сооружение или временная конструкция, не связанные прочно с земельным участком, на котором они расположены, вне зависимости от наличия или отсутствия подключения (технологического присоединения) к сетям инженерно-технического обеспечения, </w:t>
      </w:r>
      <w:r w:rsidR="00D9145E" w:rsidRPr="000E4C88">
        <w:rPr>
          <w:spacing w:val="2"/>
          <w:sz w:val="28"/>
          <w:szCs w:val="28"/>
          <w:shd w:val="clear" w:color="auto" w:fill="FFFFFF"/>
        </w:rPr>
        <w:t xml:space="preserve">в том числе </w:t>
      </w:r>
      <w:r w:rsidRPr="000E4C88">
        <w:rPr>
          <w:spacing w:val="2"/>
          <w:sz w:val="28"/>
          <w:szCs w:val="28"/>
        </w:rPr>
        <w:t xml:space="preserve">нестационарные торговые объекты, беседки, остановочные павильоны, наземные туалеты, уличное коммунально-бытовое и уличное техническое оборудование, игровое и спортивное оборудование, аттракционы, металлические гаражи и другие подобные </w:t>
      </w:r>
      <w:r w:rsidR="00490D52" w:rsidRPr="000E4C88">
        <w:rPr>
          <w:spacing w:val="2"/>
          <w:sz w:val="28"/>
          <w:szCs w:val="28"/>
        </w:rPr>
        <w:t>сооружения,</w:t>
      </w:r>
      <w:r w:rsidR="00490D52" w:rsidRPr="000E4C88">
        <w:rPr>
          <w:spacing w:val="2"/>
          <w:sz w:val="28"/>
          <w:szCs w:val="28"/>
          <w:shd w:val="clear" w:color="auto" w:fill="FFFFFF"/>
        </w:rPr>
        <w:t xml:space="preserve"> выполненные из</w:t>
      </w:r>
      <w:proofErr w:type="gramEnd"/>
      <w:r w:rsidR="00490D52" w:rsidRPr="000E4C88">
        <w:rPr>
          <w:spacing w:val="2"/>
          <w:sz w:val="28"/>
          <w:szCs w:val="28"/>
          <w:shd w:val="clear" w:color="auto" w:fill="FFFFFF"/>
        </w:rPr>
        <w:t xml:space="preserve"> легких конструкций, для которых не предусм</w:t>
      </w:r>
      <w:r w:rsidR="00DF7BAC" w:rsidRPr="000E4C88">
        <w:rPr>
          <w:spacing w:val="2"/>
          <w:sz w:val="28"/>
          <w:szCs w:val="28"/>
          <w:shd w:val="clear" w:color="auto" w:fill="FFFFFF"/>
        </w:rPr>
        <w:t>о</w:t>
      </w:r>
      <w:r w:rsidR="00490D52" w:rsidRPr="000E4C88">
        <w:rPr>
          <w:spacing w:val="2"/>
          <w:sz w:val="28"/>
          <w:szCs w:val="28"/>
          <w:shd w:val="clear" w:color="auto" w:fill="FFFFFF"/>
        </w:rPr>
        <w:t>трено устройство заглубленных фундаментов и подземных сооружений</w:t>
      </w:r>
      <w:r w:rsidRPr="000E4C88">
        <w:rPr>
          <w:spacing w:val="2"/>
          <w:sz w:val="28"/>
          <w:szCs w:val="28"/>
        </w:rPr>
        <w:t>».</w:t>
      </w:r>
    </w:p>
    <w:p w:rsidR="00C0198C" w:rsidRPr="000E4C88" w:rsidRDefault="00C0198C" w:rsidP="0088539D">
      <w:pPr>
        <w:pStyle w:val="ab"/>
        <w:spacing w:line="360" w:lineRule="auto"/>
        <w:ind w:firstLine="709"/>
        <w:jc w:val="both"/>
        <w:rPr>
          <w:rFonts w:ascii="Times New Roman" w:hAnsi="Times New Roman" w:cs="Times New Roman"/>
          <w:sz w:val="28"/>
          <w:szCs w:val="28"/>
        </w:rPr>
      </w:pPr>
      <w:r w:rsidRPr="000E4C88">
        <w:rPr>
          <w:rFonts w:ascii="Times New Roman" w:hAnsi="Times New Roman" w:cs="Times New Roman"/>
          <w:sz w:val="28"/>
          <w:szCs w:val="28"/>
        </w:rPr>
        <w:t>1.</w:t>
      </w:r>
      <w:r w:rsidR="009F5F5B" w:rsidRPr="000E4C88">
        <w:rPr>
          <w:rFonts w:ascii="Times New Roman" w:hAnsi="Times New Roman" w:cs="Times New Roman"/>
          <w:sz w:val="28"/>
          <w:szCs w:val="28"/>
        </w:rPr>
        <w:t>20</w:t>
      </w:r>
      <w:r w:rsidRPr="000E4C88">
        <w:rPr>
          <w:rFonts w:ascii="Times New Roman" w:hAnsi="Times New Roman" w:cs="Times New Roman"/>
          <w:sz w:val="28"/>
          <w:szCs w:val="28"/>
        </w:rPr>
        <w:t xml:space="preserve">. Подпункт 9.3.10 </w:t>
      </w:r>
      <w:r w:rsidR="00947DA3" w:rsidRPr="000E4C88">
        <w:rPr>
          <w:rFonts w:ascii="Times New Roman" w:hAnsi="Times New Roman" w:cs="Times New Roman"/>
          <w:sz w:val="28"/>
          <w:szCs w:val="28"/>
        </w:rPr>
        <w:t xml:space="preserve"> пункта 9.3 </w:t>
      </w:r>
      <w:r w:rsidRPr="000E4C88">
        <w:rPr>
          <w:rFonts w:ascii="Times New Roman" w:hAnsi="Times New Roman" w:cs="Times New Roman"/>
          <w:sz w:val="28"/>
          <w:szCs w:val="28"/>
        </w:rPr>
        <w:t>изложить в следующей редакции:</w:t>
      </w:r>
    </w:p>
    <w:p w:rsidR="00C0198C" w:rsidRPr="000E4C88" w:rsidRDefault="00C0198C" w:rsidP="00C0198C">
      <w:pPr>
        <w:pStyle w:val="ConsPlusNormal"/>
        <w:spacing w:line="360" w:lineRule="auto"/>
        <w:ind w:firstLine="709"/>
        <w:jc w:val="both"/>
      </w:pPr>
      <w:r w:rsidRPr="000E4C88">
        <w:t>«9.3.10. Наружное освещение.</w:t>
      </w:r>
    </w:p>
    <w:p w:rsidR="00BE2BD6" w:rsidRPr="000E4C88" w:rsidRDefault="0059080A" w:rsidP="00BE2BD6">
      <w:pPr>
        <w:pStyle w:val="ConsPlusNormal"/>
        <w:spacing w:line="360" w:lineRule="auto"/>
        <w:ind w:firstLine="709"/>
        <w:jc w:val="both"/>
      </w:pPr>
      <w:r w:rsidRPr="000E4C88">
        <w:t>9.3.10.1.</w:t>
      </w:r>
      <w:r w:rsidR="00B776E4" w:rsidRPr="000E4C88">
        <w:t xml:space="preserve"> </w:t>
      </w:r>
      <w:r w:rsidR="00BE2BD6" w:rsidRPr="000E4C88">
        <w:t>Наружное освещение является элементом комплексного благоустройства, а также архитектурно-художественным средством формирования светоцветовой среды в темное время суток.</w:t>
      </w:r>
    </w:p>
    <w:p w:rsidR="000A53CA" w:rsidRPr="000E4C88" w:rsidRDefault="00BE2BD6" w:rsidP="000A53CA">
      <w:pPr>
        <w:pStyle w:val="ConsPlusNormal"/>
        <w:spacing w:line="360" w:lineRule="auto"/>
        <w:ind w:firstLine="709"/>
        <w:jc w:val="both"/>
      </w:pPr>
      <w:r w:rsidRPr="000E4C88">
        <w:t xml:space="preserve">9.3.10.2. </w:t>
      </w:r>
      <w:r w:rsidR="004055E1" w:rsidRPr="000E4C88">
        <w:t>Общественные территории</w:t>
      </w:r>
      <w:r w:rsidR="00E532D3" w:rsidRPr="000E4C88">
        <w:t>, в том числе территории</w:t>
      </w:r>
      <w:r w:rsidR="003D6A74" w:rsidRPr="000E4C88">
        <w:t xml:space="preserve"> площадей, набережных, улиц, пешеходных зон, парков, скверов</w:t>
      </w:r>
      <w:r w:rsidR="00001771" w:rsidRPr="000E4C88">
        <w:t xml:space="preserve">, территории предприятий, учреждений, организаций, объекты зеленых насаждений, а также </w:t>
      </w:r>
      <w:r w:rsidR="00992FD1" w:rsidRPr="000E4C88">
        <w:t xml:space="preserve">устройства наружного освещения подъездов жилых домов, </w:t>
      </w:r>
      <w:r w:rsidR="001C043E" w:rsidRPr="00EB7BC1">
        <w:t xml:space="preserve">номерные знаки </w:t>
      </w:r>
      <w:r w:rsidR="00051D71" w:rsidRPr="00EB7BC1">
        <w:t xml:space="preserve">и указатели улиц </w:t>
      </w:r>
      <w:r w:rsidR="00605899" w:rsidRPr="00EB7BC1">
        <w:t xml:space="preserve">многоквартирных </w:t>
      </w:r>
      <w:r w:rsidR="001C043E" w:rsidRPr="00EB7BC1">
        <w:t xml:space="preserve">домов </w:t>
      </w:r>
      <w:r w:rsidR="00001771" w:rsidRPr="00EB7BC1">
        <w:t>должны освещ</w:t>
      </w:r>
      <w:r w:rsidR="00001771" w:rsidRPr="000E4C88">
        <w:t>аться в темное время суток.</w:t>
      </w:r>
      <w:r w:rsidR="009E244A" w:rsidRPr="000E4C88">
        <w:t xml:space="preserve"> </w:t>
      </w:r>
    </w:p>
    <w:p w:rsidR="000A53CA" w:rsidRPr="000E4C88" w:rsidRDefault="001C043E" w:rsidP="000A53CA">
      <w:pPr>
        <w:pStyle w:val="ConsPlusNormal"/>
        <w:spacing w:line="360" w:lineRule="auto"/>
        <w:ind w:firstLine="709"/>
        <w:jc w:val="both"/>
      </w:pPr>
      <w:r w:rsidRPr="000E4C88">
        <w:t>9.3.10.</w:t>
      </w:r>
      <w:r w:rsidR="000A53CA" w:rsidRPr="000E4C88">
        <w:t>3</w:t>
      </w:r>
      <w:r w:rsidRPr="000E4C88">
        <w:t xml:space="preserve">. </w:t>
      </w:r>
      <w:r w:rsidR="000A53CA" w:rsidRPr="000E4C88">
        <w:t xml:space="preserve">Освещенность улиц и дорог должна соответствовать действующим нормативам. Размещение устройств уличного освещения и иных источников искусственного наружного освещения должно осуществляться с учетом существующей застройки, озеленения территории, требований правил дорожного движения и способствовать созданию комфортной безопасной среды. </w:t>
      </w:r>
    </w:p>
    <w:p w:rsidR="001C043E" w:rsidRPr="000E4C88" w:rsidRDefault="000A53CA" w:rsidP="000A53CA">
      <w:pPr>
        <w:pStyle w:val="ConsPlusNormal"/>
        <w:spacing w:line="360" w:lineRule="auto"/>
        <w:ind w:firstLine="709"/>
        <w:jc w:val="both"/>
      </w:pPr>
      <w:r w:rsidRPr="000E4C88">
        <w:t xml:space="preserve">9.3.10.4. </w:t>
      </w:r>
      <w:r w:rsidR="001C043E" w:rsidRPr="000E4C88">
        <w:t xml:space="preserve">Все системы линий наружного освещения должны </w:t>
      </w:r>
      <w:r w:rsidR="00D624A0" w:rsidRPr="000E4C88">
        <w:t>содержаться</w:t>
      </w:r>
      <w:r w:rsidR="001C043E" w:rsidRPr="000E4C88">
        <w:t xml:space="preserve"> в исправном состоянии. Металлические опоры, кронштейны и другие элементы устройств наружного освещения и контактной сети должны содержаться в </w:t>
      </w:r>
      <w:r w:rsidR="0069411A" w:rsidRPr="000E4C88">
        <w:t xml:space="preserve">исправном состоянии и </w:t>
      </w:r>
      <w:r w:rsidR="001C043E" w:rsidRPr="000E4C88">
        <w:t>чистоте, не иметь очагов коррозии</w:t>
      </w:r>
      <w:r w:rsidR="0069411A" w:rsidRPr="000E4C88">
        <w:t>, очищаться от надписей и любой информационно-печатной продукции,</w:t>
      </w:r>
      <w:r w:rsidR="001C043E" w:rsidRPr="000E4C88">
        <w:t xml:space="preserve"> окрашиваться по мере необходимости, но не реже одного раза в три года.</w:t>
      </w:r>
      <w:r w:rsidR="003E1EA7" w:rsidRPr="000E4C88">
        <w:t xml:space="preserve"> Осветительные установки функционального, архитектурного, информационного освещения должны отвечать установленным требованиям по экономичности и </w:t>
      </w:r>
      <w:proofErr w:type="spellStart"/>
      <w:r w:rsidR="003E1EA7" w:rsidRPr="000E4C88">
        <w:t>энергоэффективности</w:t>
      </w:r>
      <w:proofErr w:type="spellEnd"/>
      <w:r w:rsidR="003E1EA7" w:rsidRPr="000E4C88">
        <w:t>.</w:t>
      </w:r>
      <w:r w:rsidR="00651522" w:rsidRPr="000E4C88">
        <w:t xml:space="preserve"> </w:t>
      </w:r>
    </w:p>
    <w:p w:rsidR="001C043E" w:rsidRPr="000E4C88" w:rsidRDefault="001C043E" w:rsidP="001C043E">
      <w:pPr>
        <w:pStyle w:val="ConsPlusNormal"/>
        <w:spacing w:line="360" w:lineRule="auto"/>
        <w:ind w:firstLine="709"/>
        <w:jc w:val="both"/>
      </w:pPr>
      <w:r w:rsidRPr="000E4C88">
        <w:t>9.3.10.</w:t>
      </w:r>
      <w:r w:rsidR="000A53CA" w:rsidRPr="000E4C88">
        <w:t>5</w:t>
      </w:r>
      <w:r w:rsidRPr="000E4C88">
        <w:t>. Включение устройств наружного освещения осуществляется в соответствии с</w:t>
      </w:r>
      <w:r w:rsidR="0069411A" w:rsidRPr="000E4C88">
        <w:t xml:space="preserve"> утвержденным собственником (владельцем) сетей освещения</w:t>
      </w:r>
      <w:r w:rsidRPr="000E4C88">
        <w:t xml:space="preserve"> графиком работы наружного освещения</w:t>
      </w:r>
      <w:r w:rsidR="0069411A" w:rsidRPr="000E4C88">
        <w:t>.</w:t>
      </w:r>
      <w:r w:rsidRPr="000E4C88">
        <w:t xml:space="preserve"> </w:t>
      </w:r>
    </w:p>
    <w:p w:rsidR="001C043E" w:rsidRPr="000E4C88" w:rsidRDefault="001C043E" w:rsidP="00D35BC2">
      <w:pPr>
        <w:spacing w:line="360" w:lineRule="auto"/>
        <w:ind w:firstLine="709"/>
        <w:jc w:val="both"/>
        <w:rPr>
          <w:sz w:val="28"/>
          <w:szCs w:val="28"/>
        </w:rPr>
      </w:pPr>
      <w:r w:rsidRPr="000E4C88">
        <w:rPr>
          <w:sz w:val="28"/>
          <w:szCs w:val="28"/>
        </w:rPr>
        <w:t>9.3.10.</w:t>
      </w:r>
      <w:r w:rsidR="00992FD1" w:rsidRPr="000E4C88">
        <w:rPr>
          <w:sz w:val="28"/>
          <w:szCs w:val="28"/>
        </w:rPr>
        <w:t>6</w:t>
      </w:r>
      <w:r w:rsidRPr="000E4C88">
        <w:rPr>
          <w:sz w:val="28"/>
          <w:szCs w:val="28"/>
        </w:rPr>
        <w:t xml:space="preserve">. Процент </w:t>
      </w:r>
      <w:proofErr w:type="spellStart"/>
      <w:r w:rsidRPr="000E4C88">
        <w:rPr>
          <w:sz w:val="28"/>
          <w:szCs w:val="28"/>
        </w:rPr>
        <w:t>негорения</w:t>
      </w:r>
      <w:proofErr w:type="spellEnd"/>
      <w:r w:rsidRPr="000E4C88">
        <w:rPr>
          <w:sz w:val="28"/>
          <w:szCs w:val="28"/>
        </w:rPr>
        <w:t xml:space="preserve"> светильников на </w:t>
      </w:r>
      <w:r w:rsidR="003C4F5C" w:rsidRPr="000E4C88">
        <w:rPr>
          <w:sz w:val="28"/>
          <w:szCs w:val="28"/>
        </w:rPr>
        <w:t>общественных</w:t>
      </w:r>
      <w:r w:rsidRPr="000E4C88">
        <w:rPr>
          <w:sz w:val="28"/>
          <w:szCs w:val="28"/>
        </w:rPr>
        <w:t xml:space="preserve"> территориях  не должен превышать 5%.</w:t>
      </w:r>
      <w:r w:rsidR="00CB52FE" w:rsidRPr="000E4C88">
        <w:rPr>
          <w:sz w:val="28"/>
          <w:szCs w:val="28"/>
        </w:rPr>
        <w:t xml:space="preserve"> </w:t>
      </w:r>
    </w:p>
    <w:p w:rsidR="008C0372" w:rsidRPr="000E4C88" w:rsidRDefault="008C0372" w:rsidP="008C0372">
      <w:pPr>
        <w:pStyle w:val="ConsPlusNormal"/>
        <w:spacing w:line="360" w:lineRule="auto"/>
        <w:ind w:firstLine="709"/>
        <w:jc w:val="both"/>
      </w:pPr>
      <w:r w:rsidRPr="000E4C88">
        <w:t>9.3.10.</w:t>
      </w:r>
      <w:r w:rsidR="00992FD1" w:rsidRPr="000E4C88">
        <w:t>7</w:t>
      </w:r>
      <w:r w:rsidRPr="000E4C88">
        <w:t xml:space="preserve">. </w:t>
      </w:r>
      <w:r w:rsidR="00A46D7C" w:rsidRPr="000E4C88">
        <w:t xml:space="preserve">Процент горения светильников определяется как отношение числа горящих светильников к общему числу светильников, установленных на пути движения группы контроля по улицам и проездам </w:t>
      </w:r>
      <w:r w:rsidR="003C4F5C" w:rsidRPr="000E4C88">
        <w:t>эксплуатационного</w:t>
      </w:r>
      <w:r w:rsidR="00A46D7C" w:rsidRPr="000E4C88">
        <w:t xml:space="preserve"> участка.</w:t>
      </w:r>
    </w:p>
    <w:p w:rsidR="00A46D7C" w:rsidRPr="000E4C88" w:rsidRDefault="008C0372" w:rsidP="00A46D7C">
      <w:pPr>
        <w:pStyle w:val="ConsPlusNormal"/>
        <w:spacing w:line="360" w:lineRule="auto"/>
        <w:ind w:firstLine="709"/>
        <w:jc w:val="both"/>
      </w:pPr>
      <w:r w:rsidRPr="000E4C88">
        <w:t>9.3.10.</w:t>
      </w:r>
      <w:r w:rsidR="00992FD1" w:rsidRPr="000E4C88">
        <w:t>8</w:t>
      </w:r>
      <w:r w:rsidRPr="000E4C88">
        <w:t>.</w:t>
      </w:r>
      <w:r w:rsidR="00A46D7C" w:rsidRPr="000E4C88">
        <w:t xml:space="preserve"> Процент горения светильнико</w:t>
      </w:r>
      <w:r w:rsidR="00383FA1" w:rsidRPr="000E4C88">
        <w:t>в определяется группой контроля</w:t>
      </w:r>
      <w:r w:rsidR="00A46D7C" w:rsidRPr="000E4C88">
        <w:t>, в которую рекомендуется включать представителей руководства эксплуатационного предприятия и эксплуатационной бригады, обслуживающей контролируемый участок, а также водителя машины, на которой производится объезд установок. Маршруты объездов наруж</w:t>
      </w:r>
      <w:r w:rsidR="003C4F5C" w:rsidRPr="000E4C88">
        <w:t>ного освещения должны включать</w:t>
      </w:r>
      <w:r w:rsidR="00A46D7C" w:rsidRPr="000E4C88">
        <w:t xml:space="preserve"> проверку не менее 25 процентов общего числа светильников в вечернем режиме и не менее 20 процентов общего числа светильников в ночном режиме контролируемого эксплуатационного участка бригады.</w:t>
      </w:r>
    </w:p>
    <w:p w:rsidR="00D35BC2" w:rsidRPr="000E4C88" w:rsidRDefault="00D35BC2" w:rsidP="00D35BC2">
      <w:pPr>
        <w:spacing w:line="360" w:lineRule="auto"/>
        <w:ind w:firstLine="709"/>
        <w:jc w:val="both"/>
        <w:rPr>
          <w:sz w:val="28"/>
          <w:szCs w:val="28"/>
        </w:rPr>
      </w:pPr>
      <w:r w:rsidRPr="000E4C88">
        <w:rPr>
          <w:sz w:val="28"/>
          <w:szCs w:val="28"/>
        </w:rPr>
        <w:t>9.3.10.</w:t>
      </w:r>
      <w:r w:rsidR="00992FD1" w:rsidRPr="000E4C88">
        <w:rPr>
          <w:sz w:val="28"/>
          <w:szCs w:val="28"/>
        </w:rPr>
        <w:t>9</w:t>
      </w:r>
      <w:r w:rsidRPr="000E4C88">
        <w:rPr>
          <w:sz w:val="28"/>
          <w:szCs w:val="28"/>
        </w:rPr>
        <w:t xml:space="preserve">. Не допускается наличие горящих светильников наружного освещения в светлое время суток, за исключением </w:t>
      </w:r>
      <w:r w:rsidR="00680E74" w:rsidRPr="000E4C88">
        <w:rPr>
          <w:sz w:val="28"/>
          <w:szCs w:val="28"/>
        </w:rPr>
        <w:t xml:space="preserve">случаев включения освещения </w:t>
      </w:r>
      <w:r w:rsidRPr="000E4C88">
        <w:rPr>
          <w:sz w:val="28"/>
          <w:szCs w:val="28"/>
        </w:rPr>
        <w:t>для проведения ремонтных работ.</w:t>
      </w:r>
    </w:p>
    <w:p w:rsidR="00D13D40" w:rsidRPr="000E4C88" w:rsidRDefault="00D13D40" w:rsidP="00D13D40">
      <w:pPr>
        <w:pStyle w:val="ConsPlusNormal"/>
        <w:spacing w:line="360" w:lineRule="auto"/>
        <w:ind w:firstLine="709"/>
        <w:jc w:val="both"/>
      </w:pPr>
      <w:r w:rsidRPr="000E4C88">
        <w:t>9.3.10.</w:t>
      </w:r>
      <w:r w:rsidR="00992FD1" w:rsidRPr="000E4C88">
        <w:t>10</w:t>
      </w:r>
      <w:r w:rsidRPr="000E4C88">
        <w:t xml:space="preserve">. Вышедшие из строя газоразрядные лампы, содержащие ртуть, должны храниться </w:t>
      </w:r>
      <w:r w:rsidR="008D50BA" w:rsidRPr="000E4C88">
        <w:t>и транспортироваться для утилизации в порядке, предусмотренном  действующим законодательством</w:t>
      </w:r>
      <w:r w:rsidRPr="000E4C88">
        <w:t>.</w:t>
      </w:r>
    </w:p>
    <w:p w:rsidR="00001771" w:rsidRPr="000E4C88" w:rsidRDefault="00001771" w:rsidP="00001771">
      <w:pPr>
        <w:pStyle w:val="ConsPlusNormal"/>
        <w:spacing w:line="360" w:lineRule="auto"/>
        <w:ind w:firstLine="709"/>
        <w:jc w:val="both"/>
      </w:pPr>
      <w:r w:rsidRPr="000E4C88">
        <w:t>9.3.10.1</w:t>
      </w:r>
      <w:r w:rsidR="00E43935" w:rsidRPr="000E4C88">
        <w:t>1</w:t>
      </w:r>
      <w:r w:rsidRPr="000E4C88">
        <w:t xml:space="preserve">. При замене опор </w:t>
      </w:r>
      <w:r w:rsidR="00DC0F54" w:rsidRPr="000E4C88">
        <w:t>наружного освещения</w:t>
      </w:r>
      <w:r w:rsidRPr="000E4C88">
        <w:t xml:space="preserve"> </w:t>
      </w:r>
      <w:r w:rsidR="00CC214E" w:rsidRPr="000E4C88">
        <w:t>поврежденные</w:t>
      </w:r>
      <w:r w:rsidRPr="000E4C88">
        <w:t xml:space="preserve"> конструкции должны быть вывезены в течение трех </w:t>
      </w:r>
      <w:r w:rsidR="000A73BF" w:rsidRPr="000E4C88">
        <w:t>рабочих дней</w:t>
      </w:r>
      <w:r w:rsidR="009E2B44" w:rsidRPr="000E4C88">
        <w:t xml:space="preserve"> со дня </w:t>
      </w:r>
      <w:r w:rsidR="00CC214E" w:rsidRPr="000E4C88">
        <w:t>завершения их демонтажа</w:t>
      </w:r>
      <w:r w:rsidRPr="000E4C88">
        <w:t>.</w:t>
      </w:r>
    </w:p>
    <w:p w:rsidR="00AF3D95" w:rsidRPr="000E4C88" w:rsidRDefault="00001771" w:rsidP="00001771">
      <w:pPr>
        <w:pStyle w:val="ConsPlusNormal"/>
        <w:spacing w:line="360" w:lineRule="auto"/>
        <w:ind w:firstLine="709"/>
        <w:jc w:val="both"/>
      </w:pPr>
      <w:r w:rsidRPr="000E4C88">
        <w:t>9.3.10.1</w:t>
      </w:r>
      <w:r w:rsidR="00E43935" w:rsidRPr="000E4C88">
        <w:t>2</w:t>
      </w:r>
      <w:r w:rsidRPr="000E4C88">
        <w:t xml:space="preserve">. </w:t>
      </w:r>
      <w:r w:rsidR="003C3248" w:rsidRPr="000E4C88">
        <w:t xml:space="preserve">Удаление с проезжей части сбитой опоры наружного освещения </w:t>
      </w:r>
      <w:r w:rsidR="00CC214E" w:rsidRPr="000E4C88">
        <w:t xml:space="preserve">должно </w:t>
      </w:r>
      <w:r w:rsidR="00336D80" w:rsidRPr="000E4C88">
        <w:t>осуществлят</w:t>
      </w:r>
      <w:r w:rsidR="00CC214E" w:rsidRPr="000E4C88">
        <w:t>ь</w:t>
      </w:r>
      <w:r w:rsidR="00336D80" w:rsidRPr="000E4C88">
        <w:t xml:space="preserve">ся </w:t>
      </w:r>
      <w:r w:rsidR="00CC214E" w:rsidRPr="000E4C88">
        <w:t>в течение 3 часов с момента обнаружения</w:t>
      </w:r>
      <w:r w:rsidR="00336D80" w:rsidRPr="000E4C88">
        <w:t>, в</w:t>
      </w:r>
      <w:r w:rsidRPr="000E4C88">
        <w:t xml:space="preserve">ывоз </w:t>
      </w:r>
      <w:r w:rsidR="00D944FB" w:rsidRPr="000E4C88">
        <w:t>сбит</w:t>
      </w:r>
      <w:r w:rsidR="000B5E18" w:rsidRPr="000E4C88">
        <w:t>ых</w:t>
      </w:r>
      <w:r w:rsidR="00D944FB" w:rsidRPr="000E4C88">
        <w:t xml:space="preserve"> </w:t>
      </w:r>
      <w:r w:rsidRPr="000E4C88">
        <w:t xml:space="preserve">опор </w:t>
      </w:r>
      <w:r w:rsidR="00DC0F54" w:rsidRPr="000E4C88">
        <w:t>наружного освещения</w:t>
      </w:r>
      <w:r w:rsidR="00D944FB" w:rsidRPr="000E4C88">
        <w:t>, в том числе обнаруженных на иных</w:t>
      </w:r>
      <w:r w:rsidR="000B5E18" w:rsidRPr="000E4C88">
        <w:t xml:space="preserve"> </w:t>
      </w:r>
      <w:r w:rsidR="000A73BF" w:rsidRPr="000E4C88">
        <w:t>территориях</w:t>
      </w:r>
      <w:r w:rsidR="000B5E18" w:rsidRPr="000E4C88">
        <w:t>,</w:t>
      </w:r>
      <w:r w:rsidR="000A73BF" w:rsidRPr="000E4C88">
        <w:t xml:space="preserve"> -</w:t>
      </w:r>
      <w:r w:rsidRPr="000E4C88">
        <w:t xml:space="preserve"> </w:t>
      </w:r>
      <w:r w:rsidR="00336D80" w:rsidRPr="000E4C88">
        <w:t xml:space="preserve">в течение </w:t>
      </w:r>
      <w:r w:rsidR="000A73BF" w:rsidRPr="000E4C88">
        <w:t>трех</w:t>
      </w:r>
      <w:r w:rsidR="00336D80" w:rsidRPr="000E4C88">
        <w:t xml:space="preserve"> рабочих дней</w:t>
      </w:r>
      <w:r w:rsidR="00A168F1" w:rsidRPr="000E4C88">
        <w:t xml:space="preserve"> со дня совершения дорожно-транспортного происшествия</w:t>
      </w:r>
      <w:r w:rsidR="00AF3D95" w:rsidRPr="000E4C88">
        <w:t xml:space="preserve">. </w:t>
      </w:r>
      <w:r w:rsidR="00336D80" w:rsidRPr="000E4C88">
        <w:t xml:space="preserve"> </w:t>
      </w:r>
    </w:p>
    <w:p w:rsidR="00001771" w:rsidRPr="000E4C88" w:rsidRDefault="00001771" w:rsidP="00001771">
      <w:pPr>
        <w:pStyle w:val="ConsPlusNormal"/>
        <w:spacing w:line="360" w:lineRule="auto"/>
        <w:ind w:firstLine="709"/>
        <w:jc w:val="both"/>
      </w:pPr>
      <w:r w:rsidRPr="000E4C88">
        <w:t>9.3.10.1</w:t>
      </w:r>
      <w:r w:rsidR="00E43935" w:rsidRPr="000E4C88">
        <w:t>3</w:t>
      </w:r>
      <w:r w:rsidRPr="000E4C88">
        <w:t xml:space="preserve">. </w:t>
      </w:r>
      <w:r w:rsidR="00651522" w:rsidRPr="000E4C88">
        <w:t>Ответственность з</w:t>
      </w:r>
      <w:r w:rsidRPr="000E4C88">
        <w:t xml:space="preserve">а </w:t>
      </w:r>
      <w:r w:rsidR="00651522" w:rsidRPr="000E4C88">
        <w:t xml:space="preserve">соблюдение требований, установленных </w:t>
      </w:r>
      <w:r w:rsidR="00947DA3" w:rsidRPr="000E4C88">
        <w:t>под</w:t>
      </w:r>
      <w:r w:rsidR="00651522" w:rsidRPr="000E4C88">
        <w:t xml:space="preserve">пунктом </w:t>
      </w:r>
      <w:r w:rsidR="00947DA3" w:rsidRPr="000E4C88">
        <w:t xml:space="preserve"> 9.3.10.4 настоящих Правил</w:t>
      </w:r>
      <w:r w:rsidRPr="000E4C88">
        <w:t>, несет собственник (владелец)</w:t>
      </w:r>
      <w:r w:rsidR="00E43935" w:rsidRPr="000E4C88">
        <w:t>,</w:t>
      </w:r>
      <w:r w:rsidRPr="000E4C88">
        <w:t xml:space="preserve"> </w:t>
      </w:r>
      <w:r w:rsidR="00E43935" w:rsidRPr="000E4C88">
        <w:t>либо лица, эксплуатирующие и обслуживающие данные системы линий наружного освещения.</w:t>
      </w:r>
    </w:p>
    <w:p w:rsidR="00001771" w:rsidRPr="000E4C88" w:rsidRDefault="00001771" w:rsidP="00001771">
      <w:pPr>
        <w:pStyle w:val="ConsPlusNormal"/>
        <w:spacing w:line="360" w:lineRule="auto"/>
        <w:ind w:firstLine="709"/>
        <w:jc w:val="both"/>
      </w:pPr>
      <w:r w:rsidRPr="000E4C88">
        <w:t>9.3.10.1</w:t>
      </w:r>
      <w:r w:rsidR="00E43935" w:rsidRPr="000E4C88">
        <w:t>4</w:t>
      </w:r>
      <w:r w:rsidRPr="000E4C88">
        <w:t xml:space="preserve">. Не допускается эксплуатация </w:t>
      </w:r>
      <w:r w:rsidR="00026AE0" w:rsidRPr="000E4C88">
        <w:t>наружного освещения</w:t>
      </w:r>
      <w:r w:rsidRPr="000E4C88">
        <w:t xml:space="preserve"> при наличии обрывов проводов, повреждений опор, изоляторов.</w:t>
      </w:r>
    </w:p>
    <w:p w:rsidR="00001771" w:rsidRPr="000E4C88" w:rsidRDefault="00001771" w:rsidP="00001771">
      <w:pPr>
        <w:pStyle w:val="ConsPlusNormal"/>
        <w:spacing w:line="360" w:lineRule="auto"/>
        <w:ind w:firstLine="709"/>
        <w:jc w:val="both"/>
      </w:pPr>
      <w:r w:rsidRPr="000E4C88">
        <w:t>9.3.10.1</w:t>
      </w:r>
      <w:r w:rsidR="00E43935" w:rsidRPr="000E4C88">
        <w:t>5</w:t>
      </w:r>
      <w:r w:rsidRPr="000E4C88">
        <w:t xml:space="preserve">. Нарушения в работе </w:t>
      </w:r>
      <w:r w:rsidR="00026AE0" w:rsidRPr="000E4C88">
        <w:t>наружного освещения</w:t>
      </w:r>
      <w:r w:rsidRPr="000E4C88">
        <w:t xml:space="preserve">, связанные с обрывом электрических проводов или повреждением опор, </w:t>
      </w:r>
      <w:r w:rsidR="00026AE0" w:rsidRPr="000E4C88">
        <w:t>должны</w:t>
      </w:r>
      <w:r w:rsidRPr="000E4C88">
        <w:t xml:space="preserve"> устранять</w:t>
      </w:r>
      <w:r w:rsidR="00026AE0" w:rsidRPr="000E4C88">
        <w:t>ся</w:t>
      </w:r>
      <w:r w:rsidRPr="000E4C88">
        <w:t xml:space="preserve"> </w:t>
      </w:r>
      <w:r w:rsidR="00AF3D95" w:rsidRPr="000E4C88">
        <w:t>в течение суток</w:t>
      </w:r>
      <w:r w:rsidRPr="000E4C88">
        <w:t xml:space="preserve"> после обнаружения.</w:t>
      </w:r>
    </w:p>
    <w:p w:rsidR="00F74559" w:rsidRPr="000E4C88" w:rsidRDefault="00B6213F" w:rsidP="00001771">
      <w:pPr>
        <w:pStyle w:val="ConsPlusNormal"/>
        <w:spacing w:line="360" w:lineRule="auto"/>
        <w:ind w:firstLine="709"/>
        <w:jc w:val="both"/>
      </w:pPr>
      <w:r w:rsidRPr="000E4C88">
        <w:t>9.3.10</w:t>
      </w:r>
      <w:r w:rsidR="00001771" w:rsidRPr="000E4C88">
        <w:t>.1</w:t>
      </w:r>
      <w:r w:rsidR="00F74559" w:rsidRPr="000E4C88">
        <w:t>6</w:t>
      </w:r>
      <w:r w:rsidR="00001771" w:rsidRPr="000E4C88">
        <w:t xml:space="preserve">. Срок восстановления свечения </w:t>
      </w:r>
      <w:r w:rsidR="00442B2A" w:rsidRPr="00EB7BC1">
        <w:t>неисправных</w:t>
      </w:r>
      <w:r w:rsidR="00001771" w:rsidRPr="000E4C88">
        <w:t xml:space="preserve"> светильников не должен превышать 10 суток после обнаружения неисправностей или поступления соответствующего сообщения.</w:t>
      </w:r>
    </w:p>
    <w:p w:rsidR="00F74559" w:rsidRPr="000E4C88" w:rsidRDefault="00F74559" w:rsidP="00F74559">
      <w:pPr>
        <w:pStyle w:val="ConsPlusNormal"/>
        <w:spacing w:line="360" w:lineRule="auto"/>
        <w:ind w:firstLine="709"/>
        <w:jc w:val="both"/>
      </w:pPr>
      <w:r w:rsidRPr="000E4C88">
        <w:t>9.3.10.1</w:t>
      </w:r>
      <w:r w:rsidR="00120517" w:rsidRPr="000E4C88">
        <w:t>7</w:t>
      </w:r>
      <w:r w:rsidRPr="000E4C88">
        <w:t xml:space="preserve">. Собственники (владельцы) наружного освещения, </w:t>
      </w:r>
      <w:r w:rsidR="00993822" w:rsidRPr="000E4C88">
        <w:t xml:space="preserve">либо </w:t>
      </w:r>
      <w:r w:rsidR="003D7F58" w:rsidRPr="000E4C88">
        <w:t>лица</w:t>
      </w:r>
      <w:r w:rsidRPr="000E4C88">
        <w:t>, эксплуатирующие и обслуживающие наружное освещение, обязаны:</w:t>
      </w:r>
    </w:p>
    <w:p w:rsidR="005E7F94" w:rsidRPr="000E4C88" w:rsidRDefault="00F74559" w:rsidP="00F74559">
      <w:pPr>
        <w:pStyle w:val="ConsPlusNormal"/>
        <w:spacing w:line="360" w:lineRule="auto"/>
        <w:ind w:firstLine="709"/>
        <w:jc w:val="both"/>
      </w:pPr>
      <w:r w:rsidRPr="000E4C88">
        <w:t xml:space="preserve">- </w:t>
      </w:r>
      <w:r w:rsidR="005E7F94" w:rsidRPr="000E4C88">
        <w:t>обеспечивать</w:t>
      </w:r>
      <w:r w:rsidR="005B0BBD" w:rsidRPr="000E4C88">
        <w:t xml:space="preserve"> режим</w:t>
      </w:r>
      <w:r w:rsidRPr="000E4C88">
        <w:t xml:space="preserve"> освещени</w:t>
      </w:r>
      <w:r w:rsidR="005B0BBD" w:rsidRPr="000E4C88">
        <w:t>я</w:t>
      </w:r>
      <w:r w:rsidR="005E7F94" w:rsidRPr="000E4C88">
        <w:t xml:space="preserve"> общественных</w:t>
      </w:r>
      <w:r w:rsidRPr="000E4C88">
        <w:t xml:space="preserve"> территорий</w:t>
      </w:r>
      <w:r w:rsidR="005B0BBD" w:rsidRPr="000E4C88">
        <w:t xml:space="preserve"> действующим норма</w:t>
      </w:r>
      <w:r w:rsidR="005E7F94" w:rsidRPr="000E4C88">
        <w:t>тивам</w:t>
      </w:r>
      <w:r w:rsidRPr="000E4C88">
        <w:t xml:space="preserve">, </w:t>
      </w:r>
    </w:p>
    <w:p w:rsidR="00F74559" w:rsidRPr="000E4C88" w:rsidRDefault="005E7F94" w:rsidP="00F74559">
      <w:pPr>
        <w:pStyle w:val="ConsPlusNormal"/>
        <w:spacing w:line="360" w:lineRule="auto"/>
        <w:ind w:firstLine="709"/>
        <w:jc w:val="both"/>
      </w:pPr>
      <w:r w:rsidRPr="00EB7BC1">
        <w:t xml:space="preserve">- следить за </w:t>
      </w:r>
      <w:r w:rsidR="00F74559" w:rsidRPr="00EB7BC1">
        <w:t>качеством опор</w:t>
      </w:r>
      <w:r w:rsidR="00EF034C" w:rsidRPr="00EB7BC1">
        <w:t xml:space="preserve"> и</w:t>
      </w:r>
      <w:r w:rsidR="00F74559" w:rsidRPr="00EB7BC1">
        <w:t xml:space="preserve"> осветительных установок, </w:t>
      </w:r>
      <w:r w:rsidRPr="00EB7BC1">
        <w:t xml:space="preserve">а </w:t>
      </w:r>
      <w:r w:rsidR="00F74559" w:rsidRPr="00EB7BC1">
        <w:t xml:space="preserve">при </w:t>
      </w:r>
      <w:r w:rsidRPr="00EB7BC1">
        <w:t xml:space="preserve">их </w:t>
      </w:r>
      <w:r w:rsidR="00F74559" w:rsidRPr="00EB7BC1">
        <w:t>нарушении или повреждении производить ремонт</w:t>
      </w:r>
      <w:r w:rsidR="00342207" w:rsidRPr="00EB7BC1">
        <w:t xml:space="preserve"> в сроки, указанные </w:t>
      </w:r>
      <w:r w:rsidR="00795367">
        <w:t xml:space="preserve">в подпункте </w:t>
      </w:r>
      <w:r w:rsidR="00342207" w:rsidRPr="00EB7BC1">
        <w:t>9.3.10.12 настоящих Правил</w:t>
      </w:r>
      <w:r w:rsidR="00F74559" w:rsidRPr="00EB7BC1">
        <w:t>;</w:t>
      </w:r>
    </w:p>
    <w:p w:rsidR="00F74559" w:rsidRPr="000E4C88" w:rsidRDefault="00F74559" w:rsidP="00F74559">
      <w:pPr>
        <w:pStyle w:val="ConsPlusNormal"/>
        <w:spacing w:line="360" w:lineRule="auto"/>
        <w:ind w:firstLine="709"/>
        <w:jc w:val="both"/>
      </w:pPr>
      <w:r w:rsidRPr="000E4C88">
        <w:t>- следить за включением и отключением наружного освещения в соответствии с установленным графиком;</w:t>
      </w:r>
    </w:p>
    <w:p w:rsidR="00001771" w:rsidRPr="000E4C88" w:rsidRDefault="00F74559" w:rsidP="00001771">
      <w:pPr>
        <w:pStyle w:val="ConsPlusNormal"/>
        <w:spacing w:line="360" w:lineRule="auto"/>
        <w:ind w:firstLine="709"/>
        <w:jc w:val="both"/>
      </w:pPr>
      <w:r w:rsidRPr="000E4C88">
        <w:t xml:space="preserve">- </w:t>
      </w:r>
      <w:r w:rsidR="00993822" w:rsidRPr="000E4C88">
        <w:t>в сроки, установленные настоящими Правилами,</w:t>
      </w:r>
      <w:r w:rsidRPr="000E4C88">
        <w:t xml:space="preserve"> производить замену </w:t>
      </w:r>
      <w:r w:rsidR="00442B2A" w:rsidRPr="00EB7BC1">
        <w:t>неисправных</w:t>
      </w:r>
      <w:r w:rsidR="005E7F94" w:rsidRPr="000E4C88">
        <w:t xml:space="preserve"> светильников</w:t>
      </w:r>
      <w:r w:rsidR="003D7F58" w:rsidRPr="000E4C88">
        <w:t xml:space="preserve"> </w:t>
      </w:r>
      <w:r w:rsidRPr="000E4C88">
        <w:t>наружного освещения</w:t>
      </w:r>
      <w:proofErr w:type="gramStart"/>
      <w:r w:rsidRPr="000E4C88">
        <w:t>.</w:t>
      </w:r>
      <w:r w:rsidR="003E1EA7" w:rsidRPr="000E4C88">
        <w:t>».</w:t>
      </w:r>
      <w:proofErr w:type="gramEnd"/>
    </w:p>
    <w:p w:rsidR="00C0198C" w:rsidRPr="000E4C88" w:rsidRDefault="00C0198C" w:rsidP="00D35BC2">
      <w:pPr>
        <w:pStyle w:val="ab"/>
        <w:spacing w:line="360" w:lineRule="auto"/>
        <w:ind w:firstLine="709"/>
        <w:jc w:val="both"/>
        <w:rPr>
          <w:rFonts w:ascii="Times New Roman" w:hAnsi="Times New Roman" w:cs="Times New Roman"/>
          <w:sz w:val="28"/>
          <w:szCs w:val="28"/>
        </w:rPr>
      </w:pPr>
      <w:r w:rsidRPr="000E4C88">
        <w:rPr>
          <w:rFonts w:ascii="Times New Roman" w:hAnsi="Times New Roman" w:cs="Times New Roman"/>
          <w:sz w:val="28"/>
          <w:szCs w:val="28"/>
        </w:rPr>
        <w:t>1.</w:t>
      </w:r>
      <w:r w:rsidR="00E43935" w:rsidRPr="000E4C88">
        <w:rPr>
          <w:rFonts w:ascii="Times New Roman" w:hAnsi="Times New Roman" w:cs="Times New Roman"/>
          <w:sz w:val="28"/>
          <w:szCs w:val="28"/>
        </w:rPr>
        <w:t>2</w:t>
      </w:r>
      <w:r w:rsidR="0056236D" w:rsidRPr="000E4C88">
        <w:rPr>
          <w:rFonts w:ascii="Times New Roman" w:hAnsi="Times New Roman" w:cs="Times New Roman"/>
          <w:sz w:val="28"/>
          <w:szCs w:val="28"/>
        </w:rPr>
        <w:t>1</w:t>
      </w:r>
      <w:r w:rsidRPr="000E4C88">
        <w:rPr>
          <w:rFonts w:ascii="Times New Roman" w:hAnsi="Times New Roman" w:cs="Times New Roman"/>
          <w:sz w:val="28"/>
          <w:szCs w:val="28"/>
        </w:rPr>
        <w:t>. Подпункт 9.3.15 изложить в следующей редакции:</w:t>
      </w:r>
    </w:p>
    <w:p w:rsidR="00C0198C" w:rsidRPr="000E4C88" w:rsidRDefault="00C0198C" w:rsidP="00C0198C">
      <w:pPr>
        <w:pStyle w:val="ConsPlusNormal"/>
        <w:spacing w:line="360" w:lineRule="auto"/>
        <w:ind w:firstLine="709"/>
        <w:jc w:val="both"/>
      </w:pPr>
      <w:r w:rsidRPr="000E4C88">
        <w:t>«9.3.15. Ограждения.</w:t>
      </w:r>
    </w:p>
    <w:p w:rsidR="00C0198C" w:rsidRPr="000E4C88" w:rsidRDefault="00C0198C" w:rsidP="00973149">
      <w:pPr>
        <w:pStyle w:val="ConsPlusNormal"/>
        <w:spacing w:line="360" w:lineRule="auto"/>
        <w:ind w:firstLine="709"/>
        <w:jc w:val="both"/>
      </w:pPr>
      <w:r w:rsidRPr="000E4C88">
        <w:t xml:space="preserve">9.3.15.1. </w:t>
      </w:r>
      <w:proofErr w:type="gramStart"/>
      <w:r w:rsidRPr="000E4C88">
        <w:t>В целях благоустройства на территории городского округа город Воронеж устанавлива</w:t>
      </w:r>
      <w:r w:rsidR="00BD0617" w:rsidRPr="000E4C88">
        <w:t>ю</w:t>
      </w:r>
      <w:r w:rsidRPr="000E4C88">
        <w:t>тся различные виды ограждений в соответствии с их назначением (декоративные, защитные, ограждающие), высот</w:t>
      </w:r>
      <w:r w:rsidR="00BD0617" w:rsidRPr="000E4C88">
        <w:t>ой</w:t>
      </w:r>
      <w:r w:rsidRPr="000E4C88">
        <w:t xml:space="preserve"> (низкие - 0,3 - 1,0 м, средние - 1,1 - 1,7 м, высокие - 1,8 - 3,0 м), вид</w:t>
      </w:r>
      <w:r w:rsidR="00BD0617" w:rsidRPr="000E4C88">
        <w:t>ом</w:t>
      </w:r>
      <w:r w:rsidRPr="000E4C88">
        <w:t xml:space="preserve"> материала (металлические, железобетонные и др.), степен</w:t>
      </w:r>
      <w:r w:rsidR="00BD0617" w:rsidRPr="000E4C88">
        <w:t>ью</w:t>
      </w:r>
      <w:r w:rsidRPr="000E4C88">
        <w:t xml:space="preserve"> проницаемости для взгляда (прозрачные, глухие, </w:t>
      </w:r>
      <w:r w:rsidR="00120517" w:rsidRPr="000E4C88">
        <w:t xml:space="preserve">комбинированные ограждения, </w:t>
      </w:r>
      <w:r w:rsidRPr="000E4C88">
        <w:t>живая изгородь), степен</w:t>
      </w:r>
      <w:r w:rsidR="00BD0617" w:rsidRPr="000E4C88">
        <w:t>ью</w:t>
      </w:r>
      <w:r w:rsidRPr="000E4C88">
        <w:t xml:space="preserve"> стационарности (постоянные, временные, передвижные).</w:t>
      </w:r>
      <w:proofErr w:type="gramEnd"/>
      <w:r w:rsidR="00973149" w:rsidRPr="000E4C88">
        <w:t xml:space="preserve"> Размещение ограждений производится по границам земельных участков, определенных в соответствии с требованиями Земельного кодекса Российской Федерации и законодательства, регламентирующего кадастровый учет земельных участков.</w:t>
      </w:r>
    </w:p>
    <w:p w:rsidR="00C07240" w:rsidRPr="000E4C88" w:rsidRDefault="00C07240" w:rsidP="00CF39B0">
      <w:pPr>
        <w:pStyle w:val="formattext"/>
        <w:shd w:val="clear" w:color="auto" w:fill="FFFFFF"/>
        <w:spacing w:before="0" w:beforeAutospacing="0" w:after="0" w:afterAutospacing="0" w:line="360" w:lineRule="auto"/>
        <w:ind w:firstLine="708"/>
        <w:jc w:val="both"/>
        <w:textAlignment w:val="baseline"/>
        <w:rPr>
          <w:spacing w:val="2"/>
          <w:sz w:val="28"/>
          <w:szCs w:val="28"/>
        </w:rPr>
      </w:pPr>
      <w:r w:rsidRPr="000E4C88">
        <w:rPr>
          <w:sz w:val="28"/>
          <w:szCs w:val="28"/>
        </w:rPr>
        <w:t xml:space="preserve">9.3.15.2. </w:t>
      </w:r>
      <w:r w:rsidR="000D0001" w:rsidRPr="000E4C88">
        <w:rPr>
          <w:sz w:val="28"/>
          <w:szCs w:val="28"/>
        </w:rPr>
        <w:t>Н</w:t>
      </w:r>
      <w:r w:rsidRPr="000E4C88">
        <w:rPr>
          <w:sz w:val="28"/>
          <w:szCs w:val="28"/>
        </w:rPr>
        <w:t xml:space="preserve">а территории городского округа город Воронеж могут </w:t>
      </w:r>
      <w:r w:rsidR="00DA656A" w:rsidRPr="000E4C88">
        <w:rPr>
          <w:sz w:val="28"/>
          <w:szCs w:val="28"/>
        </w:rPr>
        <w:t xml:space="preserve">устанавливаться </w:t>
      </w:r>
      <w:r w:rsidRPr="000E4C88">
        <w:rPr>
          <w:spacing w:val="2"/>
          <w:sz w:val="28"/>
          <w:szCs w:val="28"/>
        </w:rPr>
        <w:t>следующие ограждени</w:t>
      </w:r>
      <w:r w:rsidR="00600E1C" w:rsidRPr="000E4C88">
        <w:rPr>
          <w:spacing w:val="2"/>
          <w:sz w:val="28"/>
          <w:szCs w:val="28"/>
        </w:rPr>
        <w:t>я</w:t>
      </w:r>
      <w:r w:rsidRPr="000E4C88">
        <w:rPr>
          <w:spacing w:val="2"/>
          <w:sz w:val="28"/>
          <w:szCs w:val="28"/>
        </w:rPr>
        <w:t>:</w:t>
      </w:r>
    </w:p>
    <w:p w:rsidR="00C07240" w:rsidRPr="000E4C88" w:rsidRDefault="00C07240" w:rsidP="00C07240">
      <w:pPr>
        <w:pStyle w:val="formattext"/>
        <w:shd w:val="clear" w:color="auto" w:fill="FFFFFF"/>
        <w:spacing w:before="0" w:beforeAutospacing="0" w:after="0" w:afterAutospacing="0" w:line="360" w:lineRule="auto"/>
        <w:ind w:firstLine="708"/>
        <w:jc w:val="both"/>
        <w:textAlignment w:val="baseline"/>
        <w:rPr>
          <w:spacing w:val="2"/>
          <w:sz w:val="28"/>
          <w:szCs w:val="28"/>
        </w:rPr>
      </w:pPr>
      <w:r w:rsidRPr="000E4C88">
        <w:rPr>
          <w:spacing w:val="2"/>
          <w:sz w:val="28"/>
          <w:szCs w:val="28"/>
        </w:rPr>
        <w:t>- прозрачное ограждение -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стальной сетки, штакетника;</w:t>
      </w:r>
    </w:p>
    <w:p w:rsidR="00C07240" w:rsidRPr="000E4C88" w:rsidRDefault="00C07240" w:rsidP="00C07240">
      <w:pPr>
        <w:pStyle w:val="formattext"/>
        <w:shd w:val="clear" w:color="auto" w:fill="FFFFFF"/>
        <w:spacing w:before="0" w:beforeAutospacing="0" w:after="0" w:afterAutospacing="0" w:line="360" w:lineRule="auto"/>
        <w:ind w:firstLine="708"/>
        <w:jc w:val="both"/>
        <w:textAlignment w:val="baseline"/>
        <w:rPr>
          <w:spacing w:val="2"/>
          <w:sz w:val="28"/>
          <w:szCs w:val="28"/>
        </w:rPr>
      </w:pPr>
      <w:r w:rsidRPr="000E4C88">
        <w:rPr>
          <w:spacing w:val="2"/>
          <w:sz w:val="28"/>
          <w:szCs w:val="28"/>
        </w:rPr>
        <w:t>- глухое ограждение - металлический лист или профиль, деревянная доска и другие непрозрачные строительные материалы;</w:t>
      </w:r>
    </w:p>
    <w:p w:rsidR="00C07240" w:rsidRPr="000E4C88" w:rsidRDefault="00C07240" w:rsidP="00C07240">
      <w:pPr>
        <w:pStyle w:val="formattext"/>
        <w:shd w:val="clear" w:color="auto" w:fill="FFFFFF"/>
        <w:spacing w:before="0" w:beforeAutospacing="0" w:after="0" w:afterAutospacing="0" w:line="360" w:lineRule="auto"/>
        <w:ind w:firstLine="708"/>
        <w:jc w:val="both"/>
        <w:textAlignment w:val="baseline"/>
        <w:rPr>
          <w:spacing w:val="2"/>
          <w:sz w:val="28"/>
          <w:szCs w:val="28"/>
        </w:rPr>
      </w:pPr>
      <w:r w:rsidRPr="000E4C88">
        <w:rPr>
          <w:spacing w:val="2"/>
          <w:sz w:val="28"/>
          <w:szCs w:val="28"/>
        </w:rPr>
        <w:t>- комбинированное ограждение - комбинация из глухих и прозрачных плоскостей с применением отдельных декоративных элементов;</w:t>
      </w:r>
    </w:p>
    <w:p w:rsidR="00C07240" w:rsidRPr="000E4C88" w:rsidRDefault="00C07240" w:rsidP="00C07240">
      <w:pPr>
        <w:pStyle w:val="formattext"/>
        <w:shd w:val="clear" w:color="auto" w:fill="FFFFFF"/>
        <w:spacing w:before="0" w:beforeAutospacing="0" w:after="0" w:afterAutospacing="0" w:line="360" w:lineRule="auto"/>
        <w:ind w:firstLine="708"/>
        <w:jc w:val="both"/>
        <w:textAlignment w:val="baseline"/>
        <w:rPr>
          <w:sz w:val="28"/>
          <w:szCs w:val="28"/>
        </w:rPr>
      </w:pPr>
      <w:r w:rsidRPr="000E4C88">
        <w:rPr>
          <w:spacing w:val="2"/>
          <w:sz w:val="28"/>
          <w:szCs w:val="28"/>
        </w:rPr>
        <w:t>- живая изгородь - изгородь, представляющая собой рядовую посадку (1 - 3 ряда) кустарников и деревьев, поддающихся формовке (стрижке).</w:t>
      </w:r>
    </w:p>
    <w:p w:rsidR="00C07240" w:rsidRPr="000E4C88" w:rsidRDefault="00C07240" w:rsidP="00C07240">
      <w:pPr>
        <w:pStyle w:val="formattext"/>
        <w:shd w:val="clear" w:color="auto" w:fill="FFFFFF"/>
        <w:spacing w:before="0" w:beforeAutospacing="0" w:after="0" w:afterAutospacing="0" w:line="360" w:lineRule="auto"/>
        <w:ind w:firstLine="708"/>
        <w:jc w:val="both"/>
        <w:textAlignment w:val="baseline"/>
        <w:rPr>
          <w:spacing w:val="2"/>
          <w:sz w:val="28"/>
          <w:szCs w:val="28"/>
        </w:rPr>
      </w:pPr>
      <w:r w:rsidRPr="000E4C88">
        <w:rPr>
          <w:sz w:val="28"/>
          <w:szCs w:val="28"/>
        </w:rPr>
        <w:t>9.3.15.3</w:t>
      </w:r>
      <w:r w:rsidR="00EB1CBF" w:rsidRPr="000E4C88">
        <w:t>.</w:t>
      </w:r>
      <w:r w:rsidRPr="000E4C88">
        <w:t xml:space="preserve"> </w:t>
      </w:r>
      <w:r w:rsidRPr="000E4C88">
        <w:rPr>
          <w:spacing w:val="2"/>
          <w:sz w:val="28"/>
          <w:szCs w:val="28"/>
        </w:rPr>
        <w:t>Ограждения применяются</w:t>
      </w:r>
      <w:r w:rsidR="00BE052A" w:rsidRPr="000E4C88">
        <w:rPr>
          <w:spacing w:val="2"/>
          <w:sz w:val="28"/>
          <w:szCs w:val="28"/>
        </w:rPr>
        <w:t xml:space="preserve"> в следующих целях</w:t>
      </w:r>
      <w:r w:rsidRPr="000E4C88">
        <w:rPr>
          <w:spacing w:val="2"/>
          <w:sz w:val="28"/>
          <w:szCs w:val="28"/>
        </w:rPr>
        <w:t>:</w:t>
      </w:r>
    </w:p>
    <w:p w:rsidR="00C07240" w:rsidRPr="000E4C88" w:rsidRDefault="00C07240" w:rsidP="00C07240">
      <w:pPr>
        <w:pStyle w:val="formattext"/>
        <w:shd w:val="clear" w:color="auto" w:fill="FFFFFF"/>
        <w:spacing w:before="0" w:beforeAutospacing="0" w:after="0" w:afterAutospacing="0" w:line="360" w:lineRule="auto"/>
        <w:ind w:firstLine="709"/>
        <w:jc w:val="both"/>
        <w:textAlignment w:val="baseline"/>
        <w:rPr>
          <w:spacing w:val="2"/>
          <w:sz w:val="28"/>
          <w:szCs w:val="28"/>
        </w:rPr>
      </w:pPr>
      <w:proofErr w:type="gramStart"/>
      <w:r w:rsidRPr="000E4C88">
        <w:rPr>
          <w:spacing w:val="2"/>
          <w:sz w:val="28"/>
          <w:szCs w:val="28"/>
        </w:rPr>
        <w:t xml:space="preserve">- прозрачное ограждение: для ограждения административных зданий, офисов предприятий и организаций, образовательных и оздоровительных учреждений, спортивных объектов, гостиниц, парков, скверов, памятных мест (мест захоронения (погребения), памятников и мемориальных комплексов), части территории предприятий, выходящих на улицы, магистрали, создающие архитектурный облик </w:t>
      </w:r>
      <w:r w:rsidR="000D0001" w:rsidRPr="000E4C88">
        <w:rPr>
          <w:spacing w:val="2"/>
          <w:sz w:val="28"/>
          <w:szCs w:val="28"/>
        </w:rPr>
        <w:t>города</w:t>
      </w:r>
      <w:r w:rsidRPr="000E4C88">
        <w:rPr>
          <w:spacing w:val="2"/>
          <w:sz w:val="28"/>
          <w:szCs w:val="28"/>
        </w:rPr>
        <w:t>;</w:t>
      </w:r>
      <w:proofErr w:type="gramEnd"/>
    </w:p>
    <w:p w:rsidR="00C07240" w:rsidRPr="000E4C88" w:rsidRDefault="00C07240" w:rsidP="00C07240">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0E4C88">
        <w:rPr>
          <w:spacing w:val="2"/>
          <w:sz w:val="28"/>
          <w:szCs w:val="28"/>
        </w:rPr>
        <w:t>- глухое ограждение: для ограждения объектов, ограничение обзора и доступа которых предусмотрено требованиями федеральных законов, правилами охраны труда, санитарно-гигиеническими требованиями, не имеющ</w:t>
      </w:r>
      <w:r w:rsidR="00120517" w:rsidRPr="000E4C88">
        <w:rPr>
          <w:spacing w:val="2"/>
          <w:sz w:val="28"/>
          <w:szCs w:val="28"/>
        </w:rPr>
        <w:t>их</w:t>
      </w:r>
      <w:r w:rsidRPr="000E4C88">
        <w:rPr>
          <w:spacing w:val="2"/>
          <w:sz w:val="28"/>
          <w:szCs w:val="28"/>
        </w:rPr>
        <w:t xml:space="preserve"> выхода к улицам, магистралям, создающим архитектурный облик городского округа город Воронеж;</w:t>
      </w:r>
    </w:p>
    <w:p w:rsidR="00C07240" w:rsidRPr="000E4C88" w:rsidRDefault="00C07240" w:rsidP="00C07240">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0E4C88">
        <w:rPr>
          <w:spacing w:val="2"/>
          <w:sz w:val="28"/>
          <w:szCs w:val="28"/>
        </w:rPr>
        <w:t>- живая изгородь: для ограждения земельных участков, используемых для ведения садоводства и огородничества</w:t>
      </w:r>
      <w:r w:rsidR="008A361C" w:rsidRPr="000E4C88">
        <w:rPr>
          <w:spacing w:val="2"/>
          <w:sz w:val="28"/>
          <w:szCs w:val="28"/>
        </w:rPr>
        <w:t>,</w:t>
      </w:r>
      <w:r w:rsidR="008A361C" w:rsidRPr="000E4C88">
        <w:rPr>
          <w:sz w:val="28"/>
          <w:szCs w:val="28"/>
        </w:rPr>
        <w:t xml:space="preserve"> а также на придомовых территориях многоквартирных жилых домов, территориях индивидуальной жилой застройки и территориях общего пользования (парки, скверы и др.)</w:t>
      </w:r>
      <w:r w:rsidRPr="000E4C88">
        <w:rPr>
          <w:spacing w:val="2"/>
          <w:sz w:val="28"/>
          <w:szCs w:val="28"/>
        </w:rPr>
        <w:t>;</w:t>
      </w:r>
    </w:p>
    <w:p w:rsidR="00C07240" w:rsidRPr="000E4C88" w:rsidRDefault="00C07240" w:rsidP="00C07240">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0E4C88">
        <w:rPr>
          <w:spacing w:val="2"/>
          <w:sz w:val="28"/>
          <w:szCs w:val="28"/>
        </w:rPr>
        <w:t xml:space="preserve">- комбинированное ограждение: во всех остальных случаях, когда ограждаемая территория не имеет выхода к улицам, магистралям, создающим архитектурный облик </w:t>
      </w:r>
      <w:r w:rsidR="00600E1C" w:rsidRPr="000E4C88">
        <w:rPr>
          <w:spacing w:val="2"/>
          <w:sz w:val="28"/>
          <w:szCs w:val="28"/>
        </w:rPr>
        <w:t>городского округа город Воронеж</w:t>
      </w:r>
      <w:r w:rsidRPr="000E4C88">
        <w:rPr>
          <w:spacing w:val="2"/>
          <w:sz w:val="28"/>
          <w:szCs w:val="28"/>
        </w:rPr>
        <w:t>.</w:t>
      </w:r>
    </w:p>
    <w:p w:rsidR="00B46B82" w:rsidRPr="000E4C88" w:rsidRDefault="00B46B82" w:rsidP="00B46B82">
      <w:pPr>
        <w:pStyle w:val="formattext"/>
        <w:shd w:val="clear" w:color="auto" w:fill="FFFFFF"/>
        <w:spacing w:before="0" w:beforeAutospacing="0" w:after="0" w:afterAutospacing="0" w:line="360" w:lineRule="auto"/>
        <w:ind w:firstLine="708"/>
        <w:jc w:val="both"/>
        <w:textAlignment w:val="baseline"/>
        <w:rPr>
          <w:spacing w:val="2"/>
          <w:sz w:val="28"/>
          <w:szCs w:val="28"/>
        </w:rPr>
      </w:pPr>
      <w:r w:rsidRPr="000E4C88">
        <w:rPr>
          <w:spacing w:val="2"/>
          <w:sz w:val="28"/>
          <w:szCs w:val="28"/>
        </w:rPr>
        <w:t>9.3.15.4.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rsidR="00C0198C" w:rsidRPr="000E4C88" w:rsidRDefault="00C0198C" w:rsidP="00C0198C">
      <w:pPr>
        <w:pStyle w:val="ConsPlusNormal"/>
        <w:spacing w:line="360" w:lineRule="auto"/>
        <w:ind w:firstLine="709"/>
        <w:jc w:val="both"/>
      </w:pPr>
      <w:r w:rsidRPr="000E4C88">
        <w:t>9.3.15.</w:t>
      </w:r>
      <w:r w:rsidR="00B46B82" w:rsidRPr="000E4C88">
        <w:t>5</w:t>
      </w:r>
      <w:r w:rsidRPr="000E4C88">
        <w:t>. На территориях общественного, жилого</w:t>
      </w:r>
      <w:r w:rsidR="00184292" w:rsidRPr="000E4C88">
        <w:t xml:space="preserve"> (за исключением индивидуальной жилой застройки)</w:t>
      </w:r>
      <w:r w:rsidRPr="000E4C88">
        <w:t>, рекреационного назначения  запрещается проектирование и установка глухих и железобетонных ограждений, рекомендуется применение декоративных металлических ограждений.</w:t>
      </w:r>
    </w:p>
    <w:p w:rsidR="00FA2663" w:rsidRPr="000E4C88" w:rsidRDefault="00FA2663" w:rsidP="00C0198C">
      <w:pPr>
        <w:pStyle w:val="ConsPlusNormal"/>
        <w:spacing w:line="360" w:lineRule="auto"/>
        <w:ind w:firstLine="709"/>
        <w:jc w:val="both"/>
      </w:pPr>
      <w:r w:rsidRPr="000E4C88">
        <w:t>9.3.15.6. На территории индивидуальной жилой застройки</w:t>
      </w:r>
      <w:r w:rsidR="00225DF2" w:rsidRPr="000E4C88">
        <w:t>,</w:t>
      </w:r>
      <w:r w:rsidRPr="000E4C88">
        <w:t xml:space="preserve"> на границе с соседним земельным участком устанавливаются ограждения сетчатые или решетчатые с целью минимального затемнения территории соседнего земельного участка и высотой не более 2,0 м. Устройство глухих ограждений между соседними земельными участками допускается с письменного согласия смежных землепользователей, а </w:t>
      </w:r>
      <w:proofErr w:type="gramStart"/>
      <w:r w:rsidRPr="000E4C88">
        <w:t>также</w:t>
      </w:r>
      <w:proofErr w:type="gramEnd"/>
      <w:r w:rsidRPr="000E4C88">
        <w:t xml:space="preserve"> есл</w:t>
      </w:r>
      <w:r w:rsidR="00225DF2" w:rsidRPr="000E4C88">
        <w:t>и его высота не превышает 1,8 м.</w:t>
      </w:r>
    </w:p>
    <w:p w:rsidR="008466CC" w:rsidRPr="000E4C88" w:rsidRDefault="008466CC" w:rsidP="00C0198C">
      <w:pPr>
        <w:pStyle w:val="ConsPlusNormal"/>
        <w:spacing w:line="360" w:lineRule="auto"/>
        <w:ind w:firstLine="709"/>
        <w:jc w:val="both"/>
      </w:pPr>
      <w:r w:rsidRPr="000E4C88">
        <w:t>9.3.15.</w:t>
      </w:r>
      <w:r w:rsidR="00FA2663" w:rsidRPr="000E4C88">
        <w:t>7</w:t>
      </w:r>
      <w:r w:rsidRPr="000E4C88">
        <w:t>. В городской застройке вдоль проезжей части и тротуаров улиц, а также во дворах многоквартирных домов формируются «живые  изгороди» из кустарника высотой 1-1,5 м в соответствии с техническими регламентами по обеспечению безопасности движения и содержанию территорий.</w:t>
      </w:r>
    </w:p>
    <w:p w:rsidR="006D4616" w:rsidRPr="000E4C88" w:rsidRDefault="00B46B82" w:rsidP="00C0198C">
      <w:pPr>
        <w:pStyle w:val="ConsPlusNormal"/>
        <w:spacing w:line="360" w:lineRule="auto"/>
        <w:ind w:firstLine="709"/>
        <w:jc w:val="both"/>
      </w:pPr>
      <w:r w:rsidRPr="000E4C88">
        <w:t>9.3.15.</w:t>
      </w:r>
      <w:r w:rsidR="00FA2663" w:rsidRPr="000E4C88">
        <w:t>8</w:t>
      </w:r>
      <w:r w:rsidRPr="000E4C88">
        <w:t xml:space="preserve">. </w:t>
      </w:r>
      <w:proofErr w:type="gramStart"/>
      <w:r w:rsidR="006D4616" w:rsidRPr="000E4C88">
        <w:t>На территориях общественных пространств, в местах примыкания газонов, цветников, зеленых насаждений к проездам, стоянкам автотранспорта, в местах возможного заезда автомобилей на газоны, цветники, зеленые насаждения  устанавливаются защитные металлические ограждения, столбы высотой не менее 0,5 м, но не более 0,8 м. Ограждения следует  размещать на территории газона, цветника, зеленых насаждений с отступом от границы примыкания 0,2 - 0,3 м.</w:t>
      </w:r>
      <w:proofErr w:type="gramEnd"/>
    </w:p>
    <w:p w:rsidR="00A423E6" w:rsidRPr="000E4C88" w:rsidRDefault="00A423E6" w:rsidP="00C0198C">
      <w:pPr>
        <w:pStyle w:val="ConsPlusNormal"/>
        <w:spacing w:line="360" w:lineRule="auto"/>
        <w:ind w:firstLine="709"/>
        <w:jc w:val="both"/>
      </w:pPr>
      <w:r w:rsidRPr="000E4C88">
        <w:rPr>
          <w:rFonts w:eastAsia="Times New Roman"/>
          <w:spacing w:val="2"/>
        </w:rPr>
        <w:t>9.3.15.</w:t>
      </w:r>
      <w:r w:rsidR="00FA2663" w:rsidRPr="000E4C88">
        <w:rPr>
          <w:rFonts w:eastAsia="Times New Roman"/>
          <w:spacing w:val="2"/>
        </w:rPr>
        <w:t>9</w:t>
      </w:r>
      <w:r w:rsidRPr="000E4C88">
        <w:rPr>
          <w:rFonts w:eastAsia="Times New Roman"/>
          <w:spacing w:val="2"/>
        </w:rPr>
        <w:t xml:space="preserve">. В случае произрастания деревьев в зонах интенсивного пешеходного движения или в зонах производства строительных и ремонтных работ при отсутствии иных видов защиты должны быть предусмотрены различные виды приствольных ограждений (приствольные решетки, бордюры, </w:t>
      </w:r>
      <w:proofErr w:type="spellStart"/>
      <w:r w:rsidRPr="000E4C88">
        <w:rPr>
          <w:rFonts w:eastAsia="Times New Roman"/>
          <w:spacing w:val="2"/>
        </w:rPr>
        <w:t>периметральные</w:t>
      </w:r>
      <w:proofErr w:type="spellEnd"/>
      <w:r w:rsidRPr="000E4C88">
        <w:rPr>
          <w:rFonts w:eastAsia="Times New Roman"/>
          <w:spacing w:val="2"/>
        </w:rPr>
        <w:t xml:space="preserve"> скамейки и пр.) высотой до 0,9 м.</w:t>
      </w:r>
    </w:p>
    <w:p w:rsidR="00184292" w:rsidRPr="000E4C88" w:rsidRDefault="00184292" w:rsidP="00C0198C">
      <w:pPr>
        <w:pStyle w:val="ConsPlusNormal"/>
        <w:spacing w:line="360" w:lineRule="auto"/>
        <w:ind w:firstLine="709"/>
        <w:jc w:val="both"/>
      </w:pPr>
      <w:r w:rsidRPr="000E4C88">
        <w:t>9.3.15.</w:t>
      </w:r>
      <w:r w:rsidR="00FA2663" w:rsidRPr="000E4C88">
        <w:t>10</w:t>
      </w:r>
      <w:r w:rsidRPr="000E4C88">
        <w:t>. По периметру территорий, предназначенных для размещения автомобилей в некапитальных гаражных сооружениях, площадок-стоянок применяются просматриваемые (металлические) ограждения высотой 1-2 м.</w:t>
      </w:r>
    </w:p>
    <w:p w:rsidR="00C0198C" w:rsidRPr="000E4C88" w:rsidRDefault="00C0198C" w:rsidP="00C0198C">
      <w:pPr>
        <w:pStyle w:val="ConsPlusNormal"/>
        <w:spacing w:line="360" w:lineRule="auto"/>
        <w:ind w:firstLine="709"/>
        <w:jc w:val="both"/>
      </w:pPr>
      <w:r w:rsidRPr="000E4C88">
        <w:t>9.3.15.</w:t>
      </w:r>
      <w:r w:rsidR="00A423E6" w:rsidRPr="000E4C88">
        <w:t>1</w:t>
      </w:r>
      <w:r w:rsidR="00FA2663" w:rsidRPr="000E4C88">
        <w:t>1</w:t>
      </w:r>
      <w:r w:rsidRPr="000E4C88">
        <w:t xml:space="preserve">. На территориях объектов историко-культурного наследия и их охранных зон установка ограждений проводится в соответствии с требованиями действующего законодательства. </w:t>
      </w:r>
    </w:p>
    <w:p w:rsidR="006365BC" w:rsidRPr="000E4C88" w:rsidRDefault="006365BC" w:rsidP="00A745DD">
      <w:pPr>
        <w:pStyle w:val="formattext"/>
        <w:shd w:val="clear" w:color="auto" w:fill="FFFFFF"/>
        <w:spacing w:before="0" w:beforeAutospacing="0" w:after="0" w:afterAutospacing="0" w:line="360" w:lineRule="auto"/>
        <w:ind w:firstLine="708"/>
        <w:jc w:val="both"/>
        <w:textAlignment w:val="baseline"/>
        <w:rPr>
          <w:sz w:val="28"/>
          <w:szCs w:val="28"/>
        </w:rPr>
      </w:pPr>
      <w:r w:rsidRPr="000E4C88">
        <w:rPr>
          <w:sz w:val="28"/>
          <w:szCs w:val="28"/>
        </w:rPr>
        <w:t>9.3.15.</w:t>
      </w:r>
      <w:r w:rsidR="00E4517A" w:rsidRPr="000E4C88">
        <w:rPr>
          <w:sz w:val="28"/>
          <w:szCs w:val="28"/>
        </w:rPr>
        <w:t>1</w:t>
      </w:r>
      <w:r w:rsidR="00FA2663" w:rsidRPr="000E4C88">
        <w:rPr>
          <w:sz w:val="28"/>
          <w:szCs w:val="28"/>
        </w:rPr>
        <w:t>2</w:t>
      </w:r>
      <w:r w:rsidRPr="000E4C88">
        <w:rPr>
          <w:sz w:val="28"/>
          <w:szCs w:val="28"/>
        </w:rPr>
        <w:t>. Опасные для движения участки улиц, в том числе проходящие по мостам и путепроводам, должны быть оборудованы ограждениями.</w:t>
      </w:r>
    </w:p>
    <w:p w:rsidR="006365BC" w:rsidRPr="000E4C88" w:rsidRDefault="006365BC" w:rsidP="006365BC">
      <w:pPr>
        <w:pStyle w:val="ConsPlusNormal"/>
        <w:spacing w:line="360" w:lineRule="auto"/>
        <w:ind w:firstLine="709"/>
        <w:jc w:val="both"/>
      </w:pPr>
      <w:r w:rsidRPr="000E4C88">
        <w:t>9.3.15.</w:t>
      </w:r>
      <w:r w:rsidR="000E7439" w:rsidRPr="000E4C88">
        <w:t>1</w:t>
      </w:r>
      <w:r w:rsidR="00FA2663" w:rsidRPr="000E4C88">
        <w:t>3</w:t>
      </w:r>
      <w:r w:rsidRPr="000E4C88">
        <w:t>. При проектировании средних и высоких видов ограждений в местах пересечения с подземными сооружениями необходимо предусматривать конструкции ограждений, позволяющие производить ремонтные или строительные работы.</w:t>
      </w:r>
    </w:p>
    <w:p w:rsidR="00C0198C" w:rsidRPr="000E4C88" w:rsidRDefault="00C0198C" w:rsidP="00C0198C">
      <w:pPr>
        <w:pStyle w:val="ConsPlusNormal"/>
        <w:spacing w:line="360" w:lineRule="auto"/>
        <w:ind w:firstLine="709"/>
        <w:jc w:val="both"/>
      </w:pPr>
      <w:r w:rsidRPr="000E4C88">
        <w:t>9.3.15.1</w:t>
      </w:r>
      <w:r w:rsidR="00FA2663" w:rsidRPr="000E4C88">
        <w:t>4</w:t>
      </w:r>
      <w:r w:rsidRPr="000E4C88">
        <w:t xml:space="preserve">. Ответственность за технически исправное и надлежащее санитарное состояние ограждений возлагается на их </w:t>
      </w:r>
      <w:r w:rsidR="00113C81" w:rsidRPr="000E4C88">
        <w:t>собственника (</w:t>
      </w:r>
      <w:r w:rsidRPr="000E4C88">
        <w:t>владельца</w:t>
      </w:r>
      <w:r w:rsidR="00113C81" w:rsidRPr="000E4C88">
        <w:t>)</w:t>
      </w:r>
      <w:r w:rsidRPr="000E4C88">
        <w:t xml:space="preserve">, либо на лиц,  эксплуатирующих и обслуживающих данные объекты. </w:t>
      </w:r>
    </w:p>
    <w:p w:rsidR="00C0198C" w:rsidRPr="000E4C88" w:rsidRDefault="00C0198C" w:rsidP="00C0198C">
      <w:pPr>
        <w:pStyle w:val="ConsPlusNormal"/>
        <w:spacing w:line="360" w:lineRule="auto"/>
        <w:ind w:firstLine="709"/>
        <w:jc w:val="both"/>
      </w:pPr>
      <w:r w:rsidRPr="000E4C88">
        <w:t>9.3.15.1</w:t>
      </w:r>
      <w:r w:rsidR="00FA2663" w:rsidRPr="000E4C88">
        <w:t>5</w:t>
      </w:r>
      <w:r w:rsidRPr="000E4C88">
        <w:t xml:space="preserve">. </w:t>
      </w:r>
      <w:r w:rsidR="00113C81" w:rsidRPr="000E4C88">
        <w:t>Собственник (в</w:t>
      </w:r>
      <w:r w:rsidRPr="000E4C88">
        <w:t>ладелец</w:t>
      </w:r>
      <w:r w:rsidR="00113C81" w:rsidRPr="000E4C88">
        <w:t>)</w:t>
      </w:r>
      <w:r w:rsidRPr="000E4C88">
        <w:t>, либо лица, эксплуатирующие и обслуживающие  объекты, имеющие ограждения, обязаны:</w:t>
      </w:r>
    </w:p>
    <w:p w:rsidR="000E7439" w:rsidRPr="000E4C88" w:rsidRDefault="000E7439" w:rsidP="00C0198C">
      <w:pPr>
        <w:pStyle w:val="ConsPlusNormal"/>
        <w:spacing w:line="360" w:lineRule="auto"/>
        <w:ind w:firstLine="709"/>
        <w:jc w:val="both"/>
      </w:pPr>
      <w:r w:rsidRPr="000E4C88">
        <w:t>- не допускать отклонение ограждения от вертикали;</w:t>
      </w:r>
    </w:p>
    <w:p w:rsidR="00C0198C" w:rsidRPr="000E4C88" w:rsidRDefault="00C0198C" w:rsidP="00C0198C">
      <w:pPr>
        <w:pStyle w:val="ConsPlusNormal"/>
        <w:spacing w:line="360" w:lineRule="auto"/>
        <w:ind w:firstLine="709"/>
        <w:jc w:val="both"/>
      </w:pPr>
      <w:r w:rsidRPr="000E4C88">
        <w:t>- при возникновении повреждения или физического износа ограждения  производить его ремонт и окраску в течение 14 дней с момента обнаружения</w:t>
      </w:r>
      <w:r w:rsidR="000E7439" w:rsidRPr="000E4C88">
        <w:t>;</w:t>
      </w:r>
    </w:p>
    <w:p w:rsidR="00C0198C" w:rsidRPr="000E4C88" w:rsidRDefault="00C0198C" w:rsidP="000E7439">
      <w:pPr>
        <w:pStyle w:val="ConsPlusNormal"/>
        <w:spacing w:line="360" w:lineRule="auto"/>
        <w:ind w:firstLine="709"/>
        <w:jc w:val="both"/>
      </w:pPr>
      <w:r w:rsidRPr="000E4C88">
        <w:t xml:space="preserve">- </w:t>
      </w:r>
      <w:r w:rsidR="000E7439" w:rsidRPr="000E4C88">
        <w:t>производить очистку ограждений по мере загрязнения, но не реже одного раза в год</w:t>
      </w:r>
      <w:proofErr w:type="gramStart"/>
      <w:r w:rsidRPr="000E4C88">
        <w:t>.».</w:t>
      </w:r>
      <w:proofErr w:type="gramEnd"/>
    </w:p>
    <w:p w:rsidR="00036756" w:rsidRPr="000E4C88" w:rsidRDefault="009B41EA" w:rsidP="009B41EA">
      <w:pPr>
        <w:pStyle w:val="ab"/>
        <w:spacing w:line="360" w:lineRule="auto"/>
        <w:ind w:firstLine="708"/>
        <w:jc w:val="both"/>
        <w:rPr>
          <w:rFonts w:ascii="Times New Roman" w:hAnsi="Times New Roman" w:cs="Times New Roman"/>
          <w:sz w:val="28"/>
          <w:szCs w:val="28"/>
        </w:rPr>
      </w:pPr>
      <w:r w:rsidRPr="000E4C88">
        <w:rPr>
          <w:rFonts w:ascii="Times New Roman" w:hAnsi="Times New Roman" w:cs="Times New Roman"/>
          <w:sz w:val="28"/>
          <w:szCs w:val="28"/>
        </w:rPr>
        <w:t>1.2</w:t>
      </w:r>
      <w:r w:rsidR="0056236D" w:rsidRPr="000E4C88">
        <w:rPr>
          <w:rFonts w:ascii="Times New Roman" w:hAnsi="Times New Roman" w:cs="Times New Roman"/>
          <w:sz w:val="28"/>
          <w:szCs w:val="28"/>
        </w:rPr>
        <w:t>2</w:t>
      </w:r>
      <w:r w:rsidRPr="000E4C88">
        <w:rPr>
          <w:rFonts w:ascii="Times New Roman" w:hAnsi="Times New Roman" w:cs="Times New Roman"/>
          <w:sz w:val="28"/>
          <w:szCs w:val="28"/>
        </w:rPr>
        <w:t xml:space="preserve">. </w:t>
      </w:r>
      <w:r w:rsidR="0088539D" w:rsidRPr="000E4C88">
        <w:rPr>
          <w:rFonts w:ascii="Times New Roman" w:hAnsi="Times New Roman" w:cs="Times New Roman"/>
          <w:sz w:val="28"/>
          <w:szCs w:val="28"/>
        </w:rPr>
        <w:t>В</w:t>
      </w:r>
      <w:r w:rsidR="00C0198C" w:rsidRPr="000E4C88">
        <w:rPr>
          <w:rFonts w:ascii="Times New Roman" w:hAnsi="Times New Roman" w:cs="Times New Roman"/>
          <w:sz w:val="28"/>
          <w:szCs w:val="28"/>
        </w:rPr>
        <w:t xml:space="preserve"> подпункте 9.3.21.1</w:t>
      </w:r>
      <w:r w:rsidR="00036756" w:rsidRPr="000E4C88">
        <w:rPr>
          <w:rFonts w:ascii="Times New Roman" w:hAnsi="Times New Roman" w:cs="Times New Roman"/>
          <w:sz w:val="28"/>
          <w:szCs w:val="28"/>
        </w:rPr>
        <w:t xml:space="preserve"> после слова «контейнеров» добавить слово </w:t>
      </w:r>
      <w:r w:rsidRPr="000E4C88">
        <w:rPr>
          <w:rFonts w:ascii="Times New Roman" w:hAnsi="Times New Roman" w:cs="Times New Roman"/>
          <w:sz w:val="28"/>
          <w:szCs w:val="28"/>
        </w:rPr>
        <w:br/>
      </w:r>
      <w:r w:rsidR="00036756" w:rsidRPr="000E4C88">
        <w:rPr>
          <w:rFonts w:ascii="Times New Roman" w:hAnsi="Times New Roman" w:cs="Times New Roman"/>
          <w:sz w:val="28"/>
          <w:szCs w:val="28"/>
        </w:rPr>
        <w:t>«, бункеров».</w:t>
      </w:r>
    </w:p>
    <w:p w:rsidR="005C19BB" w:rsidRPr="000E4C88" w:rsidRDefault="009B41EA" w:rsidP="009B41EA">
      <w:pPr>
        <w:pStyle w:val="ab"/>
        <w:spacing w:line="360" w:lineRule="auto"/>
        <w:ind w:left="708"/>
        <w:jc w:val="both"/>
        <w:rPr>
          <w:rFonts w:ascii="Times New Roman" w:hAnsi="Times New Roman" w:cs="Times New Roman"/>
          <w:sz w:val="28"/>
          <w:szCs w:val="28"/>
        </w:rPr>
      </w:pPr>
      <w:r w:rsidRPr="000E4C88">
        <w:rPr>
          <w:rFonts w:ascii="Times New Roman" w:hAnsi="Times New Roman" w:cs="Times New Roman"/>
          <w:sz w:val="28"/>
          <w:szCs w:val="28"/>
        </w:rPr>
        <w:t>1.2</w:t>
      </w:r>
      <w:r w:rsidR="0056236D" w:rsidRPr="000E4C88">
        <w:rPr>
          <w:rFonts w:ascii="Times New Roman" w:hAnsi="Times New Roman" w:cs="Times New Roman"/>
          <w:sz w:val="28"/>
          <w:szCs w:val="28"/>
        </w:rPr>
        <w:t>3</w:t>
      </w:r>
      <w:r w:rsidRPr="000E4C88">
        <w:rPr>
          <w:rFonts w:ascii="Times New Roman" w:hAnsi="Times New Roman" w:cs="Times New Roman"/>
          <w:sz w:val="28"/>
          <w:szCs w:val="28"/>
        </w:rPr>
        <w:t xml:space="preserve">. </w:t>
      </w:r>
      <w:r w:rsidR="00C0198C" w:rsidRPr="000E4C88">
        <w:rPr>
          <w:rFonts w:ascii="Times New Roman" w:hAnsi="Times New Roman" w:cs="Times New Roman"/>
          <w:sz w:val="28"/>
          <w:szCs w:val="28"/>
        </w:rPr>
        <w:t>Дополнить пункт 9.3 подпунктом 9.3.23</w:t>
      </w:r>
      <w:r w:rsidR="005C19BB" w:rsidRPr="000E4C88">
        <w:rPr>
          <w:rFonts w:ascii="Times New Roman" w:hAnsi="Times New Roman" w:cs="Times New Roman"/>
          <w:sz w:val="28"/>
          <w:szCs w:val="28"/>
        </w:rPr>
        <w:t xml:space="preserve"> следующего содержания:</w:t>
      </w:r>
    </w:p>
    <w:p w:rsidR="005C19BB" w:rsidRPr="000E4C88" w:rsidRDefault="005C19BB" w:rsidP="0088539D">
      <w:pPr>
        <w:pStyle w:val="ae"/>
        <w:shd w:val="clear" w:color="auto" w:fill="FFFFFF"/>
        <w:spacing w:line="360" w:lineRule="auto"/>
        <w:ind w:left="709"/>
        <w:jc w:val="both"/>
        <w:textAlignment w:val="baseline"/>
        <w:rPr>
          <w:spacing w:val="2"/>
          <w:sz w:val="28"/>
          <w:szCs w:val="28"/>
          <w:lang w:eastAsia="ru-RU"/>
        </w:rPr>
      </w:pPr>
      <w:r w:rsidRPr="000E4C88">
        <w:rPr>
          <w:spacing w:val="2"/>
          <w:sz w:val="28"/>
          <w:szCs w:val="28"/>
          <w:lang w:eastAsia="ru-RU"/>
        </w:rPr>
        <w:t xml:space="preserve">«9.3.23. </w:t>
      </w:r>
      <w:r w:rsidR="00645BD7" w:rsidRPr="000E4C88">
        <w:rPr>
          <w:spacing w:val="2"/>
          <w:sz w:val="28"/>
          <w:szCs w:val="28"/>
          <w:lang w:eastAsia="ru-RU"/>
        </w:rPr>
        <w:t>Н</w:t>
      </w:r>
      <w:r w:rsidRPr="000E4C88">
        <w:rPr>
          <w:spacing w:val="2"/>
          <w:sz w:val="28"/>
          <w:szCs w:val="28"/>
          <w:lang w:eastAsia="ru-RU"/>
        </w:rPr>
        <w:t xml:space="preserve">естационарные </w:t>
      </w:r>
      <w:r w:rsidR="00646189" w:rsidRPr="000E4C88">
        <w:rPr>
          <w:spacing w:val="2"/>
          <w:sz w:val="28"/>
          <w:szCs w:val="28"/>
          <w:lang w:eastAsia="ru-RU"/>
        </w:rPr>
        <w:t xml:space="preserve">торговые </w:t>
      </w:r>
      <w:r w:rsidRPr="000E4C88">
        <w:rPr>
          <w:spacing w:val="2"/>
          <w:sz w:val="28"/>
          <w:szCs w:val="28"/>
          <w:lang w:eastAsia="ru-RU"/>
        </w:rPr>
        <w:t>объекты.</w:t>
      </w:r>
    </w:p>
    <w:p w:rsidR="005C19BB" w:rsidRPr="000E4C88" w:rsidRDefault="005C19BB" w:rsidP="005C19BB">
      <w:pPr>
        <w:shd w:val="clear" w:color="auto" w:fill="FFFFFF"/>
        <w:spacing w:line="360" w:lineRule="auto"/>
        <w:ind w:firstLine="709"/>
        <w:jc w:val="both"/>
        <w:textAlignment w:val="baseline"/>
        <w:rPr>
          <w:spacing w:val="2"/>
          <w:sz w:val="28"/>
          <w:szCs w:val="28"/>
          <w:lang w:eastAsia="ru-RU"/>
        </w:rPr>
      </w:pPr>
      <w:r w:rsidRPr="000E4C88">
        <w:rPr>
          <w:spacing w:val="2"/>
          <w:sz w:val="28"/>
          <w:szCs w:val="28"/>
          <w:lang w:eastAsia="ru-RU"/>
        </w:rPr>
        <w:t xml:space="preserve">9.3.23.1. </w:t>
      </w:r>
      <w:proofErr w:type="gramStart"/>
      <w:r w:rsidRPr="000E4C88">
        <w:rPr>
          <w:spacing w:val="2"/>
          <w:sz w:val="28"/>
          <w:szCs w:val="28"/>
          <w:lang w:eastAsia="ru-RU"/>
        </w:rPr>
        <w:t>Размещение нестационарных торговых объектов на территории  городского округа город Воронеж осуществляется в соответствии со схемой размещения нестационарных торговых объектов на территории городского округа город Воронеж в порядке, утвержденном решением Воронежской городской Думы от 25.04.2012 г. № 790-</w:t>
      </w:r>
      <w:r w:rsidRPr="000E4C88">
        <w:rPr>
          <w:spacing w:val="2"/>
          <w:sz w:val="28"/>
          <w:szCs w:val="28"/>
          <w:lang w:val="en-US" w:eastAsia="ru-RU"/>
        </w:rPr>
        <w:t>III</w:t>
      </w:r>
      <w:r w:rsidRPr="000E4C88">
        <w:rPr>
          <w:spacing w:val="2"/>
          <w:sz w:val="28"/>
          <w:szCs w:val="28"/>
          <w:lang w:eastAsia="ru-RU"/>
        </w:rPr>
        <w:t xml:space="preserve"> «Об утверждении положения о порядке размещения нестационарных торговых объектов на территории городского округа город Воронеж».</w:t>
      </w:r>
      <w:proofErr w:type="gramEnd"/>
    </w:p>
    <w:p w:rsidR="00CD220D" w:rsidRPr="000E4C88" w:rsidRDefault="005C19BB" w:rsidP="00CD220D">
      <w:pPr>
        <w:shd w:val="clear" w:color="auto" w:fill="FFFFFF"/>
        <w:spacing w:line="360" w:lineRule="auto"/>
        <w:ind w:firstLine="709"/>
        <w:jc w:val="both"/>
        <w:textAlignment w:val="baseline"/>
        <w:rPr>
          <w:spacing w:val="2"/>
          <w:sz w:val="28"/>
          <w:szCs w:val="28"/>
          <w:lang w:eastAsia="ru-RU"/>
        </w:rPr>
      </w:pPr>
      <w:r w:rsidRPr="000E4C88">
        <w:rPr>
          <w:spacing w:val="2"/>
          <w:sz w:val="28"/>
          <w:szCs w:val="28"/>
          <w:lang w:eastAsia="ru-RU"/>
        </w:rPr>
        <w:t>9.3.23.</w:t>
      </w:r>
      <w:r w:rsidR="00AF03B1" w:rsidRPr="000E4C88">
        <w:rPr>
          <w:spacing w:val="2"/>
          <w:sz w:val="28"/>
          <w:szCs w:val="28"/>
          <w:lang w:eastAsia="ru-RU"/>
        </w:rPr>
        <w:t>2</w:t>
      </w:r>
      <w:r w:rsidRPr="000E4C88">
        <w:rPr>
          <w:spacing w:val="2"/>
          <w:sz w:val="28"/>
          <w:szCs w:val="28"/>
          <w:lang w:eastAsia="ru-RU"/>
        </w:rPr>
        <w:t>. Размещение нес</w:t>
      </w:r>
      <w:r w:rsidR="00CD220D" w:rsidRPr="000E4C88">
        <w:rPr>
          <w:spacing w:val="2"/>
          <w:sz w:val="28"/>
          <w:szCs w:val="28"/>
          <w:lang w:eastAsia="ru-RU"/>
        </w:rPr>
        <w:t>тационарных торговых объектов</w:t>
      </w:r>
      <w:r w:rsidR="00765A7D" w:rsidRPr="000E4C88">
        <w:rPr>
          <w:spacing w:val="2"/>
          <w:sz w:val="28"/>
          <w:szCs w:val="28"/>
          <w:lang w:eastAsia="ru-RU"/>
        </w:rPr>
        <w:t xml:space="preserve"> не допускается</w:t>
      </w:r>
      <w:r w:rsidR="00CD220D" w:rsidRPr="000E4C88">
        <w:rPr>
          <w:spacing w:val="2"/>
          <w:sz w:val="28"/>
          <w:szCs w:val="28"/>
          <w:lang w:eastAsia="ru-RU"/>
        </w:rPr>
        <w:t>:</w:t>
      </w:r>
    </w:p>
    <w:p w:rsidR="005C19BB" w:rsidRPr="000E4C88" w:rsidRDefault="005C19BB" w:rsidP="00CD220D">
      <w:pPr>
        <w:shd w:val="clear" w:color="auto" w:fill="FFFFFF"/>
        <w:spacing w:line="360" w:lineRule="auto"/>
        <w:ind w:firstLine="709"/>
        <w:jc w:val="both"/>
        <w:textAlignment w:val="baseline"/>
        <w:rPr>
          <w:spacing w:val="2"/>
          <w:sz w:val="28"/>
          <w:szCs w:val="28"/>
          <w:lang w:eastAsia="ru-RU"/>
        </w:rPr>
      </w:pPr>
      <w:r w:rsidRPr="000E4C88">
        <w:rPr>
          <w:spacing w:val="2"/>
          <w:sz w:val="28"/>
          <w:szCs w:val="28"/>
          <w:lang w:eastAsia="ru-RU"/>
        </w:rPr>
        <w:t xml:space="preserve">- с нарушением требований строительных, экологических, санитарно-гигиенических, противопожарных и иных правил и нормативов, установленных законодательством; </w:t>
      </w:r>
    </w:p>
    <w:p w:rsidR="00AF35B5" w:rsidRPr="000E4C88" w:rsidRDefault="005C19BB" w:rsidP="0072110F">
      <w:pPr>
        <w:shd w:val="clear" w:color="auto" w:fill="FFFFFF"/>
        <w:spacing w:line="360" w:lineRule="auto"/>
        <w:ind w:firstLine="709"/>
        <w:jc w:val="both"/>
        <w:textAlignment w:val="baseline"/>
        <w:rPr>
          <w:spacing w:val="2"/>
          <w:sz w:val="28"/>
          <w:szCs w:val="28"/>
          <w:lang w:eastAsia="ru-RU"/>
        </w:rPr>
      </w:pPr>
      <w:r w:rsidRPr="000E4C88">
        <w:rPr>
          <w:spacing w:val="2"/>
          <w:sz w:val="28"/>
          <w:szCs w:val="28"/>
          <w:lang w:eastAsia="ru-RU"/>
        </w:rPr>
        <w:t xml:space="preserve">- </w:t>
      </w:r>
      <w:r w:rsidRPr="00EB7BC1">
        <w:rPr>
          <w:spacing w:val="2"/>
          <w:sz w:val="28"/>
          <w:szCs w:val="28"/>
          <w:lang w:eastAsia="ru-RU"/>
        </w:rPr>
        <w:t>на придомовых</w:t>
      </w:r>
      <w:r w:rsidR="007A1AE7" w:rsidRPr="00EB7BC1">
        <w:rPr>
          <w:spacing w:val="2"/>
          <w:sz w:val="28"/>
          <w:szCs w:val="28"/>
          <w:lang w:eastAsia="ru-RU"/>
        </w:rPr>
        <w:t xml:space="preserve"> (дворовых)</w:t>
      </w:r>
      <w:r w:rsidRPr="00EB7BC1">
        <w:rPr>
          <w:spacing w:val="2"/>
          <w:sz w:val="28"/>
          <w:szCs w:val="28"/>
          <w:lang w:eastAsia="ru-RU"/>
        </w:rPr>
        <w:t xml:space="preserve"> территориях</w:t>
      </w:r>
      <w:r w:rsidR="007A1AE7" w:rsidRPr="00EB7BC1">
        <w:rPr>
          <w:spacing w:val="2"/>
          <w:sz w:val="28"/>
          <w:szCs w:val="28"/>
          <w:lang w:eastAsia="ru-RU"/>
        </w:rPr>
        <w:t xml:space="preserve"> жилой застройки</w:t>
      </w:r>
      <w:r w:rsidRPr="00EB7BC1">
        <w:rPr>
          <w:spacing w:val="2"/>
          <w:sz w:val="28"/>
          <w:szCs w:val="28"/>
          <w:lang w:eastAsia="ru-RU"/>
        </w:rPr>
        <w:t xml:space="preserve">, а также на </w:t>
      </w:r>
      <w:r w:rsidR="003A0C9D" w:rsidRPr="00EB7BC1">
        <w:rPr>
          <w:spacing w:val="2"/>
          <w:sz w:val="28"/>
          <w:szCs w:val="28"/>
          <w:lang w:eastAsia="ru-RU"/>
        </w:rPr>
        <w:t>расстоянии</w:t>
      </w:r>
      <w:r w:rsidRPr="00EB7BC1">
        <w:rPr>
          <w:spacing w:val="2"/>
          <w:sz w:val="28"/>
          <w:szCs w:val="28"/>
          <w:lang w:eastAsia="ru-RU"/>
        </w:rPr>
        <w:t xml:space="preserve"> ближе 15 метров от фасадов и окон зданий, за исключением случаев установленны</w:t>
      </w:r>
      <w:r w:rsidR="0072110F" w:rsidRPr="00EB7BC1">
        <w:rPr>
          <w:spacing w:val="2"/>
          <w:sz w:val="28"/>
          <w:szCs w:val="28"/>
          <w:lang w:eastAsia="ru-RU"/>
        </w:rPr>
        <w:t>х</w:t>
      </w:r>
      <w:r w:rsidR="0072110F" w:rsidRPr="000E4C88">
        <w:rPr>
          <w:spacing w:val="2"/>
          <w:sz w:val="28"/>
          <w:szCs w:val="28"/>
          <w:lang w:eastAsia="ru-RU"/>
        </w:rPr>
        <w:t xml:space="preserve"> действующим законодательством</w:t>
      </w:r>
      <w:proofErr w:type="gramStart"/>
      <w:r w:rsidR="0072110F" w:rsidRPr="000E4C88">
        <w:rPr>
          <w:spacing w:val="2"/>
          <w:sz w:val="28"/>
          <w:szCs w:val="28"/>
          <w:lang w:eastAsia="ru-RU"/>
        </w:rPr>
        <w:t>.».</w:t>
      </w:r>
      <w:proofErr w:type="gramEnd"/>
    </w:p>
    <w:p w:rsidR="00E14114" w:rsidRPr="000E4C88" w:rsidRDefault="00765A7D" w:rsidP="00765A7D">
      <w:pPr>
        <w:shd w:val="clear" w:color="auto" w:fill="FFFFFF"/>
        <w:spacing w:line="360" w:lineRule="auto"/>
        <w:ind w:left="708"/>
        <w:jc w:val="both"/>
        <w:textAlignment w:val="baseline"/>
        <w:rPr>
          <w:spacing w:val="2"/>
          <w:sz w:val="28"/>
          <w:szCs w:val="28"/>
          <w:lang w:eastAsia="ru-RU"/>
        </w:rPr>
      </w:pPr>
      <w:r w:rsidRPr="000E4C88">
        <w:rPr>
          <w:spacing w:val="2"/>
          <w:sz w:val="28"/>
          <w:szCs w:val="28"/>
          <w:lang w:eastAsia="ru-RU"/>
        </w:rPr>
        <w:t>1.2</w:t>
      </w:r>
      <w:r w:rsidR="0056236D" w:rsidRPr="000E4C88">
        <w:rPr>
          <w:spacing w:val="2"/>
          <w:sz w:val="28"/>
          <w:szCs w:val="28"/>
          <w:lang w:eastAsia="ru-RU"/>
        </w:rPr>
        <w:t>4</w:t>
      </w:r>
      <w:r w:rsidRPr="000E4C88">
        <w:rPr>
          <w:spacing w:val="2"/>
          <w:sz w:val="28"/>
          <w:szCs w:val="28"/>
          <w:lang w:eastAsia="ru-RU"/>
        </w:rPr>
        <w:t xml:space="preserve">. </w:t>
      </w:r>
      <w:r w:rsidR="00E14114" w:rsidRPr="000E4C88">
        <w:rPr>
          <w:spacing w:val="2"/>
          <w:sz w:val="28"/>
          <w:szCs w:val="28"/>
          <w:lang w:eastAsia="ru-RU"/>
        </w:rPr>
        <w:t>П</w:t>
      </w:r>
      <w:r w:rsidRPr="000E4C88">
        <w:rPr>
          <w:spacing w:val="2"/>
          <w:sz w:val="28"/>
          <w:szCs w:val="28"/>
          <w:lang w:eastAsia="ru-RU"/>
        </w:rPr>
        <w:t>одп</w:t>
      </w:r>
      <w:r w:rsidR="00E14114" w:rsidRPr="000E4C88">
        <w:rPr>
          <w:spacing w:val="2"/>
          <w:sz w:val="28"/>
          <w:szCs w:val="28"/>
          <w:lang w:eastAsia="ru-RU"/>
        </w:rPr>
        <w:t xml:space="preserve">ункт 9.3.23 считать </w:t>
      </w:r>
      <w:r w:rsidRPr="000E4C88">
        <w:rPr>
          <w:spacing w:val="2"/>
          <w:sz w:val="28"/>
          <w:szCs w:val="28"/>
          <w:lang w:eastAsia="ru-RU"/>
        </w:rPr>
        <w:t>под</w:t>
      </w:r>
      <w:r w:rsidR="00E14114" w:rsidRPr="000E4C88">
        <w:rPr>
          <w:spacing w:val="2"/>
          <w:sz w:val="28"/>
          <w:szCs w:val="28"/>
          <w:lang w:eastAsia="ru-RU"/>
        </w:rPr>
        <w:t>пунктом 9.</w:t>
      </w:r>
      <w:r w:rsidRPr="000E4C88">
        <w:rPr>
          <w:spacing w:val="2"/>
          <w:sz w:val="28"/>
          <w:szCs w:val="28"/>
          <w:lang w:eastAsia="ru-RU"/>
        </w:rPr>
        <w:t>3</w:t>
      </w:r>
      <w:r w:rsidR="00E14114" w:rsidRPr="000E4C88">
        <w:rPr>
          <w:spacing w:val="2"/>
          <w:sz w:val="28"/>
          <w:szCs w:val="28"/>
          <w:lang w:eastAsia="ru-RU"/>
        </w:rPr>
        <w:t>.24.</w:t>
      </w:r>
    </w:p>
    <w:p w:rsidR="00E14114" w:rsidRDefault="00E94B17" w:rsidP="00E94B17">
      <w:pPr>
        <w:shd w:val="clear" w:color="auto" w:fill="FFFFFF"/>
        <w:spacing w:line="360" w:lineRule="auto"/>
        <w:ind w:firstLine="709"/>
        <w:jc w:val="both"/>
        <w:textAlignment w:val="baseline"/>
        <w:rPr>
          <w:spacing w:val="2"/>
          <w:sz w:val="28"/>
          <w:szCs w:val="28"/>
          <w:lang w:eastAsia="ru-RU"/>
        </w:rPr>
      </w:pPr>
      <w:r w:rsidRPr="000E4C88">
        <w:rPr>
          <w:spacing w:val="2"/>
          <w:sz w:val="28"/>
          <w:szCs w:val="28"/>
          <w:lang w:eastAsia="ru-RU"/>
        </w:rPr>
        <w:t>1.2</w:t>
      </w:r>
      <w:r w:rsidR="0056236D" w:rsidRPr="000E4C88">
        <w:rPr>
          <w:spacing w:val="2"/>
          <w:sz w:val="28"/>
          <w:szCs w:val="28"/>
          <w:lang w:eastAsia="ru-RU"/>
        </w:rPr>
        <w:t>5</w:t>
      </w:r>
      <w:r w:rsidRPr="000E4C88">
        <w:rPr>
          <w:spacing w:val="2"/>
          <w:sz w:val="28"/>
          <w:szCs w:val="28"/>
          <w:lang w:eastAsia="ru-RU"/>
        </w:rPr>
        <w:t xml:space="preserve">. </w:t>
      </w:r>
      <w:r w:rsidR="00C0198C" w:rsidRPr="000E4C88">
        <w:rPr>
          <w:spacing w:val="2"/>
          <w:sz w:val="28"/>
          <w:szCs w:val="28"/>
          <w:lang w:eastAsia="ru-RU"/>
        </w:rPr>
        <w:t xml:space="preserve">В </w:t>
      </w:r>
      <w:r w:rsidRPr="000E4C88">
        <w:rPr>
          <w:spacing w:val="2"/>
          <w:sz w:val="28"/>
          <w:szCs w:val="28"/>
          <w:lang w:eastAsia="ru-RU"/>
        </w:rPr>
        <w:t>под</w:t>
      </w:r>
      <w:r w:rsidR="00C0198C" w:rsidRPr="000E4C88">
        <w:rPr>
          <w:spacing w:val="2"/>
          <w:sz w:val="28"/>
          <w:szCs w:val="28"/>
          <w:lang w:eastAsia="ru-RU"/>
        </w:rPr>
        <w:t>пункте 11.4.1</w:t>
      </w:r>
      <w:r w:rsidR="00E14114" w:rsidRPr="000E4C88">
        <w:rPr>
          <w:spacing w:val="2"/>
          <w:sz w:val="28"/>
          <w:szCs w:val="28"/>
          <w:lang w:eastAsia="ru-RU"/>
        </w:rPr>
        <w:t xml:space="preserve"> </w:t>
      </w:r>
      <w:r w:rsidRPr="000E4C88">
        <w:rPr>
          <w:spacing w:val="2"/>
          <w:sz w:val="28"/>
          <w:szCs w:val="28"/>
          <w:lang w:eastAsia="ru-RU"/>
        </w:rPr>
        <w:t xml:space="preserve">исключить </w:t>
      </w:r>
      <w:r w:rsidR="00E14114" w:rsidRPr="000E4C88">
        <w:rPr>
          <w:spacing w:val="2"/>
          <w:sz w:val="28"/>
          <w:szCs w:val="28"/>
          <w:lang w:eastAsia="ru-RU"/>
        </w:rPr>
        <w:t>слова «на остановках общественного транспорта и у входа в торговые объекты – не менее двух урн».</w:t>
      </w:r>
    </w:p>
    <w:p w:rsidR="00503F96" w:rsidRPr="00EB7BC1" w:rsidRDefault="00503F96" w:rsidP="00E94B17">
      <w:pPr>
        <w:shd w:val="clear" w:color="auto" w:fill="FFFFFF"/>
        <w:spacing w:line="360" w:lineRule="auto"/>
        <w:ind w:firstLine="709"/>
        <w:jc w:val="both"/>
        <w:textAlignment w:val="baseline"/>
        <w:rPr>
          <w:spacing w:val="2"/>
          <w:sz w:val="28"/>
          <w:szCs w:val="28"/>
          <w:lang w:eastAsia="ru-RU"/>
        </w:rPr>
      </w:pPr>
      <w:r w:rsidRPr="00EB7BC1">
        <w:rPr>
          <w:spacing w:val="2"/>
          <w:sz w:val="28"/>
          <w:szCs w:val="28"/>
          <w:lang w:eastAsia="ru-RU"/>
        </w:rPr>
        <w:t>1.26. Подпункт 11.1.6 изложить в следующей редакции:</w:t>
      </w:r>
    </w:p>
    <w:p w:rsidR="00503F96" w:rsidRDefault="00503F96" w:rsidP="00E94B17">
      <w:pPr>
        <w:shd w:val="clear" w:color="auto" w:fill="FFFFFF"/>
        <w:spacing w:line="360" w:lineRule="auto"/>
        <w:ind w:firstLine="709"/>
        <w:jc w:val="both"/>
        <w:textAlignment w:val="baseline"/>
        <w:rPr>
          <w:spacing w:val="2"/>
          <w:sz w:val="28"/>
          <w:szCs w:val="28"/>
          <w:lang w:eastAsia="ru-RU"/>
        </w:rPr>
      </w:pPr>
      <w:r w:rsidRPr="00EB7BC1">
        <w:rPr>
          <w:spacing w:val="2"/>
          <w:sz w:val="28"/>
          <w:szCs w:val="28"/>
          <w:lang w:eastAsia="ru-RU"/>
        </w:rPr>
        <w:t>«11.1.6</w:t>
      </w:r>
      <w:r w:rsidR="008B418C" w:rsidRPr="00EB7BC1">
        <w:rPr>
          <w:spacing w:val="2"/>
          <w:sz w:val="28"/>
          <w:szCs w:val="28"/>
          <w:lang w:eastAsia="ru-RU"/>
        </w:rPr>
        <w:t xml:space="preserve">. </w:t>
      </w:r>
      <w:proofErr w:type="gramStart"/>
      <w:r w:rsidR="008B418C" w:rsidRPr="00EB7BC1">
        <w:rPr>
          <w:spacing w:val="2"/>
          <w:sz w:val="28"/>
          <w:szCs w:val="28"/>
          <w:lang w:eastAsia="ru-RU"/>
        </w:rPr>
        <w:t xml:space="preserve">В случае если администрация городского округа город Воронеж и </w:t>
      </w:r>
      <w:r w:rsidR="00C06B8D" w:rsidRPr="00EB7BC1">
        <w:rPr>
          <w:spacing w:val="2"/>
          <w:sz w:val="28"/>
          <w:szCs w:val="28"/>
          <w:lang w:eastAsia="ru-RU"/>
        </w:rPr>
        <w:t xml:space="preserve">собственник и (или) иной законный владелец здания, строения, сооружения, земельного участка </w:t>
      </w:r>
      <w:r w:rsidR="008B418C" w:rsidRPr="00EB7BC1">
        <w:rPr>
          <w:spacing w:val="2"/>
          <w:sz w:val="28"/>
          <w:szCs w:val="28"/>
          <w:lang w:eastAsia="ru-RU"/>
        </w:rPr>
        <w:t>достигли соглашения об объеме обязательств по уборке и содержанию прилегающей территории, перечню работ и границах прилегающей территории сверх требований, установленных настоящими Правилами, отношения между сторонами</w:t>
      </w:r>
      <w:r w:rsidR="00A03EC2" w:rsidRPr="00EB7BC1">
        <w:rPr>
          <w:spacing w:val="2"/>
          <w:sz w:val="28"/>
          <w:szCs w:val="28"/>
          <w:lang w:eastAsia="ru-RU"/>
        </w:rPr>
        <w:t xml:space="preserve"> в части, превышающей требования настоящих Правил,</w:t>
      </w:r>
      <w:r w:rsidR="008B418C" w:rsidRPr="00EB7BC1">
        <w:rPr>
          <w:spacing w:val="2"/>
          <w:sz w:val="28"/>
          <w:szCs w:val="28"/>
          <w:lang w:eastAsia="ru-RU"/>
        </w:rPr>
        <w:t xml:space="preserve"> регулируются</w:t>
      </w:r>
      <w:r w:rsidR="00C06B8D" w:rsidRPr="00EB7BC1">
        <w:rPr>
          <w:spacing w:val="2"/>
          <w:sz w:val="28"/>
          <w:szCs w:val="28"/>
          <w:lang w:eastAsia="ru-RU"/>
        </w:rPr>
        <w:t xml:space="preserve"> соглашением, заключаемым</w:t>
      </w:r>
      <w:r w:rsidR="008B418C" w:rsidRPr="00EB7BC1">
        <w:rPr>
          <w:spacing w:val="2"/>
          <w:sz w:val="28"/>
          <w:szCs w:val="28"/>
          <w:lang w:eastAsia="ru-RU"/>
        </w:rPr>
        <w:t xml:space="preserve"> </w:t>
      </w:r>
      <w:r w:rsidR="00D1783C" w:rsidRPr="00EB7BC1">
        <w:rPr>
          <w:spacing w:val="2"/>
          <w:sz w:val="28"/>
          <w:szCs w:val="28"/>
          <w:lang w:eastAsia="ru-RU"/>
        </w:rPr>
        <w:t>в соответствии с Порядком, утверждаемым Воронежской</w:t>
      </w:r>
      <w:proofErr w:type="gramEnd"/>
      <w:r w:rsidR="00D1783C" w:rsidRPr="00EB7BC1">
        <w:rPr>
          <w:spacing w:val="2"/>
          <w:sz w:val="28"/>
          <w:szCs w:val="28"/>
          <w:lang w:eastAsia="ru-RU"/>
        </w:rPr>
        <w:t xml:space="preserve"> городской Думой</w:t>
      </w:r>
      <w:r w:rsidR="00A03EC2" w:rsidRPr="00EB7BC1">
        <w:rPr>
          <w:spacing w:val="2"/>
          <w:sz w:val="28"/>
          <w:szCs w:val="28"/>
          <w:lang w:eastAsia="ru-RU"/>
        </w:rPr>
        <w:t>.</w:t>
      </w:r>
      <w:r w:rsidR="00287E90" w:rsidRPr="00EB7BC1">
        <w:rPr>
          <w:spacing w:val="2"/>
          <w:sz w:val="28"/>
          <w:szCs w:val="28"/>
          <w:lang w:eastAsia="ru-RU"/>
        </w:rPr>
        <w:t xml:space="preserve"> </w:t>
      </w:r>
      <w:r w:rsidR="00717F09" w:rsidRPr="00EB7BC1">
        <w:rPr>
          <w:spacing w:val="2"/>
          <w:sz w:val="28"/>
          <w:szCs w:val="28"/>
          <w:lang w:eastAsia="ru-RU"/>
        </w:rPr>
        <w:t>С</w:t>
      </w:r>
      <w:r w:rsidR="00287E90" w:rsidRPr="00EB7BC1">
        <w:rPr>
          <w:spacing w:val="2"/>
          <w:sz w:val="28"/>
          <w:szCs w:val="28"/>
          <w:lang w:eastAsia="ru-RU"/>
        </w:rPr>
        <w:t>оглашени</w:t>
      </w:r>
      <w:r w:rsidR="00717F09" w:rsidRPr="00EB7BC1">
        <w:rPr>
          <w:spacing w:val="2"/>
          <w:sz w:val="28"/>
          <w:szCs w:val="28"/>
          <w:lang w:eastAsia="ru-RU"/>
        </w:rPr>
        <w:t>я</w:t>
      </w:r>
      <w:r w:rsidR="00287E90" w:rsidRPr="00EB7BC1">
        <w:rPr>
          <w:spacing w:val="2"/>
          <w:sz w:val="28"/>
          <w:szCs w:val="28"/>
          <w:lang w:eastAsia="ru-RU"/>
        </w:rPr>
        <w:t xml:space="preserve"> о</w:t>
      </w:r>
      <w:r w:rsidR="000166DD" w:rsidRPr="00EB7BC1">
        <w:rPr>
          <w:spacing w:val="2"/>
          <w:sz w:val="28"/>
          <w:szCs w:val="28"/>
          <w:lang w:eastAsia="ru-RU"/>
        </w:rPr>
        <w:t xml:space="preserve"> добровольном</w:t>
      </w:r>
      <w:r w:rsidR="00287E90" w:rsidRPr="00EB7BC1">
        <w:rPr>
          <w:spacing w:val="2"/>
          <w:sz w:val="28"/>
          <w:szCs w:val="28"/>
          <w:lang w:eastAsia="ru-RU"/>
        </w:rPr>
        <w:t xml:space="preserve"> </w:t>
      </w:r>
      <w:r w:rsidR="00BA2D37" w:rsidRPr="00EB7BC1">
        <w:rPr>
          <w:spacing w:val="2"/>
          <w:sz w:val="28"/>
          <w:szCs w:val="28"/>
          <w:lang w:eastAsia="ru-RU"/>
        </w:rPr>
        <w:t>участи</w:t>
      </w:r>
      <w:r w:rsidR="00717F09" w:rsidRPr="00EB7BC1">
        <w:rPr>
          <w:spacing w:val="2"/>
          <w:sz w:val="28"/>
          <w:szCs w:val="28"/>
          <w:lang w:eastAsia="ru-RU"/>
        </w:rPr>
        <w:t>и</w:t>
      </w:r>
      <w:r w:rsidR="00BA2D37" w:rsidRPr="00EB7BC1">
        <w:rPr>
          <w:spacing w:val="2"/>
          <w:sz w:val="28"/>
          <w:szCs w:val="28"/>
          <w:lang w:eastAsia="ru-RU"/>
        </w:rPr>
        <w:t>, в том числе финансово</w:t>
      </w:r>
      <w:r w:rsidR="00717F09" w:rsidRPr="00EB7BC1">
        <w:rPr>
          <w:spacing w:val="2"/>
          <w:sz w:val="28"/>
          <w:szCs w:val="28"/>
          <w:lang w:eastAsia="ru-RU"/>
        </w:rPr>
        <w:t>м</w:t>
      </w:r>
      <w:r w:rsidR="00BA2D37" w:rsidRPr="00EB7BC1">
        <w:rPr>
          <w:spacing w:val="2"/>
          <w:sz w:val="28"/>
          <w:szCs w:val="28"/>
          <w:lang w:eastAsia="ru-RU"/>
        </w:rPr>
        <w:t>, в мероприятиях по содержанию прилегающей</w:t>
      </w:r>
      <w:r w:rsidR="00717F09" w:rsidRPr="00EB7BC1">
        <w:rPr>
          <w:spacing w:val="2"/>
          <w:sz w:val="28"/>
          <w:szCs w:val="28"/>
          <w:lang w:eastAsia="ru-RU"/>
        </w:rPr>
        <w:t xml:space="preserve"> территории </w:t>
      </w:r>
      <w:r w:rsidR="00E40517" w:rsidRPr="00EB7BC1">
        <w:rPr>
          <w:spacing w:val="2"/>
          <w:sz w:val="28"/>
          <w:szCs w:val="28"/>
          <w:lang w:eastAsia="ru-RU"/>
        </w:rPr>
        <w:t xml:space="preserve">к их объектам недвижимого имущества </w:t>
      </w:r>
      <w:r w:rsidR="0002622A" w:rsidRPr="00EB7BC1">
        <w:rPr>
          <w:spacing w:val="2"/>
          <w:sz w:val="28"/>
          <w:szCs w:val="28"/>
          <w:lang w:eastAsia="ru-RU"/>
        </w:rPr>
        <w:t>могут также заключаться с</w:t>
      </w:r>
      <w:r w:rsidR="000166DD" w:rsidRPr="00EB7BC1">
        <w:rPr>
          <w:spacing w:val="2"/>
          <w:sz w:val="28"/>
          <w:szCs w:val="28"/>
          <w:lang w:eastAsia="ru-RU"/>
        </w:rPr>
        <w:t xml:space="preserve"> </w:t>
      </w:r>
      <w:r w:rsidR="0002622A" w:rsidRPr="00EB7BC1">
        <w:rPr>
          <w:spacing w:val="2"/>
          <w:sz w:val="28"/>
          <w:szCs w:val="28"/>
          <w:lang w:eastAsia="ru-RU"/>
        </w:rPr>
        <w:t>физическими и юридическими лицами</w:t>
      </w:r>
      <w:r w:rsidR="000166DD" w:rsidRPr="00EB7BC1">
        <w:rPr>
          <w:spacing w:val="2"/>
          <w:sz w:val="28"/>
          <w:szCs w:val="28"/>
          <w:lang w:eastAsia="ru-RU"/>
        </w:rPr>
        <w:t>, на которых настоящими Правилами не возложена</w:t>
      </w:r>
      <w:r w:rsidR="0002622A" w:rsidRPr="00EB7BC1">
        <w:rPr>
          <w:spacing w:val="2"/>
          <w:sz w:val="28"/>
          <w:szCs w:val="28"/>
          <w:lang w:eastAsia="ru-RU"/>
        </w:rPr>
        <w:t xml:space="preserve"> </w:t>
      </w:r>
      <w:r w:rsidR="00E40517" w:rsidRPr="00EB7BC1">
        <w:rPr>
          <w:spacing w:val="2"/>
          <w:sz w:val="28"/>
          <w:szCs w:val="28"/>
          <w:lang w:eastAsia="ru-RU"/>
        </w:rPr>
        <w:t>обязанность по содержанию прилегающей территории</w:t>
      </w:r>
      <w:proofErr w:type="gramStart"/>
      <w:r w:rsidR="000166DD" w:rsidRPr="00EB7BC1">
        <w:rPr>
          <w:spacing w:val="2"/>
          <w:sz w:val="28"/>
          <w:szCs w:val="28"/>
          <w:lang w:eastAsia="ru-RU"/>
        </w:rPr>
        <w:t>.</w:t>
      </w:r>
      <w:r w:rsidR="00F14B1B" w:rsidRPr="00EB7BC1">
        <w:rPr>
          <w:spacing w:val="2"/>
          <w:sz w:val="28"/>
          <w:szCs w:val="28"/>
          <w:lang w:eastAsia="ru-RU"/>
        </w:rPr>
        <w:t>».</w:t>
      </w:r>
      <w:proofErr w:type="gramEnd"/>
    </w:p>
    <w:p w:rsidR="00E92D22" w:rsidRPr="000E4C88" w:rsidRDefault="00E94B17" w:rsidP="00E94B17">
      <w:pPr>
        <w:pStyle w:val="ab"/>
        <w:spacing w:line="360" w:lineRule="auto"/>
        <w:ind w:firstLine="708"/>
        <w:jc w:val="both"/>
        <w:rPr>
          <w:rFonts w:ascii="Times New Roman" w:hAnsi="Times New Roman" w:cs="Times New Roman"/>
          <w:sz w:val="28"/>
          <w:szCs w:val="28"/>
        </w:rPr>
      </w:pPr>
      <w:r w:rsidRPr="000E4C88">
        <w:rPr>
          <w:rFonts w:ascii="Times New Roman" w:hAnsi="Times New Roman" w:cs="Times New Roman"/>
          <w:sz w:val="28"/>
          <w:szCs w:val="28"/>
        </w:rPr>
        <w:t>1.2</w:t>
      </w:r>
      <w:r w:rsidR="008B418C">
        <w:rPr>
          <w:rFonts w:ascii="Times New Roman" w:hAnsi="Times New Roman" w:cs="Times New Roman"/>
          <w:sz w:val="28"/>
          <w:szCs w:val="28"/>
        </w:rPr>
        <w:t>7</w:t>
      </w:r>
      <w:r w:rsidRPr="000E4C88">
        <w:rPr>
          <w:rFonts w:ascii="Times New Roman" w:hAnsi="Times New Roman" w:cs="Times New Roman"/>
          <w:sz w:val="28"/>
          <w:szCs w:val="28"/>
        </w:rPr>
        <w:t xml:space="preserve">. </w:t>
      </w:r>
      <w:r w:rsidR="00C0198C" w:rsidRPr="000E4C88">
        <w:rPr>
          <w:rFonts w:ascii="Times New Roman" w:hAnsi="Times New Roman" w:cs="Times New Roman"/>
          <w:sz w:val="28"/>
          <w:szCs w:val="28"/>
        </w:rPr>
        <w:t>В пункте 12.1</w:t>
      </w:r>
      <w:r w:rsidR="00036756" w:rsidRPr="000E4C88">
        <w:rPr>
          <w:rFonts w:ascii="Times New Roman" w:hAnsi="Times New Roman" w:cs="Times New Roman"/>
          <w:sz w:val="28"/>
          <w:szCs w:val="28"/>
        </w:rPr>
        <w:t xml:space="preserve"> слов</w:t>
      </w:r>
      <w:r w:rsidR="00C673D4" w:rsidRPr="000E4C88">
        <w:rPr>
          <w:rFonts w:ascii="Times New Roman" w:hAnsi="Times New Roman" w:cs="Times New Roman"/>
          <w:sz w:val="28"/>
          <w:szCs w:val="28"/>
        </w:rPr>
        <w:t>а</w:t>
      </w:r>
      <w:r w:rsidR="00036756" w:rsidRPr="000E4C88">
        <w:rPr>
          <w:rFonts w:ascii="Times New Roman" w:hAnsi="Times New Roman" w:cs="Times New Roman"/>
          <w:sz w:val="28"/>
          <w:szCs w:val="28"/>
        </w:rPr>
        <w:t xml:space="preserve"> «</w:t>
      </w:r>
      <w:r w:rsidR="00C75E43" w:rsidRPr="000E4C88">
        <w:rPr>
          <w:rFonts w:ascii="Times New Roman" w:hAnsi="Times New Roman" w:cs="Times New Roman"/>
          <w:sz w:val="28"/>
          <w:szCs w:val="28"/>
        </w:rPr>
        <w:t>бункеры-накопители</w:t>
      </w:r>
      <w:r w:rsidR="00036756" w:rsidRPr="000E4C88">
        <w:rPr>
          <w:rFonts w:ascii="Times New Roman" w:hAnsi="Times New Roman" w:cs="Times New Roman"/>
          <w:sz w:val="28"/>
          <w:szCs w:val="28"/>
        </w:rPr>
        <w:t>»</w:t>
      </w:r>
      <w:r w:rsidR="00E92D22" w:rsidRPr="000E4C88">
        <w:rPr>
          <w:rFonts w:ascii="Times New Roman" w:hAnsi="Times New Roman" w:cs="Times New Roman"/>
          <w:sz w:val="28"/>
          <w:szCs w:val="28"/>
        </w:rPr>
        <w:t xml:space="preserve"> </w:t>
      </w:r>
      <w:r w:rsidR="00036756" w:rsidRPr="000E4C88">
        <w:rPr>
          <w:rFonts w:ascii="Times New Roman" w:hAnsi="Times New Roman" w:cs="Times New Roman"/>
          <w:sz w:val="28"/>
          <w:szCs w:val="28"/>
        </w:rPr>
        <w:t>заменить словом «бункер</w:t>
      </w:r>
      <w:r w:rsidR="00C75E43" w:rsidRPr="000E4C88">
        <w:rPr>
          <w:rFonts w:ascii="Times New Roman" w:hAnsi="Times New Roman" w:cs="Times New Roman"/>
          <w:sz w:val="28"/>
          <w:szCs w:val="28"/>
        </w:rPr>
        <w:t>ы</w:t>
      </w:r>
      <w:r w:rsidR="00036756" w:rsidRPr="000E4C88">
        <w:rPr>
          <w:rFonts w:ascii="Times New Roman" w:hAnsi="Times New Roman" w:cs="Times New Roman"/>
          <w:sz w:val="28"/>
          <w:szCs w:val="28"/>
        </w:rPr>
        <w:t>».</w:t>
      </w:r>
    </w:p>
    <w:p w:rsidR="00036756" w:rsidRPr="000E4C88" w:rsidRDefault="008D67DF" w:rsidP="008D67DF">
      <w:pPr>
        <w:pStyle w:val="ab"/>
        <w:spacing w:line="360" w:lineRule="auto"/>
        <w:ind w:firstLine="709"/>
        <w:jc w:val="both"/>
        <w:rPr>
          <w:rFonts w:ascii="Times New Roman" w:hAnsi="Times New Roman" w:cs="Times New Roman"/>
          <w:sz w:val="28"/>
          <w:szCs w:val="28"/>
        </w:rPr>
      </w:pPr>
      <w:r w:rsidRPr="000E4C88">
        <w:rPr>
          <w:rFonts w:ascii="Times New Roman" w:hAnsi="Times New Roman" w:cs="Times New Roman"/>
          <w:sz w:val="28"/>
          <w:szCs w:val="28"/>
        </w:rPr>
        <w:t>1.2</w:t>
      </w:r>
      <w:r w:rsidR="008B418C">
        <w:rPr>
          <w:rFonts w:ascii="Times New Roman" w:hAnsi="Times New Roman" w:cs="Times New Roman"/>
          <w:sz w:val="28"/>
          <w:szCs w:val="28"/>
        </w:rPr>
        <w:t>8</w:t>
      </w:r>
      <w:r w:rsidRPr="000E4C88">
        <w:rPr>
          <w:rFonts w:ascii="Times New Roman" w:hAnsi="Times New Roman" w:cs="Times New Roman"/>
          <w:sz w:val="28"/>
          <w:szCs w:val="28"/>
        </w:rPr>
        <w:t xml:space="preserve">. </w:t>
      </w:r>
      <w:r w:rsidR="00036756" w:rsidRPr="000E4C88">
        <w:rPr>
          <w:rFonts w:ascii="Times New Roman" w:hAnsi="Times New Roman" w:cs="Times New Roman"/>
          <w:sz w:val="28"/>
          <w:szCs w:val="28"/>
        </w:rPr>
        <w:t xml:space="preserve">В абзаце </w:t>
      </w:r>
      <w:r w:rsidRPr="000E4C88">
        <w:rPr>
          <w:rFonts w:ascii="Times New Roman" w:hAnsi="Times New Roman" w:cs="Times New Roman"/>
          <w:sz w:val="28"/>
          <w:szCs w:val="28"/>
        </w:rPr>
        <w:t>третьем</w:t>
      </w:r>
      <w:r w:rsidR="00036756" w:rsidRPr="000E4C88">
        <w:rPr>
          <w:rFonts w:ascii="Times New Roman" w:hAnsi="Times New Roman" w:cs="Times New Roman"/>
          <w:sz w:val="28"/>
          <w:szCs w:val="28"/>
        </w:rPr>
        <w:t xml:space="preserve"> </w:t>
      </w:r>
      <w:r w:rsidR="00E0233D" w:rsidRPr="000E4C88">
        <w:rPr>
          <w:rFonts w:ascii="Times New Roman" w:hAnsi="Times New Roman" w:cs="Times New Roman"/>
          <w:sz w:val="28"/>
          <w:szCs w:val="28"/>
        </w:rPr>
        <w:t>пункта 12.7</w:t>
      </w:r>
      <w:r w:rsidR="007340C1" w:rsidRPr="000E4C88">
        <w:rPr>
          <w:rFonts w:ascii="Times New Roman" w:hAnsi="Times New Roman" w:cs="Times New Roman"/>
          <w:sz w:val="28"/>
          <w:szCs w:val="28"/>
        </w:rPr>
        <w:t xml:space="preserve"> </w:t>
      </w:r>
      <w:r w:rsidR="00036756" w:rsidRPr="000E4C88">
        <w:rPr>
          <w:rFonts w:ascii="Times New Roman" w:hAnsi="Times New Roman" w:cs="Times New Roman"/>
          <w:sz w:val="28"/>
          <w:szCs w:val="28"/>
        </w:rPr>
        <w:t>слов</w:t>
      </w:r>
      <w:r w:rsidR="00C673D4" w:rsidRPr="000E4C88">
        <w:rPr>
          <w:rFonts w:ascii="Times New Roman" w:hAnsi="Times New Roman" w:cs="Times New Roman"/>
          <w:sz w:val="28"/>
          <w:szCs w:val="28"/>
        </w:rPr>
        <w:t>а</w:t>
      </w:r>
      <w:r w:rsidR="00036756" w:rsidRPr="000E4C88">
        <w:rPr>
          <w:rFonts w:ascii="Times New Roman" w:hAnsi="Times New Roman" w:cs="Times New Roman"/>
          <w:sz w:val="28"/>
          <w:szCs w:val="28"/>
        </w:rPr>
        <w:t xml:space="preserve"> «</w:t>
      </w:r>
      <w:r w:rsidR="00C75E43" w:rsidRPr="000E4C88">
        <w:rPr>
          <w:rFonts w:ascii="Times New Roman" w:hAnsi="Times New Roman" w:cs="Times New Roman"/>
          <w:sz w:val="28"/>
          <w:szCs w:val="28"/>
        </w:rPr>
        <w:t>бункеры-накопители</w:t>
      </w:r>
      <w:r w:rsidR="00E0233D" w:rsidRPr="000E4C88">
        <w:rPr>
          <w:rFonts w:ascii="Times New Roman" w:hAnsi="Times New Roman" w:cs="Times New Roman"/>
          <w:sz w:val="28"/>
          <w:szCs w:val="28"/>
        </w:rPr>
        <w:t>» за</w:t>
      </w:r>
      <w:r w:rsidR="00036756" w:rsidRPr="000E4C88">
        <w:rPr>
          <w:rFonts w:ascii="Times New Roman" w:hAnsi="Times New Roman" w:cs="Times New Roman"/>
          <w:sz w:val="28"/>
          <w:szCs w:val="28"/>
        </w:rPr>
        <w:t>менить словом «бункер</w:t>
      </w:r>
      <w:r w:rsidR="009D2156" w:rsidRPr="000E4C88">
        <w:rPr>
          <w:rFonts w:ascii="Times New Roman" w:hAnsi="Times New Roman" w:cs="Times New Roman"/>
          <w:sz w:val="28"/>
          <w:szCs w:val="28"/>
        </w:rPr>
        <w:t>ы</w:t>
      </w:r>
      <w:r w:rsidR="00036756" w:rsidRPr="000E4C88">
        <w:rPr>
          <w:rFonts w:ascii="Times New Roman" w:hAnsi="Times New Roman" w:cs="Times New Roman"/>
          <w:sz w:val="28"/>
          <w:szCs w:val="28"/>
        </w:rPr>
        <w:t>».</w:t>
      </w:r>
    </w:p>
    <w:p w:rsidR="00E0233D" w:rsidRPr="000E4C88" w:rsidRDefault="008D67DF" w:rsidP="008D67DF">
      <w:pPr>
        <w:pStyle w:val="ab"/>
        <w:spacing w:line="360" w:lineRule="auto"/>
        <w:ind w:firstLine="709"/>
        <w:jc w:val="both"/>
        <w:rPr>
          <w:rFonts w:ascii="Times New Roman" w:hAnsi="Times New Roman" w:cs="Times New Roman"/>
          <w:sz w:val="28"/>
          <w:szCs w:val="28"/>
        </w:rPr>
      </w:pPr>
      <w:r w:rsidRPr="000E4C88">
        <w:rPr>
          <w:rFonts w:ascii="Times New Roman" w:hAnsi="Times New Roman" w:cs="Times New Roman"/>
          <w:sz w:val="28"/>
          <w:szCs w:val="28"/>
        </w:rPr>
        <w:t>1.2</w:t>
      </w:r>
      <w:r w:rsidR="008B418C">
        <w:rPr>
          <w:rFonts w:ascii="Times New Roman" w:hAnsi="Times New Roman" w:cs="Times New Roman"/>
          <w:sz w:val="28"/>
          <w:szCs w:val="28"/>
        </w:rPr>
        <w:t>9</w:t>
      </w:r>
      <w:r w:rsidRPr="000E4C88">
        <w:rPr>
          <w:rFonts w:ascii="Times New Roman" w:hAnsi="Times New Roman" w:cs="Times New Roman"/>
          <w:sz w:val="28"/>
          <w:szCs w:val="28"/>
        </w:rPr>
        <w:t xml:space="preserve">. </w:t>
      </w:r>
      <w:r w:rsidR="00C0198C" w:rsidRPr="000E4C88">
        <w:rPr>
          <w:rFonts w:ascii="Times New Roman" w:hAnsi="Times New Roman" w:cs="Times New Roman"/>
          <w:sz w:val="28"/>
          <w:szCs w:val="28"/>
        </w:rPr>
        <w:t>В подпункте 14.1.2</w:t>
      </w:r>
      <w:r w:rsidR="00E0233D" w:rsidRPr="000E4C88">
        <w:rPr>
          <w:rFonts w:ascii="Times New Roman" w:hAnsi="Times New Roman" w:cs="Times New Roman"/>
          <w:sz w:val="28"/>
          <w:szCs w:val="28"/>
        </w:rPr>
        <w:t xml:space="preserve"> слова «(бункеры – накопители)» заменить словом «, бункеры».</w:t>
      </w:r>
    </w:p>
    <w:p w:rsidR="007E1407" w:rsidRPr="000E4C88" w:rsidRDefault="008D67DF" w:rsidP="008D67DF">
      <w:pPr>
        <w:pStyle w:val="ab"/>
        <w:spacing w:line="360" w:lineRule="auto"/>
        <w:ind w:firstLine="709"/>
        <w:jc w:val="both"/>
        <w:rPr>
          <w:rFonts w:ascii="Times New Roman" w:hAnsi="Times New Roman" w:cs="Times New Roman"/>
          <w:sz w:val="28"/>
          <w:szCs w:val="28"/>
        </w:rPr>
      </w:pPr>
      <w:r w:rsidRPr="000E4C88">
        <w:rPr>
          <w:rFonts w:ascii="Times New Roman" w:hAnsi="Times New Roman" w:cs="Times New Roman"/>
          <w:sz w:val="28"/>
          <w:szCs w:val="28"/>
        </w:rPr>
        <w:t>1.</w:t>
      </w:r>
      <w:r w:rsidR="008B418C">
        <w:rPr>
          <w:rFonts w:ascii="Times New Roman" w:hAnsi="Times New Roman" w:cs="Times New Roman"/>
          <w:sz w:val="28"/>
          <w:szCs w:val="28"/>
        </w:rPr>
        <w:t>30</w:t>
      </w:r>
      <w:r w:rsidRPr="000E4C88">
        <w:rPr>
          <w:rFonts w:ascii="Times New Roman" w:hAnsi="Times New Roman" w:cs="Times New Roman"/>
          <w:sz w:val="28"/>
          <w:szCs w:val="28"/>
        </w:rPr>
        <w:t xml:space="preserve">. </w:t>
      </w:r>
      <w:r w:rsidR="00C0198C" w:rsidRPr="000E4C88">
        <w:rPr>
          <w:rFonts w:ascii="Times New Roman" w:hAnsi="Times New Roman" w:cs="Times New Roman"/>
          <w:sz w:val="28"/>
          <w:szCs w:val="28"/>
        </w:rPr>
        <w:t>В абзаце третьем пункта 18.4</w:t>
      </w:r>
      <w:r w:rsidR="007E1407" w:rsidRPr="000E4C88">
        <w:rPr>
          <w:rFonts w:ascii="Times New Roman" w:hAnsi="Times New Roman" w:cs="Times New Roman"/>
          <w:sz w:val="28"/>
          <w:szCs w:val="28"/>
        </w:rPr>
        <w:t xml:space="preserve"> слово «контейнеры» заменить словом «мусоросборники».</w:t>
      </w:r>
    </w:p>
    <w:p w:rsidR="007E1407" w:rsidRPr="000E4C88" w:rsidRDefault="00822295" w:rsidP="008D67DF">
      <w:pPr>
        <w:pStyle w:val="ab"/>
        <w:spacing w:line="360" w:lineRule="auto"/>
        <w:ind w:firstLine="708"/>
        <w:jc w:val="both"/>
        <w:rPr>
          <w:rFonts w:ascii="Times New Roman" w:hAnsi="Times New Roman" w:cs="Times New Roman"/>
          <w:sz w:val="28"/>
          <w:szCs w:val="28"/>
        </w:rPr>
      </w:pPr>
      <w:r w:rsidRPr="000E4C88">
        <w:rPr>
          <w:rFonts w:ascii="Times New Roman" w:hAnsi="Times New Roman" w:cs="Times New Roman"/>
          <w:sz w:val="28"/>
          <w:szCs w:val="28"/>
        </w:rPr>
        <w:t>1.</w:t>
      </w:r>
      <w:r w:rsidR="0056236D" w:rsidRPr="000E4C88">
        <w:rPr>
          <w:rFonts w:ascii="Times New Roman" w:hAnsi="Times New Roman" w:cs="Times New Roman"/>
          <w:sz w:val="28"/>
          <w:szCs w:val="28"/>
        </w:rPr>
        <w:t>3</w:t>
      </w:r>
      <w:r w:rsidR="008B418C">
        <w:rPr>
          <w:rFonts w:ascii="Times New Roman" w:hAnsi="Times New Roman" w:cs="Times New Roman"/>
          <w:sz w:val="28"/>
          <w:szCs w:val="28"/>
        </w:rPr>
        <w:t>1</w:t>
      </w:r>
      <w:r w:rsidR="008D67DF" w:rsidRPr="000E4C88">
        <w:rPr>
          <w:rFonts w:ascii="Times New Roman" w:hAnsi="Times New Roman" w:cs="Times New Roman"/>
          <w:sz w:val="28"/>
          <w:szCs w:val="28"/>
        </w:rPr>
        <w:t xml:space="preserve">. </w:t>
      </w:r>
      <w:r w:rsidR="00C0198C" w:rsidRPr="000E4C88">
        <w:rPr>
          <w:rFonts w:ascii="Times New Roman" w:hAnsi="Times New Roman" w:cs="Times New Roman"/>
          <w:sz w:val="28"/>
          <w:szCs w:val="28"/>
        </w:rPr>
        <w:t>В абзаце четвертом пункта 18.4</w:t>
      </w:r>
      <w:r w:rsidR="007E1407" w:rsidRPr="000E4C88">
        <w:rPr>
          <w:rFonts w:ascii="Times New Roman" w:hAnsi="Times New Roman" w:cs="Times New Roman"/>
          <w:sz w:val="28"/>
          <w:szCs w:val="28"/>
        </w:rPr>
        <w:t xml:space="preserve"> слово «контейнерам» заменить словом «мусоросборникам».</w:t>
      </w:r>
    </w:p>
    <w:p w:rsidR="00021902" w:rsidRPr="000E4C88" w:rsidRDefault="008D67DF" w:rsidP="008D67DF">
      <w:pPr>
        <w:pStyle w:val="ab"/>
        <w:spacing w:line="360" w:lineRule="auto"/>
        <w:ind w:firstLine="708"/>
        <w:jc w:val="both"/>
        <w:rPr>
          <w:rFonts w:ascii="Times New Roman" w:hAnsi="Times New Roman" w:cs="Times New Roman"/>
          <w:sz w:val="28"/>
          <w:szCs w:val="28"/>
        </w:rPr>
      </w:pPr>
      <w:r w:rsidRPr="000E4C88">
        <w:rPr>
          <w:rFonts w:ascii="Times New Roman" w:hAnsi="Times New Roman" w:cs="Times New Roman"/>
          <w:sz w:val="28"/>
          <w:szCs w:val="28"/>
        </w:rPr>
        <w:t>1.3</w:t>
      </w:r>
      <w:r w:rsidR="008B418C">
        <w:rPr>
          <w:rFonts w:ascii="Times New Roman" w:hAnsi="Times New Roman" w:cs="Times New Roman"/>
          <w:sz w:val="28"/>
          <w:szCs w:val="28"/>
        </w:rPr>
        <w:t>2</w:t>
      </w:r>
      <w:r w:rsidRPr="000E4C88">
        <w:rPr>
          <w:rFonts w:ascii="Times New Roman" w:hAnsi="Times New Roman" w:cs="Times New Roman"/>
          <w:sz w:val="28"/>
          <w:szCs w:val="28"/>
        </w:rPr>
        <w:t xml:space="preserve">. </w:t>
      </w:r>
      <w:r w:rsidR="00C0198C" w:rsidRPr="000E4C88">
        <w:rPr>
          <w:rFonts w:ascii="Times New Roman" w:hAnsi="Times New Roman" w:cs="Times New Roman"/>
          <w:sz w:val="28"/>
          <w:szCs w:val="28"/>
        </w:rPr>
        <w:t>В пункте 18.9</w:t>
      </w:r>
      <w:r w:rsidR="007E1407" w:rsidRPr="000E4C88">
        <w:rPr>
          <w:rFonts w:ascii="Times New Roman" w:hAnsi="Times New Roman" w:cs="Times New Roman"/>
          <w:sz w:val="28"/>
          <w:szCs w:val="28"/>
        </w:rPr>
        <w:t xml:space="preserve"> слова «бункер</w:t>
      </w:r>
      <w:r w:rsidR="009D2156" w:rsidRPr="000E4C88">
        <w:rPr>
          <w:rFonts w:ascii="Times New Roman" w:hAnsi="Times New Roman" w:cs="Times New Roman"/>
          <w:sz w:val="28"/>
          <w:szCs w:val="28"/>
        </w:rPr>
        <w:t>ы</w:t>
      </w:r>
      <w:r w:rsidR="007E1407" w:rsidRPr="000E4C88">
        <w:rPr>
          <w:rFonts w:ascii="Times New Roman" w:hAnsi="Times New Roman" w:cs="Times New Roman"/>
          <w:sz w:val="28"/>
          <w:szCs w:val="28"/>
        </w:rPr>
        <w:t xml:space="preserve"> – накопител</w:t>
      </w:r>
      <w:r w:rsidR="009D2156" w:rsidRPr="000E4C88">
        <w:rPr>
          <w:rFonts w:ascii="Times New Roman" w:hAnsi="Times New Roman" w:cs="Times New Roman"/>
          <w:sz w:val="28"/>
          <w:szCs w:val="28"/>
        </w:rPr>
        <w:t>и</w:t>
      </w:r>
      <w:r w:rsidR="007E1407" w:rsidRPr="000E4C88">
        <w:rPr>
          <w:rFonts w:ascii="Times New Roman" w:hAnsi="Times New Roman" w:cs="Times New Roman"/>
          <w:sz w:val="28"/>
          <w:szCs w:val="28"/>
        </w:rPr>
        <w:t>» заменить словом «бункер</w:t>
      </w:r>
      <w:r w:rsidR="009D2156" w:rsidRPr="000E4C88">
        <w:rPr>
          <w:rFonts w:ascii="Times New Roman" w:hAnsi="Times New Roman" w:cs="Times New Roman"/>
          <w:sz w:val="28"/>
          <w:szCs w:val="28"/>
        </w:rPr>
        <w:t>ы</w:t>
      </w:r>
      <w:r w:rsidR="007E1407" w:rsidRPr="000E4C88">
        <w:rPr>
          <w:rFonts w:ascii="Times New Roman" w:hAnsi="Times New Roman" w:cs="Times New Roman"/>
          <w:sz w:val="28"/>
          <w:szCs w:val="28"/>
        </w:rPr>
        <w:t>».</w:t>
      </w:r>
    </w:p>
    <w:p w:rsidR="00452158" w:rsidRPr="000E4C88" w:rsidRDefault="008D67DF" w:rsidP="008D67DF">
      <w:pPr>
        <w:pStyle w:val="ab"/>
        <w:spacing w:line="360" w:lineRule="auto"/>
        <w:ind w:firstLine="709"/>
        <w:jc w:val="both"/>
        <w:rPr>
          <w:rFonts w:ascii="Times New Roman" w:hAnsi="Times New Roman" w:cs="Times New Roman"/>
          <w:sz w:val="28"/>
          <w:szCs w:val="28"/>
        </w:rPr>
      </w:pPr>
      <w:r w:rsidRPr="000E4C88">
        <w:rPr>
          <w:rFonts w:ascii="Times New Roman" w:hAnsi="Times New Roman" w:cs="Times New Roman"/>
          <w:sz w:val="28"/>
          <w:szCs w:val="28"/>
        </w:rPr>
        <w:t>1.3</w:t>
      </w:r>
      <w:r w:rsidR="008B418C">
        <w:rPr>
          <w:rFonts w:ascii="Times New Roman" w:hAnsi="Times New Roman" w:cs="Times New Roman"/>
          <w:sz w:val="28"/>
          <w:szCs w:val="28"/>
        </w:rPr>
        <w:t>3</w:t>
      </w:r>
      <w:r w:rsidRPr="000E4C88">
        <w:rPr>
          <w:rFonts w:ascii="Times New Roman" w:hAnsi="Times New Roman" w:cs="Times New Roman"/>
          <w:sz w:val="28"/>
          <w:szCs w:val="28"/>
        </w:rPr>
        <w:t xml:space="preserve">. </w:t>
      </w:r>
      <w:r w:rsidR="00C0198C" w:rsidRPr="000E4C88">
        <w:rPr>
          <w:rFonts w:ascii="Times New Roman" w:hAnsi="Times New Roman" w:cs="Times New Roman"/>
          <w:sz w:val="28"/>
          <w:szCs w:val="28"/>
        </w:rPr>
        <w:t>В пункте 18.13</w:t>
      </w:r>
      <w:r w:rsidR="00452158" w:rsidRPr="000E4C88">
        <w:rPr>
          <w:rFonts w:ascii="Times New Roman" w:hAnsi="Times New Roman" w:cs="Times New Roman"/>
          <w:sz w:val="28"/>
          <w:szCs w:val="28"/>
        </w:rPr>
        <w:t xml:space="preserve"> слово «контейнерах» заменить словом «мусоросборниках».</w:t>
      </w:r>
    </w:p>
    <w:p w:rsidR="00452158" w:rsidRPr="000E4C88" w:rsidRDefault="00182BE4" w:rsidP="00182BE4">
      <w:pPr>
        <w:pStyle w:val="ab"/>
        <w:spacing w:line="360" w:lineRule="auto"/>
        <w:ind w:firstLine="709"/>
        <w:jc w:val="both"/>
        <w:rPr>
          <w:rFonts w:ascii="Times New Roman" w:hAnsi="Times New Roman" w:cs="Times New Roman"/>
          <w:sz w:val="28"/>
          <w:szCs w:val="28"/>
        </w:rPr>
      </w:pPr>
      <w:r w:rsidRPr="000E4C88">
        <w:rPr>
          <w:rFonts w:ascii="Times New Roman" w:hAnsi="Times New Roman" w:cs="Times New Roman"/>
          <w:sz w:val="28"/>
          <w:szCs w:val="28"/>
        </w:rPr>
        <w:t>1.3</w:t>
      </w:r>
      <w:r w:rsidR="008B418C">
        <w:rPr>
          <w:rFonts w:ascii="Times New Roman" w:hAnsi="Times New Roman" w:cs="Times New Roman"/>
          <w:sz w:val="28"/>
          <w:szCs w:val="28"/>
        </w:rPr>
        <w:t>4</w:t>
      </w:r>
      <w:r w:rsidRPr="000E4C88">
        <w:rPr>
          <w:rFonts w:ascii="Times New Roman" w:hAnsi="Times New Roman" w:cs="Times New Roman"/>
          <w:sz w:val="28"/>
          <w:szCs w:val="28"/>
        </w:rPr>
        <w:t xml:space="preserve">. </w:t>
      </w:r>
      <w:r w:rsidR="00452158" w:rsidRPr="000E4C88">
        <w:rPr>
          <w:rFonts w:ascii="Times New Roman" w:hAnsi="Times New Roman" w:cs="Times New Roman"/>
          <w:sz w:val="28"/>
          <w:szCs w:val="28"/>
        </w:rPr>
        <w:t>В абзаце первом пункта 19.1. слова «бункер</w:t>
      </w:r>
      <w:r w:rsidR="001D59DA" w:rsidRPr="000E4C88">
        <w:rPr>
          <w:rFonts w:ascii="Times New Roman" w:hAnsi="Times New Roman" w:cs="Times New Roman"/>
          <w:sz w:val="28"/>
          <w:szCs w:val="28"/>
        </w:rPr>
        <w:t>ы</w:t>
      </w:r>
      <w:r w:rsidR="00452158" w:rsidRPr="000E4C88">
        <w:rPr>
          <w:rFonts w:ascii="Times New Roman" w:hAnsi="Times New Roman" w:cs="Times New Roman"/>
          <w:sz w:val="28"/>
          <w:szCs w:val="28"/>
        </w:rPr>
        <w:t xml:space="preserve"> – накопител</w:t>
      </w:r>
      <w:r w:rsidR="001D59DA" w:rsidRPr="000E4C88">
        <w:rPr>
          <w:rFonts w:ascii="Times New Roman" w:hAnsi="Times New Roman" w:cs="Times New Roman"/>
          <w:sz w:val="28"/>
          <w:szCs w:val="28"/>
        </w:rPr>
        <w:t>и</w:t>
      </w:r>
      <w:r w:rsidR="00452158" w:rsidRPr="000E4C88">
        <w:rPr>
          <w:rFonts w:ascii="Times New Roman" w:hAnsi="Times New Roman" w:cs="Times New Roman"/>
          <w:sz w:val="28"/>
          <w:szCs w:val="28"/>
        </w:rPr>
        <w:t>» заменить словом «бункер</w:t>
      </w:r>
      <w:r w:rsidR="001D59DA" w:rsidRPr="000E4C88">
        <w:rPr>
          <w:rFonts w:ascii="Times New Roman" w:hAnsi="Times New Roman" w:cs="Times New Roman"/>
          <w:sz w:val="28"/>
          <w:szCs w:val="28"/>
        </w:rPr>
        <w:t>ы</w:t>
      </w:r>
      <w:r w:rsidR="00452158" w:rsidRPr="000E4C88">
        <w:rPr>
          <w:rFonts w:ascii="Times New Roman" w:hAnsi="Times New Roman" w:cs="Times New Roman"/>
          <w:sz w:val="28"/>
          <w:szCs w:val="28"/>
        </w:rPr>
        <w:t>».</w:t>
      </w:r>
    </w:p>
    <w:p w:rsidR="00852BDF" w:rsidRPr="000E4C88" w:rsidRDefault="00182BE4" w:rsidP="00182BE4">
      <w:pPr>
        <w:pStyle w:val="ab"/>
        <w:spacing w:line="360" w:lineRule="auto"/>
        <w:ind w:firstLine="709"/>
        <w:jc w:val="both"/>
        <w:rPr>
          <w:rFonts w:ascii="Times New Roman" w:hAnsi="Times New Roman" w:cs="Times New Roman"/>
          <w:sz w:val="28"/>
          <w:szCs w:val="28"/>
        </w:rPr>
      </w:pPr>
      <w:r w:rsidRPr="000E4C88">
        <w:rPr>
          <w:rFonts w:ascii="Times New Roman" w:hAnsi="Times New Roman" w:cs="Times New Roman"/>
          <w:sz w:val="28"/>
          <w:szCs w:val="28"/>
        </w:rPr>
        <w:t>1.3</w:t>
      </w:r>
      <w:r w:rsidR="008B418C">
        <w:rPr>
          <w:rFonts w:ascii="Times New Roman" w:hAnsi="Times New Roman" w:cs="Times New Roman"/>
          <w:sz w:val="28"/>
          <w:szCs w:val="28"/>
        </w:rPr>
        <w:t>5</w:t>
      </w:r>
      <w:r w:rsidRPr="000E4C88">
        <w:rPr>
          <w:rFonts w:ascii="Times New Roman" w:hAnsi="Times New Roman" w:cs="Times New Roman"/>
          <w:sz w:val="28"/>
          <w:szCs w:val="28"/>
        </w:rPr>
        <w:t xml:space="preserve">. </w:t>
      </w:r>
      <w:r w:rsidR="002C5199" w:rsidRPr="000E4C88">
        <w:rPr>
          <w:rFonts w:ascii="Times New Roman" w:hAnsi="Times New Roman" w:cs="Times New Roman"/>
          <w:sz w:val="28"/>
          <w:szCs w:val="28"/>
        </w:rPr>
        <w:t>В а</w:t>
      </w:r>
      <w:r w:rsidR="00452158" w:rsidRPr="000E4C88">
        <w:rPr>
          <w:rFonts w:ascii="Times New Roman" w:hAnsi="Times New Roman" w:cs="Times New Roman"/>
          <w:sz w:val="28"/>
          <w:szCs w:val="28"/>
        </w:rPr>
        <w:t>бзац</w:t>
      </w:r>
      <w:r w:rsidR="002C5199" w:rsidRPr="000E4C88">
        <w:rPr>
          <w:rFonts w:ascii="Times New Roman" w:hAnsi="Times New Roman" w:cs="Times New Roman"/>
          <w:sz w:val="28"/>
          <w:szCs w:val="28"/>
        </w:rPr>
        <w:t>е</w:t>
      </w:r>
      <w:r w:rsidR="00852BDF" w:rsidRPr="000E4C88">
        <w:rPr>
          <w:rFonts w:ascii="Times New Roman" w:hAnsi="Times New Roman" w:cs="Times New Roman"/>
          <w:sz w:val="28"/>
          <w:szCs w:val="28"/>
        </w:rPr>
        <w:t xml:space="preserve"> трет</w:t>
      </w:r>
      <w:r w:rsidR="002C5199" w:rsidRPr="000E4C88">
        <w:rPr>
          <w:rFonts w:ascii="Times New Roman" w:hAnsi="Times New Roman" w:cs="Times New Roman"/>
          <w:sz w:val="28"/>
          <w:szCs w:val="28"/>
        </w:rPr>
        <w:t>ьем</w:t>
      </w:r>
      <w:r w:rsidR="00452158" w:rsidRPr="000E4C88">
        <w:rPr>
          <w:rFonts w:ascii="Times New Roman" w:hAnsi="Times New Roman" w:cs="Times New Roman"/>
          <w:sz w:val="28"/>
          <w:szCs w:val="28"/>
        </w:rPr>
        <w:t xml:space="preserve"> пункта 19.1 </w:t>
      </w:r>
      <w:r w:rsidR="002C5199" w:rsidRPr="000E4C88">
        <w:rPr>
          <w:rFonts w:ascii="Times New Roman" w:hAnsi="Times New Roman" w:cs="Times New Roman"/>
          <w:sz w:val="28"/>
          <w:szCs w:val="28"/>
        </w:rPr>
        <w:t>слова «бункер</w:t>
      </w:r>
      <w:r w:rsidR="001D59DA" w:rsidRPr="000E4C88">
        <w:rPr>
          <w:rFonts w:ascii="Times New Roman" w:hAnsi="Times New Roman" w:cs="Times New Roman"/>
          <w:sz w:val="28"/>
          <w:szCs w:val="28"/>
        </w:rPr>
        <w:t>ов</w:t>
      </w:r>
      <w:r w:rsidR="002C5199" w:rsidRPr="000E4C88">
        <w:rPr>
          <w:rFonts w:ascii="Times New Roman" w:hAnsi="Times New Roman" w:cs="Times New Roman"/>
          <w:sz w:val="28"/>
          <w:szCs w:val="28"/>
        </w:rPr>
        <w:t xml:space="preserve"> – накопител</w:t>
      </w:r>
      <w:r w:rsidR="001D59DA" w:rsidRPr="000E4C88">
        <w:rPr>
          <w:rFonts w:ascii="Times New Roman" w:hAnsi="Times New Roman" w:cs="Times New Roman"/>
          <w:sz w:val="28"/>
          <w:szCs w:val="28"/>
        </w:rPr>
        <w:t>ей</w:t>
      </w:r>
      <w:r w:rsidR="002C5199" w:rsidRPr="000E4C88">
        <w:rPr>
          <w:rFonts w:ascii="Times New Roman" w:hAnsi="Times New Roman" w:cs="Times New Roman"/>
          <w:sz w:val="28"/>
          <w:szCs w:val="28"/>
        </w:rPr>
        <w:t>» заменить словом «бункер</w:t>
      </w:r>
      <w:r w:rsidR="001D59DA" w:rsidRPr="000E4C88">
        <w:rPr>
          <w:rFonts w:ascii="Times New Roman" w:hAnsi="Times New Roman" w:cs="Times New Roman"/>
          <w:sz w:val="28"/>
          <w:szCs w:val="28"/>
        </w:rPr>
        <w:t>ов»</w:t>
      </w:r>
      <w:r w:rsidR="002C5199" w:rsidRPr="000E4C88">
        <w:rPr>
          <w:rFonts w:ascii="Times New Roman" w:hAnsi="Times New Roman" w:cs="Times New Roman"/>
          <w:sz w:val="28"/>
          <w:szCs w:val="28"/>
        </w:rPr>
        <w:t>.</w:t>
      </w:r>
    </w:p>
    <w:p w:rsidR="00021902" w:rsidRPr="000E4C88" w:rsidRDefault="00182BE4" w:rsidP="00182BE4">
      <w:pPr>
        <w:pStyle w:val="ab"/>
        <w:spacing w:line="360" w:lineRule="auto"/>
        <w:ind w:firstLine="709"/>
        <w:jc w:val="both"/>
        <w:rPr>
          <w:rFonts w:ascii="Times New Roman" w:hAnsi="Times New Roman" w:cs="Times New Roman"/>
          <w:sz w:val="28"/>
          <w:szCs w:val="28"/>
        </w:rPr>
      </w:pPr>
      <w:r w:rsidRPr="000E4C88">
        <w:rPr>
          <w:rFonts w:ascii="Times New Roman" w:hAnsi="Times New Roman" w:cs="Times New Roman"/>
          <w:sz w:val="28"/>
          <w:szCs w:val="28"/>
        </w:rPr>
        <w:t>1.3</w:t>
      </w:r>
      <w:r w:rsidR="008B418C">
        <w:rPr>
          <w:rFonts w:ascii="Times New Roman" w:hAnsi="Times New Roman" w:cs="Times New Roman"/>
          <w:sz w:val="28"/>
          <w:szCs w:val="28"/>
        </w:rPr>
        <w:t>6</w:t>
      </w:r>
      <w:r w:rsidRPr="000E4C88">
        <w:rPr>
          <w:rFonts w:ascii="Times New Roman" w:hAnsi="Times New Roman" w:cs="Times New Roman"/>
          <w:sz w:val="28"/>
          <w:szCs w:val="28"/>
        </w:rPr>
        <w:t xml:space="preserve">. </w:t>
      </w:r>
      <w:r w:rsidR="00452158" w:rsidRPr="000E4C88">
        <w:rPr>
          <w:rFonts w:ascii="Times New Roman" w:hAnsi="Times New Roman" w:cs="Times New Roman"/>
          <w:sz w:val="28"/>
          <w:szCs w:val="28"/>
        </w:rPr>
        <w:t>В пункте 19.2 слова «бункеры – накопители» заменить словом «бункеры».</w:t>
      </w:r>
    </w:p>
    <w:p w:rsidR="0002756C" w:rsidRPr="000E4C88" w:rsidRDefault="00182BE4" w:rsidP="00182BE4">
      <w:pPr>
        <w:pStyle w:val="ab"/>
        <w:spacing w:line="360" w:lineRule="auto"/>
        <w:ind w:firstLine="709"/>
        <w:jc w:val="both"/>
        <w:rPr>
          <w:rFonts w:ascii="Times New Roman" w:hAnsi="Times New Roman" w:cs="Times New Roman"/>
          <w:sz w:val="28"/>
          <w:szCs w:val="28"/>
        </w:rPr>
      </w:pPr>
      <w:r w:rsidRPr="000E4C88">
        <w:rPr>
          <w:rFonts w:ascii="Times New Roman" w:hAnsi="Times New Roman" w:cs="Times New Roman"/>
          <w:sz w:val="28"/>
          <w:szCs w:val="28"/>
        </w:rPr>
        <w:t>1.3</w:t>
      </w:r>
      <w:r w:rsidR="008B418C">
        <w:rPr>
          <w:rFonts w:ascii="Times New Roman" w:hAnsi="Times New Roman" w:cs="Times New Roman"/>
          <w:sz w:val="28"/>
          <w:szCs w:val="28"/>
        </w:rPr>
        <w:t>7</w:t>
      </w:r>
      <w:r w:rsidRPr="000E4C88">
        <w:rPr>
          <w:rFonts w:ascii="Times New Roman" w:hAnsi="Times New Roman" w:cs="Times New Roman"/>
          <w:sz w:val="28"/>
          <w:szCs w:val="28"/>
        </w:rPr>
        <w:t xml:space="preserve">. </w:t>
      </w:r>
      <w:r w:rsidR="00452158" w:rsidRPr="000E4C88">
        <w:rPr>
          <w:rFonts w:ascii="Times New Roman" w:hAnsi="Times New Roman" w:cs="Times New Roman"/>
          <w:sz w:val="28"/>
          <w:szCs w:val="28"/>
        </w:rPr>
        <w:t>В пункте 19.4 слова «бункер</w:t>
      </w:r>
      <w:r w:rsidR="001D59DA" w:rsidRPr="000E4C88">
        <w:rPr>
          <w:rFonts w:ascii="Times New Roman" w:hAnsi="Times New Roman" w:cs="Times New Roman"/>
          <w:sz w:val="28"/>
          <w:szCs w:val="28"/>
        </w:rPr>
        <w:t>ов</w:t>
      </w:r>
      <w:r w:rsidR="00452158" w:rsidRPr="000E4C88">
        <w:rPr>
          <w:rFonts w:ascii="Times New Roman" w:hAnsi="Times New Roman" w:cs="Times New Roman"/>
          <w:sz w:val="28"/>
          <w:szCs w:val="28"/>
        </w:rPr>
        <w:t xml:space="preserve"> – накопител</w:t>
      </w:r>
      <w:r w:rsidR="001D59DA" w:rsidRPr="000E4C88">
        <w:rPr>
          <w:rFonts w:ascii="Times New Roman" w:hAnsi="Times New Roman" w:cs="Times New Roman"/>
          <w:sz w:val="28"/>
          <w:szCs w:val="28"/>
        </w:rPr>
        <w:t>ей</w:t>
      </w:r>
      <w:r w:rsidR="00452158" w:rsidRPr="000E4C88">
        <w:rPr>
          <w:rFonts w:ascii="Times New Roman" w:hAnsi="Times New Roman" w:cs="Times New Roman"/>
          <w:sz w:val="28"/>
          <w:szCs w:val="28"/>
        </w:rPr>
        <w:t>» заменить словом «бункер</w:t>
      </w:r>
      <w:r w:rsidR="001D59DA" w:rsidRPr="000E4C88">
        <w:rPr>
          <w:rFonts w:ascii="Times New Roman" w:hAnsi="Times New Roman" w:cs="Times New Roman"/>
          <w:sz w:val="28"/>
          <w:szCs w:val="28"/>
        </w:rPr>
        <w:t>ов</w:t>
      </w:r>
      <w:r w:rsidR="00452158" w:rsidRPr="000E4C88">
        <w:rPr>
          <w:rFonts w:ascii="Times New Roman" w:hAnsi="Times New Roman" w:cs="Times New Roman"/>
          <w:sz w:val="28"/>
          <w:szCs w:val="28"/>
        </w:rPr>
        <w:t>»</w:t>
      </w:r>
      <w:r w:rsidR="0002756C" w:rsidRPr="000E4C88">
        <w:rPr>
          <w:rFonts w:ascii="Times New Roman" w:hAnsi="Times New Roman" w:cs="Times New Roman"/>
          <w:sz w:val="28"/>
          <w:szCs w:val="28"/>
        </w:rPr>
        <w:t>.</w:t>
      </w:r>
    </w:p>
    <w:p w:rsidR="00E62D40" w:rsidRPr="000E4C88" w:rsidRDefault="00182BE4" w:rsidP="00182BE4">
      <w:pPr>
        <w:pStyle w:val="ab"/>
        <w:spacing w:line="360" w:lineRule="auto"/>
        <w:ind w:firstLine="709"/>
        <w:jc w:val="both"/>
        <w:rPr>
          <w:rFonts w:ascii="Times New Roman" w:hAnsi="Times New Roman" w:cs="Times New Roman"/>
          <w:sz w:val="28"/>
          <w:szCs w:val="28"/>
        </w:rPr>
      </w:pPr>
      <w:r w:rsidRPr="000E4C88">
        <w:rPr>
          <w:rFonts w:ascii="Times New Roman" w:hAnsi="Times New Roman" w:cs="Times New Roman"/>
          <w:sz w:val="28"/>
          <w:szCs w:val="28"/>
        </w:rPr>
        <w:t>1.3</w:t>
      </w:r>
      <w:r w:rsidR="008B418C">
        <w:rPr>
          <w:rFonts w:ascii="Times New Roman" w:hAnsi="Times New Roman" w:cs="Times New Roman"/>
          <w:sz w:val="28"/>
          <w:szCs w:val="28"/>
        </w:rPr>
        <w:t>8</w:t>
      </w:r>
      <w:r w:rsidRPr="000E4C88">
        <w:rPr>
          <w:rFonts w:ascii="Times New Roman" w:hAnsi="Times New Roman" w:cs="Times New Roman"/>
          <w:sz w:val="28"/>
          <w:szCs w:val="28"/>
        </w:rPr>
        <w:t xml:space="preserve">. </w:t>
      </w:r>
      <w:r w:rsidR="00E62D40" w:rsidRPr="000E4C88">
        <w:rPr>
          <w:rFonts w:ascii="Times New Roman" w:hAnsi="Times New Roman" w:cs="Times New Roman"/>
          <w:sz w:val="28"/>
          <w:szCs w:val="28"/>
        </w:rPr>
        <w:t xml:space="preserve">В </w:t>
      </w:r>
      <w:r w:rsidRPr="000E4C88">
        <w:rPr>
          <w:rFonts w:ascii="Times New Roman" w:hAnsi="Times New Roman" w:cs="Times New Roman"/>
          <w:sz w:val="28"/>
          <w:szCs w:val="28"/>
        </w:rPr>
        <w:t>под</w:t>
      </w:r>
      <w:r w:rsidR="00E62D40" w:rsidRPr="000E4C88">
        <w:rPr>
          <w:rFonts w:ascii="Times New Roman" w:hAnsi="Times New Roman" w:cs="Times New Roman"/>
          <w:sz w:val="28"/>
          <w:szCs w:val="28"/>
        </w:rPr>
        <w:t>пункте 19.5.4 слова «бункер</w:t>
      </w:r>
      <w:r w:rsidR="001D59DA" w:rsidRPr="000E4C88">
        <w:rPr>
          <w:rFonts w:ascii="Times New Roman" w:hAnsi="Times New Roman" w:cs="Times New Roman"/>
          <w:sz w:val="28"/>
          <w:szCs w:val="28"/>
        </w:rPr>
        <w:t>ы</w:t>
      </w:r>
      <w:r w:rsidR="00E62D40" w:rsidRPr="000E4C88">
        <w:rPr>
          <w:rFonts w:ascii="Times New Roman" w:hAnsi="Times New Roman" w:cs="Times New Roman"/>
          <w:sz w:val="28"/>
          <w:szCs w:val="28"/>
        </w:rPr>
        <w:t xml:space="preserve"> – накопител</w:t>
      </w:r>
      <w:r w:rsidR="001D59DA" w:rsidRPr="000E4C88">
        <w:rPr>
          <w:rFonts w:ascii="Times New Roman" w:hAnsi="Times New Roman" w:cs="Times New Roman"/>
          <w:sz w:val="28"/>
          <w:szCs w:val="28"/>
        </w:rPr>
        <w:t>и</w:t>
      </w:r>
      <w:r w:rsidR="00E62D40" w:rsidRPr="000E4C88">
        <w:rPr>
          <w:rFonts w:ascii="Times New Roman" w:hAnsi="Times New Roman" w:cs="Times New Roman"/>
          <w:sz w:val="28"/>
          <w:szCs w:val="28"/>
        </w:rPr>
        <w:t>» заменить словом «бункер</w:t>
      </w:r>
      <w:r w:rsidR="001D59DA" w:rsidRPr="000E4C88">
        <w:rPr>
          <w:rFonts w:ascii="Times New Roman" w:hAnsi="Times New Roman" w:cs="Times New Roman"/>
          <w:sz w:val="28"/>
          <w:szCs w:val="28"/>
        </w:rPr>
        <w:t>ы</w:t>
      </w:r>
      <w:r w:rsidR="00E62D40" w:rsidRPr="000E4C88">
        <w:rPr>
          <w:rFonts w:ascii="Times New Roman" w:hAnsi="Times New Roman" w:cs="Times New Roman"/>
          <w:sz w:val="28"/>
          <w:szCs w:val="28"/>
        </w:rPr>
        <w:t>».</w:t>
      </w:r>
    </w:p>
    <w:p w:rsidR="0002756C" w:rsidRPr="000E4C88" w:rsidRDefault="00182BE4" w:rsidP="00033959">
      <w:pPr>
        <w:pStyle w:val="ab"/>
        <w:spacing w:line="360" w:lineRule="auto"/>
        <w:ind w:firstLine="709"/>
        <w:jc w:val="both"/>
        <w:rPr>
          <w:rFonts w:ascii="Times New Roman" w:hAnsi="Times New Roman" w:cs="Times New Roman"/>
          <w:sz w:val="28"/>
          <w:szCs w:val="28"/>
        </w:rPr>
      </w:pPr>
      <w:r w:rsidRPr="000E4C88">
        <w:rPr>
          <w:rFonts w:ascii="Times New Roman" w:hAnsi="Times New Roman" w:cs="Times New Roman"/>
          <w:sz w:val="28"/>
          <w:szCs w:val="28"/>
        </w:rPr>
        <w:t>1.3</w:t>
      </w:r>
      <w:r w:rsidR="008B418C">
        <w:rPr>
          <w:rFonts w:ascii="Times New Roman" w:hAnsi="Times New Roman" w:cs="Times New Roman"/>
          <w:sz w:val="28"/>
          <w:szCs w:val="28"/>
        </w:rPr>
        <w:t>9</w:t>
      </w:r>
      <w:r w:rsidRPr="000E4C88">
        <w:rPr>
          <w:rFonts w:ascii="Times New Roman" w:hAnsi="Times New Roman" w:cs="Times New Roman"/>
          <w:sz w:val="28"/>
          <w:szCs w:val="28"/>
        </w:rPr>
        <w:t xml:space="preserve">. </w:t>
      </w:r>
      <w:r w:rsidR="0002756C" w:rsidRPr="000E4C88">
        <w:rPr>
          <w:rFonts w:ascii="Times New Roman" w:hAnsi="Times New Roman" w:cs="Times New Roman"/>
          <w:sz w:val="28"/>
          <w:szCs w:val="28"/>
        </w:rPr>
        <w:t>В подпункте 19.5.4</w:t>
      </w:r>
      <w:r w:rsidR="00C673D4" w:rsidRPr="000E4C88">
        <w:rPr>
          <w:rFonts w:ascii="Times New Roman" w:hAnsi="Times New Roman" w:cs="Times New Roman"/>
          <w:sz w:val="28"/>
          <w:szCs w:val="28"/>
        </w:rPr>
        <w:t xml:space="preserve"> слова «, осветительное оборудование»</w:t>
      </w:r>
      <w:r w:rsidR="0002756C" w:rsidRPr="000E4C88">
        <w:rPr>
          <w:rFonts w:ascii="Times New Roman" w:hAnsi="Times New Roman" w:cs="Times New Roman"/>
          <w:sz w:val="28"/>
          <w:szCs w:val="28"/>
        </w:rPr>
        <w:t xml:space="preserve"> исключить</w:t>
      </w:r>
      <w:r w:rsidR="00C673D4" w:rsidRPr="000E4C88">
        <w:rPr>
          <w:rFonts w:ascii="Times New Roman" w:hAnsi="Times New Roman" w:cs="Times New Roman"/>
          <w:sz w:val="28"/>
          <w:szCs w:val="28"/>
        </w:rPr>
        <w:t>.</w:t>
      </w:r>
      <w:r w:rsidR="0002756C" w:rsidRPr="000E4C88">
        <w:rPr>
          <w:rFonts w:ascii="Times New Roman" w:hAnsi="Times New Roman" w:cs="Times New Roman"/>
          <w:sz w:val="28"/>
          <w:szCs w:val="28"/>
        </w:rPr>
        <w:t xml:space="preserve"> </w:t>
      </w:r>
    </w:p>
    <w:p w:rsidR="0002756C" w:rsidRPr="000E4C88" w:rsidRDefault="00822295" w:rsidP="00033959">
      <w:pPr>
        <w:pStyle w:val="ab"/>
        <w:spacing w:line="360" w:lineRule="auto"/>
        <w:ind w:firstLine="708"/>
        <w:jc w:val="both"/>
        <w:rPr>
          <w:rFonts w:ascii="Times New Roman" w:hAnsi="Times New Roman" w:cs="Times New Roman"/>
          <w:sz w:val="28"/>
          <w:szCs w:val="28"/>
        </w:rPr>
      </w:pPr>
      <w:r w:rsidRPr="000E4C88">
        <w:rPr>
          <w:rFonts w:ascii="Times New Roman" w:hAnsi="Times New Roman" w:cs="Times New Roman"/>
          <w:sz w:val="28"/>
          <w:szCs w:val="28"/>
        </w:rPr>
        <w:t>1.</w:t>
      </w:r>
      <w:r w:rsidR="008B418C">
        <w:rPr>
          <w:rFonts w:ascii="Times New Roman" w:hAnsi="Times New Roman" w:cs="Times New Roman"/>
          <w:sz w:val="28"/>
          <w:szCs w:val="28"/>
        </w:rPr>
        <w:t>40</w:t>
      </w:r>
      <w:r w:rsidR="00033959" w:rsidRPr="000E4C88">
        <w:rPr>
          <w:rFonts w:ascii="Times New Roman" w:hAnsi="Times New Roman" w:cs="Times New Roman"/>
          <w:sz w:val="28"/>
          <w:szCs w:val="28"/>
        </w:rPr>
        <w:t xml:space="preserve">. </w:t>
      </w:r>
      <w:r w:rsidR="0002756C" w:rsidRPr="000E4C88">
        <w:rPr>
          <w:rFonts w:ascii="Times New Roman" w:hAnsi="Times New Roman" w:cs="Times New Roman"/>
          <w:sz w:val="28"/>
          <w:szCs w:val="28"/>
        </w:rPr>
        <w:t>В подпункте 19.5.7 слово «следует» заменить словом «рекомендуется».</w:t>
      </w:r>
    </w:p>
    <w:p w:rsidR="0002756C" w:rsidRPr="000E4C88" w:rsidRDefault="0056236D" w:rsidP="00033959">
      <w:pPr>
        <w:pStyle w:val="ab"/>
        <w:spacing w:line="360" w:lineRule="auto"/>
        <w:ind w:firstLine="708"/>
        <w:jc w:val="both"/>
        <w:rPr>
          <w:rFonts w:ascii="Times New Roman" w:hAnsi="Times New Roman" w:cs="Times New Roman"/>
          <w:sz w:val="28"/>
          <w:szCs w:val="28"/>
        </w:rPr>
      </w:pPr>
      <w:r w:rsidRPr="000E4C88">
        <w:rPr>
          <w:rFonts w:ascii="Times New Roman" w:hAnsi="Times New Roman" w:cs="Times New Roman"/>
          <w:sz w:val="28"/>
          <w:szCs w:val="28"/>
        </w:rPr>
        <w:t>1.4</w:t>
      </w:r>
      <w:r w:rsidR="008B418C">
        <w:rPr>
          <w:rFonts w:ascii="Times New Roman" w:hAnsi="Times New Roman" w:cs="Times New Roman"/>
          <w:sz w:val="28"/>
          <w:szCs w:val="28"/>
        </w:rPr>
        <w:t>1</w:t>
      </w:r>
      <w:r w:rsidR="00033959" w:rsidRPr="000E4C88">
        <w:rPr>
          <w:rFonts w:ascii="Times New Roman" w:hAnsi="Times New Roman" w:cs="Times New Roman"/>
          <w:sz w:val="28"/>
          <w:szCs w:val="28"/>
        </w:rPr>
        <w:t xml:space="preserve">. </w:t>
      </w:r>
      <w:r w:rsidR="0002756C" w:rsidRPr="000E4C88">
        <w:rPr>
          <w:rFonts w:ascii="Times New Roman" w:hAnsi="Times New Roman" w:cs="Times New Roman"/>
          <w:sz w:val="28"/>
          <w:szCs w:val="28"/>
        </w:rPr>
        <w:t>В подпункте 19.5.8 слова «бункер</w:t>
      </w:r>
      <w:r w:rsidR="00C673D4" w:rsidRPr="000E4C88">
        <w:rPr>
          <w:rFonts w:ascii="Times New Roman" w:hAnsi="Times New Roman" w:cs="Times New Roman"/>
          <w:sz w:val="28"/>
          <w:szCs w:val="28"/>
        </w:rPr>
        <w:t>ов</w:t>
      </w:r>
      <w:r w:rsidR="0002756C" w:rsidRPr="000E4C88">
        <w:rPr>
          <w:rFonts w:ascii="Times New Roman" w:hAnsi="Times New Roman" w:cs="Times New Roman"/>
          <w:sz w:val="28"/>
          <w:szCs w:val="28"/>
        </w:rPr>
        <w:t xml:space="preserve"> – накопител</w:t>
      </w:r>
      <w:r w:rsidR="00C673D4" w:rsidRPr="000E4C88">
        <w:rPr>
          <w:rFonts w:ascii="Times New Roman" w:hAnsi="Times New Roman" w:cs="Times New Roman"/>
          <w:sz w:val="28"/>
          <w:szCs w:val="28"/>
        </w:rPr>
        <w:t>ей</w:t>
      </w:r>
      <w:r w:rsidR="0002756C" w:rsidRPr="000E4C88">
        <w:rPr>
          <w:rFonts w:ascii="Times New Roman" w:hAnsi="Times New Roman" w:cs="Times New Roman"/>
          <w:sz w:val="28"/>
          <w:szCs w:val="28"/>
        </w:rPr>
        <w:t>» заменить словом «бункер</w:t>
      </w:r>
      <w:r w:rsidR="00C673D4" w:rsidRPr="000E4C88">
        <w:rPr>
          <w:rFonts w:ascii="Times New Roman" w:hAnsi="Times New Roman" w:cs="Times New Roman"/>
          <w:sz w:val="28"/>
          <w:szCs w:val="28"/>
        </w:rPr>
        <w:t>ов</w:t>
      </w:r>
      <w:r w:rsidR="0002756C" w:rsidRPr="000E4C88">
        <w:rPr>
          <w:rFonts w:ascii="Times New Roman" w:hAnsi="Times New Roman" w:cs="Times New Roman"/>
          <w:sz w:val="28"/>
          <w:szCs w:val="28"/>
        </w:rPr>
        <w:t>».</w:t>
      </w:r>
    </w:p>
    <w:p w:rsidR="00955300" w:rsidRPr="000E4C88" w:rsidRDefault="00033959" w:rsidP="00033959">
      <w:pPr>
        <w:pStyle w:val="ab"/>
        <w:spacing w:line="360" w:lineRule="auto"/>
        <w:ind w:firstLine="708"/>
        <w:jc w:val="both"/>
        <w:rPr>
          <w:rFonts w:ascii="Times New Roman" w:hAnsi="Times New Roman" w:cs="Times New Roman"/>
          <w:sz w:val="28"/>
          <w:szCs w:val="28"/>
        </w:rPr>
      </w:pPr>
      <w:r w:rsidRPr="000E4C88">
        <w:rPr>
          <w:rFonts w:ascii="Times New Roman" w:hAnsi="Times New Roman" w:cs="Times New Roman"/>
          <w:sz w:val="28"/>
          <w:szCs w:val="28"/>
        </w:rPr>
        <w:t>1.4</w:t>
      </w:r>
      <w:r w:rsidR="008B418C">
        <w:rPr>
          <w:rFonts w:ascii="Times New Roman" w:hAnsi="Times New Roman" w:cs="Times New Roman"/>
          <w:sz w:val="28"/>
          <w:szCs w:val="28"/>
        </w:rPr>
        <w:t>2</w:t>
      </w:r>
      <w:r w:rsidRPr="000E4C88">
        <w:rPr>
          <w:rFonts w:ascii="Times New Roman" w:hAnsi="Times New Roman" w:cs="Times New Roman"/>
          <w:sz w:val="28"/>
          <w:szCs w:val="28"/>
        </w:rPr>
        <w:t xml:space="preserve">. </w:t>
      </w:r>
      <w:r w:rsidR="00366FD5" w:rsidRPr="000E4C88">
        <w:rPr>
          <w:rFonts w:ascii="Times New Roman" w:hAnsi="Times New Roman" w:cs="Times New Roman"/>
          <w:sz w:val="28"/>
          <w:szCs w:val="28"/>
        </w:rPr>
        <w:t xml:space="preserve">В </w:t>
      </w:r>
      <w:r w:rsidRPr="000E4C88">
        <w:rPr>
          <w:rFonts w:ascii="Times New Roman" w:hAnsi="Times New Roman" w:cs="Times New Roman"/>
          <w:sz w:val="28"/>
          <w:szCs w:val="28"/>
        </w:rPr>
        <w:t xml:space="preserve">абзаце первом </w:t>
      </w:r>
      <w:r w:rsidR="00366FD5" w:rsidRPr="000E4C88">
        <w:rPr>
          <w:rFonts w:ascii="Times New Roman" w:hAnsi="Times New Roman" w:cs="Times New Roman"/>
          <w:sz w:val="28"/>
          <w:szCs w:val="28"/>
        </w:rPr>
        <w:t>подпункт</w:t>
      </w:r>
      <w:r w:rsidRPr="000E4C88">
        <w:rPr>
          <w:rFonts w:ascii="Times New Roman" w:hAnsi="Times New Roman" w:cs="Times New Roman"/>
          <w:sz w:val="28"/>
          <w:szCs w:val="28"/>
        </w:rPr>
        <w:t>а</w:t>
      </w:r>
      <w:r w:rsidR="00366FD5" w:rsidRPr="000E4C88">
        <w:rPr>
          <w:rFonts w:ascii="Times New Roman" w:hAnsi="Times New Roman" w:cs="Times New Roman"/>
          <w:sz w:val="28"/>
          <w:szCs w:val="28"/>
        </w:rPr>
        <w:t xml:space="preserve"> 19.5.9 слово «накопителях» заменить словом «бункерах».</w:t>
      </w:r>
    </w:p>
    <w:p w:rsidR="000B6054" w:rsidRPr="000E4C88" w:rsidRDefault="00033959" w:rsidP="00033959">
      <w:pPr>
        <w:pStyle w:val="ab"/>
        <w:spacing w:line="360" w:lineRule="auto"/>
        <w:ind w:firstLine="708"/>
        <w:jc w:val="both"/>
        <w:rPr>
          <w:rFonts w:ascii="Times New Roman" w:hAnsi="Times New Roman" w:cs="Times New Roman"/>
          <w:sz w:val="28"/>
          <w:szCs w:val="28"/>
        </w:rPr>
      </w:pPr>
      <w:r w:rsidRPr="000E4C88">
        <w:rPr>
          <w:rFonts w:ascii="Times New Roman" w:hAnsi="Times New Roman" w:cs="Times New Roman"/>
          <w:sz w:val="28"/>
          <w:szCs w:val="28"/>
        </w:rPr>
        <w:t>1.4</w:t>
      </w:r>
      <w:r w:rsidR="008B418C">
        <w:rPr>
          <w:rFonts w:ascii="Times New Roman" w:hAnsi="Times New Roman" w:cs="Times New Roman"/>
          <w:sz w:val="28"/>
          <w:szCs w:val="28"/>
        </w:rPr>
        <w:t>3</w:t>
      </w:r>
      <w:r w:rsidRPr="000E4C88">
        <w:rPr>
          <w:rFonts w:ascii="Times New Roman" w:hAnsi="Times New Roman" w:cs="Times New Roman"/>
          <w:sz w:val="28"/>
          <w:szCs w:val="28"/>
        </w:rPr>
        <w:t xml:space="preserve">. </w:t>
      </w:r>
      <w:r w:rsidR="000B6054" w:rsidRPr="000E4C88">
        <w:rPr>
          <w:rFonts w:ascii="Times New Roman" w:hAnsi="Times New Roman" w:cs="Times New Roman"/>
          <w:sz w:val="28"/>
          <w:szCs w:val="28"/>
        </w:rPr>
        <w:t xml:space="preserve">В абзаце втором </w:t>
      </w:r>
      <w:r w:rsidR="00427DC4" w:rsidRPr="000E4C88">
        <w:rPr>
          <w:rFonts w:ascii="Times New Roman" w:hAnsi="Times New Roman" w:cs="Times New Roman"/>
          <w:sz w:val="28"/>
          <w:szCs w:val="28"/>
        </w:rPr>
        <w:t>под</w:t>
      </w:r>
      <w:r w:rsidR="00C0198C" w:rsidRPr="000E4C88">
        <w:rPr>
          <w:rFonts w:ascii="Times New Roman" w:hAnsi="Times New Roman" w:cs="Times New Roman"/>
          <w:sz w:val="28"/>
          <w:szCs w:val="28"/>
        </w:rPr>
        <w:t>пункта 19.6.4</w:t>
      </w:r>
      <w:r w:rsidR="000B6054" w:rsidRPr="000E4C88">
        <w:rPr>
          <w:rFonts w:ascii="Times New Roman" w:hAnsi="Times New Roman" w:cs="Times New Roman"/>
          <w:sz w:val="28"/>
          <w:szCs w:val="28"/>
        </w:rPr>
        <w:t xml:space="preserve"> слово </w:t>
      </w:r>
      <w:r w:rsidR="00D220B0" w:rsidRPr="000E4C88">
        <w:rPr>
          <w:rFonts w:ascii="Times New Roman" w:hAnsi="Times New Roman" w:cs="Times New Roman"/>
          <w:sz w:val="28"/>
          <w:szCs w:val="28"/>
        </w:rPr>
        <w:t>«</w:t>
      </w:r>
      <w:r w:rsidR="000B6054" w:rsidRPr="000E4C88">
        <w:rPr>
          <w:rFonts w:ascii="Times New Roman" w:hAnsi="Times New Roman" w:cs="Times New Roman"/>
          <w:sz w:val="28"/>
          <w:szCs w:val="28"/>
        </w:rPr>
        <w:t>накопления</w:t>
      </w:r>
      <w:r w:rsidR="00D220B0" w:rsidRPr="000E4C88">
        <w:rPr>
          <w:rFonts w:ascii="Times New Roman" w:hAnsi="Times New Roman" w:cs="Times New Roman"/>
          <w:sz w:val="28"/>
          <w:szCs w:val="28"/>
        </w:rPr>
        <w:t>»</w:t>
      </w:r>
      <w:r w:rsidR="000B6054" w:rsidRPr="000E4C88">
        <w:rPr>
          <w:rFonts w:ascii="Times New Roman" w:hAnsi="Times New Roman" w:cs="Times New Roman"/>
          <w:sz w:val="28"/>
          <w:szCs w:val="28"/>
        </w:rPr>
        <w:t xml:space="preserve"> заменить  слово</w:t>
      </w:r>
      <w:r w:rsidR="00427DC4" w:rsidRPr="000E4C88">
        <w:rPr>
          <w:rFonts w:ascii="Times New Roman" w:hAnsi="Times New Roman" w:cs="Times New Roman"/>
          <w:sz w:val="28"/>
          <w:szCs w:val="28"/>
        </w:rPr>
        <w:t>м</w:t>
      </w:r>
      <w:r w:rsidR="000B6054" w:rsidRPr="000E4C88">
        <w:rPr>
          <w:rFonts w:ascii="Times New Roman" w:hAnsi="Times New Roman" w:cs="Times New Roman"/>
          <w:sz w:val="28"/>
          <w:szCs w:val="28"/>
        </w:rPr>
        <w:t xml:space="preserve"> «складирования».</w:t>
      </w:r>
    </w:p>
    <w:p w:rsidR="000B6054" w:rsidRPr="000E4C88" w:rsidRDefault="00822295" w:rsidP="00033959">
      <w:pPr>
        <w:pStyle w:val="ab"/>
        <w:spacing w:line="360" w:lineRule="auto"/>
        <w:ind w:firstLine="708"/>
        <w:jc w:val="both"/>
        <w:rPr>
          <w:rFonts w:ascii="Times New Roman" w:hAnsi="Times New Roman" w:cs="Times New Roman"/>
          <w:sz w:val="28"/>
          <w:szCs w:val="28"/>
        </w:rPr>
      </w:pPr>
      <w:r w:rsidRPr="000E4C88">
        <w:rPr>
          <w:rFonts w:ascii="Times New Roman" w:hAnsi="Times New Roman" w:cs="Times New Roman"/>
          <w:sz w:val="28"/>
          <w:szCs w:val="28"/>
        </w:rPr>
        <w:t>1.4</w:t>
      </w:r>
      <w:r w:rsidR="008B418C">
        <w:rPr>
          <w:rFonts w:ascii="Times New Roman" w:hAnsi="Times New Roman" w:cs="Times New Roman"/>
          <w:sz w:val="28"/>
          <w:szCs w:val="28"/>
        </w:rPr>
        <w:t>4</w:t>
      </w:r>
      <w:r w:rsidR="00033959" w:rsidRPr="000E4C88">
        <w:rPr>
          <w:rFonts w:ascii="Times New Roman" w:hAnsi="Times New Roman" w:cs="Times New Roman"/>
          <w:sz w:val="28"/>
          <w:szCs w:val="28"/>
        </w:rPr>
        <w:t xml:space="preserve">. </w:t>
      </w:r>
      <w:r w:rsidR="000B6054" w:rsidRPr="000E4C88">
        <w:rPr>
          <w:rFonts w:ascii="Times New Roman" w:hAnsi="Times New Roman" w:cs="Times New Roman"/>
          <w:sz w:val="28"/>
          <w:szCs w:val="28"/>
        </w:rPr>
        <w:t xml:space="preserve">В абзаце третьем </w:t>
      </w:r>
      <w:r w:rsidR="00427DC4" w:rsidRPr="000E4C88">
        <w:rPr>
          <w:rFonts w:ascii="Times New Roman" w:hAnsi="Times New Roman" w:cs="Times New Roman"/>
          <w:sz w:val="28"/>
          <w:szCs w:val="28"/>
        </w:rPr>
        <w:t>под</w:t>
      </w:r>
      <w:r w:rsidR="000B6054" w:rsidRPr="000E4C88">
        <w:rPr>
          <w:rFonts w:ascii="Times New Roman" w:hAnsi="Times New Roman" w:cs="Times New Roman"/>
          <w:sz w:val="28"/>
          <w:szCs w:val="28"/>
        </w:rPr>
        <w:t>пункта 19.6.4 слово «накопления» заменить  слово</w:t>
      </w:r>
      <w:r w:rsidR="00427DC4" w:rsidRPr="000E4C88">
        <w:rPr>
          <w:rFonts w:ascii="Times New Roman" w:hAnsi="Times New Roman" w:cs="Times New Roman"/>
          <w:sz w:val="28"/>
          <w:szCs w:val="28"/>
        </w:rPr>
        <w:t>м</w:t>
      </w:r>
      <w:r w:rsidR="000B6054" w:rsidRPr="000E4C88">
        <w:rPr>
          <w:rFonts w:ascii="Times New Roman" w:hAnsi="Times New Roman" w:cs="Times New Roman"/>
          <w:sz w:val="28"/>
          <w:szCs w:val="28"/>
        </w:rPr>
        <w:t xml:space="preserve"> «складировани</w:t>
      </w:r>
      <w:r w:rsidR="00033959" w:rsidRPr="000E4C88">
        <w:rPr>
          <w:rFonts w:ascii="Times New Roman" w:hAnsi="Times New Roman" w:cs="Times New Roman"/>
          <w:sz w:val="28"/>
          <w:szCs w:val="28"/>
        </w:rPr>
        <w:t>я</w:t>
      </w:r>
      <w:r w:rsidR="000B6054" w:rsidRPr="000E4C88">
        <w:rPr>
          <w:rFonts w:ascii="Times New Roman" w:hAnsi="Times New Roman" w:cs="Times New Roman"/>
          <w:sz w:val="28"/>
          <w:szCs w:val="28"/>
        </w:rPr>
        <w:t>».</w:t>
      </w:r>
    </w:p>
    <w:p w:rsidR="00427DC4" w:rsidRPr="000E4C88" w:rsidRDefault="00033959" w:rsidP="00033959">
      <w:pPr>
        <w:pStyle w:val="ab"/>
        <w:spacing w:line="360" w:lineRule="auto"/>
        <w:ind w:firstLine="708"/>
        <w:jc w:val="both"/>
        <w:rPr>
          <w:rFonts w:ascii="Times New Roman" w:hAnsi="Times New Roman" w:cs="Times New Roman"/>
          <w:sz w:val="28"/>
          <w:szCs w:val="28"/>
        </w:rPr>
      </w:pPr>
      <w:r w:rsidRPr="000E4C88">
        <w:rPr>
          <w:rFonts w:ascii="Times New Roman" w:hAnsi="Times New Roman" w:cs="Times New Roman"/>
          <w:sz w:val="28"/>
          <w:szCs w:val="28"/>
        </w:rPr>
        <w:t>1.4</w:t>
      </w:r>
      <w:r w:rsidR="008B418C">
        <w:rPr>
          <w:rFonts w:ascii="Times New Roman" w:hAnsi="Times New Roman" w:cs="Times New Roman"/>
          <w:sz w:val="28"/>
          <w:szCs w:val="28"/>
        </w:rPr>
        <w:t>5</w:t>
      </w:r>
      <w:r w:rsidRPr="000E4C88">
        <w:rPr>
          <w:rFonts w:ascii="Times New Roman" w:hAnsi="Times New Roman" w:cs="Times New Roman"/>
          <w:sz w:val="28"/>
          <w:szCs w:val="28"/>
        </w:rPr>
        <w:t xml:space="preserve">. </w:t>
      </w:r>
      <w:proofErr w:type="gramStart"/>
      <w:r w:rsidR="00427DC4" w:rsidRPr="000E4C88">
        <w:rPr>
          <w:rFonts w:ascii="Times New Roman" w:hAnsi="Times New Roman" w:cs="Times New Roman"/>
          <w:sz w:val="28"/>
          <w:szCs w:val="28"/>
        </w:rPr>
        <w:t>В абзаце первом подпункта 19.6.7 слово «сбора» заменить словом «накопления», слово «накоплени</w:t>
      </w:r>
      <w:r w:rsidR="00867DA6" w:rsidRPr="000E4C88">
        <w:rPr>
          <w:rFonts w:ascii="Times New Roman" w:hAnsi="Times New Roman" w:cs="Times New Roman"/>
          <w:sz w:val="28"/>
          <w:szCs w:val="28"/>
        </w:rPr>
        <w:t>я</w:t>
      </w:r>
      <w:r w:rsidR="00427DC4" w:rsidRPr="000E4C88">
        <w:rPr>
          <w:rFonts w:ascii="Times New Roman" w:hAnsi="Times New Roman" w:cs="Times New Roman"/>
          <w:sz w:val="28"/>
          <w:szCs w:val="28"/>
        </w:rPr>
        <w:t>» заменить словом «складировани</w:t>
      </w:r>
      <w:r w:rsidR="00867DA6" w:rsidRPr="000E4C88">
        <w:rPr>
          <w:rFonts w:ascii="Times New Roman" w:hAnsi="Times New Roman" w:cs="Times New Roman"/>
          <w:sz w:val="28"/>
          <w:szCs w:val="28"/>
        </w:rPr>
        <w:t>я</w:t>
      </w:r>
      <w:r w:rsidR="00427DC4" w:rsidRPr="000E4C88">
        <w:rPr>
          <w:rFonts w:ascii="Times New Roman" w:hAnsi="Times New Roman" w:cs="Times New Roman"/>
          <w:sz w:val="28"/>
          <w:szCs w:val="28"/>
        </w:rPr>
        <w:t>».</w:t>
      </w:r>
      <w:proofErr w:type="gramEnd"/>
    </w:p>
    <w:p w:rsidR="00366FD5" w:rsidRPr="000E4C88" w:rsidRDefault="00033959" w:rsidP="00033959">
      <w:pPr>
        <w:pStyle w:val="ab"/>
        <w:spacing w:line="360" w:lineRule="auto"/>
        <w:ind w:firstLine="708"/>
        <w:jc w:val="both"/>
        <w:rPr>
          <w:rFonts w:ascii="Times New Roman" w:hAnsi="Times New Roman" w:cs="Times New Roman"/>
          <w:sz w:val="28"/>
          <w:szCs w:val="28"/>
        </w:rPr>
      </w:pPr>
      <w:r w:rsidRPr="000E4C88">
        <w:rPr>
          <w:rFonts w:ascii="Times New Roman" w:hAnsi="Times New Roman" w:cs="Times New Roman"/>
          <w:sz w:val="28"/>
          <w:szCs w:val="28"/>
        </w:rPr>
        <w:t>1.4</w:t>
      </w:r>
      <w:r w:rsidR="008B418C">
        <w:rPr>
          <w:rFonts w:ascii="Times New Roman" w:hAnsi="Times New Roman" w:cs="Times New Roman"/>
          <w:sz w:val="28"/>
          <w:szCs w:val="28"/>
        </w:rPr>
        <w:t>6</w:t>
      </w:r>
      <w:r w:rsidRPr="000E4C88">
        <w:rPr>
          <w:rFonts w:ascii="Times New Roman" w:hAnsi="Times New Roman" w:cs="Times New Roman"/>
          <w:sz w:val="28"/>
          <w:szCs w:val="28"/>
        </w:rPr>
        <w:t xml:space="preserve">. </w:t>
      </w:r>
      <w:r w:rsidR="00366FD5" w:rsidRPr="000E4C88">
        <w:rPr>
          <w:rFonts w:ascii="Times New Roman" w:hAnsi="Times New Roman" w:cs="Times New Roman"/>
          <w:sz w:val="28"/>
          <w:szCs w:val="28"/>
        </w:rPr>
        <w:t xml:space="preserve">В </w:t>
      </w:r>
      <w:r w:rsidR="00D220B0" w:rsidRPr="000E4C88">
        <w:rPr>
          <w:rFonts w:ascii="Times New Roman" w:hAnsi="Times New Roman" w:cs="Times New Roman"/>
          <w:sz w:val="28"/>
          <w:szCs w:val="28"/>
        </w:rPr>
        <w:t xml:space="preserve">абзаце </w:t>
      </w:r>
      <w:r w:rsidR="00366FD5" w:rsidRPr="000E4C88">
        <w:rPr>
          <w:rFonts w:ascii="Times New Roman" w:hAnsi="Times New Roman" w:cs="Times New Roman"/>
          <w:sz w:val="28"/>
          <w:szCs w:val="28"/>
        </w:rPr>
        <w:t>втором пункта 19.7 слова «бункеров – накопителей» заменить словом «бункеров».</w:t>
      </w:r>
    </w:p>
    <w:p w:rsidR="00366FD5" w:rsidRPr="000E4C88" w:rsidRDefault="00033959" w:rsidP="00033959">
      <w:pPr>
        <w:pStyle w:val="ab"/>
        <w:spacing w:line="360" w:lineRule="auto"/>
        <w:ind w:firstLine="708"/>
        <w:jc w:val="both"/>
        <w:rPr>
          <w:rFonts w:ascii="Times New Roman" w:hAnsi="Times New Roman" w:cs="Times New Roman"/>
          <w:sz w:val="28"/>
          <w:szCs w:val="28"/>
        </w:rPr>
      </w:pPr>
      <w:r w:rsidRPr="000E4C88">
        <w:rPr>
          <w:rFonts w:ascii="Times New Roman" w:hAnsi="Times New Roman" w:cs="Times New Roman"/>
          <w:sz w:val="28"/>
          <w:szCs w:val="28"/>
        </w:rPr>
        <w:t>1.4</w:t>
      </w:r>
      <w:r w:rsidR="008B418C">
        <w:rPr>
          <w:rFonts w:ascii="Times New Roman" w:hAnsi="Times New Roman" w:cs="Times New Roman"/>
          <w:sz w:val="28"/>
          <w:szCs w:val="28"/>
        </w:rPr>
        <w:t>7</w:t>
      </w:r>
      <w:r w:rsidRPr="000E4C88">
        <w:rPr>
          <w:rFonts w:ascii="Times New Roman" w:hAnsi="Times New Roman" w:cs="Times New Roman"/>
          <w:sz w:val="28"/>
          <w:szCs w:val="28"/>
        </w:rPr>
        <w:t xml:space="preserve">. </w:t>
      </w:r>
      <w:r w:rsidR="00C0198C" w:rsidRPr="000E4C88">
        <w:rPr>
          <w:rFonts w:ascii="Times New Roman" w:hAnsi="Times New Roman" w:cs="Times New Roman"/>
          <w:sz w:val="28"/>
          <w:szCs w:val="28"/>
        </w:rPr>
        <w:t>В абзаце третьем пункта 19.7</w:t>
      </w:r>
      <w:r w:rsidR="00FA4E46" w:rsidRPr="000E4C88">
        <w:rPr>
          <w:rFonts w:ascii="Times New Roman" w:hAnsi="Times New Roman" w:cs="Times New Roman"/>
          <w:sz w:val="28"/>
          <w:szCs w:val="28"/>
        </w:rPr>
        <w:t xml:space="preserve"> слово «контейнерах» заменить словом «мусоросборниках».</w:t>
      </w:r>
    </w:p>
    <w:p w:rsidR="00FA4E46" w:rsidRPr="000E4C88" w:rsidRDefault="00033959" w:rsidP="00033959">
      <w:pPr>
        <w:pStyle w:val="ab"/>
        <w:spacing w:line="360" w:lineRule="auto"/>
        <w:ind w:firstLine="708"/>
        <w:jc w:val="both"/>
        <w:rPr>
          <w:rFonts w:ascii="Times New Roman" w:hAnsi="Times New Roman" w:cs="Times New Roman"/>
          <w:sz w:val="28"/>
          <w:szCs w:val="28"/>
        </w:rPr>
      </w:pPr>
      <w:r w:rsidRPr="000E4C88">
        <w:rPr>
          <w:rFonts w:ascii="Times New Roman" w:hAnsi="Times New Roman" w:cs="Times New Roman"/>
          <w:sz w:val="28"/>
          <w:szCs w:val="28"/>
        </w:rPr>
        <w:t>1.4</w:t>
      </w:r>
      <w:r w:rsidR="008B418C">
        <w:rPr>
          <w:rFonts w:ascii="Times New Roman" w:hAnsi="Times New Roman" w:cs="Times New Roman"/>
          <w:sz w:val="28"/>
          <w:szCs w:val="28"/>
        </w:rPr>
        <w:t>8</w:t>
      </w:r>
      <w:r w:rsidRPr="000E4C88">
        <w:rPr>
          <w:rFonts w:ascii="Times New Roman" w:hAnsi="Times New Roman" w:cs="Times New Roman"/>
          <w:sz w:val="28"/>
          <w:szCs w:val="28"/>
        </w:rPr>
        <w:t xml:space="preserve">. </w:t>
      </w:r>
      <w:r w:rsidR="00C0198C" w:rsidRPr="000E4C88">
        <w:rPr>
          <w:rFonts w:ascii="Times New Roman" w:hAnsi="Times New Roman" w:cs="Times New Roman"/>
          <w:sz w:val="28"/>
          <w:szCs w:val="28"/>
        </w:rPr>
        <w:t>В абзаце четвертом пункта 19.7</w:t>
      </w:r>
      <w:r w:rsidR="00FA4E46" w:rsidRPr="000E4C88">
        <w:rPr>
          <w:rFonts w:ascii="Times New Roman" w:hAnsi="Times New Roman" w:cs="Times New Roman"/>
          <w:sz w:val="28"/>
          <w:szCs w:val="28"/>
        </w:rPr>
        <w:t xml:space="preserve">  слово «контейнеров» заменить словом «мусоросборников».</w:t>
      </w:r>
    </w:p>
    <w:p w:rsidR="00C35AF4" w:rsidRPr="000E4C88" w:rsidRDefault="00033959" w:rsidP="00033959">
      <w:pPr>
        <w:pStyle w:val="ab"/>
        <w:spacing w:line="360" w:lineRule="auto"/>
        <w:ind w:firstLine="709"/>
        <w:jc w:val="both"/>
        <w:rPr>
          <w:rFonts w:ascii="Times New Roman" w:hAnsi="Times New Roman" w:cs="Times New Roman"/>
          <w:sz w:val="28"/>
          <w:szCs w:val="28"/>
        </w:rPr>
      </w:pPr>
      <w:r w:rsidRPr="000E4C88">
        <w:rPr>
          <w:rFonts w:ascii="Times New Roman" w:hAnsi="Times New Roman" w:cs="Times New Roman"/>
          <w:sz w:val="28"/>
          <w:szCs w:val="28"/>
        </w:rPr>
        <w:t>1.4</w:t>
      </w:r>
      <w:r w:rsidR="008B418C">
        <w:rPr>
          <w:rFonts w:ascii="Times New Roman" w:hAnsi="Times New Roman" w:cs="Times New Roman"/>
          <w:sz w:val="28"/>
          <w:szCs w:val="28"/>
        </w:rPr>
        <w:t>9</w:t>
      </w:r>
      <w:r w:rsidRPr="000E4C88">
        <w:rPr>
          <w:rFonts w:ascii="Times New Roman" w:hAnsi="Times New Roman" w:cs="Times New Roman"/>
          <w:sz w:val="28"/>
          <w:szCs w:val="28"/>
        </w:rPr>
        <w:t xml:space="preserve">. </w:t>
      </w:r>
      <w:r w:rsidR="00FA4E46" w:rsidRPr="000E4C88">
        <w:rPr>
          <w:rFonts w:ascii="Times New Roman" w:hAnsi="Times New Roman" w:cs="Times New Roman"/>
          <w:sz w:val="28"/>
          <w:szCs w:val="28"/>
        </w:rPr>
        <w:t>В абзаце  пятом пункта 19.7 слово «контейнеров» заменить словом «мусоросборников».</w:t>
      </w:r>
    </w:p>
    <w:p w:rsidR="009A1224" w:rsidRPr="000E4C88" w:rsidRDefault="009A1224" w:rsidP="00921DA2">
      <w:pPr>
        <w:autoSpaceDE w:val="0"/>
        <w:autoSpaceDN w:val="0"/>
        <w:adjustRightInd w:val="0"/>
        <w:ind w:firstLine="709"/>
        <w:jc w:val="both"/>
        <w:rPr>
          <w:sz w:val="28"/>
          <w:szCs w:val="28"/>
        </w:rPr>
      </w:pPr>
      <w:r w:rsidRPr="000E4C88">
        <w:rPr>
          <w:sz w:val="28"/>
          <w:szCs w:val="28"/>
        </w:rPr>
        <w:t>2. Решение вступает в силу со дня его официального опубликования.</w:t>
      </w:r>
    </w:p>
    <w:p w:rsidR="001E2864" w:rsidRPr="000E4C88" w:rsidRDefault="001E2864" w:rsidP="00921DA2">
      <w:pPr>
        <w:autoSpaceDE w:val="0"/>
        <w:autoSpaceDN w:val="0"/>
        <w:adjustRightInd w:val="0"/>
        <w:ind w:firstLine="709"/>
        <w:jc w:val="both"/>
        <w:rPr>
          <w:sz w:val="28"/>
          <w:szCs w:val="28"/>
        </w:rPr>
      </w:pPr>
    </w:p>
    <w:p w:rsidR="001E2864" w:rsidRPr="000E4C88" w:rsidRDefault="001E2864" w:rsidP="00921DA2">
      <w:pPr>
        <w:autoSpaceDE w:val="0"/>
        <w:autoSpaceDN w:val="0"/>
        <w:adjustRightInd w:val="0"/>
        <w:ind w:firstLine="709"/>
        <w:jc w:val="both"/>
        <w:rPr>
          <w:sz w:val="28"/>
          <w:szCs w:val="28"/>
        </w:rPr>
      </w:pPr>
    </w:p>
    <w:p w:rsidR="001E2864" w:rsidRPr="000E4C88" w:rsidRDefault="001E2864" w:rsidP="001E2864">
      <w:pPr>
        <w:jc w:val="both"/>
        <w:rPr>
          <w:b/>
          <w:sz w:val="28"/>
          <w:szCs w:val="28"/>
        </w:rPr>
      </w:pPr>
      <w:r w:rsidRPr="000E4C88">
        <w:rPr>
          <w:b/>
          <w:sz w:val="28"/>
          <w:szCs w:val="28"/>
        </w:rPr>
        <w:t>Глава городского округа                                       Председатель Воронежской</w:t>
      </w:r>
    </w:p>
    <w:p w:rsidR="001E2864" w:rsidRPr="000E4C88" w:rsidRDefault="001E2864" w:rsidP="001E2864">
      <w:pPr>
        <w:rPr>
          <w:b/>
          <w:sz w:val="28"/>
          <w:szCs w:val="28"/>
        </w:rPr>
      </w:pPr>
      <w:r w:rsidRPr="000E4C88">
        <w:rPr>
          <w:b/>
          <w:sz w:val="28"/>
          <w:szCs w:val="28"/>
        </w:rPr>
        <w:t>город Воронеж                                                                             городской Думы</w:t>
      </w:r>
    </w:p>
    <w:p w:rsidR="001E2864" w:rsidRPr="000E4C88" w:rsidRDefault="001E2864" w:rsidP="001E2864">
      <w:pPr>
        <w:rPr>
          <w:b/>
        </w:rPr>
      </w:pPr>
      <w:r w:rsidRPr="000E4C88">
        <w:rPr>
          <w:b/>
        </w:rPr>
        <w:t xml:space="preserve">                  </w:t>
      </w:r>
    </w:p>
    <w:p w:rsidR="001E2864" w:rsidRPr="000E4C88" w:rsidRDefault="001E2864" w:rsidP="001E2864">
      <w:pPr>
        <w:rPr>
          <w:b/>
          <w:sz w:val="28"/>
          <w:szCs w:val="28"/>
        </w:rPr>
      </w:pPr>
      <w:r w:rsidRPr="000E4C88">
        <w:rPr>
          <w:b/>
        </w:rPr>
        <w:t xml:space="preserve">                    </w:t>
      </w:r>
      <w:r w:rsidRPr="000E4C88">
        <w:rPr>
          <w:b/>
          <w:sz w:val="28"/>
          <w:szCs w:val="28"/>
        </w:rPr>
        <w:t xml:space="preserve">В.Ю. </w:t>
      </w:r>
      <w:proofErr w:type="spellStart"/>
      <w:r w:rsidRPr="000E4C88">
        <w:rPr>
          <w:b/>
          <w:sz w:val="28"/>
          <w:szCs w:val="28"/>
        </w:rPr>
        <w:t>Кстенин</w:t>
      </w:r>
      <w:proofErr w:type="spellEnd"/>
      <w:r w:rsidRPr="000E4C88">
        <w:rPr>
          <w:b/>
          <w:sz w:val="28"/>
          <w:szCs w:val="28"/>
        </w:rPr>
        <w:t xml:space="preserve">                                                                В.Ф. Ходырев</w:t>
      </w:r>
    </w:p>
    <w:p w:rsidR="001E2864" w:rsidRPr="000E4C88" w:rsidRDefault="001E2864" w:rsidP="001E2864">
      <w:pPr>
        <w:rPr>
          <w:sz w:val="28"/>
          <w:szCs w:val="28"/>
        </w:rPr>
      </w:pPr>
    </w:p>
    <w:p w:rsidR="00AF03B1" w:rsidRPr="000E4C88" w:rsidRDefault="00AF03B1" w:rsidP="00CE5FB4">
      <w:pPr>
        <w:autoSpaceDE w:val="0"/>
        <w:autoSpaceDN w:val="0"/>
        <w:adjustRightInd w:val="0"/>
        <w:outlineLvl w:val="0"/>
        <w:rPr>
          <w:sz w:val="28"/>
          <w:szCs w:val="28"/>
        </w:rPr>
      </w:pPr>
    </w:p>
    <w:p w:rsidR="00AF03B1" w:rsidRPr="000E4C88" w:rsidRDefault="00AF03B1" w:rsidP="00CE5FB4">
      <w:pPr>
        <w:autoSpaceDE w:val="0"/>
        <w:autoSpaceDN w:val="0"/>
        <w:adjustRightInd w:val="0"/>
        <w:outlineLvl w:val="0"/>
        <w:rPr>
          <w:sz w:val="28"/>
          <w:szCs w:val="28"/>
        </w:rPr>
      </w:pPr>
    </w:p>
    <w:p w:rsidR="00AF03B1" w:rsidRPr="000E4C88" w:rsidRDefault="00AF03B1" w:rsidP="00CE5FB4">
      <w:pPr>
        <w:autoSpaceDE w:val="0"/>
        <w:autoSpaceDN w:val="0"/>
        <w:adjustRightInd w:val="0"/>
        <w:outlineLvl w:val="0"/>
        <w:rPr>
          <w:sz w:val="28"/>
          <w:szCs w:val="28"/>
        </w:rPr>
      </w:pPr>
    </w:p>
    <w:p w:rsidR="00AF03B1" w:rsidRDefault="00AF03B1" w:rsidP="00CE5FB4">
      <w:pPr>
        <w:autoSpaceDE w:val="0"/>
        <w:autoSpaceDN w:val="0"/>
        <w:adjustRightInd w:val="0"/>
        <w:outlineLvl w:val="0"/>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6"/>
        <w:gridCol w:w="3933"/>
      </w:tblGrid>
      <w:tr w:rsidR="009750AA" w:rsidRPr="001E32BD" w:rsidTr="005C7985">
        <w:tc>
          <w:tcPr>
            <w:tcW w:w="5637" w:type="dxa"/>
          </w:tcPr>
          <w:p w:rsidR="009750AA" w:rsidRPr="001E32BD" w:rsidRDefault="009750AA" w:rsidP="005C7985">
            <w:pPr>
              <w:tabs>
                <w:tab w:val="left" w:pos="7185"/>
              </w:tabs>
              <w:rPr>
                <w:sz w:val="28"/>
                <w:szCs w:val="28"/>
              </w:rPr>
            </w:pPr>
            <w:r w:rsidRPr="001E32BD">
              <w:rPr>
                <w:sz w:val="28"/>
                <w:szCs w:val="28"/>
              </w:rPr>
              <w:t>Руководитель управления</w:t>
            </w:r>
          </w:p>
          <w:p w:rsidR="009750AA" w:rsidRPr="001E32BD" w:rsidRDefault="009750AA" w:rsidP="005C7985">
            <w:pPr>
              <w:tabs>
                <w:tab w:val="left" w:pos="7185"/>
              </w:tabs>
              <w:rPr>
                <w:sz w:val="28"/>
                <w:szCs w:val="28"/>
              </w:rPr>
            </w:pPr>
            <w:r w:rsidRPr="001E32BD">
              <w:rPr>
                <w:sz w:val="28"/>
                <w:szCs w:val="28"/>
              </w:rPr>
              <w:t>административно-технического контроля администрации городского округа</w:t>
            </w:r>
          </w:p>
          <w:p w:rsidR="009750AA" w:rsidRPr="001E32BD" w:rsidRDefault="009750AA" w:rsidP="005C7985">
            <w:pPr>
              <w:tabs>
                <w:tab w:val="left" w:pos="7185"/>
              </w:tabs>
              <w:rPr>
                <w:sz w:val="28"/>
                <w:szCs w:val="28"/>
              </w:rPr>
            </w:pPr>
            <w:r w:rsidRPr="001E32BD">
              <w:rPr>
                <w:sz w:val="28"/>
                <w:szCs w:val="28"/>
              </w:rPr>
              <w:t>город Воронеж</w:t>
            </w:r>
          </w:p>
        </w:tc>
        <w:tc>
          <w:tcPr>
            <w:tcW w:w="3933" w:type="dxa"/>
          </w:tcPr>
          <w:p w:rsidR="009750AA" w:rsidRPr="001E32BD" w:rsidRDefault="009750AA" w:rsidP="005C7985">
            <w:pPr>
              <w:tabs>
                <w:tab w:val="left" w:pos="7185"/>
              </w:tabs>
              <w:jc w:val="right"/>
              <w:rPr>
                <w:sz w:val="28"/>
                <w:szCs w:val="28"/>
              </w:rPr>
            </w:pPr>
          </w:p>
          <w:p w:rsidR="009750AA" w:rsidRPr="001E32BD" w:rsidRDefault="009750AA" w:rsidP="005C7985">
            <w:pPr>
              <w:tabs>
                <w:tab w:val="left" w:pos="7185"/>
              </w:tabs>
              <w:jc w:val="right"/>
              <w:rPr>
                <w:sz w:val="28"/>
                <w:szCs w:val="28"/>
              </w:rPr>
            </w:pPr>
          </w:p>
          <w:p w:rsidR="009750AA" w:rsidRPr="001E32BD" w:rsidRDefault="009750AA" w:rsidP="005C7985">
            <w:pPr>
              <w:tabs>
                <w:tab w:val="left" w:pos="7185"/>
              </w:tabs>
              <w:jc w:val="right"/>
              <w:rPr>
                <w:sz w:val="28"/>
                <w:szCs w:val="28"/>
              </w:rPr>
            </w:pPr>
          </w:p>
          <w:p w:rsidR="009750AA" w:rsidRPr="001E32BD" w:rsidRDefault="009750AA" w:rsidP="005C7985">
            <w:pPr>
              <w:tabs>
                <w:tab w:val="left" w:pos="7185"/>
              </w:tabs>
              <w:jc w:val="right"/>
              <w:rPr>
                <w:sz w:val="28"/>
                <w:szCs w:val="28"/>
              </w:rPr>
            </w:pPr>
            <w:r w:rsidRPr="001E32BD">
              <w:rPr>
                <w:sz w:val="28"/>
                <w:szCs w:val="28"/>
              </w:rPr>
              <w:t>М.А. Яровой</w:t>
            </w:r>
          </w:p>
        </w:tc>
      </w:tr>
    </w:tbl>
    <w:p w:rsidR="00017F21" w:rsidRDefault="00017F21" w:rsidP="00CE5FB4">
      <w:pPr>
        <w:autoSpaceDE w:val="0"/>
        <w:autoSpaceDN w:val="0"/>
        <w:adjustRightInd w:val="0"/>
        <w:outlineLvl w:val="0"/>
        <w:rPr>
          <w:sz w:val="28"/>
          <w:szCs w:val="28"/>
        </w:rPr>
      </w:pPr>
    </w:p>
    <w:p w:rsidR="00017F21" w:rsidRDefault="00017F21" w:rsidP="00CE5FB4">
      <w:pPr>
        <w:autoSpaceDE w:val="0"/>
        <w:autoSpaceDN w:val="0"/>
        <w:adjustRightInd w:val="0"/>
        <w:outlineLvl w:val="0"/>
        <w:rPr>
          <w:sz w:val="28"/>
          <w:szCs w:val="28"/>
        </w:rPr>
      </w:pPr>
    </w:p>
    <w:p w:rsidR="00017F21" w:rsidRDefault="00017F21" w:rsidP="00CE5FB4">
      <w:pPr>
        <w:autoSpaceDE w:val="0"/>
        <w:autoSpaceDN w:val="0"/>
        <w:adjustRightInd w:val="0"/>
        <w:outlineLvl w:val="0"/>
        <w:rPr>
          <w:sz w:val="28"/>
          <w:szCs w:val="28"/>
        </w:rPr>
      </w:pPr>
    </w:p>
    <w:p w:rsidR="00017F21" w:rsidRDefault="00017F21" w:rsidP="00CE5FB4">
      <w:pPr>
        <w:autoSpaceDE w:val="0"/>
        <w:autoSpaceDN w:val="0"/>
        <w:adjustRightInd w:val="0"/>
        <w:outlineLvl w:val="0"/>
        <w:rPr>
          <w:sz w:val="28"/>
          <w:szCs w:val="28"/>
        </w:rPr>
      </w:pPr>
    </w:p>
    <w:p w:rsidR="00017F21" w:rsidRDefault="00017F21" w:rsidP="00CE5FB4">
      <w:pPr>
        <w:autoSpaceDE w:val="0"/>
        <w:autoSpaceDN w:val="0"/>
        <w:adjustRightInd w:val="0"/>
        <w:outlineLvl w:val="0"/>
        <w:rPr>
          <w:sz w:val="28"/>
          <w:szCs w:val="28"/>
        </w:rPr>
      </w:pPr>
    </w:p>
    <w:p w:rsidR="00017F21" w:rsidRDefault="00017F21" w:rsidP="00CE5FB4">
      <w:pPr>
        <w:autoSpaceDE w:val="0"/>
        <w:autoSpaceDN w:val="0"/>
        <w:adjustRightInd w:val="0"/>
        <w:outlineLvl w:val="0"/>
        <w:rPr>
          <w:sz w:val="28"/>
          <w:szCs w:val="28"/>
        </w:rPr>
      </w:pPr>
    </w:p>
    <w:p w:rsidR="00017F21" w:rsidRPr="000E4C88" w:rsidRDefault="00017F21" w:rsidP="00CE5FB4">
      <w:pPr>
        <w:autoSpaceDE w:val="0"/>
        <w:autoSpaceDN w:val="0"/>
        <w:adjustRightInd w:val="0"/>
        <w:outlineLvl w:val="0"/>
        <w:rPr>
          <w:sz w:val="28"/>
          <w:szCs w:val="28"/>
        </w:rPr>
      </w:pPr>
    </w:p>
    <w:p w:rsidR="00CA3CFA" w:rsidRPr="00E4517A" w:rsidRDefault="00CA3CFA" w:rsidP="00CE5FB4">
      <w:pPr>
        <w:tabs>
          <w:tab w:val="left" w:pos="7425"/>
        </w:tabs>
        <w:spacing w:line="240" w:lineRule="auto"/>
        <w:rPr>
          <w:sz w:val="22"/>
          <w:szCs w:val="22"/>
        </w:rPr>
      </w:pPr>
    </w:p>
    <w:sectPr w:rsidR="00CA3CFA" w:rsidRPr="00E4517A" w:rsidSect="00033959">
      <w:headerReference w:type="default" r:id="rId10"/>
      <w:pgSz w:w="11905" w:h="16840"/>
      <w:pgMar w:top="1134" w:right="567" w:bottom="1701" w:left="1985" w:header="567" w:footer="0" w:gutter="0"/>
      <w:pgNumType w:start="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F8B" w:rsidRDefault="00586F8B" w:rsidP="00F00EB4">
      <w:pPr>
        <w:spacing w:line="240" w:lineRule="auto"/>
      </w:pPr>
      <w:r>
        <w:separator/>
      </w:r>
    </w:p>
  </w:endnote>
  <w:endnote w:type="continuationSeparator" w:id="0">
    <w:p w:rsidR="00586F8B" w:rsidRDefault="00586F8B" w:rsidP="00F00E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F8B" w:rsidRDefault="00586F8B" w:rsidP="00F00EB4">
      <w:pPr>
        <w:spacing w:line="240" w:lineRule="auto"/>
      </w:pPr>
      <w:r>
        <w:separator/>
      </w:r>
    </w:p>
  </w:footnote>
  <w:footnote w:type="continuationSeparator" w:id="0">
    <w:p w:rsidR="00586F8B" w:rsidRDefault="00586F8B" w:rsidP="00F00EB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158" w:rsidRDefault="00452158">
    <w:pPr>
      <w:pStyle w:val="a3"/>
      <w:jc w:val="center"/>
    </w:pPr>
    <w:r>
      <w:fldChar w:fldCharType="begin"/>
    </w:r>
    <w:r>
      <w:instrText>PAGE   \* MERGEFORMAT</w:instrText>
    </w:r>
    <w:r>
      <w:fldChar w:fldCharType="separate"/>
    </w:r>
    <w:r w:rsidR="002919CC">
      <w:rPr>
        <w:noProof/>
      </w:rPr>
      <w:t>12</w:t>
    </w:r>
    <w:r>
      <w:rPr>
        <w:noProof/>
      </w:rPr>
      <w:fldChar w:fldCharType="end"/>
    </w:r>
  </w:p>
  <w:p w:rsidR="00452158" w:rsidRDefault="00452158" w:rsidP="00271FE6">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C02F4"/>
    <w:multiLevelType w:val="hybridMultilevel"/>
    <w:tmpl w:val="16BA47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EDC737A"/>
    <w:multiLevelType w:val="hybridMultilevel"/>
    <w:tmpl w:val="B7D27C2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360F14EF"/>
    <w:multiLevelType w:val="multilevel"/>
    <w:tmpl w:val="93021EC0"/>
    <w:lvl w:ilvl="0">
      <w:start w:val="1"/>
      <w:numFmt w:val="decimal"/>
      <w:lvlText w:val="%1."/>
      <w:lvlJc w:val="left"/>
      <w:pPr>
        <w:ind w:left="600" w:hanging="600"/>
      </w:pPr>
      <w:rPr>
        <w:rFonts w:hint="default"/>
      </w:rPr>
    </w:lvl>
    <w:lvl w:ilvl="1">
      <w:start w:val="17"/>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3E1D163B"/>
    <w:multiLevelType w:val="hybridMultilevel"/>
    <w:tmpl w:val="3FCAA648"/>
    <w:lvl w:ilvl="0" w:tplc="A3241740">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5AAB1034"/>
    <w:multiLevelType w:val="multilevel"/>
    <w:tmpl w:val="155AA68E"/>
    <w:lvl w:ilvl="0">
      <w:start w:val="1"/>
      <w:numFmt w:val="decimal"/>
      <w:lvlText w:val="%1."/>
      <w:lvlJc w:val="left"/>
      <w:pPr>
        <w:tabs>
          <w:tab w:val="num" w:pos="1140"/>
        </w:tabs>
        <w:ind w:left="1140" w:hanging="360"/>
      </w:pPr>
      <w:rPr>
        <w:rFonts w:hint="default"/>
      </w:rPr>
    </w:lvl>
    <w:lvl w:ilvl="1">
      <w:start w:val="1"/>
      <w:numFmt w:val="decimal"/>
      <w:isLgl/>
      <w:lvlText w:val="%1.%2."/>
      <w:lvlJc w:val="left"/>
      <w:pPr>
        <w:tabs>
          <w:tab w:val="num" w:pos="1500"/>
        </w:tabs>
        <w:ind w:left="1500" w:hanging="72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860"/>
        </w:tabs>
        <w:ind w:left="1860" w:hanging="108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2220"/>
        </w:tabs>
        <w:ind w:left="2220" w:hanging="1440"/>
      </w:pPr>
      <w:rPr>
        <w:rFonts w:hint="default"/>
      </w:rPr>
    </w:lvl>
    <w:lvl w:ilvl="6">
      <w:start w:val="1"/>
      <w:numFmt w:val="decimal"/>
      <w:isLgl/>
      <w:lvlText w:val="%1.%2.%3.%4.%5.%6.%7."/>
      <w:lvlJc w:val="left"/>
      <w:pPr>
        <w:tabs>
          <w:tab w:val="num" w:pos="2220"/>
        </w:tabs>
        <w:ind w:left="2220" w:hanging="1440"/>
      </w:pPr>
      <w:rPr>
        <w:rFonts w:hint="default"/>
      </w:rPr>
    </w:lvl>
    <w:lvl w:ilvl="7">
      <w:start w:val="1"/>
      <w:numFmt w:val="decimal"/>
      <w:isLgl/>
      <w:lvlText w:val="%1.%2.%3.%4.%5.%6.%7.%8."/>
      <w:lvlJc w:val="left"/>
      <w:pPr>
        <w:tabs>
          <w:tab w:val="num" w:pos="2580"/>
        </w:tabs>
        <w:ind w:left="2580" w:hanging="1800"/>
      </w:pPr>
      <w:rPr>
        <w:rFonts w:hint="default"/>
      </w:rPr>
    </w:lvl>
    <w:lvl w:ilvl="8">
      <w:start w:val="1"/>
      <w:numFmt w:val="decimal"/>
      <w:isLgl/>
      <w:lvlText w:val="%1.%2.%3.%4.%5.%6.%7.%8.%9."/>
      <w:lvlJc w:val="left"/>
      <w:pPr>
        <w:tabs>
          <w:tab w:val="num" w:pos="2580"/>
        </w:tabs>
        <w:ind w:left="2580" w:hanging="1800"/>
      </w:pPr>
      <w:rPr>
        <w:rFonts w:hint="default"/>
      </w:rPr>
    </w:lvl>
  </w:abstractNum>
  <w:abstractNum w:abstractNumId="5">
    <w:nsid w:val="5D7D462B"/>
    <w:multiLevelType w:val="hybridMultilevel"/>
    <w:tmpl w:val="6E94C5EA"/>
    <w:lvl w:ilvl="0" w:tplc="F8160086">
      <w:start w:val="2"/>
      <w:numFmt w:val="decimal"/>
      <w:lvlText w:val="%1."/>
      <w:lvlJc w:val="left"/>
      <w:pPr>
        <w:ind w:left="1428" w:hanging="360"/>
      </w:pPr>
      <w:rPr>
        <w:rFonts w:hint="default"/>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6">
    <w:nsid w:val="648A4E06"/>
    <w:multiLevelType w:val="multilevel"/>
    <w:tmpl w:val="1398FEA8"/>
    <w:lvl w:ilvl="0">
      <w:start w:val="1"/>
      <w:numFmt w:val="decimal"/>
      <w:lvlText w:val="%1."/>
      <w:lvlJc w:val="left"/>
      <w:pPr>
        <w:ind w:left="600" w:hanging="600"/>
      </w:pPr>
      <w:rPr>
        <w:rFonts w:hint="default"/>
      </w:rPr>
    </w:lvl>
    <w:lvl w:ilvl="1">
      <w:start w:val="4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679E5586"/>
    <w:multiLevelType w:val="multilevel"/>
    <w:tmpl w:val="93D279BE"/>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6ED70C79"/>
    <w:multiLevelType w:val="hybridMultilevel"/>
    <w:tmpl w:val="7C3459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03D1C28"/>
    <w:multiLevelType w:val="hybridMultilevel"/>
    <w:tmpl w:val="AB349636"/>
    <w:lvl w:ilvl="0" w:tplc="D286FAD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716C0379"/>
    <w:multiLevelType w:val="multilevel"/>
    <w:tmpl w:val="BABAF9F6"/>
    <w:lvl w:ilvl="0">
      <w:start w:val="1"/>
      <w:numFmt w:val="decimal"/>
      <w:lvlText w:val="%1."/>
      <w:lvlJc w:val="left"/>
      <w:pPr>
        <w:ind w:left="600" w:hanging="600"/>
      </w:pPr>
      <w:rPr>
        <w:rFonts w:hint="default"/>
      </w:rPr>
    </w:lvl>
    <w:lvl w:ilvl="1">
      <w:start w:val="19"/>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7471662D"/>
    <w:multiLevelType w:val="hybridMultilevel"/>
    <w:tmpl w:val="2FF8B942"/>
    <w:lvl w:ilvl="0" w:tplc="51F0E5B6">
      <w:start w:val="1"/>
      <w:numFmt w:val="bullet"/>
      <w:lvlText w:val=""/>
      <w:lvlJc w:val="left"/>
      <w:pPr>
        <w:ind w:left="1429" w:hanging="360"/>
      </w:pPr>
      <w:rPr>
        <w:rFonts w:ascii="Symbol" w:hAnsi="Symbol"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859428D"/>
    <w:multiLevelType w:val="multilevel"/>
    <w:tmpl w:val="C694C68C"/>
    <w:lvl w:ilvl="0">
      <w:start w:val="1"/>
      <w:numFmt w:val="decimal"/>
      <w:lvlText w:val="%1."/>
      <w:lvlJc w:val="left"/>
      <w:pPr>
        <w:ind w:left="600" w:hanging="600"/>
      </w:pPr>
      <w:rPr>
        <w:rFonts w:hint="default"/>
      </w:rPr>
    </w:lvl>
    <w:lvl w:ilvl="1">
      <w:start w:val="20"/>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7AB13D85"/>
    <w:multiLevelType w:val="multilevel"/>
    <w:tmpl w:val="815C4422"/>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880"/>
        </w:tabs>
        <w:ind w:left="2880" w:hanging="252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14">
    <w:nsid w:val="7ADD55B9"/>
    <w:multiLevelType w:val="multilevel"/>
    <w:tmpl w:val="815C4422"/>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880"/>
        </w:tabs>
        <w:ind w:left="2880" w:hanging="252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15">
    <w:nsid w:val="7B9A13BA"/>
    <w:multiLevelType w:val="multilevel"/>
    <w:tmpl w:val="9B72CB30"/>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6">
    <w:nsid w:val="7DF568A4"/>
    <w:multiLevelType w:val="hybridMultilevel"/>
    <w:tmpl w:val="F4528D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4"/>
  </w:num>
  <w:num w:numId="3">
    <w:abstractNumId w:val="14"/>
  </w:num>
  <w:num w:numId="4">
    <w:abstractNumId w:val="16"/>
  </w:num>
  <w:num w:numId="5">
    <w:abstractNumId w:val="13"/>
  </w:num>
  <w:num w:numId="6">
    <w:abstractNumId w:val="15"/>
  </w:num>
  <w:num w:numId="7">
    <w:abstractNumId w:val="7"/>
  </w:num>
  <w:num w:numId="8">
    <w:abstractNumId w:val="5"/>
  </w:num>
  <w:num w:numId="9">
    <w:abstractNumId w:val="9"/>
  </w:num>
  <w:num w:numId="10">
    <w:abstractNumId w:val="0"/>
  </w:num>
  <w:num w:numId="11">
    <w:abstractNumId w:val="3"/>
  </w:num>
  <w:num w:numId="12">
    <w:abstractNumId w:val="11"/>
  </w:num>
  <w:num w:numId="13">
    <w:abstractNumId w:val="8"/>
  </w:num>
  <w:num w:numId="14">
    <w:abstractNumId w:val="2"/>
  </w:num>
  <w:num w:numId="15">
    <w:abstractNumId w:val="12"/>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EB4"/>
    <w:rsid w:val="00000700"/>
    <w:rsid w:val="0000087A"/>
    <w:rsid w:val="00001771"/>
    <w:rsid w:val="00001977"/>
    <w:rsid w:val="00003643"/>
    <w:rsid w:val="000044EE"/>
    <w:rsid w:val="000052CF"/>
    <w:rsid w:val="000073DD"/>
    <w:rsid w:val="000079AC"/>
    <w:rsid w:val="00013B37"/>
    <w:rsid w:val="00013FB0"/>
    <w:rsid w:val="00015A8B"/>
    <w:rsid w:val="000166DD"/>
    <w:rsid w:val="00017F21"/>
    <w:rsid w:val="0002021B"/>
    <w:rsid w:val="00021902"/>
    <w:rsid w:val="0002275A"/>
    <w:rsid w:val="00023C36"/>
    <w:rsid w:val="0002622A"/>
    <w:rsid w:val="00026AE0"/>
    <w:rsid w:val="00026BA0"/>
    <w:rsid w:val="0002756C"/>
    <w:rsid w:val="000303C7"/>
    <w:rsid w:val="00030BDD"/>
    <w:rsid w:val="00032216"/>
    <w:rsid w:val="00032DEE"/>
    <w:rsid w:val="000333D9"/>
    <w:rsid w:val="00033959"/>
    <w:rsid w:val="00033CAA"/>
    <w:rsid w:val="00034162"/>
    <w:rsid w:val="00036756"/>
    <w:rsid w:val="00037130"/>
    <w:rsid w:val="00044C11"/>
    <w:rsid w:val="00046C93"/>
    <w:rsid w:val="00046CE8"/>
    <w:rsid w:val="00050030"/>
    <w:rsid w:val="00051D71"/>
    <w:rsid w:val="000536EB"/>
    <w:rsid w:val="000626A2"/>
    <w:rsid w:val="0006359A"/>
    <w:rsid w:val="00067ACB"/>
    <w:rsid w:val="00070509"/>
    <w:rsid w:val="0007074E"/>
    <w:rsid w:val="00073587"/>
    <w:rsid w:val="00075CEC"/>
    <w:rsid w:val="000879BB"/>
    <w:rsid w:val="00090FC4"/>
    <w:rsid w:val="000918EA"/>
    <w:rsid w:val="00091AD1"/>
    <w:rsid w:val="00092BB8"/>
    <w:rsid w:val="000932B8"/>
    <w:rsid w:val="0009738C"/>
    <w:rsid w:val="000A26EB"/>
    <w:rsid w:val="000A3676"/>
    <w:rsid w:val="000A3F47"/>
    <w:rsid w:val="000A5280"/>
    <w:rsid w:val="000A53CA"/>
    <w:rsid w:val="000A591F"/>
    <w:rsid w:val="000A73BF"/>
    <w:rsid w:val="000A753A"/>
    <w:rsid w:val="000B19A7"/>
    <w:rsid w:val="000B1E4F"/>
    <w:rsid w:val="000B3BBC"/>
    <w:rsid w:val="000B5E18"/>
    <w:rsid w:val="000B6054"/>
    <w:rsid w:val="000C17E6"/>
    <w:rsid w:val="000C5131"/>
    <w:rsid w:val="000C65CD"/>
    <w:rsid w:val="000C6B2D"/>
    <w:rsid w:val="000D0001"/>
    <w:rsid w:val="000D42E9"/>
    <w:rsid w:val="000D464F"/>
    <w:rsid w:val="000D63AF"/>
    <w:rsid w:val="000D7D48"/>
    <w:rsid w:val="000E4C88"/>
    <w:rsid w:val="000E4FD7"/>
    <w:rsid w:val="000E50F1"/>
    <w:rsid w:val="000E6BCB"/>
    <w:rsid w:val="000E7439"/>
    <w:rsid w:val="000E7941"/>
    <w:rsid w:val="000E7CD4"/>
    <w:rsid w:val="000F0C13"/>
    <w:rsid w:val="000F17CC"/>
    <w:rsid w:val="000F198B"/>
    <w:rsid w:val="000F2F76"/>
    <w:rsid w:val="000F419C"/>
    <w:rsid w:val="000F5D6A"/>
    <w:rsid w:val="00104C9E"/>
    <w:rsid w:val="001059AF"/>
    <w:rsid w:val="00105CFC"/>
    <w:rsid w:val="00105FC4"/>
    <w:rsid w:val="00113C81"/>
    <w:rsid w:val="00114E95"/>
    <w:rsid w:val="00116C5A"/>
    <w:rsid w:val="001173DF"/>
    <w:rsid w:val="00120517"/>
    <w:rsid w:val="0012092B"/>
    <w:rsid w:val="00120E49"/>
    <w:rsid w:val="00122D7F"/>
    <w:rsid w:val="00122ED0"/>
    <w:rsid w:val="001239AD"/>
    <w:rsid w:val="001247E4"/>
    <w:rsid w:val="001249D0"/>
    <w:rsid w:val="00125827"/>
    <w:rsid w:val="00130817"/>
    <w:rsid w:val="001322E9"/>
    <w:rsid w:val="00133C68"/>
    <w:rsid w:val="00136D77"/>
    <w:rsid w:val="0013786E"/>
    <w:rsid w:val="00143288"/>
    <w:rsid w:val="00143FA2"/>
    <w:rsid w:val="0014691A"/>
    <w:rsid w:val="00150C9A"/>
    <w:rsid w:val="00152699"/>
    <w:rsid w:val="00153969"/>
    <w:rsid w:val="00154CD8"/>
    <w:rsid w:val="00157381"/>
    <w:rsid w:val="001624D0"/>
    <w:rsid w:val="0016404D"/>
    <w:rsid w:val="00166664"/>
    <w:rsid w:val="00166D23"/>
    <w:rsid w:val="001701B5"/>
    <w:rsid w:val="0017021B"/>
    <w:rsid w:val="00171199"/>
    <w:rsid w:val="00172A7E"/>
    <w:rsid w:val="00172B22"/>
    <w:rsid w:val="00175AC6"/>
    <w:rsid w:val="00176152"/>
    <w:rsid w:val="00176FC9"/>
    <w:rsid w:val="00180164"/>
    <w:rsid w:val="0018247A"/>
    <w:rsid w:val="00182BE4"/>
    <w:rsid w:val="00184292"/>
    <w:rsid w:val="00186D11"/>
    <w:rsid w:val="00186F69"/>
    <w:rsid w:val="00191101"/>
    <w:rsid w:val="00192DC7"/>
    <w:rsid w:val="00195298"/>
    <w:rsid w:val="0019586A"/>
    <w:rsid w:val="0019655F"/>
    <w:rsid w:val="001965E2"/>
    <w:rsid w:val="001967A9"/>
    <w:rsid w:val="00196A11"/>
    <w:rsid w:val="00197AD9"/>
    <w:rsid w:val="001A1FF5"/>
    <w:rsid w:val="001A2532"/>
    <w:rsid w:val="001A58F4"/>
    <w:rsid w:val="001A61A9"/>
    <w:rsid w:val="001A6746"/>
    <w:rsid w:val="001A71E9"/>
    <w:rsid w:val="001B27FC"/>
    <w:rsid w:val="001B297A"/>
    <w:rsid w:val="001B48BC"/>
    <w:rsid w:val="001B4C42"/>
    <w:rsid w:val="001B4D7A"/>
    <w:rsid w:val="001C043E"/>
    <w:rsid w:val="001C0CA2"/>
    <w:rsid w:val="001C29F4"/>
    <w:rsid w:val="001C2FF8"/>
    <w:rsid w:val="001C3F7F"/>
    <w:rsid w:val="001C48ED"/>
    <w:rsid w:val="001C5210"/>
    <w:rsid w:val="001C551A"/>
    <w:rsid w:val="001C5E09"/>
    <w:rsid w:val="001C69C4"/>
    <w:rsid w:val="001C7717"/>
    <w:rsid w:val="001D59DA"/>
    <w:rsid w:val="001D63F4"/>
    <w:rsid w:val="001D7990"/>
    <w:rsid w:val="001E035E"/>
    <w:rsid w:val="001E2864"/>
    <w:rsid w:val="001E2A21"/>
    <w:rsid w:val="001E4A3B"/>
    <w:rsid w:val="001E6C46"/>
    <w:rsid w:val="001E6D3D"/>
    <w:rsid w:val="001F54BF"/>
    <w:rsid w:val="00200FE3"/>
    <w:rsid w:val="0020101B"/>
    <w:rsid w:val="00201818"/>
    <w:rsid w:val="00203956"/>
    <w:rsid w:val="002058F0"/>
    <w:rsid w:val="002061F2"/>
    <w:rsid w:val="00212BFC"/>
    <w:rsid w:val="0021461B"/>
    <w:rsid w:val="00215796"/>
    <w:rsid w:val="00220012"/>
    <w:rsid w:val="00222E22"/>
    <w:rsid w:val="002234A4"/>
    <w:rsid w:val="00223A33"/>
    <w:rsid w:val="00223EA2"/>
    <w:rsid w:val="0022579F"/>
    <w:rsid w:val="00225DF2"/>
    <w:rsid w:val="00227DC8"/>
    <w:rsid w:val="00232C19"/>
    <w:rsid w:val="0023303F"/>
    <w:rsid w:val="00234752"/>
    <w:rsid w:val="00240AC0"/>
    <w:rsid w:val="002413AB"/>
    <w:rsid w:val="0024331D"/>
    <w:rsid w:val="0024468A"/>
    <w:rsid w:val="00244E0D"/>
    <w:rsid w:val="002458E2"/>
    <w:rsid w:val="00246310"/>
    <w:rsid w:val="00246BA2"/>
    <w:rsid w:val="00246CD4"/>
    <w:rsid w:val="00247A5D"/>
    <w:rsid w:val="0025056A"/>
    <w:rsid w:val="002522F0"/>
    <w:rsid w:val="00253D45"/>
    <w:rsid w:val="002548EB"/>
    <w:rsid w:val="00254CB2"/>
    <w:rsid w:val="0025514E"/>
    <w:rsid w:val="00261872"/>
    <w:rsid w:val="0026254C"/>
    <w:rsid w:val="00264C85"/>
    <w:rsid w:val="00265B46"/>
    <w:rsid w:val="00270891"/>
    <w:rsid w:val="00271FE6"/>
    <w:rsid w:val="00272ED5"/>
    <w:rsid w:val="00273B75"/>
    <w:rsid w:val="0027749F"/>
    <w:rsid w:val="002806AC"/>
    <w:rsid w:val="00282C38"/>
    <w:rsid w:val="00285B3C"/>
    <w:rsid w:val="00285BCA"/>
    <w:rsid w:val="00287E90"/>
    <w:rsid w:val="0029031D"/>
    <w:rsid w:val="002906F6"/>
    <w:rsid w:val="002919CC"/>
    <w:rsid w:val="0029383A"/>
    <w:rsid w:val="00294DDB"/>
    <w:rsid w:val="00296CFA"/>
    <w:rsid w:val="00296F5A"/>
    <w:rsid w:val="00297623"/>
    <w:rsid w:val="002A0871"/>
    <w:rsid w:val="002A3C42"/>
    <w:rsid w:val="002A4789"/>
    <w:rsid w:val="002A4FEA"/>
    <w:rsid w:val="002A66F2"/>
    <w:rsid w:val="002A7214"/>
    <w:rsid w:val="002B178E"/>
    <w:rsid w:val="002B2D14"/>
    <w:rsid w:val="002B4090"/>
    <w:rsid w:val="002B57E8"/>
    <w:rsid w:val="002C23F7"/>
    <w:rsid w:val="002C2977"/>
    <w:rsid w:val="002C2ED9"/>
    <w:rsid w:val="002C4A26"/>
    <w:rsid w:val="002C5199"/>
    <w:rsid w:val="002C5422"/>
    <w:rsid w:val="002C56B3"/>
    <w:rsid w:val="002D021E"/>
    <w:rsid w:val="002D1BC2"/>
    <w:rsid w:val="002D4052"/>
    <w:rsid w:val="002D44FA"/>
    <w:rsid w:val="002D5017"/>
    <w:rsid w:val="002D569C"/>
    <w:rsid w:val="002E1082"/>
    <w:rsid w:val="002E2C62"/>
    <w:rsid w:val="002E3475"/>
    <w:rsid w:val="002E3796"/>
    <w:rsid w:val="002E6E88"/>
    <w:rsid w:val="002F1115"/>
    <w:rsid w:val="002F5B5B"/>
    <w:rsid w:val="002F6A31"/>
    <w:rsid w:val="0030198B"/>
    <w:rsid w:val="00301FFD"/>
    <w:rsid w:val="0030373C"/>
    <w:rsid w:val="0030737C"/>
    <w:rsid w:val="00313E17"/>
    <w:rsid w:val="00315225"/>
    <w:rsid w:val="00315A0D"/>
    <w:rsid w:val="003173BF"/>
    <w:rsid w:val="003225F4"/>
    <w:rsid w:val="00325B17"/>
    <w:rsid w:val="00326FDD"/>
    <w:rsid w:val="00327096"/>
    <w:rsid w:val="003314A9"/>
    <w:rsid w:val="00331E52"/>
    <w:rsid w:val="00331FE2"/>
    <w:rsid w:val="00335ABC"/>
    <w:rsid w:val="00335BF7"/>
    <w:rsid w:val="00336ABA"/>
    <w:rsid w:val="00336D80"/>
    <w:rsid w:val="0034086A"/>
    <w:rsid w:val="00341CCD"/>
    <w:rsid w:val="00342207"/>
    <w:rsid w:val="00347BAC"/>
    <w:rsid w:val="00350A32"/>
    <w:rsid w:val="00354AF1"/>
    <w:rsid w:val="0035522F"/>
    <w:rsid w:val="003559FE"/>
    <w:rsid w:val="00355C7F"/>
    <w:rsid w:val="00355C8C"/>
    <w:rsid w:val="00356D59"/>
    <w:rsid w:val="00357A44"/>
    <w:rsid w:val="0036040A"/>
    <w:rsid w:val="00363BAB"/>
    <w:rsid w:val="00366FD5"/>
    <w:rsid w:val="00367F9C"/>
    <w:rsid w:val="0037142B"/>
    <w:rsid w:val="00375BA4"/>
    <w:rsid w:val="00377C38"/>
    <w:rsid w:val="00377FB6"/>
    <w:rsid w:val="00380647"/>
    <w:rsid w:val="00381382"/>
    <w:rsid w:val="00381BCF"/>
    <w:rsid w:val="00383FA1"/>
    <w:rsid w:val="003844E7"/>
    <w:rsid w:val="00391196"/>
    <w:rsid w:val="0039210F"/>
    <w:rsid w:val="003A0C9D"/>
    <w:rsid w:val="003A1557"/>
    <w:rsid w:val="003A35AE"/>
    <w:rsid w:val="003A5D55"/>
    <w:rsid w:val="003A7C46"/>
    <w:rsid w:val="003B097A"/>
    <w:rsid w:val="003B2AF4"/>
    <w:rsid w:val="003B4792"/>
    <w:rsid w:val="003B6A56"/>
    <w:rsid w:val="003B737F"/>
    <w:rsid w:val="003B77EC"/>
    <w:rsid w:val="003C0314"/>
    <w:rsid w:val="003C0C6E"/>
    <w:rsid w:val="003C3248"/>
    <w:rsid w:val="003C4F5C"/>
    <w:rsid w:val="003C56A2"/>
    <w:rsid w:val="003D0617"/>
    <w:rsid w:val="003D0A45"/>
    <w:rsid w:val="003D418A"/>
    <w:rsid w:val="003D4DB6"/>
    <w:rsid w:val="003D6A74"/>
    <w:rsid w:val="003D6F9B"/>
    <w:rsid w:val="003D795E"/>
    <w:rsid w:val="003D7F58"/>
    <w:rsid w:val="003E137E"/>
    <w:rsid w:val="003E1EA7"/>
    <w:rsid w:val="003E2A6C"/>
    <w:rsid w:val="003E5B91"/>
    <w:rsid w:val="003E6BA5"/>
    <w:rsid w:val="003E6F87"/>
    <w:rsid w:val="003E7ACB"/>
    <w:rsid w:val="003F0C7A"/>
    <w:rsid w:val="003F240A"/>
    <w:rsid w:val="003F2BCB"/>
    <w:rsid w:val="003F3066"/>
    <w:rsid w:val="003F37F0"/>
    <w:rsid w:val="003F5D0B"/>
    <w:rsid w:val="00402481"/>
    <w:rsid w:val="004026AE"/>
    <w:rsid w:val="00403199"/>
    <w:rsid w:val="004055E1"/>
    <w:rsid w:val="0040590D"/>
    <w:rsid w:val="004059F4"/>
    <w:rsid w:val="00406B7D"/>
    <w:rsid w:val="004072D2"/>
    <w:rsid w:val="00410451"/>
    <w:rsid w:val="00412678"/>
    <w:rsid w:val="004162EC"/>
    <w:rsid w:val="00417288"/>
    <w:rsid w:val="004175F1"/>
    <w:rsid w:val="0041788A"/>
    <w:rsid w:val="00422650"/>
    <w:rsid w:val="00422913"/>
    <w:rsid w:val="00424434"/>
    <w:rsid w:val="004250EF"/>
    <w:rsid w:val="00427676"/>
    <w:rsid w:val="00427DC4"/>
    <w:rsid w:val="00430980"/>
    <w:rsid w:val="00430E7F"/>
    <w:rsid w:val="00430F37"/>
    <w:rsid w:val="00430FC9"/>
    <w:rsid w:val="00432F9D"/>
    <w:rsid w:val="00436829"/>
    <w:rsid w:val="00442580"/>
    <w:rsid w:val="00442B2A"/>
    <w:rsid w:val="0044650B"/>
    <w:rsid w:val="004505A3"/>
    <w:rsid w:val="00452158"/>
    <w:rsid w:val="00452BAF"/>
    <w:rsid w:val="00452F88"/>
    <w:rsid w:val="00455C83"/>
    <w:rsid w:val="004603C5"/>
    <w:rsid w:val="00460CEF"/>
    <w:rsid w:val="0046143F"/>
    <w:rsid w:val="00461DD3"/>
    <w:rsid w:val="004634F1"/>
    <w:rsid w:val="00463837"/>
    <w:rsid w:val="00467FB0"/>
    <w:rsid w:val="00470516"/>
    <w:rsid w:val="00470C18"/>
    <w:rsid w:val="00470E32"/>
    <w:rsid w:val="004746DE"/>
    <w:rsid w:val="00477286"/>
    <w:rsid w:val="00480D3B"/>
    <w:rsid w:val="00480DDA"/>
    <w:rsid w:val="00487D21"/>
    <w:rsid w:val="00490C03"/>
    <w:rsid w:val="00490D52"/>
    <w:rsid w:val="00491FFC"/>
    <w:rsid w:val="00493EA3"/>
    <w:rsid w:val="004945E3"/>
    <w:rsid w:val="004946D7"/>
    <w:rsid w:val="0049554E"/>
    <w:rsid w:val="004966B6"/>
    <w:rsid w:val="00497E7A"/>
    <w:rsid w:val="004A087D"/>
    <w:rsid w:val="004A2A41"/>
    <w:rsid w:val="004A6188"/>
    <w:rsid w:val="004A6192"/>
    <w:rsid w:val="004A6B12"/>
    <w:rsid w:val="004B02C4"/>
    <w:rsid w:val="004B2DEE"/>
    <w:rsid w:val="004B3262"/>
    <w:rsid w:val="004B520F"/>
    <w:rsid w:val="004B61B1"/>
    <w:rsid w:val="004B7558"/>
    <w:rsid w:val="004B76BC"/>
    <w:rsid w:val="004C0B09"/>
    <w:rsid w:val="004C1273"/>
    <w:rsid w:val="004C36FA"/>
    <w:rsid w:val="004D25BC"/>
    <w:rsid w:val="004D3C6E"/>
    <w:rsid w:val="004D4643"/>
    <w:rsid w:val="004E168A"/>
    <w:rsid w:val="004E2471"/>
    <w:rsid w:val="004E2966"/>
    <w:rsid w:val="004E2DE4"/>
    <w:rsid w:val="004E3E4A"/>
    <w:rsid w:val="004E478A"/>
    <w:rsid w:val="004E741B"/>
    <w:rsid w:val="004F1A59"/>
    <w:rsid w:val="004F28A5"/>
    <w:rsid w:val="004F61F3"/>
    <w:rsid w:val="00500A00"/>
    <w:rsid w:val="005023E4"/>
    <w:rsid w:val="00503EF0"/>
    <w:rsid w:val="00503F96"/>
    <w:rsid w:val="005058EE"/>
    <w:rsid w:val="00505C21"/>
    <w:rsid w:val="0050656C"/>
    <w:rsid w:val="005128AE"/>
    <w:rsid w:val="0051587F"/>
    <w:rsid w:val="005179B0"/>
    <w:rsid w:val="00520DC6"/>
    <w:rsid w:val="00521302"/>
    <w:rsid w:val="005215E6"/>
    <w:rsid w:val="005223AE"/>
    <w:rsid w:val="00522610"/>
    <w:rsid w:val="005255C5"/>
    <w:rsid w:val="00527D2F"/>
    <w:rsid w:val="00531E31"/>
    <w:rsid w:val="00532D82"/>
    <w:rsid w:val="00533A03"/>
    <w:rsid w:val="00534228"/>
    <w:rsid w:val="00537680"/>
    <w:rsid w:val="005432DD"/>
    <w:rsid w:val="00546BFE"/>
    <w:rsid w:val="00551520"/>
    <w:rsid w:val="00554743"/>
    <w:rsid w:val="00561894"/>
    <w:rsid w:val="00561B9A"/>
    <w:rsid w:val="0056236D"/>
    <w:rsid w:val="00566BEB"/>
    <w:rsid w:val="00566CDE"/>
    <w:rsid w:val="0057012D"/>
    <w:rsid w:val="00571D7B"/>
    <w:rsid w:val="005720BA"/>
    <w:rsid w:val="00573F23"/>
    <w:rsid w:val="0057405E"/>
    <w:rsid w:val="00574D2A"/>
    <w:rsid w:val="005750B5"/>
    <w:rsid w:val="00576EA5"/>
    <w:rsid w:val="005826DC"/>
    <w:rsid w:val="00586F8B"/>
    <w:rsid w:val="00587672"/>
    <w:rsid w:val="00587E8C"/>
    <w:rsid w:val="0059080A"/>
    <w:rsid w:val="00594BFC"/>
    <w:rsid w:val="00595C01"/>
    <w:rsid w:val="00597E6E"/>
    <w:rsid w:val="005A01F5"/>
    <w:rsid w:val="005A1AA6"/>
    <w:rsid w:val="005A5333"/>
    <w:rsid w:val="005B03AB"/>
    <w:rsid w:val="005B03CA"/>
    <w:rsid w:val="005B0933"/>
    <w:rsid w:val="005B0BBD"/>
    <w:rsid w:val="005B1E28"/>
    <w:rsid w:val="005B467A"/>
    <w:rsid w:val="005B6927"/>
    <w:rsid w:val="005C18FF"/>
    <w:rsid w:val="005C19BB"/>
    <w:rsid w:val="005C2A6B"/>
    <w:rsid w:val="005C379A"/>
    <w:rsid w:val="005C5DE0"/>
    <w:rsid w:val="005C7040"/>
    <w:rsid w:val="005D1B69"/>
    <w:rsid w:val="005D30D5"/>
    <w:rsid w:val="005D458B"/>
    <w:rsid w:val="005D4F28"/>
    <w:rsid w:val="005D4FE7"/>
    <w:rsid w:val="005D6414"/>
    <w:rsid w:val="005E1F31"/>
    <w:rsid w:val="005E7F94"/>
    <w:rsid w:val="005F1361"/>
    <w:rsid w:val="005F19B2"/>
    <w:rsid w:val="005F1A31"/>
    <w:rsid w:val="005F1C14"/>
    <w:rsid w:val="005F4144"/>
    <w:rsid w:val="005F4B61"/>
    <w:rsid w:val="005F4FAC"/>
    <w:rsid w:val="005F6DEB"/>
    <w:rsid w:val="005F73D5"/>
    <w:rsid w:val="0060064F"/>
    <w:rsid w:val="00600DAF"/>
    <w:rsid w:val="00600E1C"/>
    <w:rsid w:val="00601EA4"/>
    <w:rsid w:val="0060438F"/>
    <w:rsid w:val="00605899"/>
    <w:rsid w:val="0060651B"/>
    <w:rsid w:val="00606EFD"/>
    <w:rsid w:val="0061022B"/>
    <w:rsid w:val="00611640"/>
    <w:rsid w:val="006117A4"/>
    <w:rsid w:val="00613AA5"/>
    <w:rsid w:val="006144BF"/>
    <w:rsid w:val="00614B35"/>
    <w:rsid w:val="00614DE5"/>
    <w:rsid w:val="0061565F"/>
    <w:rsid w:val="00617522"/>
    <w:rsid w:val="00620CFE"/>
    <w:rsid w:val="00624D5A"/>
    <w:rsid w:val="00625C1D"/>
    <w:rsid w:val="00626EF1"/>
    <w:rsid w:val="00627CB8"/>
    <w:rsid w:val="006302C8"/>
    <w:rsid w:val="006320D1"/>
    <w:rsid w:val="006340F2"/>
    <w:rsid w:val="00635390"/>
    <w:rsid w:val="00635AEB"/>
    <w:rsid w:val="006365BC"/>
    <w:rsid w:val="00640700"/>
    <w:rsid w:val="00644825"/>
    <w:rsid w:val="00645BD7"/>
    <w:rsid w:val="00646189"/>
    <w:rsid w:val="00647AEF"/>
    <w:rsid w:val="006504DA"/>
    <w:rsid w:val="00651522"/>
    <w:rsid w:val="0065291E"/>
    <w:rsid w:val="00653E04"/>
    <w:rsid w:val="00654FD9"/>
    <w:rsid w:val="00656CC1"/>
    <w:rsid w:val="00665B5D"/>
    <w:rsid w:val="006728D5"/>
    <w:rsid w:val="00675BE1"/>
    <w:rsid w:val="00675CAC"/>
    <w:rsid w:val="00676C78"/>
    <w:rsid w:val="00677392"/>
    <w:rsid w:val="00680E74"/>
    <w:rsid w:val="0068360B"/>
    <w:rsid w:val="0068446D"/>
    <w:rsid w:val="00684D76"/>
    <w:rsid w:val="00691083"/>
    <w:rsid w:val="00692339"/>
    <w:rsid w:val="006928CB"/>
    <w:rsid w:val="0069411A"/>
    <w:rsid w:val="00694430"/>
    <w:rsid w:val="00697459"/>
    <w:rsid w:val="00697A67"/>
    <w:rsid w:val="006A3DD6"/>
    <w:rsid w:val="006A445A"/>
    <w:rsid w:val="006A5F67"/>
    <w:rsid w:val="006B0A95"/>
    <w:rsid w:val="006B3722"/>
    <w:rsid w:val="006B4697"/>
    <w:rsid w:val="006C11E4"/>
    <w:rsid w:val="006C2453"/>
    <w:rsid w:val="006C3C77"/>
    <w:rsid w:val="006C43BF"/>
    <w:rsid w:val="006C4AA0"/>
    <w:rsid w:val="006C4B7E"/>
    <w:rsid w:val="006C503B"/>
    <w:rsid w:val="006C714E"/>
    <w:rsid w:val="006D0484"/>
    <w:rsid w:val="006D0B5F"/>
    <w:rsid w:val="006D249D"/>
    <w:rsid w:val="006D287F"/>
    <w:rsid w:val="006D4616"/>
    <w:rsid w:val="006D66DE"/>
    <w:rsid w:val="006D7893"/>
    <w:rsid w:val="006E024F"/>
    <w:rsid w:val="006E3382"/>
    <w:rsid w:val="006E4176"/>
    <w:rsid w:val="006E5225"/>
    <w:rsid w:val="006E55FD"/>
    <w:rsid w:val="006E6FA3"/>
    <w:rsid w:val="006F6C81"/>
    <w:rsid w:val="006F7964"/>
    <w:rsid w:val="006F7D32"/>
    <w:rsid w:val="0070101F"/>
    <w:rsid w:val="00701966"/>
    <w:rsid w:val="00704240"/>
    <w:rsid w:val="00705B71"/>
    <w:rsid w:val="00706D24"/>
    <w:rsid w:val="00707AF6"/>
    <w:rsid w:val="00711986"/>
    <w:rsid w:val="00711B13"/>
    <w:rsid w:val="0071260E"/>
    <w:rsid w:val="00714BF8"/>
    <w:rsid w:val="00715A66"/>
    <w:rsid w:val="00717735"/>
    <w:rsid w:val="007177CA"/>
    <w:rsid w:val="00717F09"/>
    <w:rsid w:val="00720627"/>
    <w:rsid w:val="0072110F"/>
    <w:rsid w:val="007238E3"/>
    <w:rsid w:val="0072578C"/>
    <w:rsid w:val="00726D7B"/>
    <w:rsid w:val="00727B34"/>
    <w:rsid w:val="00731765"/>
    <w:rsid w:val="00731A1B"/>
    <w:rsid w:val="0073227D"/>
    <w:rsid w:val="00732592"/>
    <w:rsid w:val="007340C1"/>
    <w:rsid w:val="007345EA"/>
    <w:rsid w:val="007355F4"/>
    <w:rsid w:val="00735EF1"/>
    <w:rsid w:val="0073622E"/>
    <w:rsid w:val="00736942"/>
    <w:rsid w:val="007420A8"/>
    <w:rsid w:val="007437AC"/>
    <w:rsid w:val="00750754"/>
    <w:rsid w:val="0075376A"/>
    <w:rsid w:val="007568E7"/>
    <w:rsid w:val="00761F51"/>
    <w:rsid w:val="0076215F"/>
    <w:rsid w:val="00762203"/>
    <w:rsid w:val="00763CBB"/>
    <w:rsid w:val="0076588A"/>
    <w:rsid w:val="007659AA"/>
    <w:rsid w:val="00765A7D"/>
    <w:rsid w:val="00770834"/>
    <w:rsid w:val="0077287B"/>
    <w:rsid w:val="0077554B"/>
    <w:rsid w:val="00775662"/>
    <w:rsid w:val="007774C1"/>
    <w:rsid w:val="007818FF"/>
    <w:rsid w:val="00790DC7"/>
    <w:rsid w:val="00793990"/>
    <w:rsid w:val="00795367"/>
    <w:rsid w:val="007A036D"/>
    <w:rsid w:val="007A1AE7"/>
    <w:rsid w:val="007A37BC"/>
    <w:rsid w:val="007A3E56"/>
    <w:rsid w:val="007B3942"/>
    <w:rsid w:val="007B436E"/>
    <w:rsid w:val="007B6ED5"/>
    <w:rsid w:val="007C2C8F"/>
    <w:rsid w:val="007C4B08"/>
    <w:rsid w:val="007C70A9"/>
    <w:rsid w:val="007C7A75"/>
    <w:rsid w:val="007D1270"/>
    <w:rsid w:val="007D2F1A"/>
    <w:rsid w:val="007D60A4"/>
    <w:rsid w:val="007D616D"/>
    <w:rsid w:val="007D6647"/>
    <w:rsid w:val="007D6870"/>
    <w:rsid w:val="007E1407"/>
    <w:rsid w:val="007E1447"/>
    <w:rsid w:val="007E1A7B"/>
    <w:rsid w:val="007E2024"/>
    <w:rsid w:val="007E522E"/>
    <w:rsid w:val="007E5BBF"/>
    <w:rsid w:val="007F042E"/>
    <w:rsid w:val="007F448C"/>
    <w:rsid w:val="007F6260"/>
    <w:rsid w:val="007F7F8A"/>
    <w:rsid w:val="008017B6"/>
    <w:rsid w:val="00801D26"/>
    <w:rsid w:val="008022F4"/>
    <w:rsid w:val="00803C04"/>
    <w:rsid w:val="00805A7F"/>
    <w:rsid w:val="00805C07"/>
    <w:rsid w:val="0081147C"/>
    <w:rsid w:val="0081267A"/>
    <w:rsid w:val="00813E51"/>
    <w:rsid w:val="0081588F"/>
    <w:rsid w:val="00815C7E"/>
    <w:rsid w:val="00816D1A"/>
    <w:rsid w:val="00817C90"/>
    <w:rsid w:val="0082150F"/>
    <w:rsid w:val="00822295"/>
    <w:rsid w:val="0082707C"/>
    <w:rsid w:val="0082782E"/>
    <w:rsid w:val="00830C65"/>
    <w:rsid w:val="008328A5"/>
    <w:rsid w:val="0083345B"/>
    <w:rsid w:val="0083448C"/>
    <w:rsid w:val="008358FD"/>
    <w:rsid w:val="00835C0C"/>
    <w:rsid w:val="0083634A"/>
    <w:rsid w:val="00836BA1"/>
    <w:rsid w:val="00837BC4"/>
    <w:rsid w:val="00837C59"/>
    <w:rsid w:val="0084082E"/>
    <w:rsid w:val="008422AE"/>
    <w:rsid w:val="00842E13"/>
    <w:rsid w:val="00845C2F"/>
    <w:rsid w:val="008466CC"/>
    <w:rsid w:val="00850944"/>
    <w:rsid w:val="008521B8"/>
    <w:rsid w:val="0085281E"/>
    <w:rsid w:val="00852BDF"/>
    <w:rsid w:val="00860600"/>
    <w:rsid w:val="00861143"/>
    <w:rsid w:val="0086176C"/>
    <w:rsid w:val="00862FE9"/>
    <w:rsid w:val="00865799"/>
    <w:rsid w:val="008669A0"/>
    <w:rsid w:val="00866C6F"/>
    <w:rsid w:val="00867DA6"/>
    <w:rsid w:val="0087400E"/>
    <w:rsid w:val="008746F5"/>
    <w:rsid w:val="00874A54"/>
    <w:rsid w:val="00875483"/>
    <w:rsid w:val="00876264"/>
    <w:rsid w:val="0087785B"/>
    <w:rsid w:val="008826C1"/>
    <w:rsid w:val="00884005"/>
    <w:rsid w:val="0088539D"/>
    <w:rsid w:val="008868A0"/>
    <w:rsid w:val="0088751F"/>
    <w:rsid w:val="00892D89"/>
    <w:rsid w:val="00892E61"/>
    <w:rsid w:val="008940A3"/>
    <w:rsid w:val="008976E4"/>
    <w:rsid w:val="008A04ED"/>
    <w:rsid w:val="008A161F"/>
    <w:rsid w:val="008A1C8F"/>
    <w:rsid w:val="008A1E82"/>
    <w:rsid w:val="008A2AC5"/>
    <w:rsid w:val="008A361C"/>
    <w:rsid w:val="008B16B1"/>
    <w:rsid w:val="008B3FB4"/>
    <w:rsid w:val="008B418C"/>
    <w:rsid w:val="008B694F"/>
    <w:rsid w:val="008B79D5"/>
    <w:rsid w:val="008C0372"/>
    <w:rsid w:val="008C0A21"/>
    <w:rsid w:val="008C247C"/>
    <w:rsid w:val="008C371D"/>
    <w:rsid w:val="008C4266"/>
    <w:rsid w:val="008C4D65"/>
    <w:rsid w:val="008C5E02"/>
    <w:rsid w:val="008C6C05"/>
    <w:rsid w:val="008D0FD9"/>
    <w:rsid w:val="008D21ED"/>
    <w:rsid w:val="008D33A8"/>
    <w:rsid w:val="008D50BA"/>
    <w:rsid w:val="008D67DF"/>
    <w:rsid w:val="008D797E"/>
    <w:rsid w:val="008E118C"/>
    <w:rsid w:val="008E11C8"/>
    <w:rsid w:val="008E1C1E"/>
    <w:rsid w:val="008E5B20"/>
    <w:rsid w:val="008E604B"/>
    <w:rsid w:val="008E60B4"/>
    <w:rsid w:val="008E69B0"/>
    <w:rsid w:val="008E703A"/>
    <w:rsid w:val="008F0501"/>
    <w:rsid w:val="008F0ADC"/>
    <w:rsid w:val="008F0D76"/>
    <w:rsid w:val="008F16E6"/>
    <w:rsid w:val="008F218E"/>
    <w:rsid w:val="008F2D73"/>
    <w:rsid w:val="008F31C2"/>
    <w:rsid w:val="008F39B5"/>
    <w:rsid w:val="008F3DE8"/>
    <w:rsid w:val="008F42D3"/>
    <w:rsid w:val="008F498F"/>
    <w:rsid w:val="008F6B22"/>
    <w:rsid w:val="008F7AB9"/>
    <w:rsid w:val="00900C35"/>
    <w:rsid w:val="00901B29"/>
    <w:rsid w:val="00901F75"/>
    <w:rsid w:val="00902E91"/>
    <w:rsid w:val="0090705A"/>
    <w:rsid w:val="00911136"/>
    <w:rsid w:val="00912FFF"/>
    <w:rsid w:val="009141ED"/>
    <w:rsid w:val="00916695"/>
    <w:rsid w:val="009168DE"/>
    <w:rsid w:val="00916C29"/>
    <w:rsid w:val="00920856"/>
    <w:rsid w:val="00921DA2"/>
    <w:rsid w:val="00922756"/>
    <w:rsid w:val="00922F6E"/>
    <w:rsid w:val="0092382C"/>
    <w:rsid w:val="009258E6"/>
    <w:rsid w:val="009265ED"/>
    <w:rsid w:val="00934085"/>
    <w:rsid w:val="00935C18"/>
    <w:rsid w:val="00936DD1"/>
    <w:rsid w:val="00937266"/>
    <w:rsid w:val="00941358"/>
    <w:rsid w:val="00942465"/>
    <w:rsid w:val="00945C8B"/>
    <w:rsid w:val="009463D3"/>
    <w:rsid w:val="00947DA3"/>
    <w:rsid w:val="00950F60"/>
    <w:rsid w:val="00954D72"/>
    <w:rsid w:val="00955072"/>
    <w:rsid w:val="00955300"/>
    <w:rsid w:val="00955A78"/>
    <w:rsid w:val="0095614D"/>
    <w:rsid w:val="00956818"/>
    <w:rsid w:val="00957F92"/>
    <w:rsid w:val="00963C37"/>
    <w:rsid w:val="00964703"/>
    <w:rsid w:val="00965400"/>
    <w:rsid w:val="009656EB"/>
    <w:rsid w:val="009659D9"/>
    <w:rsid w:val="009664D8"/>
    <w:rsid w:val="0097021C"/>
    <w:rsid w:val="00971915"/>
    <w:rsid w:val="00973149"/>
    <w:rsid w:val="009748C4"/>
    <w:rsid w:val="00974F0C"/>
    <w:rsid w:val="009750AA"/>
    <w:rsid w:val="00977CBC"/>
    <w:rsid w:val="0098005B"/>
    <w:rsid w:val="00983E19"/>
    <w:rsid w:val="00986613"/>
    <w:rsid w:val="00987A25"/>
    <w:rsid w:val="00990AE6"/>
    <w:rsid w:val="00991F88"/>
    <w:rsid w:val="00992FD1"/>
    <w:rsid w:val="009931E3"/>
    <w:rsid w:val="009935C4"/>
    <w:rsid w:val="00993822"/>
    <w:rsid w:val="0099508F"/>
    <w:rsid w:val="00996C0A"/>
    <w:rsid w:val="00996F61"/>
    <w:rsid w:val="009A1224"/>
    <w:rsid w:val="009A1B7E"/>
    <w:rsid w:val="009A2DED"/>
    <w:rsid w:val="009A2E32"/>
    <w:rsid w:val="009A3C42"/>
    <w:rsid w:val="009A4329"/>
    <w:rsid w:val="009A5682"/>
    <w:rsid w:val="009B01CD"/>
    <w:rsid w:val="009B0EC8"/>
    <w:rsid w:val="009B2D19"/>
    <w:rsid w:val="009B3710"/>
    <w:rsid w:val="009B4176"/>
    <w:rsid w:val="009B41EA"/>
    <w:rsid w:val="009C7799"/>
    <w:rsid w:val="009C79D4"/>
    <w:rsid w:val="009D065E"/>
    <w:rsid w:val="009D10A1"/>
    <w:rsid w:val="009D2156"/>
    <w:rsid w:val="009E05C4"/>
    <w:rsid w:val="009E244A"/>
    <w:rsid w:val="009E2B44"/>
    <w:rsid w:val="009E2D05"/>
    <w:rsid w:val="009E38B8"/>
    <w:rsid w:val="009E7117"/>
    <w:rsid w:val="009F0274"/>
    <w:rsid w:val="009F16B4"/>
    <w:rsid w:val="009F1F87"/>
    <w:rsid w:val="009F289E"/>
    <w:rsid w:val="009F5F5B"/>
    <w:rsid w:val="00A002A6"/>
    <w:rsid w:val="00A0052E"/>
    <w:rsid w:val="00A03C82"/>
    <w:rsid w:val="00A03C87"/>
    <w:rsid w:val="00A03EC2"/>
    <w:rsid w:val="00A04558"/>
    <w:rsid w:val="00A05291"/>
    <w:rsid w:val="00A05E61"/>
    <w:rsid w:val="00A061EC"/>
    <w:rsid w:val="00A10CD2"/>
    <w:rsid w:val="00A113A8"/>
    <w:rsid w:val="00A12AFA"/>
    <w:rsid w:val="00A168F1"/>
    <w:rsid w:val="00A16AE4"/>
    <w:rsid w:val="00A20267"/>
    <w:rsid w:val="00A21B49"/>
    <w:rsid w:val="00A21D2F"/>
    <w:rsid w:val="00A229B4"/>
    <w:rsid w:val="00A25427"/>
    <w:rsid w:val="00A255A6"/>
    <w:rsid w:val="00A26084"/>
    <w:rsid w:val="00A311B5"/>
    <w:rsid w:val="00A3450A"/>
    <w:rsid w:val="00A35238"/>
    <w:rsid w:val="00A36773"/>
    <w:rsid w:val="00A367C8"/>
    <w:rsid w:val="00A423E6"/>
    <w:rsid w:val="00A4341F"/>
    <w:rsid w:val="00A46D7C"/>
    <w:rsid w:val="00A478EB"/>
    <w:rsid w:val="00A52E07"/>
    <w:rsid w:val="00A548E5"/>
    <w:rsid w:val="00A5680D"/>
    <w:rsid w:val="00A5707F"/>
    <w:rsid w:val="00A5784A"/>
    <w:rsid w:val="00A6134F"/>
    <w:rsid w:val="00A6200D"/>
    <w:rsid w:val="00A6248D"/>
    <w:rsid w:val="00A62998"/>
    <w:rsid w:val="00A6407F"/>
    <w:rsid w:val="00A6787C"/>
    <w:rsid w:val="00A67DDA"/>
    <w:rsid w:val="00A70E2C"/>
    <w:rsid w:val="00A71054"/>
    <w:rsid w:val="00A715C7"/>
    <w:rsid w:val="00A72BB5"/>
    <w:rsid w:val="00A745DD"/>
    <w:rsid w:val="00A752A7"/>
    <w:rsid w:val="00A76965"/>
    <w:rsid w:val="00A76DF5"/>
    <w:rsid w:val="00A772CE"/>
    <w:rsid w:val="00A8048D"/>
    <w:rsid w:val="00A82676"/>
    <w:rsid w:val="00A82F85"/>
    <w:rsid w:val="00A85091"/>
    <w:rsid w:val="00A90D6F"/>
    <w:rsid w:val="00A93839"/>
    <w:rsid w:val="00A93B63"/>
    <w:rsid w:val="00A954F2"/>
    <w:rsid w:val="00A95C3A"/>
    <w:rsid w:val="00A9620F"/>
    <w:rsid w:val="00A9663E"/>
    <w:rsid w:val="00A97A36"/>
    <w:rsid w:val="00AA1507"/>
    <w:rsid w:val="00AA1B57"/>
    <w:rsid w:val="00AA2264"/>
    <w:rsid w:val="00AA2310"/>
    <w:rsid w:val="00AA3FC9"/>
    <w:rsid w:val="00AA65C1"/>
    <w:rsid w:val="00AA7774"/>
    <w:rsid w:val="00AA778C"/>
    <w:rsid w:val="00AA77CB"/>
    <w:rsid w:val="00AB0439"/>
    <w:rsid w:val="00AB23B0"/>
    <w:rsid w:val="00AB4864"/>
    <w:rsid w:val="00AB52AA"/>
    <w:rsid w:val="00AB68E6"/>
    <w:rsid w:val="00AB7922"/>
    <w:rsid w:val="00AC1FC4"/>
    <w:rsid w:val="00AC3A07"/>
    <w:rsid w:val="00AC4881"/>
    <w:rsid w:val="00AC4EF2"/>
    <w:rsid w:val="00AC5994"/>
    <w:rsid w:val="00AC61AE"/>
    <w:rsid w:val="00AD0C32"/>
    <w:rsid w:val="00AD132C"/>
    <w:rsid w:val="00AD176D"/>
    <w:rsid w:val="00AD739C"/>
    <w:rsid w:val="00AE20C7"/>
    <w:rsid w:val="00AE24D4"/>
    <w:rsid w:val="00AE31A0"/>
    <w:rsid w:val="00AE6092"/>
    <w:rsid w:val="00AE74A7"/>
    <w:rsid w:val="00AF03B1"/>
    <w:rsid w:val="00AF0570"/>
    <w:rsid w:val="00AF14E4"/>
    <w:rsid w:val="00AF2373"/>
    <w:rsid w:val="00AF26E0"/>
    <w:rsid w:val="00AF2BB7"/>
    <w:rsid w:val="00AF35B5"/>
    <w:rsid w:val="00AF3D95"/>
    <w:rsid w:val="00B02707"/>
    <w:rsid w:val="00B033F7"/>
    <w:rsid w:val="00B034F2"/>
    <w:rsid w:val="00B041F8"/>
    <w:rsid w:val="00B05477"/>
    <w:rsid w:val="00B063F7"/>
    <w:rsid w:val="00B07B01"/>
    <w:rsid w:val="00B11300"/>
    <w:rsid w:val="00B118A2"/>
    <w:rsid w:val="00B12BB4"/>
    <w:rsid w:val="00B1427D"/>
    <w:rsid w:val="00B15E7E"/>
    <w:rsid w:val="00B20077"/>
    <w:rsid w:val="00B2290B"/>
    <w:rsid w:val="00B22E33"/>
    <w:rsid w:val="00B23C21"/>
    <w:rsid w:val="00B247AB"/>
    <w:rsid w:val="00B2587F"/>
    <w:rsid w:val="00B263CA"/>
    <w:rsid w:val="00B2774E"/>
    <w:rsid w:val="00B42D41"/>
    <w:rsid w:val="00B43BFA"/>
    <w:rsid w:val="00B4424A"/>
    <w:rsid w:val="00B45657"/>
    <w:rsid w:val="00B46199"/>
    <w:rsid w:val="00B46B82"/>
    <w:rsid w:val="00B47A93"/>
    <w:rsid w:val="00B50021"/>
    <w:rsid w:val="00B51AC7"/>
    <w:rsid w:val="00B54AB8"/>
    <w:rsid w:val="00B558D9"/>
    <w:rsid w:val="00B57C81"/>
    <w:rsid w:val="00B6213F"/>
    <w:rsid w:val="00B62D54"/>
    <w:rsid w:val="00B640D5"/>
    <w:rsid w:val="00B70AEF"/>
    <w:rsid w:val="00B74F60"/>
    <w:rsid w:val="00B753E4"/>
    <w:rsid w:val="00B7565B"/>
    <w:rsid w:val="00B776E4"/>
    <w:rsid w:val="00B82202"/>
    <w:rsid w:val="00B82C9D"/>
    <w:rsid w:val="00B83A04"/>
    <w:rsid w:val="00B91004"/>
    <w:rsid w:val="00B91618"/>
    <w:rsid w:val="00B91796"/>
    <w:rsid w:val="00B91F0E"/>
    <w:rsid w:val="00B92308"/>
    <w:rsid w:val="00B92717"/>
    <w:rsid w:val="00B962A0"/>
    <w:rsid w:val="00BA106F"/>
    <w:rsid w:val="00BA1757"/>
    <w:rsid w:val="00BA1FCC"/>
    <w:rsid w:val="00BA23C9"/>
    <w:rsid w:val="00BA2627"/>
    <w:rsid w:val="00BA2D37"/>
    <w:rsid w:val="00BA49BC"/>
    <w:rsid w:val="00BA6E62"/>
    <w:rsid w:val="00BB15EC"/>
    <w:rsid w:val="00BB2855"/>
    <w:rsid w:val="00BB311F"/>
    <w:rsid w:val="00BB5BC9"/>
    <w:rsid w:val="00BB5C27"/>
    <w:rsid w:val="00BC0346"/>
    <w:rsid w:val="00BC1335"/>
    <w:rsid w:val="00BC1589"/>
    <w:rsid w:val="00BC3767"/>
    <w:rsid w:val="00BC3BB6"/>
    <w:rsid w:val="00BC448A"/>
    <w:rsid w:val="00BC777B"/>
    <w:rsid w:val="00BD0517"/>
    <w:rsid w:val="00BD0617"/>
    <w:rsid w:val="00BD1153"/>
    <w:rsid w:val="00BD1541"/>
    <w:rsid w:val="00BD19D2"/>
    <w:rsid w:val="00BD1E45"/>
    <w:rsid w:val="00BD25EC"/>
    <w:rsid w:val="00BD2D41"/>
    <w:rsid w:val="00BD32C6"/>
    <w:rsid w:val="00BD5F7A"/>
    <w:rsid w:val="00BD6232"/>
    <w:rsid w:val="00BD7061"/>
    <w:rsid w:val="00BE052A"/>
    <w:rsid w:val="00BE1805"/>
    <w:rsid w:val="00BE1F8C"/>
    <w:rsid w:val="00BE2BD6"/>
    <w:rsid w:val="00BE2E06"/>
    <w:rsid w:val="00BF1516"/>
    <w:rsid w:val="00BF29BC"/>
    <w:rsid w:val="00BF2F08"/>
    <w:rsid w:val="00BF3F50"/>
    <w:rsid w:val="00BF4849"/>
    <w:rsid w:val="00BF7C43"/>
    <w:rsid w:val="00C008B1"/>
    <w:rsid w:val="00C00DF0"/>
    <w:rsid w:val="00C0198C"/>
    <w:rsid w:val="00C01E0C"/>
    <w:rsid w:val="00C020F6"/>
    <w:rsid w:val="00C0333B"/>
    <w:rsid w:val="00C06B8D"/>
    <w:rsid w:val="00C07240"/>
    <w:rsid w:val="00C10400"/>
    <w:rsid w:val="00C10F2D"/>
    <w:rsid w:val="00C11112"/>
    <w:rsid w:val="00C1114C"/>
    <w:rsid w:val="00C13A91"/>
    <w:rsid w:val="00C13D05"/>
    <w:rsid w:val="00C17DF4"/>
    <w:rsid w:val="00C201D0"/>
    <w:rsid w:val="00C208D6"/>
    <w:rsid w:val="00C20DAC"/>
    <w:rsid w:val="00C21E22"/>
    <w:rsid w:val="00C2304B"/>
    <w:rsid w:val="00C2583D"/>
    <w:rsid w:val="00C26210"/>
    <w:rsid w:val="00C2714C"/>
    <w:rsid w:val="00C3535A"/>
    <w:rsid w:val="00C35AF4"/>
    <w:rsid w:val="00C41A94"/>
    <w:rsid w:val="00C41FA0"/>
    <w:rsid w:val="00C43D89"/>
    <w:rsid w:val="00C43E60"/>
    <w:rsid w:val="00C452E2"/>
    <w:rsid w:val="00C464F6"/>
    <w:rsid w:val="00C502EC"/>
    <w:rsid w:val="00C51D6F"/>
    <w:rsid w:val="00C5699A"/>
    <w:rsid w:val="00C56CF5"/>
    <w:rsid w:val="00C571CE"/>
    <w:rsid w:val="00C573A9"/>
    <w:rsid w:val="00C5774B"/>
    <w:rsid w:val="00C57BE5"/>
    <w:rsid w:val="00C61015"/>
    <w:rsid w:val="00C62FEC"/>
    <w:rsid w:val="00C66C9F"/>
    <w:rsid w:val="00C673D4"/>
    <w:rsid w:val="00C72463"/>
    <w:rsid w:val="00C75E43"/>
    <w:rsid w:val="00C7653C"/>
    <w:rsid w:val="00C76DAE"/>
    <w:rsid w:val="00C80062"/>
    <w:rsid w:val="00C8276E"/>
    <w:rsid w:val="00C857CD"/>
    <w:rsid w:val="00C85BBD"/>
    <w:rsid w:val="00C85CAC"/>
    <w:rsid w:val="00C8660B"/>
    <w:rsid w:val="00C8697E"/>
    <w:rsid w:val="00C87AB1"/>
    <w:rsid w:val="00C90BBB"/>
    <w:rsid w:val="00C90DBF"/>
    <w:rsid w:val="00C91461"/>
    <w:rsid w:val="00C97C57"/>
    <w:rsid w:val="00CA03E0"/>
    <w:rsid w:val="00CA3CFA"/>
    <w:rsid w:val="00CA4BC6"/>
    <w:rsid w:val="00CB26CA"/>
    <w:rsid w:val="00CB3CD9"/>
    <w:rsid w:val="00CB3E11"/>
    <w:rsid w:val="00CB52FE"/>
    <w:rsid w:val="00CB67DA"/>
    <w:rsid w:val="00CC1DA0"/>
    <w:rsid w:val="00CC214E"/>
    <w:rsid w:val="00CC308B"/>
    <w:rsid w:val="00CC30C2"/>
    <w:rsid w:val="00CC62EA"/>
    <w:rsid w:val="00CC6B96"/>
    <w:rsid w:val="00CC7866"/>
    <w:rsid w:val="00CD21CF"/>
    <w:rsid w:val="00CD220D"/>
    <w:rsid w:val="00CD22B4"/>
    <w:rsid w:val="00CE06DA"/>
    <w:rsid w:val="00CE0815"/>
    <w:rsid w:val="00CE1368"/>
    <w:rsid w:val="00CE3BCD"/>
    <w:rsid w:val="00CE5273"/>
    <w:rsid w:val="00CE5FB4"/>
    <w:rsid w:val="00CE74B9"/>
    <w:rsid w:val="00CF00B5"/>
    <w:rsid w:val="00CF0B5B"/>
    <w:rsid w:val="00CF1696"/>
    <w:rsid w:val="00CF1708"/>
    <w:rsid w:val="00CF1E42"/>
    <w:rsid w:val="00CF1EF1"/>
    <w:rsid w:val="00CF377D"/>
    <w:rsid w:val="00CF39B0"/>
    <w:rsid w:val="00CF5BA7"/>
    <w:rsid w:val="00CF6231"/>
    <w:rsid w:val="00CF7977"/>
    <w:rsid w:val="00D0100D"/>
    <w:rsid w:val="00D071E8"/>
    <w:rsid w:val="00D077A9"/>
    <w:rsid w:val="00D10680"/>
    <w:rsid w:val="00D10958"/>
    <w:rsid w:val="00D10EFA"/>
    <w:rsid w:val="00D1162F"/>
    <w:rsid w:val="00D11F7E"/>
    <w:rsid w:val="00D12E36"/>
    <w:rsid w:val="00D13D40"/>
    <w:rsid w:val="00D1467A"/>
    <w:rsid w:val="00D164F5"/>
    <w:rsid w:val="00D1693B"/>
    <w:rsid w:val="00D16A14"/>
    <w:rsid w:val="00D1783C"/>
    <w:rsid w:val="00D21108"/>
    <w:rsid w:val="00D220B0"/>
    <w:rsid w:val="00D22882"/>
    <w:rsid w:val="00D27C09"/>
    <w:rsid w:val="00D33D46"/>
    <w:rsid w:val="00D345A8"/>
    <w:rsid w:val="00D34B4D"/>
    <w:rsid w:val="00D34BB3"/>
    <w:rsid w:val="00D35BC2"/>
    <w:rsid w:val="00D365CD"/>
    <w:rsid w:val="00D37CC1"/>
    <w:rsid w:val="00D40E1F"/>
    <w:rsid w:val="00D4323A"/>
    <w:rsid w:val="00D4416B"/>
    <w:rsid w:val="00D45007"/>
    <w:rsid w:val="00D46665"/>
    <w:rsid w:val="00D4721C"/>
    <w:rsid w:val="00D51E48"/>
    <w:rsid w:val="00D52D7C"/>
    <w:rsid w:val="00D54F00"/>
    <w:rsid w:val="00D5796E"/>
    <w:rsid w:val="00D6005E"/>
    <w:rsid w:val="00D6117A"/>
    <w:rsid w:val="00D624A0"/>
    <w:rsid w:val="00D70649"/>
    <w:rsid w:val="00D71E9F"/>
    <w:rsid w:val="00D734E6"/>
    <w:rsid w:val="00D73933"/>
    <w:rsid w:val="00D75187"/>
    <w:rsid w:val="00D76265"/>
    <w:rsid w:val="00D76910"/>
    <w:rsid w:val="00D81DA0"/>
    <w:rsid w:val="00D82283"/>
    <w:rsid w:val="00D82C95"/>
    <w:rsid w:val="00D83C54"/>
    <w:rsid w:val="00D8447F"/>
    <w:rsid w:val="00D86ED9"/>
    <w:rsid w:val="00D871A4"/>
    <w:rsid w:val="00D911F2"/>
    <w:rsid w:val="00D9145E"/>
    <w:rsid w:val="00D93CF0"/>
    <w:rsid w:val="00D944FB"/>
    <w:rsid w:val="00D96410"/>
    <w:rsid w:val="00D96E7D"/>
    <w:rsid w:val="00DA1925"/>
    <w:rsid w:val="00DA32F7"/>
    <w:rsid w:val="00DA4081"/>
    <w:rsid w:val="00DA5212"/>
    <w:rsid w:val="00DA5B8C"/>
    <w:rsid w:val="00DA5CF9"/>
    <w:rsid w:val="00DA656A"/>
    <w:rsid w:val="00DA7C0E"/>
    <w:rsid w:val="00DB03BB"/>
    <w:rsid w:val="00DB0B06"/>
    <w:rsid w:val="00DB0DDF"/>
    <w:rsid w:val="00DB25BC"/>
    <w:rsid w:val="00DB385E"/>
    <w:rsid w:val="00DB396A"/>
    <w:rsid w:val="00DB514D"/>
    <w:rsid w:val="00DC011B"/>
    <w:rsid w:val="00DC0B56"/>
    <w:rsid w:val="00DC0B5A"/>
    <w:rsid w:val="00DC0F54"/>
    <w:rsid w:val="00DC10CF"/>
    <w:rsid w:val="00DC2B08"/>
    <w:rsid w:val="00DC40D6"/>
    <w:rsid w:val="00DC65F6"/>
    <w:rsid w:val="00DC7B1E"/>
    <w:rsid w:val="00DD2C67"/>
    <w:rsid w:val="00DD54A7"/>
    <w:rsid w:val="00DD71D9"/>
    <w:rsid w:val="00DE0020"/>
    <w:rsid w:val="00DE25D9"/>
    <w:rsid w:val="00DE4478"/>
    <w:rsid w:val="00DE75B7"/>
    <w:rsid w:val="00DF08EE"/>
    <w:rsid w:val="00DF3EEF"/>
    <w:rsid w:val="00DF650F"/>
    <w:rsid w:val="00DF7BAC"/>
    <w:rsid w:val="00E0037A"/>
    <w:rsid w:val="00E0186C"/>
    <w:rsid w:val="00E0233D"/>
    <w:rsid w:val="00E0399C"/>
    <w:rsid w:val="00E059B4"/>
    <w:rsid w:val="00E05B91"/>
    <w:rsid w:val="00E06BA1"/>
    <w:rsid w:val="00E14114"/>
    <w:rsid w:val="00E143BB"/>
    <w:rsid w:val="00E216D3"/>
    <w:rsid w:val="00E2191E"/>
    <w:rsid w:val="00E22232"/>
    <w:rsid w:val="00E22B90"/>
    <w:rsid w:val="00E249B9"/>
    <w:rsid w:val="00E25B76"/>
    <w:rsid w:val="00E300BA"/>
    <w:rsid w:val="00E31861"/>
    <w:rsid w:val="00E31FEC"/>
    <w:rsid w:val="00E322C7"/>
    <w:rsid w:val="00E345F7"/>
    <w:rsid w:val="00E34719"/>
    <w:rsid w:val="00E34E75"/>
    <w:rsid w:val="00E3514D"/>
    <w:rsid w:val="00E3583F"/>
    <w:rsid w:val="00E35C86"/>
    <w:rsid w:val="00E36581"/>
    <w:rsid w:val="00E40517"/>
    <w:rsid w:val="00E40F93"/>
    <w:rsid w:val="00E419A4"/>
    <w:rsid w:val="00E42737"/>
    <w:rsid w:val="00E43935"/>
    <w:rsid w:val="00E4517A"/>
    <w:rsid w:val="00E4592B"/>
    <w:rsid w:val="00E50089"/>
    <w:rsid w:val="00E532D3"/>
    <w:rsid w:val="00E53721"/>
    <w:rsid w:val="00E62D40"/>
    <w:rsid w:val="00E632E4"/>
    <w:rsid w:val="00E652A7"/>
    <w:rsid w:val="00E661B4"/>
    <w:rsid w:val="00E70466"/>
    <w:rsid w:val="00E70663"/>
    <w:rsid w:val="00E71A48"/>
    <w:rsid w:val="00E71C43"/>
    <w:rsid w:val="00E75BEB"/>
    <w:rsid w:val="00E77046"/>
    <w:rsid w:val="00E81771"/>
    <w:rsid w:val="00E81794"/>
    <w:rsid w:val="00E83CE7"/>
    <w:rsid w:val="00E83EA2"/>
    <w:rsid w:val="00E848E0"/>
    <w:rsid w:val="00E85937"/>
    <w:rsid w:val="00E92D22"/>
    <w:rsid w:val="00E9339F"/>
    <w:rsid w:val="00E944F0"/>
    <w:rsid w:val="00E94A0B"/>
    <w:rsid w:val="00E94B17"/>
    <w:rsid w:val="00E94E7C"/>
    <w:rsid w:val="00E96ACF"/>
    <w:rsid w:val="00E97345"/>
    <w:rsid w:val="00EA12D2"/>
    <w:rsid w:val="00EA2579"/>
    <w:rsid w:val="00EA4126"/>
    <w:rsid w:val="00EA626E"/>
    <w:rsid w:val="00EA62CB"/>
    <w:rsid w:val="00EA6ADC"/>
    <w:rsid w:val="00EB0E74"/>
    <w:rsid w:val="00EB189E"/>
    <w:rsid w:val="00EB1A33"/>
    <w:rsid w:val="00EB1CBF"/>
    <w:rsid w:val="00EB27B9"/>
    <w:rsid w:val="00EB2B2C"/>
    <w:rsid w:val="00EB5271"/>
    <w:rsid w:val="00EB64A8"/>
    <w:rsid w:val="00EB7BC1"/>
    <w:rsid w:val="00EB7D04"/>
    <w:rsid w:val="00EC12FE"/>
    <w:rsid w:val="00EC1D74"/>
    <w:rsid w:val="00EC24FB"/>
    <w:rsid w:val="00EC2E0C"/>
    <w:rsid w:val="00EC4B93"/>
    <w:rsid w:val="00EC697A"/>
    <w:rsid w:val="00EC6EFD"/>
    <w:rsid w:val="00ED01EF"/>
    <w:rsid w:val="00ED0910"/>
    <w:rsid w:val="00ED1938"/>
    <w:rsid w:val="00ED4FF9"/>
    <w:rsid w:val="00ED5C7A"/>
    <w:rsid w:val="00ED5D21"/>
    <w:rsid w:val="00ED61CE"/>
    <w:rsid w:val="00ED6B81"/>
    <w:rsid w:val="00EE0E6A"/>
    <w:rsid w:val="00EE34EA"/>
    <w:rsid w:val="00EE493B"/>
    <w:rsid w:val="00EE5ECB"/>
    <w:rsid w:val="00EE68EB"/>
    <w:rsid w:val="00EF00A8"/>
    <w:rsid w:val="00EF034C"/>
    <w:rsid w:val="00F00EB4"/>
    <w:rsid w:val="00F01902"/>
    <w:rsid w:val="00F01919"/>
    <w:rsid w:val="00F0701A"/>
    <w:rsid w:val="00F078A1"/>
    <w:rsid w:val="00F11BB1"/>
    <w:rsid w:val="00F12D0B"/>
    <w:rsid w:val="00F14B1B"/>
    <w:rsid w:val="00F14B4C"/>
    <w:rsid w:val="00F25830"/>
    <w:rsid w:val="00F259CE"/>
    <w:rsid w:val="00F31BB0"/>
    <w:rsid w:val="00F323D8"/>
    <w:rsid w:val="00F33AB9"/>
    <w:rsid w:val="00F34490"/>
    <w:rsid w:val="00F345E0"/>
    <w:rsid w:val="00F35E37"/>
    <w:rsid w:val="00F365B6"/>
    <w:rsid w:val="00F36D92"/>
    <w:rsid w:val="00F37292"/>
    <w:rsid w:val="00F3741E"/>
    <w:rsid w:val="00F37438"/>
    <w:rsid w:val="00F37569"/>
    <w:rsid w:val="00F439F6"/>
    <w:rsid w:val="00F4413A"/>
    <w:rsid w:val="00F4522E"/>
    <w:rsid w:val="00F4574D"/>
    <w:rsid w:val="00F46F48"/>
    <w:rsid w:val="00F50119"/>
    <w:rsid w:val="00F51EF0"/>
    <w:rsid w:val="00F52C2F"/>
    <w:rsid w:val="00F54163"/>
    <w:rsid w:val="00F565A8"/>
    <w:rsid w:val="00F567F7"/>
    <w:rsid w:val="00F60329"/>
    <w:rsid w:val="00F64127"/>
    <w:rsid w:val="00F648D8"/>
    <w:rsid w:val="00F74559"/>
    <w:rsid w:val="00F81E85"/>
    <w:rsid w:val="00F83B2C"/>
    <w:rsid w:val="00F85BCE"/>
    <w:rsid w:val="00F87037"/>
    <w:rsid w:val="00F87425"/>
    <w:rsid w:val="00F9136A"/>
    <w:rsid w:val="00F94431"/>
    <w:rsid w:val="00F952B2"/>
    <w:rsid w:val="00FA0A7F"/>
    <w:rsid w:val="00FA15B7"/>
    <w:rsid w:val="00FA2663"/>
    <w:rsid w:val="00FA3653"/>
    <w:rsid w:val="00FA46EB"/>
    <w:rsid w:val="00FA4A50"/>
    <w:rsid w:val="00FA4E46"/>
    <w:rsid w:val="00FA5054"/>
    <w:rsid w:val="00FA51EF"/>
    <w:rsid w:val="00FB0AED"/>
    <w:rsid w:val="00FB29E7"/>
    <w:rsid w:val="00FB3282"/>
    <w:rsid w:val="00FB3685"/>
    <w:rsid w:val="00FB774A"/>
    <w:rsid w:val="00FC07D7"/>
    <w:rsid w:val="00FC0A40"/>
    <w:rsid w:val="00FC1072"/>
    <w:rsid w:val="00FC2AC6"/>
    <w:rsid w:val="00FC4708"/>
    <w:rsid w:val="00FD035C"/>
    <w:rsid w:val="00FD4772"/>
    <w:rsid w:val="00FD5450"/>
    <w:rsid w:val="00FD5F3E"/>
    <w:rsid w:val="00FD6979"/>
    <w:rsid w:val="00FD7955"/>
    <w:rsid w:val="00FE2210"/>
    <w:rsid w:val="00FE2AA0"/>
    <w:rsid w:val="00FE3F3B"/>
    <w:rsid w:val="00FE7E99"/>
    <w:rsid w:val="00FF1E55"/>
    <w:rsid w:val="00FF310C"/>
    <w:rsid w:val="00FF34B4"/>
    <w:rsid w:val="00FF3E67"/>
    <w:rsid w:val="00FF54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No List" w:locked="1" w:semiHidden="0" w:uiPriority="0" w:unhideWhenUsed="0"/>
    <w:lsdException w:name="Balloon Text"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EB4"/>
    <w:pPr>
      <w:suppressAutoHyphens/>
      <w:spacing w:line="100" w:lineRule="atLeast"/>
    </w:pPr>
    <w:rPr>
      <w:rFonts w:eastAsia="Times New Roman"/>
      <w:kern w:val="1"/>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0EB4"/>
    <w:pPr>
      <w:autoSpaceDE w:val="0"/>
      <w:autoSpaceDN w:val="0"/>
      <w:adjustRightInd w:val="0"/>
    </w:pPr>
    <w:rPr>
      <w:sz w:val="28"/>
      <w:szCs w:val="28"/>
      <w:lang w:eastAsia="en-US"/>
    </w:rPr>
  </w:style>
  <w:style w:type="paragraph" w:styleId="a3">
    <w:name w:val="header"/>
    <w:basedOn w:val="a"/>
    <w:link w:val="a4"/>
    <w:uiPriority w:val="99"/>
    <w:rsid w:val="00F00EB4"/>
    <w:pPr>
      <w:tabs>
        <w:tab w:val="center" w:pos="4677"/>
        <w:tab w:val="right" w:pos="9355"/>
      </w:tabs>
    </w:pPr>
  </w:style>
  <w:style w:type="character" w:customStyle="1" w:styleId="a4">
    <w:name w:val="Верхний колонтитул Знак"/>
    <w:basedOn w:val="a0"/>
    <w:link w:val="a3"/>
    <w:uiPriority w:val="99"/>
    <w:locked/>
    <w:rsid w:val="00F00EB4"/>
    <w:rPr>
      <w:rFonts w:eastAsia="Times New Roman"/>
      <w:kern w:val="1"/>
      <w:sz w:val="26"/>
      <w:szCs w:val="26"/>
      <w:lang w:eastAsia="ar-SA" w:bidi="ar-SA"/>
    </w:rPr>
  </w:style>
  <w:style w:type="character" w:styleId="a5">
    <w:name w:val="page number"/>
    <w:basedOn w:val="a0"/>
    <w:uiPriority w:val="99"/>
    <w:rsid w:val="00F00EB4"/>
  </w:style>
  <w:style w:type="paragraph" w:styleId="a6">
    <w:name w:val="footer"/>
    <w:basedOn w:val="a"/>
    <w:link w:val="a7"/>
    <w:uiPriority w:val="99"/>
    <w:rsid w:val="00F00EB4"/>
    <w:pPr>
      <w:tabs>
        <w:tab w:val="center" w:pos="4677"/>
        <w:tab w:val="right" w:pos="9355"/>
      </w:tabs>
      <w:spacing w:line="240" w:lineRule="auto"/>
    </w:pPr>
  </w:style>
  <w:style w:type="character" w:customStyle="1" w:styleId="a7">
    <w:name w:val="Нижний колонтитул Знак"/>
    <w:basedOn w:val="a0"/>
    <w:link w:val="a6"/>
    <w:uiPriority w:val="99"/>
    <w:locked/>
    <w:rsid w:val="00F00EB4"/>
    <w:rPr>
      <w:rFonts w:eastAsia="Times New Roman"/>
      <w:kern w:val="1"/>
      <w:sz w:val="26"/>
      <w:szCs w:val="26"/>
      <w:lang w:eastAsia="ar-SA" w:bidi="ar-SA"/>
    </w:rPr>
  </w:style>
  <w:style w:type="paragraph" w:styleId="a8">
    <w:name w:val="Balloon Text"/>
    <w:basedOn w:val="a"/>
    <w:link w:val="a9"/>
    <w:uiPriority w:val="99"/>
    <w:semiHidden/>
    <w:rsid w:val="006728D5"/>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6728D5"/>
    <w:rPr>
      <w:rFonts w:ascii="Tahoma" w:hAnsi="Tahoma" w:cs="Tahoma"/>
      <w:kern w:val="1"/>
      <w:sz w:val="16"/>
      <w:szCs w:val="16"/>
      <w:lang w:eastAsia="ar-SA" w:bidi="ar-SA"/>
    </w:rPr>
  </w:style>
  <w:style w:type="table" w:styleId="aa">
    <w:name w:val="Table Grid"/>
    <w:basedOn w:val="a1"/>
    <w:uiPriority w:val="59"/>
    <w:rsid w:val="00FE7E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uiPriority w:val="99"/>
    <w:rsid w:val="002D1BC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Plain Text"/>
    <w:basedOn w:val="a"/>
    <w:link w:val="ac"/>
    <w:uiPriority w:val="99"/>
    <w:rsid w:val="00034162"/>
    <w:pPr>
      <w:suppressAutoHyphens w:val="0"/>
      <w:spacing w:line="240" w:lineRule="auto"/>
    </w:pPr>
    <w:rPr>
      <w:rFonts w:ascii="Courier New" w:hAnsi="Courier New" w:cs="Courier New"/>
      <w:kern w:val="0"/>
      <w:sz w:val="20"/>
      <w:szCs w:val="20"/>
      <w:lang w:eastAsia="ru-RU"/>
    </w:rPr>
  </w:style>
  <w:style w:type="character" w:customStyle="1" w:styleId="ac">
    <w:name w:val="Текст Знак"/>
    <w:basedOn w:val="a0"/>
    <w:link w:val="ab"/>
    <w:uiPriority w:val="99"/>
    <w:locked/>
    <w:rsid w:val="00034162"/>
    <w:rPr>
      <w:rFonts w:ascii="Courier New" w:hAnsi="Courier New" w:cs="Courier New"/>
      <w:sz w:val="20"/>
      <w:szCs w:val="20"/>
      <w:lang w:eastAsia="ru-RU"/>
    </w:rPr>
  </w:style>
  <w:style w:type="paragraph" w:customStyle="1" w:styleId="ConsTitle">
    <w:name w:val="ConsTitle"/>
    <w:uiPriority w:val="99"/>
    <w:rsid w:val="00034162"/>
    <w:pPr>
      <w:widowControl w:val="0"/>
    </w:pPr>
    <w:rPr>
      <w:rFonts w:ascii="Arial" w:eastAsia="Times New Roman" w:hAnsi="Arial" w:cs="Arial"/>
      <w:b/>
      <w:bCs/>
      <w:sz w:val="16"/>
      <w:szCs w:val="16"/>
    </w:rPr>
  </w:style>
  <w:style w:type="paragraph" w:customStyle="1" w:styleId="ConsPlusTextList">
    <w:name w:val="ConsPlusTextList"/>
    <w:uiPriority w:val="99"/>
    <w:rsid w:val="00034162"/>
    <w:pPr>
      <w:widowControl w:val="0"/>
      <w:autoSpaceDE w:val="0"/>
      <w:autoSpaceDN w:val="0"/>
      <w:adjustRightInd w:val="0"/>
    </w:pPr>
    <w:rPr>
      <w:rFonts w:ascii="Arial" w:eastAsia="Times New Roman" w:hAnsi="Arial" w:cs="Arial"/>
      <w:sz w:val="20"/>
      <w:szCs w:val="20"/>
    </w:rPr>
  </w:style>
  <w:style w:type="paragraph" w:customStyle="1" w:styleId="formattext">
    <w:name w:val="formattext"/>
    <w:basedOn w:val="a"/>
    <w:rsid w:val="00034162"/>
    <w:pPr>
      <w:suppressAutoHyphens w:val="0"/>
      <w:spacing w:before="100" w:beforeAutospacing="1" w:after="100" w:afterAutospacing="1" w:line="240" w:lineRule="auto"/>
    </w:pPr>
    <w:rPr>
      <w:kern w:val="0"/>
      <w:sz w:val="24"/>
      <w:szCs w:val="24"/>
      <w:lang w:eastAsia="ru-RU"/>
    </w:rPr>
  </w:style>
  <w:style w:type="paragraph" w:customStyle="1" w:styleId="2">
    <w:name w:val="Обычный2"/>
    <w:uiPriority w:val="99"/>
    <w:rsid w:val="004505A3"/>
    <w:pPr>
      <w:widowControl w:val="0"/>
    </w:pPr>
    <w:rPr>
      <w:rFonts w:eastAsia="Times New Roman"/>
      <w:sz w:val="20"/>
      <w:szCs w:val="20"/>
    </w:rPr>
  </w:style>
  <w:style w:type="paragraph" w:styleId="ad">
    <w:name w:val="No Spacing"/>
    <w:uiPriority w:val="1"/>
    <w:qFormat/>
    <w:rsid w:val="009168DE"/>
    <w:rPr>
      <w:rFonts w:eastAsia="Times New Roman"/>
      <w:sz w:val="24"/>
      <w:szCs w:val="24"/>
    </w:rPr>
  </w:style>
  <w:style w:type="paragraph" w:customStyle="1" w:styleId="Standard">
    <w:name w:val="Standard"/>
    <w:rsid w:val="00FD6979"/>
    <w:pPr>
      <w:widowControl w:val="0"/>
      <w:suppressAutoHyphens/>
      <w:autoSpaceDN w:val="0"/>
    </w:pPr>
    <w:rPr>
      <w:rFonts w:eastAsia="Lucida Sans Unicode" w:cs="Tahoma"/>
      <w:kern w:val="3"/>
      <w:sz w:val="24"/>
      <w:szCs w:val="24"/>
      <w:lang w:bidi="ru-RU"/>
    </w:rPr>
  </w:style>
  <w:style w:type="paragraph" w:styleId="ae">
    <w:name w:val="List Paragraph"/>
    <w:basedOn w:val="a"/>
    <w:uiPriority w:val="34"/>
    <w:qFormat/>
    <w:rsid w:val="005C19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No List" w:locked="1" w:semiHidden="0" w:uiPriority="0" w:unhideWhenUsed="0"/>
    <w:lsdException w:name="Balloon Text"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EB4"/>
    <w:pPr>
      <w:suppressAutoHyphens/>
      <w:spacing w:line="100" w:lineRule="atLeast"/>
    </w:pPr>
    <w:rPr>
      <w:rFonts w:eastAsia="Times New Roman"/>
      <w:kern w:val="1"/>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0EB4"/>
    <w:pPr>
      <w:autoSpaceDE w:val="0"/>
      <w:autoSpaceDN w:val="0"/>
      <w:adjustRightInd w:val="0"/>
    </w:pPr>
    <w:rPr>
      <w:sz w:val="28"/>
      <w:szCs w:val="28"/>
      <w:lang w:eastAsia="en-US"/>
    </w:rPr>
  </w:style>
  <w:style w:type="paragraph" w:styleId="a3">
    <w:name w:val="header"/>
    <w:basedOn w:val="a"/>
    <w:link w:val="a4"/>
    <w:uiPriority w:val="99"/>
    <w:rsid w:val="00F00EB4"/>
    <w:pPr>
      <w:tabs>
        <w:tab w:val="center" w:pos="4677"/>
        <w:tab w:val="right" w:pos="9355"/>
      </w:tabs>
    </w:pPr>
  </w:style>
  <w:style w:type="character" w:customStyle="1" w:styleId="a4">
    <w:name w:val="Верхний колонтитул Знак"/>
    <w:basedOn w:val="a0"/>
    <w:link w:val="a3"/>
    <w:uiPriority w:val="99"/>
    <w:locked/>
    <w:rsid w:val="00F00EB4"/>
    <w:rPr>
      <w:rFonts w:eastAsia="Times New Roman"/>
      <w:kern w:val="1"/>
      <w:sz w:val="26"/>
      <w:szCs w:val="26"/>
      <w:lang w:eastAsia="ar-SA" w:bidi="ar-SA"/>
    </w:rPr>
  </w:style>
  <w:style w:type="character" w:styleId="a5">
    <w:name w:val="page number"/>
    <w:basedOn w:val="a0"/>
    <w:uiPriority w:val="99"/>
    <w:rsid w:val="00F00EB4"/>
  </w:style>
  <w:style w:type="paragraph" w:styleId="a6">
    <w:name w:val="footer"/>
    <w:basedOn w:val="a"/>
    <w:link w:val="a7"/>
    <w:uiPriority w:val="99"/>
    <w:rsid w:val="00F00EB4"/>
    <w:pPr>
      <w:tabs>
        <w:tab w:val="center" w:pos="4677"/>
        <w:tab w:val="right" w:pos="9355"/>
      </w:tabs>
      <w:spacing w:line="240" w:lineRule="auto"/>
    </w:pPr>
  </w:style>
  <w:style w:type="character" w:customStyle="1" w:styleId="a7">
    <w:name w:val="Нижний колонтитул Знак"/>
    <w:basedOn w:val="a0"/>
    <w:link w:val="a6"/>
    <w:uiPriority w:val="99"/>
    <w:locked/>
    <w:rsid w:val="00F00EB4"/>
    <w:rPr>
      <w:rFonts w:eastAsia="Times New Roman"/>
      <w:kern w:val="1"/>
      <w:sz w:val="26"/>
      <w:szCs w:val="26"/>
      <w:lang w:eastAsia="ar-SA" w:bidi="ar-SA"/>
    </w:rPr>
  </w:style>
  <w:style w:type="paragraph" w:styleId="a8">
    <w:name w:val="Balloon Text"/>
    <w:basedOn w:val="a"/>
    <w:link w:val="a9"/>
    <w:uiPriority w:val="99"/>
    <w:semiHidden/>
    <w:rsid w:val="006728D5"/>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6728D5"/>
    <w:rPr>
      <w:rFonts w:ascii="Tahoma" w:hAnsi="Tahoma" w:cs="Tahoma"/>
      <w:kern w:val="1"/>
      <w:sz w:val="16"/>
      <w:szCs w:val="16"/>
      <w:lang w:eastAsia="ar-SA" w:bidi="ar-SA"/>
    </w:rPr>
  </w:style>
  <w:style w:type="table" w:styleId="aa">
    <w:name w:val="Table Grid"/>
    <w:basedOn w:val="a1"/>
    <w:uiPriority w:val="59"/>
    <w:rsid w:val="00FE7E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uiPriority w:val="99"/>
    <w:rsid w:val="002D1BC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Plain Text"/>
    <w:basedOn w:val="a"/>
    <w:link w:val="ac"/>
    <w:uiPriority w:val="99"/>
    <w:rsid w:val="00034162"/>
    <w:pPr>
      <w:suppressAutoHyphens w:val="0"/>
      <w:spacing w:line="240" w:lineRule="auto"/>
    </w:pPr>
    <w:rPr>
      <w:rFonts w:ascii="Courier New" w:hAnsi="Courier New" w:cs="Courier New"/>
      <w:kern w:val="0"/>
      <w:sz w:val="20"/>
      <w:szCs w:val="20"/>
      <w:lang w:eastAsia="ru-RU"/>
    </w:rPr>
  </w:style>
  <w:style w:type="character" w:customStyle="1" w:styleId="ac">
    <w:name w:val="Текст Знак"/>
    <w:basedOn w:val="a0"/>
    <w:link w:val="ab"/>
    <w:uiPriority w:val="99"/>
    <w:locked/>
    <w:rsid w:val="00034162"/>
    <w:rPr>
      <w:rFonts w:ascii="Courier New" w:hAnsi="Courier New" w:cs="Courier New"/>
      <w:sz w:val="20"/>
      <w:szCs w:val="20"/>
      <w:lang w:eastAsia="ru-RU"/>
    </w:rPr>
  </w:style>
  <w:style w:type="paragraph" w:customStyle="1" w:styleId="ConsTitle">
    <w:name w:val="ConsTitle"/>
    <w:uiPriority w:val="99"/>
    <w:rsid w:val="00034162"/>
    <w:pPr>
      <w:widowControl w:val="0"/>
    </w:pPr>
    <w:rPr>
      <w:rFonts w:ascii="Arial" w:eastAsia="Times New Roman" w:hAnsi="Arial" w:cs="Arial"/>
      <w:b/>
      <w:bCs/>
      <w:sz w:val="16"/>
      <w:szCs w:val="16"/>
    </w:rPr>
  </w:style>
  <w:style w:type="paragraph" w:customStyle="1" w:styleId="ConsPlusTextList">
    <w:name w:val="ConsPlusTextList"/>
    <w:uiPriority w:val="99"/>
    <w:rsid w:val="00034162"/>
    <w:pPr>
      <w:widowControl w:val="0"/>
      <w:autoSpaceDE w:val="0"/>
      <w:autoSpaceDN w:val="0"/>
      <w:adjustRightInd w:val="0"/>
    </w:pPr>
    <w:rPr>
      <w:rFonts w:ascii="Arial" w:eastAsia="Times New Roman" w:hAnsi="Arial" w:cs="Arial"/>
      <w:sz w:val="20"/>
      <w:szCs w:val="20"/>
    </w:rPr>
  </w:style>
  <w:style w:type="paragraph" w:customStyle="1" w:styleId="formattext">
    <w:name w:val="formattext"/>
    <w:basedOn w:val="a"/>
    <w:rsid w:val="00034162"/>
    <w:pPr>
      <w:suppressAutoHyphens w:val="0"/>
      <w:spacing w:before="100" w:beforeAutospacing="1" w:after="100" w:afterAutospacing="1" w:line="240" w:lineRule="auto"/>
    </w:pPr>
    <w:rPr>
      <w:kern w:val="0"/>
      <w:sz w:val="24"/>
      <w:szCs w:val="24"/>
      <w:lang w:eastAsia="ru-RU"/>
    </w:rPr>
  </w:style>
  <w:style w:type="paragraph" w:customStyle="1" w:styleId="2">
    <w:name w:val="Обычный2"/>
    <w:uiPriority w:val="99"/>
    <w:rsid w:val="004505A3"/>
    <w:pPr>
      <w:widowControl w:val="0"/>
    </w:pPr>
    <w:rPr>
      <w:rFonts w:eastAsia="Times New Roman"/>
      <w:sz w:val="20"/>
      <w:szCs w:val="20"/>
    </w:rPr>
  </w:style>
  <w:style w:type="paragraph" w:styleId="ad">
    <w:name w:val="No Spacing"/>
    <w:uiPriority w:val="1"/>
    <w:qFormat/>
    <w:rsid w:val="009168DE"/>
    <w:rPr>
      <w:rFonts w:eastAsia="Times New Roman"/>
      <w:sz w:val="24"/>
      <w:szCs w:val="24"/>
    </w:rPr>
  </w:style>
  <w:style w:type="paragraph" w:customStyle="1" w:styleId="Standard">
    <w:name w:val="Standard"/>
    <w:rsid w:val="00FD6979"/>
    <w:pPr>
      <w:widowControl w:val="0"/>
      <w:suppressAutoHyphens/>
      <w:autoSpaceDN w:val="0"/>
    </w:pPr>
    <w:rPr>
      <w:rFonts w:eastAsia="Lucida Sans Unicode" w:cs="Tahoma"/>
      <w:kern w:val="3"/>
      <w:sz w:val="24"/>
      <w:szCs w:val="24"/>
      <w:lang w:bidi="ru-RU"/>
    </w:rPr>
  </w:style>
  <w:style w:type="paragraph" w:styleId="ae">
    <w:name w:val="List Paragraph"/>
    <w:basedOn w:val="a"/>
    <w:uiPriority w:val="34"/>
    <w:qFormat/>
    <w:rsid w:val="005C1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366336">
      <w:bodyDiv w:val="1"/>
      <w:marLeft w:val="0"/>
      <w:marRight w:val="0"/>
      <w:marTop w:val="0"/>
      <w:marBottom w:val="0"/>
      <w:divBdr>
        <w:top w:val="none" w:sz="0" w:space="0" w:color="auto"/>
        <w:left w:val="none" w:sz="0" w:space="0" w:color="auto"/>
        <w:bottom w:val="none" w:sz="0" w:space="0" w:color="auto"/>
        <w:right w:val="none" w:sz="0" w:space="0" w:color="auto"/>
      </w:divBdr>
    </w:div>
    <w:div w:id="837188909">
      <w:bodyDiv w:val="1"/>
      <w:marLeft w:val="0"/>
      <w:marRight w:val="0"/>
      <w:marTop w:val="0"/>
      <w:marBottom w:val="0"/>
      <w:divBdr>
        <w:top w:val="none" w:sz="0" w:space="0" w:color="auto"/>
        <w:left w:val="none" w:sz="0" w:space="0" w:color="auto"/>
        <w:bottom w:val="none" w:sz="0" w:space="0" w:color="auto"/>
        <w:right w:val="none" w:sz="0" w:space="0" w:color="auto"/>
      </w:divBdr>
    </w:div>
    <w:div w:id="1104224973">
      <w:marLeft w:val="0"/>
      <w:marRight w:val="0"/>
      <w:marTop w:val="0"/>
      <w:marBottom w:val="0"/>
      <w:divBdr>
        <w:top w:val="none" w:sz="0" w:space="0" w:color="auto"/>
        <w:left w:val="none" w:sz="0" w:space="0" w:color="auto"/>
        <w:bottom w:val="none" w:sz="0" w:space="0" w:color="auto"/>
        <w:right w:val="none" w:sz="0" w:space="0" w:color="auto"/>
      </w:divBdr>
    </w:div>
    <w:div w:id="1153328190">
      <w:bodyDiv w:val="1"/>
      <w:marLeft w:val="0"/>
      <w:marRight w:val="0"/>
      <w:marTop w:val="0"/>
      <w:marBottom w:val="0"/>
      <w:divBdr>
        <w:top w:val="none" w:sz="0" w:space="0" w:color="auto"/>
        <w:left w:val="none" w:sz="0" w:space="0" w:color="auto"/>
        <w:bottom w:val="none" w:sz="0" w:space="0" w:color="auto"/>
        <w:right w:val="none" w:sz="0" w:space="0" w:color="auto"/>
      </w:divBdr>
    </w:div>
    <w:div w:id="1217349432">
      <w:bodyDiv w:val="1"/>
      <w:marLeft w:val="0"/>
      <w:marRight w:val="0"/>
      <w:marTop w:val="0"/>
      <w:marBottom w:val="0"/>
      <w:divBdr>
        <w:top w:val="none" w:sz="0" w:space="0" w:color="auto"/>
        <w:left w:val="none" w:sz="0" w:space="0" w:color="auto"/>
        <w:bottom w:val="none" w:sz="0" w:space="0" w:color="auto"/>
        <w:right w:val="none" w:sz="0" w:space="0" w:color="auto"/>
      </w:divBdr>
    </w:div>
    <w:div w:id="184296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D6F4B-99F3-4D9D-92BB-97D32644C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2128</Words>
  <Characters>15860</Characters>
  <Application>Microsoft Office Word</Application>
  <DocSecurity>0</DocSecurity>
  <Lines>132</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Пожидаев А.Ю.</dc:creator>
  <cp:lastModifiedBy>enshulgina</cp:lastModifiedBy>
  <cp:revision>2</cp:revision>
  <cp:lastPrinted>2019-10-09T11:51:00Z</cp:lastPrinted>
  <dcterms:created xsi:type="dcterms:W3CDTF">2019-10-30T08:53:00Z</dcterms:created>
  <dcterms:modified xsi:type="dcterms:W3CDTF">2019-10-30T08:53:00Z</dcterms:modified>
</cp:coreProperties>
</file>