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736AB5" w:rsidRPr="00587238" w:rsidTr="005602AD">
        <w:tc>
          <w:tcPr>
            <w:tcW w:w="4077" w:type="dxa"/>
            <w:shd w:val="clear" w:color="auto" w:fill="auto"/>
          </w:tcPr>
          <w:p w:rsidR="00736AB5" w:rsidRPr="00587238" w:rsidRDefault="00736AB5" w:rsidP="00DD75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5387" w:type="dxa"/>
            <w:shd w:val="clear" w:color="auto" w:fill="auto"/>
          </w:tcPr>
          <w:p w:rsidR="00736AB5" w:rsidRPr="00587238" w:rsidRDefault="004805F7" w:rsidP="00DD75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Приложение № </w:t>
            </w:r>
            <w:r w:rsidR="000B2EF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10</w:t>
            </w:r>
          </w:p>
          <w:p w:rsidR="00736AB5" w:rsidRPr="00736AB5" w:rsidRDefault="00736AB5" w:rsidP="005602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к Регламенту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управления</w:t>
            </w:r>
            <w:r w:rsidR="005602AD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проектами </w:t>
            </w:r>
            <w:r w:rsidRPr="0073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администрации</w:t>
            </w:r>
            <w:r w:rsidR="0056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городского округа</w:t>
            </w:r>
          </w:p>
          <w:p w:rsidR="00736AB5" w:rsidRPr="00736AB5" w:rsidRDefault="00736AB5" w:rsidP="00DD75F0">
            <w:pPr>
              <w:pStyle w:val="1"/>
              <w:widowControl w:val="0"/>
              <w:contextualSpacing w:val="0"/>
              <w:jc w:val="center"/>
              <w:rPr>
                <w:sz w:val="28"/>
                <w:szCs w:val="28"/>
              </w:rPr>
            </w:pPr>
            <w:r w:rsidRPr="00736AB5">
              <w:rPr>
                <w:sz w:val="28"/>
                <w:szCs w:val="28"/>
              </w:rPr>
              <w:t>город Воронеж</w:t>
            </w:r>
          </w:p>
          <w:p w:rsidR="00736AB5" w:rsidRPr="00587238" w:rsidRDefault="00736AB5" w:rsidP="00DD75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</w:tr>
    </w:tbl>
    <w:p w:rsidR="004A6F43" w:rsidRDefault="004A6F43" w:rsidP="00BA1B60">
      <w:pPr>
        <w:pStyle w:val="1"/>
        <w:widowControl w:val="0"/>
        <w:contextualSpacing w:val="0"/>
        <w:jc w:val="center"/>
        <w:rPr>
          <w:caps/>
          <w:sz w:val="28"/>
          <w:szCs w:val="28"/>
        </w:rPr>
      </w:pPr>
    </w:p>
    <w:p w:rsidR="00736AB5" w:rsidRPr="00BA1B60" w:rsidRDefault="00736AB5" w:rsidP="00BA1B60">
      <w:pPr>
        <w:pStyle w:val="1"/>
        <w:widowControl w:val="0"/>
        <w:contextualSpacing w:val="0"/>
        <w:jc w:val="center"/>
        <w:rPr>
          <w:caps/>
          <w:sz w:val="28"/>
          <w:szCs w:val="28"/>
        </w:rPr>
      </w:pPr>
    </w:p>
    <w:p w:rsidR="009F7E6B" w:rsidRPr="004805F7" w:rsidRDefault="00584AD6" w:rsidP="00FC4BCE">
      <w:pPr>
        <w:pStyle w:val="1"/>
        <w:widowControl w:val="0"/>
        <w:spacing w:line="360" w:lineRule="auto"/>
        <w:contextualSpacing w:val="0"/>
        <w:jc w:val="center"/>
        <w:rPr>
          <w:b/>
          <w:caps/>
          <w:sz w:val="28"/>
          <w:szCs w:val="28"/>
        </w:rPr>
      </w:pPr>
      <w:r w:rsidRPr="004805F7">
        <w:rPr>
          <w:b/>
          <w:caps/>
          <w:sz w:val="28"/>
          <w:szCs w:val="28"/>
        </w:rPr>
        <w:t>МЕТОДИЧЕСКИЕ РЕКОМЕНДАЦИИ по завершению</w:t>
      </w:r>
      <w:r w:rsidR="0014245E" w:rsidRPr="004805F7">
        <w:rPr>
          <w:b/>
          <w:caps/>
          <w:sz w:val="28"/>
          <w:szCs w:val="28"/>
        </w:rPr>
        <w:t xml:space="preserve"> проекта </w:t>
      </w:r>
    </w:p>
    <w:p w:rsidR="009F7E6B" w:rsidRDefault="009F7E6B" w:rsidP="00FC4BCE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8"/>
          <w:szCs w:val="28"/>
        </w:rPr>
      </w:pPr>
    </w:p>
    <w:p w:rsidR="009F7E6B" w:rsidRPr="00FE678C" w:rsidRDefault="00700F6D" w:rsidP="00FC4BCE">
      <w:pPr>
        <w:widowControl w:val="0"/>
        <w:numPr>
          <w:ilvl w:val="2"/>
          <w:numId w:val="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C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14245E" w:rsidRPr="00FE678C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F7E6B" w:rsidRPr="00FE678C" w:rsidRDefault="009F7E6B" w:rsidP="00FC4BCE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b/>
          <w:sz w:val="28"/>
          <w:szCs w:val="28"/>
        </w:rPr>
      </w:pPr>
    </w:p>
    <w:p w:rsidR="008C4969" w:rsidRPr="008C4969" w:rsidRDefault="001D61E4" w:rsidP="008C4969">
      <w:pPr>
        <w:pStyle w:val="1"/>
        <w:widowControl w:val="0"/>
        <w:numPr>
          <w:ilvl w:val="1"/>
          <w:numId w:val="36"/>
        </w:numPr>
        <w:tabs>
          <w:tab w:val="left" w:pos="1319"/>
        </w:tabs>
        <w:spacing w:line="360" w:lineRule="auto"/>
        <w:ind w:left="0" w:firstLine="709"/>
        <w:jc w:val="both"/>
        <w:rPr>
          <w:rFonts w:eastAsia="Calibri" w:cs="Calibri"/>
          <w:sz w:val="28"/>
          <w:szCs w:val="28"/>
        </w:rPr>
      </w:pPr>
      <w:proofErr w:type="gramStart"/>
      <w:r w:rsidRPr="008C4969">
        <w:rPr>
          <w:sz w:val="28"/>
          <w:szCs w:val="28"/>
        </w:rPr>
        <w:t xml:space="preserve">Настоящие методические рекомендации по </w:t>
      </w:r>
      <w:r w:rsidR="00BC62C3">
        <w:rPr>
          <w:sz w:val="28"/>
          <w:szCs w:val="28"/>
        </w:rPr>
        <w:t>завершению</w:t>
      </w:r>
      <w:r w:rsidR="004805F7">
        <w:rPr>
          <w:sz w:val="28"/>
          <w:szCs w:val="28"/>
        </w:rPr>
        <w:t xml:space="preserve"> проекта (далее –</w:t>
      </w:r>
      <w:r w:rsidRPr="008C4969">
        <w:rPr>
          <w:sz w:val="28"/>
          <w:szCs w:val="28"/>
        </w:rPr>
        <w:t xml:space="preserve"> методические</w:t>
      </w:r>
      <w:r w:rsidR="004805F7">
        <w:rPr>
          <w:sz w:val="28"/>
          <w:szCs w:val="28"/>
        </w:rPr>
        <w:t xml:space="preserve"> </w:t>
      </w:r>
      <w:r w:rsidRPr="008C4969">
        <w:rPr>
          <w:sz w:val="28"/>
          <w:szCs w:val="28"/>
        </w:rPr>
        <w:t xml:space="preserve">рекомендации) </w:t>
      </w:r>
      <w:r w:rsidRPr="008C4969">
        <w:rPr>
          <w:color w:val="auto"/>
          <w:sz w:val="28"/>
          <w:szCs w:val="28"/>
        </w:rPr>
        <w:t xml:space="preserve">разработаны в соответствии </w:t>
      </w:r>
      <w:r w:rsidR="008C4969" w:rsidRPr="008C4969">
        <w:rPr>
          <w:sz w:val="28"/>
          <w:szCs w:val="28"/>
        </w:rPr>
        <w:t xml:space="preserve">с </w:t>
      </w:r>
      <w:r w:rsidR="004805F7">
        <w:rPr>
          <w:rFonts w:eastAsia="Calibri" w:cs="Calibri"/>
          <w:sz w:val="28"/>
          <w:szCs w:val="28"/>
        </w:rPr>
        <w:t>п</w:t>
      </w:r>
      <w:r w:rsidR="008C4969" w:rsidRPr="008C4969">
        <w:rPr>
          <w:rFonts w:eastAsia="Calibri" w:cs="Calibri"/>
          <w:sz w:val="28"/>
          <w:szCs w:val="28"/>
        </w:rPr>
        <w:t xml:space="preserve">остановлением Правительства </w:t>
      </w:r>
      <w:r w:rsidR="004805F7" w:rsidRPr="008C4969">
        <w:rPr>
          <w:rFonts w:eastAsia="Calibri" w:cs="Calibri"/>
          <w:sz w:val="28"/>
          <w:szCs w:val="28"/>
        </w:rPr>
        <w:t>Российской Федерации</w:t>
      </w:r>
      <w:r w:rsidR="008C4969" w:rsidRPr="008C4969">
        <w:rPr>
          <w:rFonts w:eastAsia="Calibri" w:cs="Calibri"/>
          <w:sz w:val="28"/>
          <w:szCs w:val="28"/>
        </w:rPr>
        <w:t xml:space="preserve"> от 31.10.2018 № 1288 «Об организации проектной деятельности в Правите</w:t>
      </w:r>
      <w:r w:rsidR="004805F7">
        <w:rPr>
          <w:rFonts w:eastAsia="Calibri" w:cs="Calibri"/>
          <w:sz w:val="28"/>
          <w:szCs w:val="28"/>
        </w:rPr>
        <w:t>льстве Российской Федерации» и п</w:t>
      </w:r>
      <w:r w:rsidR="008C4969" w:rsidRPr="008C4969">
        <w:rPr>
          <w:rFonts w:eastAsia="Calibri" w:cs="Calibri"/>
          <w:sz w:val="28"/>
          <w:szCs w:val="28"/>
        </w:rPr>
        <w:t>остановлением правительства Воронежской области от 29.03.2019 № 301 «Об организации проектной деятельности в правительстве Воронежской области и исполнительных органах государственной власти Воронежской области».</w:t>
      </w:r>
      <w:proofErr w:type="gramEnd"/>
    </w:p>
    <w:p w:rsidR="009F7E6B" w:rsidRPr="008C4969" w:rsidRDefault="0014245E" w:rsidP="00BA1B60">
      <w:pPr>
        <w:pStyle w:val="1"/>
        <w:widowControl w:val="0"/>
        <w:numPr>
          <w:ilvl w:val="1"/>
          <w:numId w:val="36"/>
        </w:numPr>
        <w:tabs>
          <w:tab w:val="left" w:pos="1319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C4969">
        <w:rPr>
          <w:sz w:val="28"/>
          <w:szCs w:val="28"/>
        </w:rPr>
        <w:t xml:space="preserve">Методические рекомендации содержат </w:t>
      </w:r>
      <w:r w:rsidR="00232E6A" w:rsidRPr="008C4969">
        <w:rPr>
          <w:sz w:val="28"/>
          <w:szCs w:val="28"/>
        </w:rPr>
        <w:t xml:space="preserve">рекомендации </w:t>
      </w:r>
      <w:r w:rsidR="001D61E4" w:rsidRPr="008C4969">
        <w:rPr>
          <w:sz w:val="28"/>
          <w:szCs w:val="28"/>
        </w:rPr>
        <w:t xml:space="preserve">по прядку завершения проекта и </w:t>
      </w:r>
      <w:r w:rsidR="00232E6A" w:rsidRPr="008C4969">
        <w:rPr>
          <w:sz w:val="28"/>
          <w:szCs w:val="28"/>
        </w:rPr>
        <w:t xml:space="preserve">заполнению </w:t>
      </w:r>
      <w:r w:rsidR="001D61E4" w:rsidRPr="008C4969">
        <w:rPr>
          <w:color w:val="000000" w:themeColor="text1"/>
          <w:sz w:val="28"/>
          <w:szCs w:val="28"/>
        </w:rPr>
        <w:t>итогового отчета о реализации проекта (далее – отчет).</w:t>
      </w:r>
    </w:p>
    <w:p w:rsidR="009F7E6B" w:rsidRPr="00BA1B60" w:rsidRDefault="00584AD6" w:rsidP="00BA1B60">
      <w:pPr>
        <w:widowControl w:val="0"/>
        <w:numPr>
          <w:ilvl w:val="1"/>
          <w:numId w:val="3"/>
        </w:numPr>
        <w:tabs>
          <w:tab w:val="num" w:pos="120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О</w:t>
      </w:r>
      <w:r w:rsidR="00AF4C42" w:rsidRPr="00BA1B60">
        <w:rPr>
          <w:rFonts w:ascii="Times New Roman" w:hAnsi="Times New Roman" w:cs="Times New Roman"/>
          <w:sz w:val="28"/>
          <w:szCs w:val="28"/>
        </w:rPr>
        <w:t>тчет подготавливае</w:t>
      </w:r>
      <w:r w:rsidR="0014245E" w:rsidRPr="00BA1B60">
        <w:rPr>
          <w:rFonts w:ascii="Times New Roman" w:hAnsi="Times New Roman" w:cs="Times New Roman"/>
          <w:sz w:val="28"/>
          <w:szCs w:val="28"/>
        </w:rPr>
        <w:t xml:space="preserve">тся при </w:t>
      </w:r>
      <w:r w:rsidR="00232E6A" w:rsidRPr="00BA1B60">
        <w:rPr>
          <w:rFonts w:ascii="Times New Roman" w:eastAsia="Times New Roman" w:hAnsi="Times New Roman" w:cs="Times New Roman"/>
          <w:sz w:val="28"/>
          <w:szCs w:val="28"/>
        </w:rPr>
        <w:t>плановом или досрочном завершении проекта.</w:t>
      </w:r>
    </w:p>
    <w:p w:rsidR="009F7E6B" w:rsidRPr="00BA1B60" w:rsidRDefault="0014245E" w:rsidP="00CB4963">
      <w:pPr>
        <w:widowControl w:val="0"/>
        <w:numPr>
          <w:ilvl w:val="1"/>
          <w:numId w:val="3"/>
        </w:numPr>
        <w:tabs>
          <w:tab w:val="clear" w:pos="928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Организация работы по подготовке отчет</w:t>
      </w:r>
      <w:r w:rsidR="00AF4C42" w:rsidRPr="00BA1B60">
        <w:rPr>
          <w:rFonts w:ascii="Times New Roman" w:hAnsi="Times New Roman" w:cs="Times New Roman"/>
          <w:sz w:val="28"/>
          <w:szCs w:val="28"/>
        </w:rPr>
        <w:t>а осуществляется руководителем</w:t>
      </w:r>
      <w:r w:rsidRPr="00BA1B60">
        <w:rPr>
          <w:rFonts w:ascii="Times New Roman" w:hAnsi="Times New Roman" w:cs="Times New Roman"/>
          <w:sz w:val="28"/>
          <w:szCs w:val="28"/>
        </w:rPr>
        <w:t xml:space="preserve"> п</w:t>
      </w:r>
      <w:r w:rsidR="00725282" w:rsidRPr="00BA1B60">
        <w:rPr>
          <w:rFonts w:ascii="Times New Roman" w:hAnsi="Times New Roman" w:cs="Times New Roman"/>
          <w:sz w:val="28"/>
          <w:szCs w:val="28"/>
        </w:rPr>
        <w:t xml:space="preserve">роекта на основании сводных данных, полученных от </w:t>
      </w:r>
      <w:r w:rsidR="004A6F43" w:rsidRPr="00BA1B60">
        <w:rPr>
          <w:rFonts w:ascii="Times New Roman" w:hAnsi="Times New Roman" w:cs="Times New Roman"/>
          <w:sz w:val="28"/>
          <w:szCs w:val="28"/>
        </w:rPr>
        <w:t>участников проекта</w:t>
      </w:r>
      <w:r w:rsidR="00725282" w:rsidRPr="00BA1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E6B" w:rsidRPr="00BA1B60" w:rsidRDefault="0014245E" w:rsidP="00CB4963">
      <w:pPr>
        <w:widowControl w:val="0"/>
        <w:numPr>
          <w:ilvl w:val="1"/>
          <w:numId w:val="3"/>
        </w:numPr>
        <w:tabs>
          <w:tab w:val="clear" w:pos="928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Руководитель проекта обеспечивает подготовку отчета</w:t>
      </w:r>
      <w:r w:rsidR="0004431F">
        <w:rPr>
          <w:rFonts w:ascii="Times New Roman" w:hAnsi="Times New Roman" w:cs="Times New Roman"/>
          <w:sz w:val="28"/>
          <w:szCs w:val="28"/>
        </w:rPr>
        <w:t xml:space="preserve"> </w:t>
      </w:r>
      <w:r w:rsidRPr="00BA1B60">
        <w:rPr>
          <w:rFonts w:ascii="Times New Roman" w:hAnsi="Times New Roman" w:cs="Times New Roman"/>
          <w:sz w:val="28"/>
          <w:szCs w:val="28"/>
        </w:rPr>
        <w:t xml:space="preserve">в </w:t>
      </w:r>
      <w:r w:rsidR="00584AD6" w:rsidRPr="00BA1B60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E47C8">
        <w:rPr>
          <w:rFonts w:ascii="Times New Roman" w:hAnsi="Times New Roman" w:cs="Times New Roman"/>
          <w:sz w:val="28"/>
          <w:szCs w:val="28"/>
        </w:rPr>
        <w:t>20 рабочих дней с момента согласовании функциональным заказчиком предложения о завершении проекта</w:t>
      </w:r>
      <w:r w:rsidR="004A6F43" w:rsidRPr="00BA1B60">
        <w:rPr>
          <w:rFonts w:ascii="Times New Roman" w:hAnsi="Times New Roman" w:cs="Times New Roman"/>
          <w:sz w:val="28"/>
          <w:szCs w:val="28"/>
        </w:rPr>
        <w:t>, если иной срок не установлен решением Комитета управления проектами</w:t>
      </w:r>
      <w:r w:rsidR="004805F7">
        <w:rPr>
          <w:rFonts w:ascii="Times New Roman" w:hAnsi="Times New Roman" w:cs="Times New Roman"/>
          <w:sz w:val="28"/>
          <w:szCs w:val="28"/>
        </w:rPr>
        <w:t xml:space="preserve"> при главе городского округа город Воронеж (далее – Проектный комитет)</w:t>
      </w:r>
      <w:r w:rsidR="004A6F43" w:rsidRPr="00BA1B60">
        <w:rPr>
          <w:rFonts w:ascii="Times New Roman" w:hAnsi="Times New Roman" w:cs="Times New Roman"/>
          <w:sz w:val="28"/>
          <w:szCs w:val="28"/>
        </w:rPr>
        <w:t>.</w:t>
      </w:r>
    </w:p>
    <w:p w:rsidR="009F7E6B" w:rsidRPr="00BA1B60" w:rsidRDefault="009E47C8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4245E" w:rsidRPr="00BA1B60">
        <w:rPr>
          <w:rFonts w:ascii="Times New Roman" w:hAnsi="Times New Roman" w:cs="Times New Roman"/>
          <w:sz w:val="28"/>
          <w:szCs w:val="28"/>
        </w:rPr>
        <w:t>тчет подлежит согласованию с функциональным заказчиком проекта, участниками проекта и</w:t>
      </w:r>
      <w:r w:rsidR="00411D99">
        <w:rPr>
          <w:rFonts w:ascii="Times New Roman" w:hAnsi="Times New Roman" w:cs="Times New Roman"/>
          <w:sz w:val="28"/>
          <w:szCs w:val="28"/>
        </w:rPr>
        <w:t xml:space="preserve"> г</w:t>
      </w:r>
      <w:r w:rsidR="00C524F7" w:rsidRPr="00BA1B60">
        <w:rPr>
          <w:rFonts w:ascii="Times New Roman" w:hAnsi="Times New Roman" w:cs="Times New Roman"/>
          <w:sz w:val="28"/>
          <w:szCs w:val="28"/>
        </w:rPr>
        <w:t>ородским проектным офисом</w:t>
      </w:r>
      <w:r w:rsidR="00232E6A" w:rsidRPr="00BA1B60">
        <w:rPr>
          <w:rFonts w:ascii="Times New Roman" w:hAnsi="Times New Roman" w:cs="Times New Roman"/>
          <w:sz w:val="28"/>
          <w:szCs w:val="28"/>
        </w:rPr>
        <w:t>.</w:t>
      </w:r>
    </w:p>
    <w:p w:rsidR="00C524F7" w:rsidRPr="00BA1B60" w:rsidRDefault="00CB4963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232E6A" w:rsidRPr="00BA1B60">
        <w:rPr>
          <w:rFonts w:ascii="Times New Roman" w:hAnsi="Times New Roman" w:cs="Times New Roman"/>
          <w:sz w:val="28"/>
          <w:szCs w:val="28"/>
        </w:rPr>
        <w:t xml:space="preserve">. </w:t>
      </w:r>
      <w:r w:rsidR="00584AD6" w:rsidRPr="00BA1B60">
        <w:rPr>
          <w:rFonts w:ascii="Times New Roman" w:hAnsi="Times New Roman" w:cs="Times New Roman"/>
          <w:sz w:val="28"/>
          <w:szCs w:val="28"/>
        </w:rPr>
        <w:t>О</w:t>
      </w:r>
      <w:r w:rsidR="00232E6A" w:rsidRPr="00BA1B60">
        <w:rPr>
          <w:rFonts w:ascii="Times New Roman" w:hAnsi="Times New Roman" w:cs="Times New Roman"/>
          <w:sz w:val="28"/>
          <w:szCs w:val="28"/>
        </w:rPr>
        <w:t>тчет утверждается</w:t>
      </w:r>
      <w:r w:rsidR="00C524F7" w:rsidRPr="00BA1B60">
        <w:rPr>
          <w:rFonts w:ascii="Times New Roman" w:hAnsi="Times New Roman" w:cs="Times New Roman"/>
          <w:sz w:val="28"/>
          <w:szCs w:val="28"/>
        </w:rPr>
        <w:t xml:space="preserve"> </w:t>
      </w:r>
      <w:r w:rsidR="00AF4C42" w:rsidRPr="00BA1B60">
        <w:rPr>
          <w:rFonts w:ascii="Times New Roman" w:hAnsi="Times New Roman" w:cs="Times New Roman"/>
          <w:sz w:val="28"/>
          <w:szCs w:val="28"/>
        </w:rPr>
        <w:t>Проектным комитетом.</w:t>
      </w:r>
    </w:p>
    <w:p w:rsidR="004A6F43" w:rsidRPr="00BA1B60" w:rsidRDefault="004A6F43" w:rsidP="00BA1B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B60" w:rsidRDefault="0014245E" w:rsidP="000B2EF3">
      <w:pPr>
        <w:widowControl w:val="0"/>
        <w:numPr>
          <w:ilvl w:val="2"/>
          <w:numId w:val="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C">
        <w:rPr>
          <w:rFonts w:ascii="Times New Roman" w:hAnsi="Times New Roman" w:cs="Times New Roman"/>
          <w:b/>
          <w:sz w:val="28"/>
          <w:szCs w:val="28"/>
        </w:rPr>
        <w:t xml:space="preserve">Рекомендации по подготовке </w:t>
      </w:r>
      <w:r w:rsidR="000B2EF3">
        <w:rPr>
          <w:rFonts w:ascii="Times New Roman" w:hAnsi="Times New Roman" w:cs="Times New Roman"/>
          <w:b/>
          <w:sz w:val="28"/>
          <w:szCs w:val="28"/>
        </w:rPr>
        <w:t xml:space="preserve">итогового </w:t>
      </w:r>
      <w:r w:rsidRPr="00FE678C">
        <w:rPr>
          <w:rFonts w:ascii="Times New Roman" w:hAnsi="Times New Roman" w:cs="Times New Roman"/>
          <w:b/>
          <w:sz w:val="28"/>
          <w:szCs w:val="28"/>
        </w:rPr>
        <w:t xml:space="preserve">отчета </w:t>
      </w:r>
      <w:r w:rsidR="000B2EF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E678C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</w:p>
    <w:p w:rsidR="00B164A3" w:rsidRPr="00CB4963" w:rsidRDefault="00B164A3" w:rsidP="00B164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32E6A" w:rsidRPr="00574683" w:rsidRDefault="00584AD6" w:rsidP="00BA1B60">
      <w:pPr>
        <w:widowControl w:val="0"/>
        <w:numPr>
          <w:ilvl w:val="0"/>
          <w:numId w:val="6"/>
        </w:numPr>
        <w:tabs>
          <w:tab w:val="clear" w:pos="720"/>
          <w:tab w:val="num" w:pos="120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4683">
        <w:rPr>
          <w:rFonts w:ascii="Times New Roman" w:hAnsi="Times New Roman" w:cs="Times New Roman"/>
          <w:sz w:val="28"/>
          <w:szCs w:val="28"/>
        </w:rPr>
        <w:t>О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тчет разрабатывается по форме согласно приложению № </w:t>
      </w:r>
      <w:r w:rsidR="000B2EF3" w:rsidRPr="00574683">
        <w:rPr>
          <w:rFonts w:ascii="Times New Roman" w:hAnsi="Times New Roman" w:cs="Times New Roman"/>
          <w:sz w:val="28"/>
          <w:szCs w:val="28"/>
        </w:rPr>
        <w:t>9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D9611E" w:rsidRPr="00574683">
        <w:rPr>
          <w:rFonts w:ascii="Times New Roman" w:hAnsi="Times New Roman" w:cs="Times New Roman"/>
          <w:sz w:val="28"/>
          <w:szCs w:val="28"/>
        </w:rPr>
        <w:t xml:space="preserve">к </w:t>
      </w:r>
      <w:r w:rsidR="004A6F43" w:rsidRPr="00574683">
        <w:rPr>
          <w:rFonts w:ascii="Times New Roman" w:hAnsi="Times New Roman" w:cs="Times New Roman"/>
          <w:sz w:val="28"/>
          <w:szCs w:val="28"/>
        </w:rPr>
        <w:t>Регламенту управления проектами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в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городского округа город Воронеж (далее</w:t>
      </w:r>
      <w:r w:rsidR="00DA0E4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DA0E4E" w:rsidRPr="00574683">
        <w:rPr>
          <w:rFonts w:ascii="Times New Roman" w:hAnsi="Times New Roman" w:cs="Times New Roman"/>
          <w:sz w:val="28"/>
          <w:szCs w:val="28"/>
        </w:rPr>
        <w:t>–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Регламент) в </w:t>
      </w:r>
      <w:r w:rsidR="0014245E" w:rsidRPr="00574683">
        <w:rPr>
          <w:rFonts w:ascii="Times New Roman" w:hAnsi="Times New Roman" w:cs="Times New Roman"/>
          <w:sz w:val="28"/>
          <w:szCs w:val="28"/>
        </w:rPr>
        <w:t>соответствии с рекомендациями по ее заполнению, приведенными в настоящем раз</w:t>
      </w:r>
      <w:r w:rsidR="00232E6A" w:rsidRPr="00574683">
        <w:rPr>
          <w:rFonts w:ascii="Times New Roman" w:hAnsi="Times New Roman" w:cs="Times New Roman"/>
          <w:sz w:val="28"/>
          <w:szCs w:val="28"/>
        </w:rPr>
        <w:t>деле методических рекомендаций.</w:t>
      </w:r>
    </w:p>
    <w:p w:rsidR="00440177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Итоговый отчет включает следующие разделы: </w:t>
      </w:r>
    </w:p>
    <w:p w:rsidR="009F7E6B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232E6A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>Основные положения</w:t>
      </w:r>
      <w:r w:rsidR="00232E6A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7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>Сводная информация о реализации проекта</w:t>
      </w:r>
      <w:r w:rsidR="00440177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7518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FC4BCE" w:rsidRPr="00574683"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574683">
        <w:rPr>
          <w:rFonts w:ascii="Times New Roman" w:hAnsi="Times New Roman" w:cs="Times New Roman"/>
          <w:sz w:val="28"/>
          <w:szCs w:val="28"/>
        </w:rPr>
        <w:t>достижении цел</w:t>
      </w:r>
      <w:r w:rsidR="00FC4BCE" w:rsidRPr="00574683">
        <w:rPr>
          <w:rFonts w:ascii="Times New Roman" w:hAnsi="Times New Roman" w:cs="Times New Roman"/>
          <w:sz w:val="28"/>
          <w:szCs w:val="28"/>
        </w:rPr>
        <w:t>ей</w:t>
      </w:r>
      <w:r w:rsidR="00C524F7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477518" w:rsidRPr="00574683">
        <w:rPr>
          <w:rFonts w:ascii="Times New Roman" w:hAnsi="Times New Roman" w:cs="Times New Roman"/>
          <w:sz w:val="28"/>
          <w:szCs w:val="28"/>
        </w:rPr>
        <w:t>проекта»;</w:t>
      </w:r>
    </w:p>
    <w:p w:rsidR="00440177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FC4BCE" w:rsidRPr="00574683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77518" w:rsidRPr="00574683">
        <w:rPr>
          <w:rFonts w:ascii="Times New Roman" w:hAnsi="Times New Roman" w:cs="Times New Roman"/>
          <w:sz w:val="28"/>
          <w:szCs w:val="28"/>
        </w:rPr>
        <w:t>о</w:t>
      </w:r>
      <w:r w:rsidRPr="00574683">
        <w:rPr>
          <w:rFonts w:ascii="Times New Roman" w:hAnsi="Times New Roman" w:cs="Times New Roman"/>
          <w:sz w:val="28"/>
          <w:szCs w:val="28"/>
        </w:rPr>
        <w:t xml:space="preserve"> достижении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47751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проекта</w:t>
      </w:r>
      <w:r w:rsidR="00440177" w:rsidRPr="00574683">
        <w:rPr>
          <w:rFonts w:ascii="Times New Roman" w:hAnsi="Times New Roman" w:cs="Times New Roman"/>
          <w:sz w:val="28"/>
          <w:szCs w:val="28"/>
        </w:rPr>
        <w:t>»;</w:t>
      </w:r>
    </w:p>
    <w:p w:rsidR="00440177" w:rsidRPr="001D61E4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FC4BCE" w:rsidRPr="00574683">
        <w:rPr>
          <w:rFonts w:ascii="Times New Roman" w:hAnsi="Times New Roman" w:cs="Times New Roman"/>
          <w:sz w:val="28"/>
          <w:szCs w:val="28"/>
        </w:rPr>
        <w:t>Отчет о соблюдении</w:t>
      </w:r>
      <w:r w:rsidRPr="00574683">
        <w:rPr>
          <w:rFonts w:ascii="Times New Roman" w:hAnsi="Times New Roman" w:cs="Times New Roman"/>
          <w:sz w:val="28"/>
          <w:szCs w:val="28"/>
        </w:rPr>
        <w:t xml:space="preserve"> срок</w:t>
      </w:r>
      <w:r w:rsidR="00FC4BCE" w:rsidRPr="00574683">
        <w:rPr>
          <w:rFonts w:ascii="Times New Roman" w:hAnsi="Times New Roman" w:cs="Times New Roman"/>
          <w:sz w:val="28"/>
          <w:szCs w:val="28"/>
        </w:rPr>
        <w:t>ов</w:t>
      </w:r>
      <w:r w:rsidRPr="001D61E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40177" w:rsidRPr="001D61E4">
        <w:rPr>
          <w:rFonts w:ascii="Times New Roman" w:hAnsi="Times New Roman" w:cs="Times New Roman"/>
          <w:sz w:val="28"/>
          <w:szCs w:val="28"/>
        </w:rPr>
        <w:t>»;</w:t>
      </w:r>
    </w:p>
    <w:p w:rsidR="00440177" w:rsidRPr="001D61E4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1E4">
        <w:rPr>
          <w:rFonts w:ascii="Times New Roman" w:hAnsi="Times New Roman" w:cs="Times New Roman"/>
          <w:sz w:val="28"/>
          <w:szCs w:val="28"/>
        </w:rPr>
        <w:t xml:space="preserve">раздел 6 </w:t>
      </w:r>
      <w:r w:rsidR="00440177" w:rsidRPr="001D61E4">
        <w:rPr>
          <w:rFonts w:ascii="Times New Roman" w:hAnsi="Times New Roman" w:cs="Times New Roman"/>
          <w:sz w:val="28"/>
          <w:szCs w:val="28"/>
        </w:rPr>
        <w:t>«</w:t>
      </w:r>
      <w:r w:rsidRPr="001D61E4">
        <w:rPr>
          <w:rFonts w:ascii="Times New Roman" w:hAnsi="Times New Roman" w:cs="Times New Roman"/>
          <w:sz w:val="28"/>
          <w:szCs w:val="28"/>
        </w:rPr>
        <w:t>Отчет об исполнении бюджета проекта</w:t>
      </w:r>
      <w:r w:rsidR="00440177" w:rsidRPr="001D61E4">
        <w:rPr>
          <w:rFonts w:ascii="Times New Roman" w:hAnsi="Times New Roman" w:cs="Times New Roman"/>
          <w:sz w:val="28"/>
          <w:szCs w:val="28"/>
        </w:rPr>
        <w:t>»;</w:t>
      </w:r>
    </w:p>
    <w:p w:rsidR="00FC4BCE" w:rsidRPr="001D61E4" w:rsidRDefault="00FC4BC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1E4">
        <w:rPr>
          <w:rFonts w:ascii="Times New Roman" w:hAnsi="Times New Roman" w:cs="Times New Roman"/>
          <w:sz w:val="28"/>
          <w:szCs w:val="28"/>
        </w:rPr>
        <w:t>раздел 7 «База знаний по проекту»</w:t>
      </w:r>
      <w:r w:rsidR="001D61E4">
        <w:rPr>
          <w:rFonts w:ascii="Times New Roman" w:hAnsi="Times New Roman" w:cs="Times New Roman"/>
          <w:sz w:val="28"/>
          <w:szCs w:val="28"/>
        </w:rPr>
        <w:t>.</w:t>
      </w:r>
    </w:p>
    <w:p w:rsidR="009F7E6B" w:rsidRPr="00BA1B60" w:rsidRDefault="0014245E" w:rsidP="00BA1B60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В наименовании проекта указывается полное наименование проекта в соответствии с паспортом проекта. </w:t>
      </w:r>
    </w:p>
    <w:p w:rsidR="009F7E6B" w:rsidRPr="00BA1B60" w:rsidRDefault="0014245E" w:rsidP="00BA1B60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40177" w:rsidRPr="00BA1B60">
        <w:rPr>
          <w:rFonts w:ascii="Times New Roman" w:hAnsi="Times New Roman" w:cs="Times New Roman"/>
          <w:sz w:val="28"/>
          <w:szCs w:val="28"/>
        </w:rPr>
        <w:t>«</w:t>
      </w:r>
      <w:r w:rsidRPr="00BA1B60">
        <w:rPr>
          <w:rFonts w:ascii="Times New Roman" w:hAnsi="Times New Roman" w:cs="Times New Roman"/>
          <w:sz w:val="28"/>
          <w:szCs w:val="28"/>
        </w:rPr>
        <w:t>Основные положения</w:t>
      </w:r>
      <w:r w:rsidR="00440177" w:rsidRPr="00BA1B60">
        <w:rPr>
          <w:rFonts w:ascii="Times New Roman" w:hAnsi="Times New Roman" w:cs="Times New Roman"/>
          <w:sz w:val="28"/>
          <w:szCs w:val="28"/>
        </w:rPr>
        <w:t>» содержит следующую информацию:</w:t>
      </w:r>
    </w:p>
    <w:p w:rsidR="00440177" w:rsidRPr="00BA1B60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177" w:rsidRPr="00BA1B60">
        <w:rPr>
          <w:rFonts w:ascii="Times New Roman" w:hAnsi="Times New Roman" w:cs="Times New Roman"/>
          <w:sz w:val="28"/>
          <w:szCs w:val="28"/>
        </w:rPr>
        <w:t>«</w:t>
      </w:r>
      <w:r w:rsidR="0014245E" w:rsidRPr="00BA1B60">
        <w:rPr>
          <w:rFonts w:ascii="Times New Roman" w:hAnsi="Times New Roman" w:cs="Times New Roman"/>
          <w:sz w:val="28"/>
          <w:szCs w:val="28"/>
        </w:rPr>
        <w:t>Дата отчета</w:t>
      </w:r>
      <w:r w:rsidR="00440177" w:rsidRPr="00BA1B60">
        <w:rPr>
          <w:rFonts w:ascii="Times New Roman" w:hAnsi="Times New Roman" w:cs="Times New Roman"/>
          <w:sz w:val="28"/>
          <w:szCs w:val="28"/>
        </w:rPr>
        <w:t>»</w:t>
      </w:r>
      <w:r w:rsidR="000B2E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245E" w:rsidRPr="00BA1B60">
        <w:rPr>
          <w:rFonts w:ascii="Times New Roman" w:hAnsi="Times New Roman" w:cs="Times New Roman"/>
          <w:sz w:val="28"/>
          <w:szCs w:val="28"/>
        </w:rPr>
        <w:t>казывается дата направления отчета для согласования в соответствии с Положением</w:t>
      </w:r>
      <w:r w:rsidR="000B2EF3">
        <w:rPr>
          <w:rFonts w:ascii="Times New Roman" w:hAnsi="Times New Roman" w:cs="Times New Roman"/>
          <w:sz w:val="28"/>
          <w:szCs w:val="28"/>
        </w:rPr>
        <w:t xml:space="preserve"> о системе управления проектной деятельностью в администрации городского округа город Воронеж</w:t>
      </w:r>
      <w:r w:rsidR="0014245E" w:rsidRPr="00BA1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7" w:rsidRPr="00BA1B60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177" w:rsidRPr="00BA1B60">
        <w:rPr>
          <w:rFonts w:ascii="Times New Roman" w:hAnsi="Times New Roman" w:cs="Times New Roman"/>
          <w:sz w:val="28"/>
          <w:szCs w:val="28"/>
        </w:rPr>
        <w:t>«</w:t>
      </w:r>
      <w:r w:rsidR="005F5B77" w:rsidRPr="00BA1B60">
        <w:rPr>
          <w:rFonts w:ascii="Times New Roman" w:hAnsi="Times New Roman" w:cs="Times New Roman"/>
          <w:sz w:val="28"/>
          <w:szCs w:val="28"/>
        </w:rPr>
        <w:t>Регистрационный номер проекта</w:t>
      </w:r>
      <w:r w:rsidR="00440177" w:rsidRPr="00BA1B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EF3">
        <w:rPr>
          <w:rFonts w:ascii="Times New Roman" w:hAnsi="Times New Roman" w:cs="Times New Roman"/>
          <w:sz w:val="28"/>
          <w:szCs w:val="28"/>
        </w:rPr>
        <w:t>–</w:t>
      </w:r>
      <w:r w:rsidR="005F5B77" w:rsidRPr="00BA1B60">
        <w:rPr>
          <w:rFonts w:ascii="Times New Roman" w:hAnsi="Times New Roman" w:cs="Times New Roman"/>
          <w:sz w:val="28"/>
          <w:szCs w:val="28"/>
        </w:rPr>
        <w:t xml:space="preserve"> номер, присвоенный городским проектным офисом при регистрации предложения проекта</w:t>
      </w:r>
      <w:r w:rsidR="0014245E" w:rsidRPr="00BA1B60">
        <w:rPr>
          <w:rFonts w:ascii="Times New Roman" w:hAnsi="Times New Roman" w:cs="Times New Roman"/>
          <w:sz w:val="28"/>
          <w:szCs w:val="28"/>
        </w:rPr>
        <w:t>;</w:t>
      </w:r>
    </w:p>
    <w:p w:rsidR="002856CF" w:rsidRPr="00574683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856CF" w:rsidRPr="00BA1B60">
        <w:rPr>
          <w:rFonts w:ascii="Times New Roman" w:hAnsi="Times New Roman" w:cs="Times New Roman"/>
          <w:sz w:val="28"/>
          <w:szCs w:val="28"/>
        </w:rPr>
        <w:t>«Краткое наименование проекта»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EF3">
        <w:rPr>
          <w:rFonts w:ascii="Times New Roman" w:hAnsi="Times New Roman" w:cs="Times New Roman"/>
          <w:sz w:val="28"/>
          <w:szCs w:val="28"/>
        </w:rPr>
        <w:t xml:space="preserve">– </w:t>
      </w:r>
      <w:r w:rsidR="002856CF" w:rsidRPr="00BA1B60">
        <w:rPr>
          <w:rFonts w:ascii="Times New Roman" w:hAnsi="Times New Roman" w:cs="Times New Roman"/>
          <w:sz w:val="28"/>
          <w:szCs w:val="28"/>
        </w:rPr>
        <w:t xml:space="preserve">краткое наименование проекта, утвержденное паспортом </w:t>
      </w:r>
      <w:r w:rsidR="002856CF" w:rsidRPr="00574683">
        <w:rPr>
          <w:rFonts w:ascii="Times New Roman" w:hAnsi="Times New Roman" w:cs="Times New Roman"/>
          <w:sz w:val="28"/>
          <w:szCs w:val="28"/>
        </w:rPr>
        <w:t>проекта.</w:t>
      </w:r>
    </w:p>
    <w:p w:rsidR="009F7E6B" w:rsidRPr="00574683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Срок начала и окончания проекта</w:t>
      </w:r>
      <w:r w:rsidR="00440177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9E652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sz w:val="28"/>
          <w:szCs w:val="28"/>
        </w:rPr>
        <w:t>плановая дата</w:t>
      </w:r>
      <w:r w:rsidR="00D9611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начала реализации проекта и плановая дата завершения проекта в формате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="0014245E" w:rsidRPr="005746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4245E" w:rsidRPr="00574683">
        <w:rPr>
          <w:rFonts w:ascii="Times New Roman" w:hAnsi="Times New Roman" w:cs="Times New Roman"/>
          <w:sz w:val="28"/>
          <w:szCs w:val="28"/>
        </w:rPr>
        <w:t>ГГГ</w:t>
      </w:r>
      <w:r w:rsidR="00440177" w:rsidRPr="00574683">
        <w:rPr>
          <w:rFonts w:ascii="Times New Roman" w:hAnsi="Times New Roman" w:cs="Times New Roman"/>
          <w:sz w:val="28"/>
          <w:szCs w:val="28"/>
        </w:rPr>
        <w:t>»</w:t>
      </w:r>
      <w:r w:rsidR="0014245E" w:rsidRPr="00574683">
        <w:rPr>
          <w:rFonts w:ascii="Times New Roman" w:hAnsi="Times New Roman" w:cs="Times New Roman"/>
          <w:sz w:val="28"/>
          <w:szCs w:val="28"/>
        </w:rPr>
        <w:t>, утвержденные в паспорте проекта;</w:t>
      </w:r>
    </w:p>
    <w:p w:rsidR="002856CF" w:rsidRPr="00574683" w:rsidRDefault="002856CF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«Куратор проекта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должность» </w:t>
      </w:r>
      <w:r w:rsidR="00DA0E4E" w:rsidRPr="00574683">
        <w:rPr>
          <w:rFonts w:ascii="Times New Roman" w:hAnsi="Times New Roman" w:cs="Times New Roman"/>
          <w:sz w:val="28"/>
          <w:szCs w:val="28"/>
        </w:rPr>
        <w:t>–</w:t>
      </w:r>
      <w:r w:rsidR="00420C65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Ф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И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О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должность лица, исполняющего роль куратора проекта,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0E4E" w:rsidRPr="00574683">
        <w:rPr>
          <w:rFonts w:ascii="Times New Roman" w:hAnsi="Times New Roman" w:cs="Times New Roman"/>
          <w:sz w:val="28"/>
          <w:szCs w:val="28"/>
        </w:rPr>
        <w:t>ого</w:t>
      </w:r>
      <w:r w:rsidRPr="00574683">
        <w:rPr>
          <w:rFonts w:ascii="Times New Roman" w:hAnsi="Times New Roman" w:cs="Times New Roman"/>
          <w:sz w:val="28"/>
          <w:szCs w:val="28"/>
        </w:rPr>
        <w:t xml:space="preserve"> в паспорте проекта;</w:t>
      </w:r>
    </w:p>
    <w:p w:rsidR="009F7E6B" w:rsidRPr="00574683" w:rsidRDefault="002856CF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«Функциональный заказчик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должность</w:t>
      </w:r>
      <w:r w:rsidRPr="00574683">
        <w:rPr>
          <w:rFonts w:ascii="Times New Roman" w:hAnsi="Times New Roman" w:cs="Times New Roman"/>
          <w:sz w:val="28"/>
          <w:szCs w:val="28"/>
        </w:rPr>
        <w:t xml:space="preserve">»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Ф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И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О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должность лица, исполняющего роль функционального заказчика проекта, утвержденно</w:t>
      </w:r>
      <w:r w:rsidR="000B2EF3" w:rsidRPr="00574683">
        <w:rPr>
          <w:rFonts w:ascii="Times New Roman" w:hAnsi="Times New Roman" w:cs="Times New Roman"/>
          <w:sz w:val="28"/>
          <w:szCs w:val="28"/>
        </w:rPr>
        <w:t>го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в паспорте проекта</w:t>
      </w:r>
      <w:r w:rsidR="00477518" w:rsidRPr="00574683">
        <w:rPr>
          <w:rFonts w:ascii="Times New Roman" w:hAnsi="Times New Roman" w:cs="Times New Roman"/>
          <w:sz w:val="28"/>
          <w:szCs w:val="28"/>
        </w:rPr>
        <w:t>;</w:t>
      </w:r>
    </w:p>
    <w:p w:rsidR="009F7E6B" w:rsidRPr="00574683" w:rsidRDefault="00440177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должность</w:t>
      </w:r>
      <w:r w:rsidRPr="00574683">
        <w:rPr>
          <w:rFonts w:ascii="Times New Roman" w:hAnsi="Times New Roman" w:cs="Times New Roman"/>
          <w:sz w:val="28"/>
          <w:szCs w:val="28"/>
        </w:rPr>
        <w:t>»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Ф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И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О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должность лица, исполняющего роль руководителя проекта</w:t>
      </w:r>
      <w:r w:rsidR="0014245E" w:rsidRPr="00574683">
        <w:rPr>
          <w:rFonts w:ascii="Times New Roman" w:hAnsi="Times New Roman" w:cs="Times New Roman"/>
          <w:sz w:val="28"/>
          <w:szCs w:val="28"/>
        </w:rPr>
        <w:t>, определенн</w:t>
      </w:r>
      <w:r w:rsidR="000B2EF3" w:rsidRPr="00574683">
        <w:rPr>
          <w:rFonts w:ascii="Times New Roman" w:hAnsi="Times New Roman" w:cs="Times New Roman"/>
          <w:sz w:val="28"/>
          <w:szCs w:val="28"/>
        </w:rPr>
        <w:t>ого</w:t>
      </w:r>
      <w:r w:rsidR="00C524F7" w:rsidRPr="00574683">
        <w:rPr>
          <w:rFonts w:ascii="Times New Roman" w:hAnsi="Times New Roman" w:cs="Times New Roman"/>
          <w:sz w:val="28"/>
          <w:szCs w:val="28"/>
        </w:rPr>
        <w:t xml:space="preserve"> Проектным комитетом </w:t>
      </w:r>
      <w:r w:rsidR="0014245E" w:rsidRPr="00574683">
        <w:rPr>
          <w:rFonts w:ascii="Times New Roman" w:hAnsi="Times New Roman" w:cs="Times New Roman"/>
          <w:sz w:val="28"/>
          <w:szCs w:val="28"/>
        </w:rPr>
        <w:t>в качестве руководителя проекта и утвержденн</w:t>
      </w:r>
      <w:r w:rsidR="000B2EF3" w:rsidRPr="00574683">
        <w:rPr>
          <w:rFonts w:ascii="Times New Roman" w:hAnsi="Times New Roman" w:cs="Times New Roman"/>
          <w:sz w:val="28"/>
          <w:szCs w:val="28"/>
        </w:rPr>
        <w:t>ого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в паспорте проекта;</w:t>
      </w:r>
    </w:p>
    <w:p w:rsidR="009F7E6B" w:rsidRPr="00574683" w:rsidRDefault="00440177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Исполнители и соисполнители мероприятий проекта</w:t>
      </w:r>
      <w:r w:rsidRPr="00574683">
        <w:rPr>
          <w:rFonts w:ascii="Times New Roman" w:hAnsi="Times New Roman" w:cs="Times New Roman"/>
          <w:sz w:val="28"/>
          <w:szCs w:val="28"/>
        </w:rPr>
        <w:t>»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477518" w:rsidRPr="00574683">
        <w:rPr>
          <w:rFonts w:ascii="Times New Roman" w:eastAsia="Times New Roman" w:hAnsi="Times New Roman" w:cs="Times New Roman"/>
          <w:sz w:val="28"/>
          <w:szCs w:val="28"/>
        </w:rPr>
        <w:t xml:space="preserve">перечень (наименования) </w:t>
      </w:r>
      <w:r w:rsidR="00C524F7" w:rsidRPr="00574683">
        <w:rPr>
          <w:rFonts w:ascii="Times New Roman" w:eastAsia="Times New Roman" w:hAnsi="Times New Roman" w:cs="Times New Roman"/>
          <w:sz w:val="28"/>
          <w:szCs w:val="28"/>
        </w:rPr>
        <w:t xml:space="preserve">структурных подразделений </w:t>
      </w:r>
      <w:r w:rsidR="00F0218F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</w:t>
      </w:r>
      <w:r w:rsidR="001D61E4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F0218F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 </w:t>
      </w:r>
      <w:r w:rsidR="001D61E4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Воронеж</w:t>
      </w:r>
      <w:r w:rsidR="000B2EF3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518" w:rsidRPr="00574683">
        <w:rPr>
          <w:rFonts w:ascii="Times New Roman" w:eastAsia="Times New Roman" w:hAnsi="Times New Roman" w:cs="Times New Roman"/>
          <w:sz w:val="28"/>
          <w:szCs w:val="28"/>
        </w:rPr>
        <w:t>и организаций, выполняющих работы в рамках мероприятий проекта</w:t>
      </w:r>
      <w:r w:rsidR="00F0218F" w:rsidRPr="00574683">
        <w:rPr>
          <w:rFonts w:ascii="Times New Roman" w:hAnsi="Times New Roman" w:cs="Times New Roman"/>
          <w:sz w:val="28"/>
          <w:szCs w:val="28"/>
        </w:rPr>
        <w:t>;</w:t>
      </w:r>
    </w:p>
    <w:p w:rsidR="002856CF" w:rsidRPr="00574683" w:rsidRDefault="002856CF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«Проект заверш</w:t>
      </w:r>
      <w:r w:rsidR="000B2EF3" w:rsidRPr="00574683">
        <w:rPr>
          <w:rFonts w:ascii="Times New Roman" w:hAnsi="Times New Roman" w:cs="Times New Roman"/>
          <w:sz w:val="28"/>
          <w:szCs w:val="28"/>
        </w:rPr>
        <w:t>е</w:t>
      </w:r>
      <w:r w:rsidRPr="00574683">
        <w:rPr>
          <w:rFonts w:ascii="Times New Roman" w:hAnsi="Times New Roman" w:cs="Times New Roman"/>
          <w:sz w:val="28"/>
          <w:szCs w:val="28"/>
        </w:rPr>
        <w:t>н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61E4" w:rsidRPr="00574683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досрочно)</w:t>
      </w:r>
      <w:r w:rsidRPr="00574683">
        <w:rPr>
          <w:rFonts w:ascii="Times New Roman" w:hAnsi="Times New Roman" w:cs="Times New Roman"/>
          <w:sz w:val="28"/>
          <w:szCs w:val="28"/>
        </w:rPr>
        <w:t>»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97269F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каким образом завершен проект: </w:t>
      </w:r>
      <w:proofErr w:type="spellStart"/>
      <w:r w:rsidRPr="00574683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574683">
        <w:rPr>
          <w:rFonts w:ascii="Times New Roman" w:hAnsi="Times New Roman" w:cs="Times New Roman"/>
          <w:sz w:val="28"/>
          <w:szCs w:val="28"/>
        </w:rPr>
        <w:t xml:space="preserve"> или досрочно</w:t>
      </w:r>
      <w:r w:rsidR="001D61E4" w:rsidRPr="00574683">
        <w:rPr>
          <w:rFonts w:ascii="Times New Roman" w:hAnsi="Times New Roman" w:cs="Times New Roman"/>
          <w:sz w:val="28"/>
          <w:szCs w:val="28"/>
        </w:rPr>
        <w:t>.</w:t>
      </w:r>
    </w:p>
    <w:p w:rsidR="009F7E6B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2.4. Раздел </w:t>
      </w:r>
      <w:r w:rsidR="00F853D5" w:rsidRPr="00574683">
        <w:rPr>
          <w:rFonts w:ascii="Times New Roman" w:hAnsi="Times New Roman" w:cs="Times New Roman"/>
          <w:sz w:val="28"/>
          <w:szCs w:val="28"/>
        </w:rPr>
        <w:t>«</w:t>
      </w:r>
      <w:r w:rsidR="00477518" w:rsidRPr="00574683">
        <w:rPr>
          <w:rFonts w:ascii="Times New Roman" w:hAnsi="Times New Roman" w:cs="Times New Roman"/>
          <w:sz w:val="28"/>
          <w:szCs w:val="28"/>
        </w:rPr>
        <w:t>Сводная информация о реализации проекта</w:t>
      </w:r>
      <w:r w:rsidR="00F853D5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содержит обобщенную информацию о фактическом достижении</w:t>
      </w:r>
      <w:r w:rsidR="00D9611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цели</w:t>
      </w:r>
      <w:r w:rsidR="000B2EF3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0B2EF3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DA0E4E" w:rsidRPr="00574683">
        <w:rPr>
          <w:rFonts w:ascii="Times New Roman" w:hAnsi="Times New Roman" w:cs="Times New Roman"/>
          <w:sz w:val="28"/>
          <w:szCs w:val="28"/>
        </w:rPr>
        <w:t>сроков</w:t>
      </w:r>
      <w:r w:rsidR="000B2EF3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бюджета проекта.</w:t>
      </w:r>
      <w:r w:rsidR="003C51E1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477518" w:rsidRPr="00574683">
        <w:rPr>
          <w:rFonts w:ascii="Times New Roman" w:hAnsi="Times New Roman" w:cs="Times New Roman"/>
          <w:sz w:val="28"/>
          <w:szCs w:val="28"/>
        </w:rPr>
        <w:t>«</w:t>
      </w:r>
      <w:r w:rsidR="000B2EF3" w:rsidRPr="00574683">
        <w:rPr>
          <w:rFonts w:ascii="Times New Roman" w:hAnsi="Times New Roman" w:cs="Times New Roman"/>
          <w:sz w:val="28"/>
          <w:szCs w:val="28"/>
        </w:rPr>
        <w:t>О</w:t>
      </w:r>
      <w:r w:rsidR="003C51E1" w:rsidRPr="00574683">
        <w:rPr>
          <w:rFonts w:ascii="Times New Roman" w:hAnsi="Times New Roman" w:cs="Times New Roman"/>
          <w:sz w:val="28"/>
          <w:szCs w:val="28"/>
        </w:rPr>
        <w:t>ценка достижения</w:t>
      </w:r>
      <w:r w:rsidR="00F853D5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указываются количественные и процентные оценки достижения цели, сроков и бюджета проекта в соответствии с информацией, содержащейся в</w:t>
      </w:r>
      <w:r w:rsidRPr="00BA1B60">
        <w:rPr>
          <w:rFonts w:ascii="Times New Roman" w:hAnsi="Times New Roman" w:cs="Times New Roman"/>
          <w:sz w:val="28"/>
          <w:szCs w:val="28"/>
        </w:rPr>
        <w:t xml:space="preserve"> соответствующих разделах отчета.</w:t>
      </w:r>
      <w:r w:rsidR="003C51E1" w:rsidRPr="00BA1B60">
        <w:rPr>
          <w:rFonts w:ascii="Times New Roman" w:hAnsi="Times New Roman" w:cs="Times New Roman"/>
          <w:sz w:val="28"/>
          <w:szCs w:val="28"/>
        </w:rPr>
        <w:t xml:space="preserve"> </w:t>
      </w:r>
      <w:r w:rsidRPr="00BA1B60">
        <w:rPr>
          <w:rFonts w:ascii="Times New Roman" w:hAnsi="Times New Roman" w:cs="Times New Roman"/>
          <w:sz w:val="28"/>
          <w:szCs w:val="28"/>
        </w:rPr>
        <w:t xml:space="preserve">Применяемая в графе </w:t>
      </w:r>
      <w:r w:rsidR="00B800FE" w:rsidRPr="00BA1B60">
        <w:rPr>
          <w:rFonts w:ascii="Times New Roman" w:hAnsi="Times New Roman" w:cs="Times New Roman"/>
          <w:sz w:val="28"/>
          <w:szCs w:val="28"/>
        </w:rPr>
        <w:t>«</w:t>
      </w:r>
      <w:r w:rsidRPr="00BA1B60">
        <w:rPr>
          <w:rFonts w:ascii="Times New Roman" w:hAnsi="Times New Roman" w:cs="Times New Roman"/>
          <w:sz w:val="28"/>
          <w:szCs w:val="28"/>
        </w:rPr>
        <w:t>Статус достижения</w:t>
      </w:r>
      <w:r w:rsidR="00B800FE" w:rsidRPr="00BA1B60">
        <w:rPr>
          <w:rFonts w:ascii="Times New Roman" w:hAnsi="Times New Roman" w:cs="Times New Roman"/>
          <w:sz w:val="28"/>
          <w:szCs w:val="28"/>
        </w:rPr>
        <w:t>»</w:t>
      </w:r>
      <w:r w:rsidRPr="00BA1B60">
        <w:rPr>
          <w:rFonts w:ascii="Times New Roman" w:hAnsi="Times New Roman" w:cs="Times New Roman"/>
          <w:sz w:val="28"/>
          <w:szCs w:val="28"/>
        </w:rPr>
        <w:t xml:space="preserve"> цветовая индикация с</w:t>
      </w:r>
      <w:r w:rsidR="003C51E1" w:rsidRPr="00BA1B60">
        <w:rPr>
          <w:rFonts w:ascii="Times New Roman" w:hAnsi="Times New Roman" w:cs="Times New Roman"/>
          <w:sz w:val="28"/>
          <w:szCs w:val="28"/>
        </w:rPr>
        <w:t>оответствует процентным оценкам</w:t>
      </w:r>
      <w:r w:rsidR="000B2EF3">
        <w:rPr>
          <w:rFonts w:ascii="Times New Roman" w:hAnsi="Times New Roman" w:cs="Times New Roman"/>
          <w:sz w:val="28"/>
          <w:szCs w:val="28"/>
        </w:rPr>
        <w:t>, представленным в таблице 1.</w:t>
      </w:r>
    </w:p>
    <w:p w:rsidR="000B2EF3" w:rsidRDefault="000B2EF3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EF3" w:rsidRPr="00BA1B60" w:rsidRDefault="000B2EF3" w:rsidP="000B2E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235"/>
        <w:gridCol w:w="3336"/>
      </w:tblGrid>
      <w:tr w:rsidR="003C51E1" w:rsidRPr="00BA1B60" w:rsidTr="007C4DB4">
        <w:tc>
          <w:tcPr>
            <w:tcW w:w="6345" w:type="dxa"/>
          </w:tcPr>
          <w:p w:rsidR="003C51E1" w:rsidRPr="00BA1B60" w:rsidRDefault="003C51E1" w:rsidP="00BA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B60">
              <w:rPr>
                <w:rFonts w:ascii="Times New Roman" w:hAnsi="Times New Roman" w:cs="Times New Roman"/>
                <w:sz w:val="28"/>
                <w:szCs w:val="28"/>
              </w:rPr>
              <w:t>Параметр статуса</w:t>
            </w:r>
          </w:p>
        </w:tc>
        <w:tc>
          <w:tcPr>
            <w:tcW w:w="3379" w:type="dxa"/>
          </w:tcPr>
          <w:p w:rsidR="003C51E1" w:rsidRPr="00BA1B60" w:rsidRDefault="003C51E1" w:rsidP="000B2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B60">
              <w:rPr>
                <w:rFonts w:ascii="Times New Roman" w:hAnsi="Times New Roman" w:cs="Times New Roman"/>
                <w:sz w:val="28"/>
                <w:szCs w:val="28"/>
              </w:rPr>
              <w:t xml:space="preserve">Цвет индикации </w:t>
            </w:r>
          </w:p>
        </w:tc>
      </w:tr>
      <w:tr w:rsidR="003C51E1" w:rsidRPr="000B2EF3" w:rsidTr="007C4DB4">
        <w:tc>
          <w:tcPr>
            <w:tcW w:w="6345" w:type="dxa"/>
          </w:tcPr>
          <w:p w:rsidR="003C51E1" w:rsidRPr="000B2EF3" w:rsidRDefault="003C51E1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реализуется без отклонений</w:t>
            </w:r>
          </w:p>
        </w:tc>
        <w:tc>
          <w:tcPr>
            <w:tcW w:w="3379" w:type="dxa"/>
            <w:shd w:val="clear" w:color="auto" w:fill="92D050"/>
          </w:tcPr>
          <w:p w:rsidR="003C51E1" w:rsidRPr="000B2EF3" w:rsidRDefault="000B2EF3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зеленый</w:t>
            </w:r>
          </w:p>
        </w:tc>
      </w:tr>
      <w:tr w:rsidR="003C51E1" w:rsidRPr="000B2EF3" w:rsidTr="007C4DB4">
        <w:tc>
          <w:tcPr>
            <w:tcW w:w="6345" w:type="dxa"/>
          </w:tcPr>
          <w:p w:rsidR="003C51E1" w:rsidRPr="000B2EF3" w:rsidRDefault="003C51E1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реализуется с отклонением не более 10-15%</w:t>
            </w:r>
          </w:p>
        </w:tc>
        <w:tc>
          <w:tcPr>
            <w:tcW w:w="3379" w:type="dxa"/>
            <w:shd w:val="clear" w:color="auto" w:fill="FFFF00"/>
          </w:tcPr>
          <w:p w:rsidR="003C51E1" w:rsidRPr="000B2EF3" w:rsidRDefault="000B2EF3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желтый</w:t>
            </w:r>
          </w:p>
        </w:tc>
      </w:tr>
      <w:tr w:rsidR="003C51E1" w:rsidRPr="000B2EF3" w:rsidTr="007C4DB4">
        <w:tc>
          <w:tcPr>
            <w:tcW w:w="6345" w:type="dxa"/>
          </w:tcPr>
          <w:p w:rsidR="003C51E1" w:rsidRPr="000B2EF3" w:rsidRDefault="003C51E1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реализуется с отклонением более 10-15%</w:t>
            </w:r>
          </w:p>
        </w:tc>
        <w:tc>
          <w:tcPr>
            <w:tcW w:w="3379" w:type="dxa"/>
            <w:shd w:val="clear" w:color="auto" w:fill="FF0000"/>
          </w:tcPr>
          <w:p w:rsidR="003C51E1" w:rsidRPr="000B2EF3" w:rsidRDefault="000B2EF3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красный</w:t>
            </w:r>
          </w:p>
        </w:tc>
      </w:tr>
    </w:tbl>
    <w:p w:rsidR="003C51E1" w:rsidRPr="00BA1B60" w:rsidRDefault="003C51E1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E6B" w:rsidRPr="00BA1B60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Итоговый статус реализации проекта соответствует наихудшему статусу данного раздела отчета.</w:t>
      </w:r>
    </w:p>
    <w:p w:rsidR="009F7E6B" w:rsidRPr="00BA1B60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Графа </w:t>
      </w:r>
      <w:r w:rsidR="00402635" w:rsidRPr="00BA1B60">
        <w:rPr>
          <w:rFonts w:ascii="Times New Roman" w:hAnsi="Times New Roman" w:cs="Times New Roman"/>
          <w:sz w:val="28"/>
          <w:szCs w:val="28"/>
        </w:rPr>
        <w:t>«</w:t>
      </w:r>
      <w:r w:rsidRPr="00BA1B60">
        <w:rPr>
          <w:rFonts w:ascii="Times New Roman" w:hAnsi="Times New Roman" w:cs="Times New Roman"/>
          <w:sz w:val="28"/>
          <w:szCs w:val="28"/>
        </w:rPr>
        <w:t>Комментарий</w:t>
      </w:r>
      <w:r w:rsidR="00402635" w:rsidRPr="00BA1B60">
        <w:rPr>
          <w:rFonts w:ascii="Times New Roman" w:hAnsi="Times New Roman" w:cs="Times New Roman"/>
          <w:sz w:val="28"/>
          <w:szCs w:val="28"/>
        </w:rPr>
        <w:t>»</w:t>
      </w:r>
      <w:r w:rsidRPr="00BA1B60">
        <w:rPr>
          <w:rFonts w:ascii="Times New Roman" w:hAnsi="Times New Roman" w:cs="Times New Roman"/>
          <w:sz w:val="28"/>
          <w:szCs w:val="28"/>
        </w:rPr>
        <w:t xml:space="preserve"> заполняется при наличии желтого или красного индикатора статуса. В этом случае в </w:t>
      </w:r>
      <w:r w:rsidR="000B2EF3">
        <w:rPr>
          <w:rFonts w:ascii="Times New Roman" w:hAnsi="Times New Roman" w:cs="Times New Roman"/>
          <w:sz w:val="28"/>
          <w:szCs w:val="28"/>
        </w:rPr>
        <w:t>строке</w:t>
      </w:r>
      <w:r w:rsidRPr="00BA1B60">
        <w:rPr>
          <w:rFonts w:ascii="Times New Roman" w:hAnsi="Times New Roman" w:cs="Times New Roman"/>
          <w:sz w:val="28"/>
          <w:szCs w:val="28"/>
        </w:rPr>
        <w:t xml:space="preserve"> соответствующего индикатора приводятся основные причины отклонений.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2.5. Раздел </w:t>
      </w:r>
      <w:r w:rsidR="00402635" w:rsidRPr="00BA1B60">
        <w:rPr>
          <w:rFonts w:ascii="Times New Roman" w:hAnsi="Times New Roman" w:cs="Times New Roman"/>
          <w:sz w:val="28"/>
          <w:szCs w:val="28"/>
        </w:rPr>
        <w:t>«</w:t>
      </w:r>
      <w:r w:rsidR="00402834" w:rsidRPr="00BA1B6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A4CE0" w:rsidRPr="00BA1B60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="004A4CE0" w:rsidRPr="001D61E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F0218F" w:rsidRPr="001D61E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4A4CE0" w:rsidRPr="001D6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="00402635" w:rsidRPr="00BA1B60">
        <w:rPr>
          <w:rFonts w:ascii="Times New Roman" w:hAnsi="Times New Roman" w:cs="Times New Roman"/>
          <w:sz w:val="28"/>
          <w:szCs w:val="28"/>
        </w:rPr>
        <w:t>»</w:t>
      </w:r>
      <w:r w:rsidRPr="00BA1B60">
        <w:rPr>
          <w:rFonts w:ascii="Times New Roman" w:hAnsi="Times New Roman" w:cs="Times New Roman"/>
          <w:sz w:val="28"/>
          <w:szCs w:val="28"/>
        </w:rPr>
        <w:t xml:space="preserve"> содержит сведения о фактическом достижении цели проек</w:t>
      </w:r>
      <w:r w:rsidR="000B2EF3">
        <w:rPr>
          <w:rFonts w:ascii="Times New Roman" w:hAnsi="Times New Roman" w:cs="Times New Roman"/>
          <w:sz w:val="28"/>
          <w:szCs w:val="28"/>
        </w:rPr>
        <w:t xml:space="preserve">та на момент </w:t>
      </w:r>
      <w:r w:rsidR="000B2EF3" w:rsidRPr="00574683">
        <w:rPr>
          <w:rFonts w:ascii="Times New Roman" w:hAnsi="Times New Roman" w:cs="Times New Roman"/>
          <w:sz w:val="28"/>
          <w:szCs w:val="28"/>
        </w:rPr>
        <w:t>завершения проекта:</w:t>
      </w:r>
    </w:p>
    <w:p w:rsidR="009F7E6B" w:rsidRPr="00574683" w:rsidRDefault="00384BC9" w:rsidP="000B2E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1C0E27" w:rsidRPr="00574683">
        <w:rPr>
          <w:rFonts w:ascii="Times New Roman" w:hAnsi="Times New Roman" w:cs="Times New Roman"/>
          <w:sz w:val="28"/>
          <w:szCs w:val="28"/>
        </w:rPr>
        <w:t xml:space="preserve"> «</w:t>
      </w:r>
      <w:r w:rsidR="00526735" w:rsidRPr="00574683">
        <w:rPr>
          <w:rFonts w:ascii="Times New Roman" w:hAnsi="Times New Roman" w:cs="Times New Roman"/>
          <w:sz w:val="28"/>
          <w:szCs w:val="28"/>
        </w:rPr>
        <w:t>Ц</w:t>
      </w:r>
      <w:r w:rsidR="001C0E27" w:rsidRPr="00574683">
        <w:rPr>
          <w:rFonts w:ascii="Times New Roman" w:hAnsi="Times New Roman" w:cs="Times New Roman"/>
          <w:sz w:val="28"/>
          <w:szCs w:val="28"/>
        </w:rPr>
        <w:t>ель проекта»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14245E" w:rsidRPr="00574683">
        <w:rPr>
          <w:rFonts w:ascii="Times New Roman" w:hAnsi="Times New Roman" w:cs="Times New Roman"/>
          <w:sz w:val="28"/>
          <w:szCs w:val="28"/>
        </w:rPr>
        <w:t>цель проекта в с</w:t>
      </w:r>
      <w:r w:rsidR="00DA0E4E" w:rsidRPr="00574683">
        <w:rPr>
          <w:rFonts w:ascii="Times New Roman" w:hAnsi="Times New Roman" w:cs="Times New Roman"/>
          <w:sz w:val="28"/>
          <w:szCs w:val="28"/>
        </w:rPr>
        <w:t>оответствии с паспортом проекта;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9D9" w:rsidRPr="00574683" w:rsidRDefault="00384BC9" w:rsidP="000B2E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402635"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Критерии достижения цели</w:t>
      </w:r>
      <w:r w:rsidR="00402635" w:rsidRPr="00574683">
        <w:rPr>
          <w:rFonts w:ascii="Times New Roman" w:hAnsi="Times New Roman" w:cs="Times New Roman"/>
          <w:sz w:val="28"/>
          <w:szCs w:val="28"/>
        </w:rPr>
        <w:t>»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14245E" w:rsidRPr="00574683">
        <w:rPr>
          <w:rFonts w:ascii="Times New Roman" w:hAnsi="Times New Roman" w:cs="Times New Roman"/>
          <w:sz w:val="28"/>
          <w:szCs w:val="28"/>
        </w:rPr>
        <w:t>полны</w:t>
      </w:r>
      <w:r w:rsidR="002E49D9" w:rsidRPr="00574683">
        <w:rPr>
          <w:rFonts w:ascii="Times New Roman" w:hAnsi="Times New Roman" w:cs="Times New Roman"/>
          <w:sz w:val="28"/>
          <w:szCs w:val="28"/>
        </w:rPr>
        <w:t>й перечень результатов проекта</w:t>
      </w:r>
      <w:r w:rsidR="0014245E" w:rsidRPr="00574683">
        <w:rPr>
          <w:rFonts w:ascii="Times New Roman" w:hAnsi="Times New Roman" w:cs="Times New Roman"/>
          <w:sz w:val="28"/>
          <w:szCs w:val="28"/>
        </w:rPr>
        <w:t>.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По </w:t>
      </w:r>
      <w:r w:rsidR="002E49D9" w:rsidRPr="00574683">
        <w:rPr>
          <w:rFonts w:ascii="Times New Roman" w:hAnsi="Times New Roman" w:cs="Times New Roman"/>
          <w:sz w:val="28"/>
          <w:szCs w:val="28"/>
        </w:rPr>
        <w:t>результатам</w:t>
      </w:r>
      <w:r w:rsidRPr="0057468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приводятся целевые (плановые) и фактические значения на момент завершения проекта.</w:t>
      </w:r>
    </w:p>
    <w:p w:rsidR="002E49D9" w:rsidRPr="00574683" w:rsidRDefault="00D9611E" w:rsidP="00BA1B60">
      <w:pPr>
        <w:widowControl w:val="0"/>
        <w:numPr>
          <w:ilvl w:val="1"/>
          <w:numId w:val="9"/>
        </w:numPr>
        <w:tabs>
          <w:tab w:val="clear" w:pos="1440"/>
          <w:tab w:val="num" w:pos="97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683">
        <w:rPr>
          <w:rFonts w:ascii="Times New Roman" w:hAnsi="Times New Roman" w:cs="Times New Roman"/>
          <w:sz w:val="28"/>
          <w:szCs w:val="28"/>
        </w:rPr>
        <w:t>с</w:t>
      </w:r>
      <w:r w:rsidR="0014245E" w:rsidRPr="00574683">
        <w:rPr>
          <w:rFonts w:ascii="Times New Roman" w:hAnsi="Times New Roman" w:cs="Times New Roman"/>
          <w:sz w:val="28"/>
          <w:szCs w:val="28"/>
        </w:rPr>
        <w:t>лучае</w:t>
      </w:r>
      <w:proofErr w:type="gramEnd"/>
      <w:r w:rsidR="00364CF1" w:rsidRPr="00574683">
        <w:rPr>
          <w:rFonts w:ascii="Times New Roman" w:hAnsi="Times New Roman" w:cs="Times New Roman"/>
          <w:sz w:val="28"/>
          <w:szCs w:val="28"/>
        </w:rPr>
        <w:t xml:space="preserve"> если 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значения одного или нескольких </w:t>
      </w:r>
      <w:r w:rsidR="002E49D9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364CF1" w:rsidRPr="00574683">
        <w:rPr>
          <w:rFonts w:ascii="Times New Roman" w:hAnsi="Times New Roman" w:cs="Times New Roman"/>
          <w:sz w:val="28"/>
          <w:szCs w:val="28"/>
        </w:rPr>
        <w:t xml:space="preserve"> не достигнуты,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в графе «Комментарий </w:t>
      </w:r>
      <w:r w:rsidR="001D61E4" w:rsidRPr="00574683">
        <w:rPr>
          <w:rFonts w:ascii="Times New Roman" w:hAnsi="Times New Roman" w:cs="Times New Roman"/>
          <w:sz w:val="28"/>
          <w:szCs w:val="28"/>
        </w:rPr>
        <w:t>о достижении цел</w:t>
      </w:r>
      <w:r w:rsidR="000B2EF3" w:rsidRPr="00574683">
        <w:rPr>
          <w:rFonts w:ascii="Times New Roman" w:hAnsi="Times New Roman" w:cs="Times New Roman"/>
          <w:sz w:val="28"/>
          <w:szCs w:val="28"/>
        </w:rPr>
        <w:t>и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показателей проекта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» </w:t>
      </w:r>
      <w:r w:rsidR="006E302F" w:rsidRPr="00574683">
        <w:rPr>
          <w:rFonts w:ascii="Times New Roman" w:hAnsi="Times New Roman" w:cs="Times New Roman"/>
          <w:sz w:val="28"/>
          <w:szCs w:val="28"/>
        </w:rPr>
        <w:t>указываются причины отклонений.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2.</w:t>
      </w:r>
      <w:r w:rsidR="006E302F" w:rsidRPr="00574683">
        <w:rPr>
          <w:rFonts w:ascii="Times New Roman" w:hAnsi="Times New Roman" w:cs="Times New Roman"/>
          <w:sz w:val="28"/>
          <w:szCs w:val="28"/>
        </w:rPr>
        <w:t>6</w:t>
      </w:r>
      <w:r w:rsidRPr="00574683">
        <w:rPr>
          <w:rFonts w:ascii="Times New Roman" w:hAnsi="Times New Roman" w:cs="Times New Roman"/>
          <w:sz w:val="28"/>
          <w:szCs w:val="28"/>
        </w:rPr>
        <w:t xml:space="preserve">. </w:t>
      </w:r>
      <w:r w:rsidR="006E302F" w:rsidRPr="00574683">
        <w:rPr>
          <w:rFonts w:ascii="Times New Roman" w:hAnsi="Times New Roman" w:cs="Times New Roman"/>
          <w:sz w:val="28"/>
          <w:szCs w:val="28"/>
        </w:rPr>
        <w:t>Р</w:t>
      </w:r>
      <w:r w:rsidRPr="00574683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402635" w:rsidRPr="00574683">
        <w:rPr>
          <w:rFonts w:ascii="Times New Roman" w:hAnsi="Times New Roman" w:cs="Times New Roman"/>
          <w:sz w:val="28"/>
          <w:szCs w:val="28"/>
        </w:rPr>
        <w:t>«</w:t>
      </w:r>
      <w:r w:rsidR="00402834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6E302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достижении 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</w:t>
      </w:r>
      <w:r w:rsidR="006E302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402635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 информацию о фактическом достижении плановых значений 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3C0E39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проекта. </w:t>
      </w:r>
    </w:p>
    <w:p w:rsidR="00DF1CC1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Информация в разделе приводится по </w:t>
      </w:r>
      <w:r w:rsidR="001D61E4" w:rsidRPr="00574683">
        <w:rPr>
          <w:rFonts w:ascii="Times New Roman" w:hAnsi="Times New Roman" w:cs="Times New Roman"/>
          <w:sz w:val="28"/>
          <w:szCs w:val="28"/>
        </w:rPr>
        <w:t>результатам</w:t>
      </w:r>
      <w:r w:rsidRPr="00574683">
        <w:rPr>
          <w:rFonts w:ascii="Times New Roman" w:hAnsi="Times New Roman" w:cs="Times New Roman"/>
          <w:sz w:val="28"/>
          <w:szCs w:val="28"/>
        </w:rPr>
        <w:t>, утвержденным в пас</w:t>
      </w:r>
      <w:r w:rsidR="006E302F" w:rsidRPr="00574683">
        <w:rPr>
          <w:rFonts w:ascii="Times New Roman" w:hAnsi="Times New Roman" w:cs="Times New Roman"/>
          <w:sz w:val="28"/>
          <w:szCs w:val="28"/>
        </w:rPr>
        <w:t>порте проекта</w:t>
      </w:r>
      <w:r w:rsidRPr="005746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1D61E4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Pr="00574683">
        <w:rPr>
          <w:rFonts w:ascii="Times New Roman" w:hAnsi="Times New Roman" w:cs="Times New Roman"/>
          <w:sz w:val="28"/>
          <w:szCs w:val="28"/>
        </w:rPr>
        <w:t xml:space="preserve">, </w:t>
      </w:r>
      <w:r w:rsidR="001D61E4" w:rsidRPr="00574683">
        <w:rPr>
          <w:rFonts w:ascii="Times New Roman" w:hAnsi="Times New Roman" w:cs="Times New Roman"/>
          <w:sz w:val="28"/>
          <w:szCs w:val="28"/>
        </w:rPr>
        <w:t>требования к результат</w:t>
      </w:r>
      <w:r w:rsidR="000B2EF3" w:rsidRPr="00574683">
        <w:rPr>
          <w:rFonts w:ascii="Times New Roman" w:hAnsi="Times New Roman" w:cs="Times New Roman"/>
          <w:sz w:val="28"/>
          <w:szCs w:val="28"/>
        </w:rPr>
        <w:t>ам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(определяется </w:t>
      </w:r>
      <w:r w:rsidRPr="00574683">
        <w:rPr>
          <w:rFonts w:ascii="Times New Roman" w:hAnsi="Times New Roman" w:cs="Times New Roman"/>
          <w:sz w:val="28"/>
          <w:szCs w:val="28"/>
        </w:rPr>
        <w:t xml:space="preserve">их 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характеристикой в паспорте проекта) </w:t>
      </w:r>
      <w:r w:rsidRPr="00574683">
        <w:rPr>
          <w:rFonts w:ascii="Times New Roman" w:hAnsi="Times New Roman" w:cs="Times New Roman"/>
          <w:sz w:val="28"/>
          <w:szCs w:val="28"/>
        </w:rPr>
        <w:t xml:space="preserve">указываются в соответствии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с </w:t>
      </w:r>
      <w:r w:rsidRPr="00574683">
        <w:rPr>
          <w:rFonts w:ascii="Times New Roman" w:hAnsi="Times New Roman" w:cs="Times New Roman"/>
          <w:sz w:val="28"/>
          <w:szCs w:val="28"/>
        </w:rPr>
        <w:t>паспорт</w:t>
      </w:r>
      <w:r w:rsidR="001D61E4" w:rsidRPr="00574683">
        <w:rPr>
          <w:rFonts w:ascii="Times New Roman" w:hAnsi="Times New Roman" w:cs="Times New Roman"/>
          <w:sz w:val="28"/>
          <w:szCs w:val="28"/>
        </w:rPr>
        <w:t>ом</w:t>
      </w:r>
      <w:r w:rsidRPr="00574683">
        <w:rPr>
          <w:rFonts w:ascii="Times New Roman" w:hAnsi="Times New Roman" w:cs="Times New Roman"/>
          <w:sz w:val="28"/>
          <w:szCs w:val="28"/>
        </w:rPr>
        <w:t xml:space="preserve"> проекта. </w:t>
      </w:r>
    </w:p>
    <w:p w:rsidR="009F7E6B" w:rsidRPr="00574683" w:rsidRDefault="0014245E" w:rsidP="00420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lastRenderedPageBreak/>
        <w:t xml:space="preserve">В строке </w:t>
      </w:r>
      <w:r w:rsidR="00DF1CC1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 xml:space="preserve">Итого достигнуто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DF1CC1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указывается доля (процент)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Pr="00574683">
        <w:rPr>
          <w:rFonts w:ascii="Times New Roman" w:hAnsi="Times New Roman" w:cs="Times New Roman"/>
          <w:sz w:val="28"/>
          <w:szCs w:val="28"/>
        </w:rPr>
        <w:t xml:space="preserve"> от общего количества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D335DE" w:rsidRPr="0057468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74683">
        <w:rPr>
          <w:rFonts w:ascii="Times New Roman" w:hAnsi="Times New Roman" w:cs="Times New Roman"/>
          <w:sz w:val="28"/>
          <w:szCs w:val="28"/>
        </w:rPr>
        <w:t>, по котор</w:t>
      </w:r>
      <w:r w:rsidR="000B2EF3" w:rsidRPr="00574683">
        <w:rPr>
          <w:rFonts w:ascii="Times New Roman" w:hAnsi="Times New Roman" w:cs="Times New Roman"/>
          <w:sz w:val="28"/>
          <w:szCs w:val="28"/>
        </w:rPr>
        <w:t>ым плановые значения достигнуты. В</w:t>
      </w:r>
      <w:r w:rsidRPr="00574683">
        <w:rPr>
          <w:rFonts w:ascii="Times New Roman" w:hAnsi="Times New Roman" w:cs="Times New Roman"/>
          <w:sz w:val="28"/>
          <w:szCs w:val="28"/>
        </w:rPr>
        <w:t xml:space="preserve"> графе </w:t>
      </w:r>
      <w:r w:rsidR="00DF1CC1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 xml:space="preserve">Комментарий </w:t>
      </w:r>
      <w:r w:rsidR="006E302F" w:rsidRPr="00574683">
        <w:rPr>
          <w:rFonts w:ascii="Times New Roman" w:hAnsi="Times New Roman" w:cs="Times New Roman"/>
          <w:sz w:val="28"/>
          <w:szCs w:val="28"/>
        </w:rPr>
        <w:t xml:space="preserve">и </w:t>
      </w:r>
      <w:r w:rsidR="006E302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причины отклонен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DF1CC1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</w:t>
      </w:r>
      <w:r w:rsidRPr="00574683">
        <w:rPr>
          <w:rFonts w:ascii="Times New Roman" w:hAnsi="Times New Roman" w:cs="Times New Roman"/>
          <w:sz w:val="28"/>
          <w:szCs w:val="28"/>
        </w:rPr>
        <w:t>прич</w:t>
      </w:r>
      <w:r w:rsidR="00420C65" w:rsidRPr="00574683">
        <w:rPr>
          <w:rFonts w:ascii="Times New Roman" w:hAnsi="Times New Roman" w:cs="Times New Roman"/>
          <w:sz w:val="28"/>
          <w:szCs w:val="28"/>
        </w:rPr>
        <w:t>ины, по которым результаты</w:t>
      </w:r>
      <w:r w:rsidRPr="00574683">
        <w:rPr>
          <w:rFonts w:ascii="Times New Roman" w:hAnsi="Times New Roman" w:cs="Times New Roman"/>
          <w:sz w:val="28"/>
          <w:szCs w:val="28"/>
        </w:rPr>
        <w:t xml:space="preserve"> достигнуты не были.</w:t>
      </w:r>
    </w:p>
    <w:p w:rsidR="00402834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2.</w:t>
      </w:r>
      <w:r w:rsidR="006E302F" w:rsidRPr="00574683">
        <w:rPr>
          <w:rFonts w:ascii="Times New Roman" w:hAnsi="Times New Roman" w:cs="Times New Roman"/>
          <w:sz w:val="28"/>
          <w:szCs w:val="28"/>
        </w:rPr>
        <w:t>7</w:t>
      </w:r>
      <w:r w:rsidRPr="00574683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DF1CC1" w:rsidRPr="00574683">
        <w:rPr>
          <w:rFonts w:ascii="Times New Roman" w:hAnsi="Times New Roman" w:cs="Times New Roman"/>
          <w:sz w:val="28"/>
          <w:szCs w:val="28"/>
        </w:rPr>
        <w:t>«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Отчет о соблюдении сроков </w:t>
      </w:r>
      <w:r w:rsidR="006E302F" w:rsidRPr="00574683">
        <w:rPr>
          <w:rFonts w:ascii="Times New Roman" w:hAnsi="Times New Roman" w:cs="Times New Roman"/>
          <w:sz w:val="28"/>
          <w:szCs w:val="28"/>
        </w:rPr>
        <w:t>проекта</w:t>
      </w:r>
      <w:r w:rsidR="00DF1CC1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574683">
        <w:rPr>
          <w:rFonts w:ascii="Times New Roman" w:hAnsi="Times New Roman" w:cs="Times New Roman"/>
          <w:sz w:val="28"/>
          <w:szCs w:val="28"/>
        </w:rPr>
        <w:t>информацию</w:t>
      </w:r>
      <w:r w:rsidR="00402834" w:rsidRPr="00574683">
        <w:rPr>
          <w:rFonts w:ascii="Times New Roman" w:hAnsi="Times New Roman" w:cs="Times New Roman"/>
          <w:sz w:val="28"/>
          <w:szCs w:val="28"/>
        </w:rPr>
        <w:t>:</w:t>
      </w:r>
    </w:p>
    <w:p w:rsidR="009F7E6B" w:rsidRPr="00574683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«Информация о сроках реализации проекта»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плановая, фактическая длительность проекта </w:t>
      </w:r>
      <w:r w:rsidR="0014245E" w:rsidRPr="00574683">
        <w:rPr>
          <w:rFonts w:ascii="Times New Roman" w:hAnsi="Times New Roman" w:cs="Times New Roman"/>
          <w:sz w:val="28"/>
          <w:szCs w:val="28"/>
        </w:rPr>
        <w:t>в месяцах, сведения о наличии отклонений (в процентах) фактической от плановой длительности, а также причины отклонений (при наличии) и иные комментарии.</w:t>
      </w:r>
    </w:p>
    <w:p w:rsidR="009F7E6B" w:rsidRPr="00574683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E97ED3" w:rsidRPr="00574683">
        <w:rPr>
          <w:rFonts w:ascii="Times New Roman" w:hAnsi="Times New Roman" w:cs="Times New Roman"/>
          <w:sz w:val="28"/>
          <w:szCs w:val="28"/>
        </w:rPr>
        <w:t>«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526735" w:rsidRPr="00574683">
        <w:rPr>
          <w:rFonts w:ascii="Times New Roman" w:hAnsi="Times New Roman" w:cs="Times New Roman"/>
          <w:sz w:val="28"/>
          <w:szCs w:val="28"/>
        </w:rPr>
        <w:t xml:space="preserve">об </w:t>
      </w:r>
      <w:r w:rsidR="00402834" w:rsidRPr="00574683">
        <w:rPr>
          <w:rFonts w:ascii="Times New Roman" w:hAnsi="Times New Roman" w:cs="Times New Roman"/>
          <w:sz w:val="28"/>
          <w:szCs w:val="28"/>
        </w:rPr>
        <w:t>исполнении контрольных точек проекта</w:t>
      </w:r>
      <w:r w:rsidR="00E97ED3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402834" w:rsidRPr="00574683">
        <w:rPr>
          <w:rFonts w:ascii="Times New Roman" w:hAnsi="Times New Roman" w:cs="Times New Roman"/>
          <w:sz w:val="28"/>
          <w:szCs w:val="28"/>
        </w:rPr>
        <w:t>перечень контрольных точек, утвержденных паспортом проекта,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их плановая и фактическая длительность </w:t>
      </w:r>
      <w:r w:rsidR="00DA0E4E" w:rsidRPr="00574683">
        <w:rPr>
          <w:rFonts w:ascii="Times New Roman" w:hAnsi="Times New Roman" w:cs="Times New Roman"/>
          <w:sz w:val="28"/>
          <w:szCs w:val="28"/>
        </w:rPr>
        <w:t>(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в </w:t>
      </w:r>
      <w:r w:rsidR="00402834" w:rsidRPr="00574683">
        <w:rPr>
          <w:rFonts w:ascii="Times New Roman" w:hAnsi="Times New Roman" w:cs="Times New Roman"/>
          <w:sz w:val="28"/>
          <w:szCs w:val="28"/>
        </w:rPr>
        <w:t>месяцах</w:t>
      </w:r>
      <w:r w:rsidR="00DA0E4E" w:rsidRPr="00574683">
        <w:rPr>
          <w:rFonts w:ascii="Times New Roman" w:hAnsi="Times New Roman" w:cs="Times New Roman"/>
          <w:sz w:val="28"/>
          <w:szCs w:val="28"/>
        </w:rPr>
        <w:t>)</w:t>
      </w:r>
      <w:r w:rsidR="0014245E" w:rsidRPr="00574683">
        <w:rPr>
          <w:rFonts w:ascii="Times New Roman" w:hAnsi="Times New Roman" w:cs="Times New Roman"/>
          <w:sz w:val="28"/>
          <w:szCs w:val="28"/>
        </w:rPr>
        <w:t>, сведения о наличии отклонений (в процентах)</w:t>
      </w:r>
      <w:r w:rsidR="006E65FD" w:rsidRPr="00574683">
        <w:rPr>
          <w:rFonts w:ascii="Times New Roman" w:hAnsi="Times New Roman" w:cs="Times New Roman"/>
          <w:sz w:val="28"/>
          <w:szCs w:val="28"/>
        </w:rPr>
        <w:t xml:space="preserve">, а </w:t>
      </w:r>
      <w:r w:rsidR="0014245E" w:rsidRPr="00574683">
        <w:rPr>
          <w:rFonts w:ascii="Times New Roman" w:hAnsi="Times New Roman" w:cs="Times New Roman"/>
          <w:sz w:val="28"/>
          <w:szCs w:val="28"/>
        </w:rPr>
        <w:t>также причины отклонений (при наличии)</w:t>
      </w:r>
      <w:r w:rsidR="008A61F7" w:rsidRPr="00574683">
        <w:rPr>
          <w:rFonts w:ascii="Times New Roman" w:hAnsi="Times New Roman" w:cs="Times New Roman"/>
          <w:sz w:val="28"/>
          <w:szCs w:val="28"/>
        </w:rPr>
        <w:t xml:space="preserve"> или комментари</w:t>
      </w:r>
      <w:r w:rsidR="007B4088" w:rsidRPr="00574683">
        <w:rPr>
          <w:rFonts w:ascii="Times New Roman" w:hAnsi="Times New Roman" w:cs="Times New Roman"/>
          <w:sz w:val="28"/>
          <w:szCs w:val="28"/>
        </w:rPr>
        <w:t>и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E6B" w:rsidRPr="00574683" w:rsidRDefault="003C0E3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2.8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. </w:t>
      </w:r>
      <w:r w:rsidR="0004431F" w:rsidRPr="00574683">
        <w:rPr>
          <w:rFonts w:ascii="Times New Roman" w:hAnsi="Times New Roman" w:cs="Times New Roman"/>
          <w:sz w:val="28"/>
          <w:szCs w:val="28"/>
        </w:rPr>
        <w:t>Раздел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E97ED3" w:rsidRPr="00574683">
        <w:rPr>
          <w:rFonts w:ascii="Times New Roman" w:hAnsi="Times New Roman" w:cs="Times New Roman"/>
          <w:sz w:val="28"/>
          <w:szCs w:val="28"/>
        </w:rPr>
        <w:t>«</w:t>
      </w:r>
      <w:r w:rsidR="003E46D2" w:rsidRPr="00574683">
        <w:rPr>
          <w:rFonts w:ascii="Times New Roman" w:hAnsi="Times New Roman" w:cs="Times New Roman"/>
          <w:sz w:val="28"/>
          <w:szCs w:val="28"/>
        </w:rPr>
        <w:t>Отчет об исполнении бюджета проекта</w:t>
      </w:r>
      <w:r w:rsidR="00E97ED3" w:rsidRPr="00574683">
        <w:rPr>
          <w:rFonts w:ascii="Times New Roman" w:hAnsi="Times New Roman" w:cs="Times New Roman"/>
          <w:sz w:val="28"/>
          <w:szCs w:val="28"/>
        </w:rPr>
        <w:t>»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содержит информацию о фактическом достижении плановых </w:t>
      </w:r>
      <w:proofErr w:type="gramStart"/>
      <w:r w:rsidR="0014245E" w:rsidRPr="00574683">
        <w:rPr>
          <w:rFonts w:ascii="Times New Roman" w:hAnsi="Times New Roman" w:cs="Times New Roman"/>
          <w:sz w:val="28"/>
          <w:szCs w:val="28"/>
        </w:rPr>
        <w:t>значений освоения средств бюджета проекта</w:t>
      </w:r>
      <w:proofErr w:type="gramEnd"/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по годам реализации проекта.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Плановые значения </w:t>
      </w:r>
      <w:r w:rsidR="00102175" w:rsidRPr="00574683">
        <w:rPr>
          <w:rFonts w:ascii="Times New Roman" w:hAnsi="Times New Roman" w:cs="Times New Roman"/>
          <w:sz w:val="28"/>
          <w:szCs w:val="28"/>
        </w:rPr>
        <w:t>освоения</w:t>
      </w:r>
      <w:r w:rsidRPr="00574683">
        <w:rPr>
          <w:rFonts w:ascii="Times New Roman" w:hAnsi="Times New Roman" w:cs="Times New Roman"/>
          <w:sz w:val="28"/>
          <w:szCs w:val="28"/>
        </w:rPr>
        <w:t xml:space="preserve"> бюджета проекта по годам реализации проекта в разрезе источников финансового обеспечения проекта указываются в соответствии со значениями, утвержденными в паспорте проекта.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По каждому источнику финансового обеспечения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указываются фактические значения объема средств бюджета проекта, освоенн</w:t>
      </w:r>
      <w:r w:rsidR="007B4088" w:rsidRPr="00574683">
        <w:rPr>
          <w:rFonts w:ascii="Times New Roman" w:hAnsi="Times New Roman" w:cs="Times New Roman"/>
          <w:sz w:val="28"/>
          <w:szCs w:val="28"/>
        </w:rPr>
        <w:t>ого</w:t>
      </w:r>
      <w:r w:rsidRPr="00574683">
        <w:rPr>
          <w:rFonts w:ascii="Times New Roman" w:hAnsi="Times New Roman" w:cs="Times New Roman"/>
          <w:sz w:val="28"/>
          <w:szCs w:val="28"/>
        </w:rPr>
        <w:t xml:space="preserve"> в рамках реализации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на конец каждого года реализации проекта, а также итоговые значе</w:t>
      </w:r>
      <w:r w:rsidR="008A61F7" w:rsidRPr="00574683">
        <w:rPr>
          <w:rFonts w:ascii="Times New Roman" w:hAnsi="Times New Roman" w:cs="Times New Roman"/>
          <w:sz w:val="28"/>
          <w:szCs w:val="28"/>
        </w:rPr>
        <w:t>ния по годам реализации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в разрезе</w:t>
      </w:r>
      <w:r w:rsidR="00AA741F" w:rsidRPr="00574683">
        <w:rPr>
          <w:rFonts w:ascii="Times New Roman" w:hAnsi="Times New Roman" w:cs="Times New Roman"/>
          <w:sz w:val="28"/>
          <w:szCs w:val="28"/>
        </w:rPr>
        <w:t xml:space="preserve"> всех источников финансового обеспечения проекта</w:t>
      </w:r>
      <w:r w:rsidR="003C06E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9D24D2" w:rsidRPr="00574683">
        <w:rPr>
          <w:rFonts w:ascii="Times New Roman" w:hAnsi="Times New Roman" w:cs="Times New Roman"/>
          <w:sz w:val="28"/>
          <w:szCs w:val="28"/>
        </w:rPr>
        <w:t xml:space="preserve">(строка «Итого, </w:t>
      </w:r>
      <w:proofErr w:type="gramStart"/>
      <w:r w:rsidR="008A61F7" w:rsidRPr="0057468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D24D2" w:rsidRPr="00574683">
        <w:rPr>
          <w:rFonts w:ascii="Times New Roman" w:hAnsi="Times New Roman" w:cs="Times New Roman"/>
          <w:sz w:val="28"/>
          <w:szCs w:val="28"/>
        </w:rPr>
        <w:t xml:space="preserve"> руб.») и итоговые значения на момент завершения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9D24D2" w:rsidRPr="00574683">
        <w:rPr>
          <w:rFonts w:ascii="Times New Roman" w:hAnsi="Times New Roman" w:cs="Times New Roman"/>
          <w:sz w:val="28"/>
          <w:szCs w:val="28"/>
        </w:rPr>
        <w:t>(графа «</w:t>
      </w:r>
      <w:r w:rsidR="006E65FD" w:rsidRPr="00574683">
        <w:rPr>
          <w:rFonts w:ascii="Times New Roman" w:hAnsi="Times New Roman" w:cs="Times New Roman"/>
          <w:sz w:val="28"/>
          <w:szCs w:val="28"/>
        </w:rPr>
        <w:t xml:space="preserve">Всего, </w:t>
      </w:r>
      <w:r w:rsidR="008A61F7" w:rsidRPr="00574683">
        <w:rPr>
          <w:rFonts w:ascii="Times New Roman" w:hAnsi="Times New Roman" w:cs="Times New Roman"/>
          <w:sz w:val="28"/>
          <w:szCs w:val="28"/>
        </w:rPr>
        <w:t>млн</w:t>
      </w:r>
      <w:r w:rsidR="009D24D2" w:rsidRPr="00574683">
        <w:rPr>
          <w:rFonts w:ascii="Times New Roman" w:hAnsi="Times New Roman" w:cs="Times New Roman"/>
          <w:sz w:val="28"/>
          <w:szCs w:val="28"/>
        </w:rPr>
        <w:t xml:space="preserve"> руб.»).</w:t>
      </w:r>
    </w:p>
    <w:p w:rsidR="009D24D2" w:rsidRPr="00574683" w:rsidRDefault="009D24D2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расходов указываются в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иллионах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до двух знаков 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 запятой.</w:t>
      </w:r>
    </w:p>
    <w:p w:rsidR="009D24D2" w:rsidRPr="00574683" w:rsidRDefault="009D24D2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В графе «Отклонение, %» указывается процент отклонения</w:t>
      </w:r>
      <w:r w:rsidR="003C06E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фактического значения бюджета проекта от планового значения на конец каждого года реализации проекта, а также итоговое отклонение на момент</w:t>
      </w:r>
      <w:r w:rsidR="003C06E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завершения проекта.</w:t>
      </w:r>
    </w:p>
    <w:p w:rsidR="009D24D2" w:rsidRPr="00574683" w:rsidRDefault="009D24D2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отклонений фактических от плановых значений освоения средств бюджета проекта в графе «Комментарий об исполнении бюджета» указываются причины данных отклонений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приводятся иные комментарии.</w:t>
      </w:r>
    </w:p>
    <w:p w:rsidR="006B6705" w:rsidRPr="00574683" w:rsidRDefault="003C0E3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тчет считается сформированным наиболее полно при заполнении всех его разделов 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достоверной и объективной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5282" w:rsidRPr="00574683" w:rsidRDefault="00F0218F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 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Раздел «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Баз</w:t>
      </w:r>
      <w:r w:rsidR="00384BC9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наний по проекту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C0E39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свод лучшего опыта</w:t>
      </w:r>
      <w:r w:rsidR="00CF6DE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накопленн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протяжении всего срока реализации проекта, с разбивкой по этапам жизненного </w:t>
      </w:r>
      <w:r w:rsidR="00725282" w:rsidRPr="00574683">
        <w:rPr>
          <w:rFonts w:ascii="Times New Roman" w:hAnsi="Times New Roman" w:cs="Times New Roman"/>
          <w:sz w:val="28"/>
          <w:szCs w:val="28"/>
        </w:rPr>
        <w:t xml:space="preserve">цикла проекта. </w:t>
      </w:r>
    </w:p>
    <w:p w:rsidR="00D37E10" w:rsidRPr="00574683" w:rsidRDefault="00CF6DE7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Баз</w:t>
      </w:r>
      <w:r w:rsidR="008A61F7" w:rsidRPr="00574683">
        <w:rPr>
          <w:rFonts w:ascii="Times New Roman" w:hAnsi="Times New Roman" w:cs="Times New Roman"/>
          <w:sz w:val="28"/>
          <w:szCs w:val="28"/>
        </w:rPr>
        <w:t>а</w:t>
      </w:r>
      <w:r w:rsidRPr="00574683">
        <w:rPr>
          <w:rFonts w:ascii="Times New Roman" w:hAnsi="Times New Roman" w:cs="Times New Roman"/>
          <w:sz w:val="28"/>
          <w:szCs w:val="28"/>
        </w:rPr>
        <w:t xml:space="preserve"> знаний содержит информацию по следующим параметрам: </w:t>
      </w:r>
      <w:r w:rsidR="007B4088" w:rsidRPr="00574683">
        <w:rPr>
          <w:rFonts w:ascii="Times New Roman" w:hAnsi="Times New Roman" w:cs="Times New Roman"/>
          <w:sz w:val="28"/>
          <w:szCs w:val="28"/>
        </w:rPr>
        <w:t>фаза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жизненного цикла проекта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событий (риск, возможность, </w:t>
      </w:r>
      <w:r w:rsidR="008A61F7" w:rsidRPr="00574683">
        <w:rPr>
          <w:rFonts w:ascii="Times New Roman" w:hAnsi="Times New Roman" w:cs="Times New Roman"/>
          <w:sz w:val="28"/>
          <w:szCs w:val="28"/>
        </w:rPr>
        <w:t>мероприятие, факты, закономерности и т.д.), которые могли оказать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8A61F7" w:rsidRPr="00574683">
        <w:rPr>
          <w:rFonts w:ascii="Times New Roman" w:hAnsi="Times New Roman" w:cs="Times New Roman"/>
          <w:sz w:val="28"/>
          <w:szCs w:val="28"/>
        </w:rPr>
        <w:t>/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8A61F7" w:rsidRPr="00574683">
        <w:rPr>
          <w:rFonts w:ascii="Times New Roman" w:hAnsi="Times New Roman" w:cs="Times New Roman"/>
          <w:sz w:val="28"/>
          <w:szCs w:val="28"/>
        </w:rPr>
        <w:t>оказали влияние на проект</w:t>
      </w:r>
      <w:r w:rsidRPr="00574683">
        <w:rPr>
          <w:rFonts w:ascii="Times New Roman" w:hAnsi="Times New Roman" w:cs="Times New Roman"/>
          <w:sz w:val="28"/>
          <w:szCs w:val="28"/>
        </w:rPr>
        <w:t xml:space="preserve">, описание </w:t>
      </w:r>
      <w:r w:rsidR="008A61F7" w:rsidRPr="00574683">
        <w:rPr>
          <w:rFonts w:ascii="Times New Roman" w:hAnsi="Times New Roman" w:cs="Times New Roman"/>
          <w:sz w:val="28"/>
          <w:szCs w:val="28"/>
        </w:rPr>
        <w:t>предпринятых действий (</w:t>
      </w:r>
      <w:r w:rsidRPr="00574683">
        <w:rPr>
          <w:rFonts w:ascii="Times New Roman" w:hAnsi="Times New Roman" w:cs="Times New Roman"/>
          <w:sz w:val="28"/>
          <w:szCs w:val="28"/>
        </w:rPr>
        <w:t>выход из ситуации в проекте</w:t>
      </w:r>
      <w:r w:rsidR="008A61F7" w:rsidRPr="00574683">
        <w:rPr>
          <w:rFonts w:ascii="Times New Roman" w:hAnsi="Times New Roman" w:cs="Times New Roman"/>
          <w:sz w:val="28"/>
          <w:szCs w:val="28"/>
        </w:rPr>
        <w:t>)</w:t>
      </w:r>
      <w:r w:rsidRPr="00574683">
        <w:rPr>
          <w:rFonts w:ascii="Times New Roman" w:hAnsi="Times New Roman" w:cs="Times New Roman"/>
          <w:sz w:val="28"/>
          <w:szCs w:val="28"/>
        </w:rPr>
        <w:t>, ре</w:t>
      </w:r>
      <w:r w:rsidR="008A61F7" w:rsidRPr="00574683">
        <w:rPr>
          <w:rFonts w:ascii="Times New Roman" w:hAnsi="Times New Roman" w:cs="Times New Roman"/>
          <w:sz w:val="28"/>
          <w:szCs w:val="28"/>
        </w:rPr>
        <w:t>комендации для будущих проектов.</w:t>
      </w:r>
    </w:p>
    <w:p w:rsidR="00290723" w:rsidRPr="00574683" w:rsidRDefault="00290723" w:rsidP="00BA1B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0723" w:rsidRPr="00574683" w:rsidRDefault="00967425" w:rsidP="007B4088">
      <w:pPr>
        <w:pStyle w:val="a3"/>
        <w:widowControl w:val="0"/>
        <w:numPr>
          <w:ilvl w:val="2"/>
          <w:numId w:val="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ge31"/>
      <w:bookmarkEnd w:id="1"/>
      <w:r w:rsidRPr="00574683">
        <w:rPr>
          <w:rFonts w:ascii="Times New Roman" w:hAnsi="Times New Roman" w:cs="Times New Roman"/>
          <w:b/>
          <w:sz w:val="28"/>
          <w:szCs w:val="28"/>
        </w:rPr>
        <w:t>Передача архива проекта</w:t>
      </w:r>
    </w:p>
    <w:p w:rsidR="00BA1B60" w:rsidRPr="00574683" w:rsidRDefault="00BA1B60" w:rsidP="00BA1B60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A61F7" w:rsidRPr="00BA1B60" w:rsidRDefault="00290723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По поручению руководителя проекта администратор </w:t>
      </w:r>
      <w:r w:rsidR="002178B0" w:rsidRPr="0057468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74683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2178B0" w:rsidRPr="00574683">
        <w:rPr>
          <w:rFonts w:ascii="Times New Roman" w:hAnsi="Times New Roman" w:cs="Times New Roman"/>
          <w:sz w:val="28"/>
          <w:szCs w:val="28"/>
        </w:rPr>
        <w:t>пакет документов</w:t>
      </w:r>
      <w:r w:rsidRPr="00574683">
        <w:rPr>
          <w:rFonts w:ascii="Times New Roman" w:hAnsi="Times New Roman" w:cs="Times New Roman"/>
          <w:sz w:val="28"/>
          <w:szCs w:val="28"/>
        </w:rPr>
        <w:t xml:space="preserve"> проекта для передачи в архив проектов городского проектного офиса. Администратор проекта заполняет </w:t>
      </w:r>
      <w:r w:rsidR="007B4088" w:rsidRPr="00574683">
        <w:rPr>
          <w:rFonts w:ascii="Times New Roman" w:hAnsi="Times New Roman" w:cs="Times New Roman"/>
          <w:sz w:val="28"/>
          <w:szCs w:val="28"/>
        </w:rPr>
        <w:t>к</w:t>
      </w:r>
      <w:r w:rsidR="008A61F7" w:rsidRPr="00574683">
        <w:rPr>
          <w:rFonts w:ascii="Times New Roman" w:hAnsi="Times New Roman" w:cs="Times New Roman"/>
          <w:sz w:val="28"/>
          <w:szCs w:val="28"/>
        </w:rPr>
        <w:t>онтрольн</w:t>
      </w:r>
      <w:r w:rsidR="007B4088" w:rsidRPr="00574683">
        <w:rPr>
          <w:rFonts w:ascii="Times New Roman" w:hAnsi="Times New Roman" w:cs="Times New Roman"/>
          <w:sz w:val="28"/>
          <w:szCs w:val="28"/>
        </w:rPr>
        <w:t>ый лист передачи архива проекта (таблица 2)</w:t>
      </w:r>
      <w:r w:rsidRPr="00574683">
        <w:rPr>
          <w:rFonts w:ascii="Times New Roman" w:hAnsi="Times New Roman" w:cs="Times New Roman"/>
          <w:sz w:val="28"/>
          <w:szCs w:val="28"/>
        </w:rPr>
        <w:t>, который содержит перечень документов, информация в которых свидетельствует о полноте произведенных действий по достижению целей проекта. Н</w:t>
      </w:r>
      <w:r w:rsidR="008A61F7" w:rsidRPr="00574683">
        <w:rPr>
          <w:rFonts w:ascii="Times New Roman" w:hAnsi="Times New Roman" w:cs="Times New Roman"/>
          <w:sz w:val="28"/>
          <w:szCs w:val="28"/>
        </w:rPr>
        <w:t xml:space="preserve">апротив каждого </w:t>
      </w:r>
      <w:r w:rsidR="008A61F7" w:rsidRPr="00574683">
        <w:rPr>
          <w:rFonts w:ascii="Times New Roman" w:hAnsi="Times New Roman" w:cs="Times New Roman"/>
          <w:sz w:val="28"/>
          <w:szCs w:val="28"/>
        </w:rPr>
        <w:lastRenderedPageBreak/>
        <w:t xml:space="preserve">пункта контрольного листа указывается дата </w:t>
      </w:r>
      <w:r w:rsidRPr="00574683">
        <w:rPr>
          <w:rFonts w:ascii="Times New Roman" w:hAnsi="Times New Roman" w:cs="Times New Roman"/>
          <w:sz w:val="28"/>
          <w:szCs w:val="28"/>
        </w:rPr>
        <w:t xml:space="preserve">передачи документов </w:t>
      </w:r>
      <w:r w:rsidR="008A61F7" w:rsidRPr="00574683">
        <w:rPr>
          <w:rFonts w:ascii="Times New Roman" w:hAnsi="Times New Roman" w:cs="Times New Roman"/>
          <w:sz w:val="28"/>
          <w:szCs w:val="28"/>
        </w:rPr>
        <w:t>в формате «ДД.ММ</w:t>
      </w:r>
      <w:proofErr w:type="gramStart"/>
      <w:r w:rsidR="008A61F7" w:rsidRPr="005746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A61F7" w:rsidRPr="00574683">
        <w:rPr>
          <w:rFonts w:ascii="Times New Roman" w:hAnsi="Times New Roman" w:cs="Times New Roman"/>
          <w:sz w:val="28"/>
          <w:szCs w:val="28"/>
        </w:rPr>
        <w:t>ГГГ».</w:t>
      </w:r>
      <w:r w:rsidRPr="00574683">
        <w:rPr>
          <w:rFonts w:ascii="Times New Roman" w:hAnsi="Times New Roman" w:cs="Times New Roman"/>
          <w:sz w:val="28"/>
          <w:szCs w:val="28"/>
        </w:rPr>
        <w:t xml:space="preserve"> Администратор проекта организует подписание контрольного листа руководителем проекта и руководителем городского проектного офиса.</w:t>
      </w:r>
    </w:p>
    <w:p w:rsidR="006B6705" w:rsidRPr="00BA1B60" w:rsidRDefault="007B4088" w:rsidP="00BA1B60">
      <w:pPr>
        <w:tabs>
          <w:tab w:val="left" w:pos="808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DF5953" w:rsidRPr="00BA1B60" w:rsidRDefault="007B4088" w:rsidP="00BA1B60">
      <w:pPr>
        <w:tabs>
          <w:tab w:val="left" w:pos="808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к</w:t>
      </w:r>
      <w:r w:rsidR="00DF5953" w:rsidRPr="00BA1B60">
        <w:rPr>
          <w:rFonts w:ascii="Times New Roman" w:hAnsi="Times New Roman" w:cs="Times New Roman"/>
          <w:sz w:val="28"/>
          <w:szCs w:val="28"/>
        </w:rPr>
        <w:t>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F5953" w:rsidRPr="00BA1B60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5953" w:rsidRPr="00BA1B60">
        <w:rPr>
          <w:rFonts w:ascii="Times New Roman" w:hAnsi="Times New Roman" w:cs="Times New Roman"/>
          <w:sz w:val="28"/>
          <w:szCs w:val="28"/>
        </w:rPr>
        <w:t xml:space="preserve"> передачи архива проекта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6063"/>
        <w:gridCol w:w="2584"/>
      </w:tblGrid>
      <w:tr w:rsidR="00DF5953" w:rsidRPr="00003CE8" w:rsidTr="00FE678C">
        <w:tc>
          <w:tcPr>
            <w:tcW w:w="959" w:type="dxa"/>
          </w:tcPr>
          <w:p w:rsidR="00DF5953" w:rsidRPr="00003CE8" w:rsidRDefault="007B4088" w:rsidP="00BA1B60">
            <w:pPr>
              <w:tabs>
                <w:tab w:val="left" w:pos="8085"/>
              </w:tabs>
              <w:spacing w:line="360" w:lineRule="auto"/>
              <w:ind w:righ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63" w:type="dxa"/>
          </w:tcPr>
          <w:p w:rsidR="00DF5953" w:rsidRPr="00003CE8" w:rsidRDefault="00DF5953" w:rsidP="00BA1B60">
            <w:pPr>
              <w:tabs>
                <w:tab w:val="left" w:pos="80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>Пункт контрольного листа</w:t>
            </w:r>
          </w:p>
        </w:tc>
        <w:tc>
          <w:tcPr>
            <w:tcW w:w="2584" w:type="dxa"/>
          </w:tcPr>
          <w:p w:rsidR="00DF5953" w:rsidRPr="00003CE8" w:rsidRDefault="00DF5953" w:rsidP="00BA1B60">
            <w:pPr>
              <w:tabs>
                <w:tab w:val="left" w:pos="8085"/>
              </w:tabs>
              <w:spacing w:line="360" w:lineRule="auto"/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955A6D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</w:t>
            </w:r>
          </w:p>
        </w:tc>
      </w:tr>
      <w:tr w:rsidR="00DF5953" w:rsidRPr="00003CE8" w:rsidTr="00FE678C">
        <w:tc>
          <w:tcPr>
            <w:tcW w:w="959" w:type="dxa"/>
          </w:tcPr>
          <w:p w:rsidR="00DF5953" w:rsidRPr="00003CE8" w:rsidRDefault="007B4088" w:rsidP="007B4088">
            <w:pPr>
              <w:tabs>
                <w:tab w:val="left" w:pos="8085"/>
              </w:tabs>
              <w:ind w:righ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  <w:vAlign w:val="center"/>
          </w:tcPr>
          <w:p w:rsidR="00DF5953" w:rsidRPr="00003CE8" w:rsidRDefault="00DF5953" w:rsidP="007B4088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документов размещены в </w:t>
            </w:r>
            <w:r w:rsidR="008A61F7" w:rsidRPr="00003CE8">
              <w:rPr>
                <w:rFonts w:ascii="Times New Roman" w:hAnsi="Times New Roman" w:cs="Times New Roman"/>
                <w:sz w:val="24"/>
                <w:szCs w:val="24"/>
              </w:rPr>
              <w:t>ИСУП</w:t>
            </w:r>
          </w:p>
        </w:tc>
        <w:tc>
          <w:tcPr>
            <w:tcW w:w="2584" w:type="dxa"/>
          </w:tcPr>
          <w:p w:rsidR="00DF5953" w:rsidRPr="00003CE8" w:rsidRDefault="00DF5953" w:rsidP="007B4088">
            <w:pPr>
              <w:tabs>
                <w:tab w:val="left" w:pos="8085"/>
              </w:tabs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53" w:rsidRPr="00003CE8" w:rsidTr="00FE678C">
        <w:tc>
          <w:tcPr>
            <w:tcW w:w="959" w:type="dxa"/>
          </w:tcPr>
          <w:p w:rsidR="00DF5953" w:rsidRPr="00003CE8" w:rsidRDefault="007B4088" w:rsidP="007B4088">
            <w:pPr>
              <w:tabs>
                <w:tab w:val="left" w:pos="8085"/>
              </w:tabs>
              <w:ind w:righ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  <w:vAlign w:val="center"/>
          </w:tcPr>
          <w:p w:rsidR="00DF5953" w:rsidRPr="00003CE8" w:rsidRDefault="00DF5953" w:rsidP="007B4088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 xml:space="preserve">Все подтверждающие выполнение результатов проекта документы (электронные копии) переданы в </w:t>
            </w:r>
            <w:r w:rsidR="00411D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4088">
              <w:rPr>
                <w:rFonts w:ascii="Times New Roman" w:hAnsi="Times New Roman" w:cs="Times New Roman"/>
                <w:sz w:val="24"/>
                <w:szCs w:val="24"/>
              </w:rPr>
              <w:t>ородской проектный офис</w:t>
            </w:r>
          </w:p>
        </w:tc>
        <w:tc>
          <w:tcPr>
            <w:tcW w:w="2584" w:type="dxa"/>
          </w:tcPr>
          <w:p w:rsidR="00DF5953" w:rsidRPr="00003CE8" w:rsidRDefault="00DF5953" w:rsidP="007B4088">
            <w:pPr>
              <w:tabs>
                <w:tab w:val="left" w:pos="8085"/>
              </w:tabs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53" w:rsidRPr="00003CE8" w:rsidTr="00FE678C">
        <w:tc>
          <w:tcPr>
            <w:tcW w:w="959" w:type="dxa"/>
          </w:tcPr>
          <w:p w:rsidR="00DF5953" w:rsidRPr="00003CE8" w:rsidRDefault="00BE7591" w:rsidP="007B4088">
            <w:pPr>
              <w:tabs>
                <w:tab w:val="left" w:pos="8085"/>
              </w:tabs>
              <w:ind w:righ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3" w:type="dxa"/>
            <w:vAlign w:val="center"/>
          </w:tcPr>
          <w:p w:rsidR="00DF5953" w:rsidRPr="00003CE8" w:rsidRDefault="00DF5953" w:rsidP="007B4088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проектные документы переданы в </w:t>
            </w:r>
            <w:r w:rsidR="00411D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4088">
              <w:rPr>
                <w:rFonts w:ascii="Times New Roman" w:hAnsi="Times New Roman" w:cs="Times New Roman"/>
                <w:sz w:val="24"/>
                <w:szCs w:val="24"/>
              </w:rPr>
              <w:t>ородской проектный офис</w:t>
            </w:r>
          </w:p>
        </w:tc>
        <w:tc>
          <w:tcPr>
            <w:tcW w:w="2584" w:type="dxa"/>
          </w:tcPr>
          <w:p w:rsidR="00DF5953" w:rsidRPr="00003CE8" w:rsidRDefault="00DF5953" w:rsidP="007B4088">
            <w:pPr>
              <w:tabs>
                <w:tab w:val="left" w:pos="8085"/>
              </w:tabs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969" w:rsidRDefault="008C4969" w:rsidP="00BA1B60">
      <w:pPr>
        <w:tabs>
          <w:tab w:val="left" w:pos="808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969" w:rsidRDefault="008C4969" w:rsidP="008C4969">
      <w:pPr>
        <w:rPr>
          <w:rFonts w:ascii="Times New Roman" w:hAnsi="Times New Roman" w:cs="Times New Roman"/>
          <w:sz w:val="28"/>
          <w:szCs w:val="28"/>
        </w:rPr>
      </w:pPr>
    </w:p>
    <w:p w:rsidR="00BC62C3" w:rsidRPr="00BC62C3" w:rsidRDefault="00BC62C3" w:rsidP="00BC6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Директор МКУ «Агентство </w:t>
      </w:r>
    </w:p>
    <w:p w:rsidR="00BC62C3" w:rsidRPr="00BC62C3" w:rsidRDefault="00BC62C3" w:rsidP="00BC6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управления проектами»                                                  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               </w:t>
      </w:r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Н.В. </w:t>
      </w:r>
      <w:proofErr w:type="gramStart"/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Санина</w:t>
      </w:r>
      <w:proofErr w:type="gramEnd"/>
    </w:p>
    <w:p w:rsidR="00BC62C3" w:rsidRPr="00BC62C3" w:rsidRDefault="00BC62C3" w:rsidP="00BC6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:rsidR="00FC4BCE" w:rsidRPr="008C4969" w:rsidRDefault="008C4969" w:rsidP="008C4969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C4BCE" w:rsidRPr="008C4969" w:rsidSect="008C4969">
      <w:headerReference w:type="default" r:id="rId9"/>
      <w:pgSz w:w="11906" w:h="16841"/>
      <w:pgMar w:top="1106" w:right="566" w:bottom="2127" w:left="1985" w:header="720" w:footer="720" w:gutter="0"/>
      <w:cols w:space="720" w:equalWidth="0">
        <w:col w:w="9355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66" w:rsidRDefault="00781866" w:rsidP="001B0972">
      <w:pPr>
        <w:spacing w:after="0" w:line="240" w:lineRule="auto"/>
      </w:pPr>
      <w:r>
        <w:separator/>
      </w:r>
    </w:p>
  </w:endnote>
  <w:endnote w:type="continuationSeparator" w:id="0">
    <w:p w:rsidR="00781866" w:rsidRDefault="00781866" w:rsidP="001B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66" w:rsidRDefault="00781866" w:rsidP="001B0972">
      <w:pPr>
        <w:spacing w:after="0" w:line="240" w:lineRule="auto"/>
      </w:pPr>
      <w:r>
        <w:separator/>
      </w:r>
    </w:p>
  </w:footnote>
  <w:footnote w:type="continuationSeparator" w:id="0">
    <w:p w:rsidR="00781866" w:rsidRDefault="00781866" w:rsidP="001B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705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4969" w:rsidRPr="00BC62C3" w:rsidRDefault="008C4969">
        <w:pPr>
          <w:pStyle w:val="ac"/>
          <w:jc w:val="center"/>
          <w:rPr>
            <w:rFonts w:ascii="Times New Roman" w:hAnsi="Times New Roman" w:cs="Times New Roman"/>
          </w:rPr>
        </w:pPr>
        <w:r w:rsidRPr="00BC62C3">
          <w:rPr>
            <w:rFonts w:ascii="Times New Roman" w:hAnsi="Times New Roman" w:cs="Times New Roman"/>
          </w:rPr>
          <w:fldChar w:fldCharType="begin"/>
        </w:r>
        <w:r w:rsidRPr="00BC62C3">
          <w:rPr>
            <w:rFonts w:ascii="Times New Roman" w:hAnsi="Times New Roman" w:cs="Times New Roman"/>
          </w:rPr>
          <w:instrText>PAGE   \* MERGEFORMAT</w:instrText>
        </w:r>
        <w:r w:rsidRPr="00BC62C3">
          <w:rPr>
            <w:rFonts w:ascii="Times New Roman" w:hAnsi="Times New Roman" w:cs="Times New Roman"/>
          </w:rPr>
          <w:fldChar w:fldCharType="separate"/>
        </w:r>
        <w:r w:rsidR="00574683">
          <w:rPr>
            <w:rFonts w:ascii="Times New Roman" w:hAnsi="Times New Roman" w:cs="Times New Roman"/>
            <w:noProof/>
          </w:rPr>
          <w:t>2</w:t>
        </w:r>
        <w:r w:rsidRPr="00BC62C3">
          <w:rPr>
            <w:rFonts w:ascii="Times New Roman" w:hAnsi="Times New Roman" w:cs="Times New Roman"/>
          </w:rPr>
          <w:fldChar w:fldCharType="end"/>
        </w:r>
      </w:p>
    </w:sdtContent>
  </w:sdt>
  <w:p w:rsidR="008C4969" w:rsidRDefault="008C49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28AE18FA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3"/>
      <w:numFmt w:val="decimal"/>
      <w:lvlText w:val="1.%2.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213"/>
    <w:multiLevelType w:val="hybridMultilevel"/>
    <w:tmpl w:val="0000260D"/>
    <w:lvl w:ilvl="0" w:tplc="00006B8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EA6">
      <w:start w:val="5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C3B"/>
    <w:multiLevelType w:val="hybridMultilevel"/>
    <w:tmpl w:val="000015A1"/>
    <w:lvl w:ilvl="0" w:tplc="0000542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E40"/>
    <w:multiLevelType w:val="hybridMultilevel"/>
    <w:tmpl w:val="00001366"/>
    <w:lvl w:ilvl="0" w:tplc="00001C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66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B25"/>
    <w:multiLevelType w:val="hybridMultilevel"/>
    <w:tmpl w:val="00001E1F"/>
    <w:lvl w:ilvl="0" w:tplc="00006E5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AD4">
      <w:start w:val="3"/>
      <w:numFmt w:val="decimal"/>
      <w:lvlText w:val="2.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D6C"/>
    <w:multiLevelType w:val="hybridMultilevel"/>
    <w:tmpl w:val="00002CD6"/>
    <w:lvl w:ilvl="0" w:tplc="000072A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D06"/>
    <w:multiLevelType w:val="hybridMultilevel"/>
    <w:tmpl w:val="00004DB7"/>
    <w:lvl w:ilvl="0" w:tplc="0000154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4DE"/>
    <w:multiLevelType w:val="hybridMultilevel"/>
    <w:tmpl w:val="000039B3"/>
    <w:lvl w:ilvl="0" w:tplc="00002D1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6AE"/>
    <w:multiLevelType w:val="hybridMultilevel"/>
    <w:tmpl w:val="00000732"/>
    <w:lvl w:ilvl="0" w:tplc="0000012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59A">
      <w:start w:val="6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E14"/>
    <w:multiLevelType w:val="hybridMultilevel"/>
    <w:tmpl w:val="00004DF2"/>
    <w:lvl w:ilvl="0" w:tplc="0000494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F32"/>
    <w:multiLevelType w:val="hybridMultilevel"/>
    <w:tmpl w:val="00003BF6"/>
    <w:lvl w:ilvl="0" w:tplc="00003A9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97D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F49"/>
    <w:multiLevelType w:val="hybridMultilevel"/>
    <w:tmpl w:val="00000DDC"/>
    <w:lvl w:ilvl="0" w:tplc="00004CA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3CB"/>
    <w:multiLevelType w:val="hybridMultilevel"/>
    <w:tmpl w:val="00006BFC"/>
    <w:lvl w:ilvl="0" w:tplc="00007F9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B36"/>
    <w:multiLevelType w:val="hybridMultilevel"/>
    <w:tmpl w:val="00005CFD"/>
    <w:lvl w:ilvl="0" w:tplc="00003E12">
      <w:start w:val="10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A4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A5A"/>
    <w:multiLevelType w:val="hybridMultilevel"/>
    <w:tmpl w:val="0000767D"/>
    <w:lvl w:ilvl="0" w:tplc="0000450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FF5"/>
    <w:multiLevelType w:val="hybridMultilevel"/>
    <w:tmpl w:val="00004E45"/>
    <w:lvl w:ilvl="0" w:tplc="0000323B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B14709"/>
    <w:multiLevelType w:val="hybridMultilevel"/>
    <w:tmpl w:val="BA587246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39E768A"/>
    <w:multiLevelType w:val="hybridMultilevel"/>
    <w:tmpl w:val="AD5AE18A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041D09D4"/>
    <w:multiLevelType w:val="hybridMultilevel"/>
    <w:tmpl w:val="50EE3E0A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A3B1F92"/>
    <w:multiLevelType w:val="hybridMultilevel"/>
    <w:tmpl w:val="C10684CC"/>
    <w:lvl w:ilvl="0" w:tplc="D6E82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13A005EB"/>
    <w:multiLevelType w:val="hybridMultilevel"/>
    <w:tmpl w:val="78A256F6"/>
    <w:lvl w:ilvl="0" w:tplc="9D041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A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A2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EE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E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A1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86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65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AC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16666D68"/>
    <w:multiLevelType w:val="hybridMultilevel"/>
    <w:tmpl w:val="E62E0EA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F14F56"/>
    <w:multiLevelType w:val="hybridMultilevel"/>
    <w:tmpl w:val="CBEA8DCE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F167C2"/>
    <w:multiLevelType w:val="multilevel"/>
    <w:tmpl w:val="886046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4A9875E8"/>
    <w:multiLevelType w:val="hybridMultilevel"/>
    <w:tmpl w:val="3580FCD2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C7F13"/>
    <w:multiLevelType w:val="hybridMultilevel"/>
    <w:tmpl w:val="A21C9772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C621F"/>
    <w:multiLevelType w:val="hybridMultilevel"/>
    <w:tmpl w:val="3402A90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74531"/>
    <w:multiLevelType w:val="multilevel"/>
    <w:tmpl w:val="3586AD1C"/>
    <w:lvl w:ilvl="0">
      <w:start w:val="1"/>
      <w:numFmt w:val="decimal"/>
      <w:lvlText w:val="%1"/>
      <w:lvlJc w:val="left"/>
      <w:pPr>
        <w:ind w:left="118" w:hanging="49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2024" w:hanging="492"/>
      </w:pPr>
      <w:rPr>
        <w:vertAlign w:val="baseline"/>
      </w:rPr>
    </w:lvl>
    <w:lvl w:ilvl="3">
      <w:numFmt w:val="bullet"/>
      <w:lvlText w:val="•"/>
      <w:lvlJc w:val="left"/>
      <w:pPr>
        <w:ind w:left="2976" w:hanging="491"/>
      </w:pPr>
      <w:rPr>
        <w:vertAlign w:val="baseline"/>
      </w:rPr>
    </w:lvl>
    <w:lvl w:ilvl="4">
      <w:numFmt w:val="bullet"/>
      <w:lvlText w:val="•"/>
      <w:lvlJc w:val="left"/>
      <w:pPr>
        <w:ind w:left="3928" w:hanging="492"/>
      </w:pPr>
      <w:rPr>
        <w:vertAlign w:val="baseline"/>
      </w:rPr>
    </w:lvl>
    <w:lvl w:ilvl="5">
      <w:numFmt w:val="bullet"/>
      <w:lvlText w:val="•"/>
      <w:lvlJc w:val="left"/>
      <w:pPr>
        <w:ind w:left="4880" w:hanging="492"/>
      </w:pPr>
      <w:rPr>
        <w:vertAlign w:val="baseline"/>
      </w:rPr>
    </w:lvl>
    <w:lvl w:ilvl="6">
      <w:numFmt w:val="bullet"/>
      <w:lvlText w:val="•"/>
      <w:lvlJc w:val="left"/>
      <w:pPr>
        <w:ind w:left="5832" w:hanging="492"/>
      </w:pPr>
      <w:rPr>
        <w:vertAlign w:val="baseline"/>
      </w:rPr>
    </w:lvl>
    <w:lvl w:ilvl="7">
      <w:numFmt w:val="bullet"/>
      <w:lvlText w:val="•"/>
      <w:lvlJc w:val="left"/>
      <w:pPr>
        <w:ind w:left="6784" w:hanging="492"/>
      </w:pPr>
      <w:rPr>
        <w:vertAlign w:val="baseline"/>
      </w:rPr>
    </w:lvl>
    <w:lvl w:ilvl="8">
      <w:numFmt w:val="bullet"/>
      <w:lvlText w:val="•"/>
      <w:lvlJc w:val="left"/>
      <w:pPr>
        <w:ind w:left="7736" w:hanging="492"/>
      </w:pPr>
      <w:rPr>
        <w:vertAlign w:val="baseline"/>
      </w:rPr>
    </w:lvl>
  </w:abstractNum>
  <w:abstractNum w:abstractNumId="37">
    <w:nsid w:val="63F02850"/>
    <w:multiLevelType w:val="hybridMultilevel"/>
    <w:tmpl w:val="95AA28F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EA714B"/>
    <w:multiLevelType w:val="hybridMultilevel"/>
    <w:tmpl w:val="5B0440F8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3"/>
  </w:num>
  <w:num w:numId="10">
    <w:abstractNumId w:val="13"/>
  </w:num>
  <w:num w:numId="11">
    <w:abstractNumId w:val="23"/>
  </w:num>
  <w:num w:numId="12">
    <w:abstractNumId w:val="11"/>
  </w:num>
  <w:num w:numId="13">
    <w:abstractNumId w:val="20"/>
  </w:num>
  <w:num w:numId="14">
    <w:abstractNumId w:val="24"/>
  </w:num>
  <w:num w:numId="15">
    <w:abstractNumId w:val="6"/>
  </w:num>
  <w:num w:numId="16">
    <w:abstractNumId w:val="2"/>
  </w:num>
  <w:num w:numId="17">
    <w:abstractNumId w:val="16"/>
  </w:num>
  <w:num w:numId="18">
    <w:abstractNumId w:val="7"/>
  </w:num>
  <w:num w:numId="19">
    <w:abstractNumId w:val="22"/>
  </w:num>
  <w:num w:numId="20">
    <w:abstractNumId w:val="18"/>
  </w:num>
  <w:num w:numId="21">
    <w:abstractNumId w:val="19"/>
  </w:num>
  <w:num w:numId="22">
    <w:abstractNumId w:val="17"/>
  </w:num>
  <w:num w:numId="23">
    <w:abstractNumId w:val="10"/>
  </w:num>
  <w:num w:numId="24">
    <w:abstractNumId w:val="21"/>
  </w:num>
  <w:num w:numId="25">
    <w:abstractNumId w:val="9"/>
  </w:num>
  <w:num w:numId="26">
    <w:abstractNumId w:val="27"/>
  </w:num>
  <w:num w:numId="27">
    <w:abstractNumId w:val="25"/>
  </w:num>
  <w:num w:numId="28">
    <w:abstractNumId w:val="30"/>
  </w:num>
  <w:num w:numId="29">
    <w:abstractNumId w:val="33"/>
  </w:num>
  <w:num w:numId="30">
    <w:abstractNumId w:val="37"/>
  </w:num>
  <w:num w:numId="31">
    <w:abstractNumId w:val="31"/>
  </w:num>
  <w:num w:numId="32">
    <w:abstractNumId w:val="35"/>
  </w:num>
  <w:num w:numId="33">
    <w:abstractNumId w:val="38"/>
  </w:num>
  <w:num w:numId="34">
    <w:abstractNumId w:val="29"/>
  </w:num>
  <w:num w:numId="35">
    <w:abstractNumId w:val="32"/>
  </w:num>
  <w:num w:numId="36">
    <w:abstractNumId w:val="36"/>
  </w:num>
  <w:num w:numId="37">
    <w:abstractNumId w:val="28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5E"/>
    <w:rsid w:val="00003CE8"/>
    <w:rsid w:val="0004431F"/>
    <w:rsid w:val="00050A85"/>
    <w:rsid w:val="0005523D"/>
    <w:rsid w:val="000B2EF3"/>
    <w:rsid w:val="000C1C8C"/>
    <w:rsid w:val="000D0227"/>
    <w:rsid w:val="000D1524"/>
    <w:rsid w:val="000F50B5"/>
    <w:rsid w:val="00102175"/>
    <w:rsid w:val="00123717"/>
    <w:rsid w:val="001272C5"/>
    <w:rsid w:val="0014245E"/>
    <w:rsid w:val="00144EEC"/>
    <w:rsid w:val="00145070"/>
    <w:rsid w:val="001541D4"/>
    <w:rsid w:val="001A7D10"/>
    <w:rsid w:val="001B0972"/>
    <w:rsid w:val="001B1422"/>
    <w:rsid w:val="001B2767"/>
    <w:rsid w:val="001C0E27"/>
    <w:rsid w:val="001D51A3"/>
    <w:rsid w:val="001D61E4"/>
    <w:rsid w:val="001F5701"/>
    <w:rsid w:val="002178B0"/>
    <w:rsid w:val="00232E6A"/>
    <w:rsid w:val="002419D2"/>
    <w:rsid w:val="002856CF"/>
    <w:rsid w:val="00290723"/>
    <w:rsid w:val="002C1E2D"/>
    <w:rsid w:val="002E49D9"/>
    <w:rsid w:val="002F31FD"/>
    <w:rsid w:val="00322C82"/>
    <w:rsid w:val="003550AF"/>
    <w:rsid w:val="00364CF1"/>
    <w:rsid w:val="00373997"/>
    <w:rsid w:val="00384BC9"/>
    <w:rsid w:val="003950E5"/>
    <w:rsid w:val="003A4883"/>
    <w:rsid w:val="003C06EE"/>
    <w:rsid w:val="003C0E39"/>
    <w:rsid w:val="003C51E1"/>
    <w:rsid w:val="003D5562"/>
    <w:rsid w:val="003E46D2"/>
    <w:rsid w:val="003F6950"/>
    <w:rsid w:val="00402402"/>
    <w:rsid w:val="00402635"/>
    <w:rsid w:val="00402834"/>
    <w:rsid w:val="00411D99"/>
    <w:rsid w:val="00420C65"/>
    <w:rsid w:val="004346F7"/>
    <w:rsid w:val="00440177"/>
    <w:rsid w:val="00471470"/>
    <w:rsid w:val="00477518"/>
    <w:rsid w:val="004805F7"/>
    <w:rsid w:val="00493A11"/>
    <w:rsid w:val="004A4CE0"/>
    <w:rsid w:val="004A6F43"/>
    <w:rsid w:val="004B1852"/>
    <w:rsid w:val="004F1D37"/>
    <w:rsid w:val="0052471C"/>
    <w:rsid w:val="00526735"/>
    <w:rsid w:val="00546AD0"/>
    <w:rsid w:val="005602AD"/>
    <w:rsid w:val="00574683"/>
    <w:rsid w:val="00584AD6"/>
    <w:rsid w:val="005A02BE"/>
    <w:rsid w:val="005F2584"/>
    <w:rsid w:val="005F5B77"/>
    <w:rsid w:val="00606FBB"/>
    <w:rsid w:val="0069489B"/>
    <w:rsid w:val="006B6705"/>
    <w:rsid w:val="006C56FC"/>
    <w:rsid w:val="006E302F"/>
    <w:rsid w:val="006E65FD"/>
    <w:rsid w:val="00700F6D"/>
    <w:rsid w:val="00725282"/>
    <w:rsid w:val="00733C1C"/>
    <w:rsid w:val="00736AB5"/>
    <w:rsid w:val="007674B5"/>
    <w:rsid w:val="00771B05"/>
    <w:rsid w:val="00781866"/>
    <w:rsid w:val="00786C5F"/>
    <w:rsid w:val="007A4D0B"/>
    <w:rsid w:val="007A74AB"/>
    <w:rsid w:val="007B4088"/>
    <w:rsid w:val="0081334D"/>
    <w:rsid w:val="00815668"/>
    <w:rsid w:val="0083769A"/>
    <w:rsid w:val="00851F07"/>
    <w:rsid w:val="008557F8"/>
    <w:rsid w:val="00856311"/>
    <w:rsid w:val="00877EF8"/>
    <w:rsid w:val="008922B4"/>
    <w:rsid w:val="008A61F7"/>
    <w:rsid w:val="008C4969"/>
    <w:rsid w:val="008C50C9"/>
    <w:rsid w:val="008C64DA"/>
    <w:rsid w:val="008D1653"/>
    <w:rsid w:val="008D6661"/>
    <w:rsid w:val="008F2EFA"/>
    <w:rsid w:val="00904D58"/>
    <w:rsid w:val="00955A6D"/>
    <w:rsid w:val="00967425"/>
    <w:rsid w:val="0097269F"/>
    <w:rsid w:val="009962F0"/>
    <w:rsid w:val="009A0118"/>
    <w:rsid w:val="009A0E89"/>
    <w:rsid w:val="009A56B0"/>
    <w:rsid w:val="009B250C"/>
    <w:rsid w:val="009D24D2"/>
    <w:rsid w:val="009E3CC1"/>
    <w:rsid w:val="009E47C8"/>
    <w:rsid w:val="009E6528"/>
    <w:rsid w:val="009F7E6B"/>
    <w:rsid w:val="00A326BF"/>
    <w:rsid w:val="00A74C04"/>
    <w:rsid w:val="00A775C3"/>
    <w:rsid w:val="00A84C34"/>
    <w:rsid w:val="00A91C0C"/>
    <w:rsid w:val="00AA50A3"/>
    <w:rsid w:val="00AA741F"/>
    <w:rsid w:val="00AF14BC"/>
    <w:rsid w:val="00AF4C42"/>
    <w:rsid w:val="00B0575C"/>
    <w:rsid w:val="00B1323D"/>
    <w:rsid w:val="00B164A3"/>
    <w:rsid w:val="00B4059E"/>
    <w:rsid w:val="00B44FCF"/>
    <w:rsid w:val="00B5420B"/>
    <w:rsid w:val="00B800FE"/>
    <w:rsid w:val="00BA1B60"/>
    <w:rsid w:val="00BC62C3"/>
    <w:rsid w:val="00BD478E"/>
    <w:rsid w:val="00BE7591"/>
    <w:rsid w:val="00C13BD8"/>
    <w:rsid w:val="00C479FE"/>
    <w:rsid w:val="00C524F7"/>
    <w:rsid w:val="00C56343"/>
    <w:rsid w:val="00CB4963"/>
    <w:rsid w:val="00CB5A20"/>
    <w:rsid w:val="00CB70B3"/>
    <w:rsid w:val="00CE222C"/>
    <w:rsid w:val="00CF6DE7"/>
    <w:rsid w:val="00D062B2"/>
    <w:rsid w:val="00D136C1"/>
    <w:rsid w:val="00D335DE"/>
    <w:rsid w:val="00D37E10"/>
    <w:rsid w:val="00D9611E"/>
    <w:rsid w:val="00DA0E4E"/>
    <w:rsid w:val="00DF1CC1"/>
    <w:rsid w:val="00DF3F84"/>
    <w:rsid w:val="00DF5953"/>
    <w:rsid w:val="00E1570E"/>
    <w:rsid w:val="00E210B0"/>
    <w:rsid w:val="00E33F71"/>
    <w:rsid w:val="00E5329D"/>
    <w:rsid w:val="00E569EA"/>
    <w:rsid w:val="00E57770"/>
    <w:rsid w:val="00E733BB"/>
    <w:rsid w:val="00E943A5"/>
    <w:rsid w:val="00E97ED3"/>
    <w:rsid w:val="00EA0CF1"/>
    <w:rsid w:val="00EA32F7"/>
    <w:rsid w:val="00EB4134"/>
    <w:rsid w:val="00EC24DF"/>
    <w:rsid w:val="00EC4E1F"/>
    <w:rsid w:val="00F0218F"/>
    <w:rsid w:val="00F4445E"/>
    <w:rsid w:val="00F853D5"/>
    <w:rsid w:val="00FC4BCE"/>
    <w:rsid w:val="00FE4D8D"/>
    <w:rsid w:val="00FE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177"/>
    <w:pPr>
      <w:ind w:left="720"/>
      <w:contextualSpacing/>
    </w:pPr>
  </w:style>
  <w:style w:type="table" w:styleId="a4">
    <w:name w:val="Table Grid"/>
    <w:basedOn w:val="a1"/>
    <w:uiPriority w:val="59"/>
    <w:rsid w:val="0037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E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09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09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0972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A74C04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A74C0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">
    <w:name w:val="Обычный1"/>
    <w:rsid w:val="00584AD6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F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DE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3C51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4969"/>
  </w:style>
  <w:style w:type="paragraph" w:styleId="ae">
    <w:name w:val="footer"/>
    <w:basedOn w:val="a"/>
    <w:link w:val="af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4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177"/>
    <w:pPr>
      <w:ind w:left="720"/>
      <w:contextualSpacing/>
    </w:pPr>
  </w:style>
  <w:style w:type="table" w:styleId="a4">
    <w:name w:val="Table Grid"/>
    <w:basedOn w:val="a1"/>
    <w:uiPriority w:val="59"/>
    <w:rsid w:val="0037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E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09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09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0972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A74C04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A74C0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">
    <w:name w:val="Обычный1"/>
    <w:rsid w:val="00584AD6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F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DE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3C51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4969"/>
  </w:style>
  <w:style w:type="paragraph" w:styleId="ae">
    <w:name w:val="footer"/>
    <w:basedOn w:val="a"/>
    <w:link w:val="af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5826-935B-4B04-9778-7AABEF8D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Наталья А</dc:creator>
  <cp:lastModifiedBy>Ковалева В.В.</cp:lastModifiedBy>
  <cp:revision>8</cp:revision>
  <cp:lastPrinted>2019-05-24T13:12:00Z</cp:lastPrinted>
  <dcterms:created xsi:type="dcterms:W3CDTF">2019-05-20T06:54:00Z</dcterms:created>
  <dcterms:modified xsi:type="dcterms:W3CDTF">2019-05-28T07:57:00Z</dcterms:modified>
</cp:coreProperties>
</file>