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DF5218" w:rsidP="00DF5218">
      <w:pPr>
        <w:tabs>
          <w:tab w:val="left" w:pos="607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06.09.2019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823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РАБОЧЕЙ ГРУППЫ ПО ВНЕСЕНИЮ ИЗМЕНЕНИЙ В СХЕМУ РАЗМЕЩЕНИЯ НЕСТАЦИОНАРНЫХ ТОРГОВЫХ ОБЪЕКТОВ НА ТЕРРИТОРИИ ГОРОДСКОГО ОКРУГА ГОРОД ВОРОНЕЖ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Бородина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Людмила Викторовна </w:t>
            </w:r>
          </w:p>
          <w:p w:rsidR="00CA5248" w:rsidRPr="00127A12" w:rsidRDefault="00CA5248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администрации,  председатель рабочей группы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Галкина</w:t>
            </w:r>
          </w:p>
          <w:p w:rsidR="00F7110C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Юлия Николаевна</w:t>
            </w:r>
          </w:p>
          <w:p w:rsidR="00F7110C" w:rsidRPr="00F7110C" w:rsidRDefault="00F7110C" w:rsidP="00F711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7A12" w:rsidRPr="00F7110C" w:rsidRDefault="00127A12" w:rsidP="00F711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исполняющий обязанности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рабочей группы</w:t>
            </w:r>
          </w:p>
          <w:p w:rsidR="00CA5248" w:rsidRPr="00127A12" w:rsidRDefault="00CA5248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Банникова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Елена Николаевна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рабочей группы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Бурханов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Леонид Викторович</w:t>
            </w: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правления Воронежской областной общественной организации «Защита предпринимателей», член рабочей группы (по согласованию)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Ветер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Викторовна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экологии администрации городского округа город Воронеж, член рабочей группы</w:t>
            </w:r>
          </w:p>
          <w:p w:rsidR="00CD6B98" w:rsidRDefault="00CD6B98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6B98" w:rsidRDefault="00CD6B98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6B98" w:rsidRPr="00127A12" w:rsidRDefault="00CD6B98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Ерихонов</w:t>
            </w:r>
            <w:proofErr w:type="spellEnd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Илья Леонидович</w:t>
            </w:r>
          </w:p>
        </w:tc>
        <w:tc>
          <w:tcPr>
            <w:tcW w:w="6060" w:type="dxa"/>
          </w:tcPr>
          <w:p w:rsidR="00CA5248" w:rsidRDefault="00CA5248" w:rsidP="0024341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подкомитета по нестационарным торговым объектам комитета по торговле и пищевой промышленности Союза «Торгово-промышленная палата Воронежской области», член рабочей группы (по согласованию)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Ковалев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6060" w:type="dxa"/>
          </w:tcPr>
          <w:p w:rsidR="00CA5248" w:rsidRPr="00127A12" w:rsidRDefault="00CA5248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начальника управления надзорной деятельности и профилактической работы – начальник отдела дознания и административной практики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Воронежской области, член рабочей группы (по согласованию)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Колиух</w:t>
            </w:r>
            <w:proofErr w:type="spellEnd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депутат Воронежской городской Думы, член рабочей группы (по согласованию)</w:t>
            </w:r>
          </w:p>
        </w:tc>
      </w:tr>
      <w:tr w:rsidR="00127A12" w:rsidRPr="00127A12" w:rsidTr="00CD6B98">
        <w:tc>
          <w:tcPr>
            <w:tcW w:w="3510" w:type="dxa"/>
          </w:tcPr>
          <w:p w:rsidR="00CD6B98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Корчевников</w:t>
            </w:r>
            <w:proofErr w:type="spellEnd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департамента предпринимательства и торговли Воронежской области, член рабочей группы (по согласованию)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Миронов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Олег Павлович</w:t>
            </w: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CD6B98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Людмила Александровна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главного архитектора администрации городского округа город Воронеж, член рабочей группы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Померанцев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Андрей Сергеевич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депутат Воронежской городской Думы, член рабочей группы (по согласованию)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A12" w:rsidRPr="00127A12" w:rsidTr="00CD6B98">
        <w:tc>
          <w:tcPr>
            <w:tcW w:w="3510" w:type="dxa"/>
          </w:tcPr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Яровой </w:t>
            </w:r>
          </w:p>
          <w:p w:rsidR="00127A12" w:rsidRP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Максим Алексеевич</w:t>
            </w:r>
          </w:p>
          <w:p w:rsidR="00127A12" w:rsidRDefault="00127A12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110C" w:rsidRDefault="00F7110C" w:rsidP="00127A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110C" w:rsidRPr="00127A12" w:rsidRDefault="00F7110C" w:rsidP="00CD6B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A12"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административно-технического контроля администрации городского округа город Воронеж, член рабочей группы</w:t>
            </w:r>
          </w:p>
          <w:p w:rsidR="00127A12" w:rsidRPr="00127A12" w:rsidRDefault="00127A12" w:rsidP="002434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826AA" w:rsidRPr="00D826AA" w:rsidRDefault="00127A12" w:rsidP="00CD6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4F1">
        <w:rPr>
          <w:rFonts w:ascii="Times New Roman" w:hAnsi="Times New Roman" w:cs="Times New Roman"/>
          <w:sz w:val="28"/>
          <w:szCs w:val="28"/>
        </w:rPr>
        <w:t>Руководители управ районов городского округа город Воронеж или заместители руководителей управ районов городского округа город Воронеж, курирующие отделы потребительского рынка и предпринимательства управ районов городского округа город Воронеж, члены рабочей группы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6B98" w:rsidRDefault="00CD6B98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78B" w:rsidRPr="00D826AA" w:rsidRDefault="0046478B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3415"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 w:rsidR="00243415">
        <w:rPr>
          <w:rFonts w:ascii="Times New Roman" w:eastAsia="Calibri" w:hAnsi="Times New Roman" w:cs="Times New Roman"/>
          <w:sz w:val="28"/>
          <w:szCs w:val="28"/>
          <w:lang w:eastAsia="ru-RU"/>
        </w:rPr>
        <w:t>. р</w:t>
      </w:r>
      <w:r w:rsidR="00FC30D6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 w:rsidR="0024341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 и инновационной политики                              </w:t>
      </w:r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243415">
        <w:rPr>
          <w:rFonts w:ascii="Times New Roman" w:eastAsia="Calibri" w:hAnsi="Times New Roman" w:cs="Times New Roman"/>
          <w:sz w:val="28"/>
          <w:szCs w:val="28"/>
          <w:lang w:eastAsia="ru-RU"/>
        </w:rPr>
        <w:t>Ю.Н. Галкина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7" w:rsidRDefault="00E81A77"/>
    <w:sectPr w:rsidR="00E81A77" w:rsidSect="00CD6B98">
      <w:headerReference w:type="default" r:id="rId8"/>
      <w:pgSz w:w="11906" w:h="16838"/>
      <w:pgMar w:top="1134" w:right="567" w:bottom="124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BD" w:rsidRDefault="00E766BD" w:rsidP="00D826AA">
      <w:pPr>
        <w:spacing w:after="0" w:line="240" w:lineRule="auto"/>
      </w:pPr>
      <w:r>
        <w:separator/>
      </w:r>
    </w:p>
  </w:endnote>
  <w:endnote w:type="continuationSeparator" w:id="0">
    <w:p w:rsidR="00E766BD" w:rsidRDefault="00E766BD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BD" w:rsidRDefault="00E766BD" w:rsidP="00D826AA">
      <w:pPr>
        <w:spacing w:after="0" w:line="240" w:lineRule="auto"/>
      </w:pPr>
      <w:r>
        <w:separator/>
      </w:r>
    </w:p>
  </w:footnote>
  <w:footnote w:type="continuationSeparator" w:id="0">
    <w:p w:rsidR="00E766BD" w:rsidRDefault="00E766BD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18">
          <w:rPr>
            <w:noProof/>
          </w:rPr>
          <w:t>3</w:t>
        </w:r>
        <w:r>
          <w:fldChar w:fldCharType="end"/>
        </w:r>
      </w:p>
    </w:sdtContent>
  </w:sdt>
  <w:p w:rsidR="00A81415" w:rsidRDefault="00DF5218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11824"/>
    <w:rsid w:val="00027AB3"/>
    <w:rsid w:val="00033DB9"/>
    <w:rsid w:val="000775EA"/>
    <w:rsid w:val="00084126"/>
    <w:rsid w:val="000C2BBD"/>
    <w:rsid w:val="000E6DAA"/>
    <w:rsid w:val="00121DF1"/>
    <w:rsid w:val="00127A12"/>
    <w:rsid w:val="00127CF1"/>
    <w:rsid w:val="001420E7"/>
    <w:rsid w:val="001C744F"/>
    <w:rsid w:val="001E0D04"/>
    <w:rsid w:val="00243415"/>
    <w:rsid w:val="00291720"/>
    <w:rsid w:val="002B1F18"/>
    <w:rsid w:val="00347824"/>
    <w:rsid w:val="003761A4"/>
    <w:rsid w:val="00380F67"/>
    <w:rsid w:val="003E69EC"/>
    <w:rsid w:val="00460E11"/>
    <w:rsid w:val="0046478B"/>
    <w:rsid w:val="005201A3"/>
    <w:rsid w:val="00553DDF"/>
    <w:rsid w:val="005C2C08"/>
    <w:rsid w:val="00632898"/>
    <w:rsid w:val="0065582A"/>
    <w:rsid w:val="00663F59"/>
    <w:rsid w:val="006E6BC9"/>
    <w:rsid w:val="00711AC6"/>
    <w:rsid w:val="0077359C"/>
    <w:rsid w:val="00791989"/>
    <w:rsid w:val="007B0C4F"/>
    <w:rsid w:val="007C02BE"/>
    <w:rsid w:val="007C642A"/>
    <w:rsid w:val="008460BE"/>
    <w:rsid w:val="00850170"/>
    <w:rsid w:val="008520FA"/>
    <w:rsid w:val="00870FCC"/>
    <w:rsid w:val="0098528E"/>
    <w:rsid w:val="009F0558"/>
    <w:rsid w:val="00A06026"/>
    <w:rsid w:val="00A162CD"/>
    <w:rsid w:val="00A95B34"/>
    <w:rsid w:val="00AF3433"/>
    <w:rsid w:val="00B45E26"/>
    <w:rsid w:val="00CA5248"/>
    <w:rsid w:val="00CD6B98"/>
    <w:rsid w:val="00D134BE"/>
    <w:rsid w:val="00D32321"/>
    <w:rsid w:val="00D60D81"/>
    <w:rsid w:val="00D60F1F"/>
    <w:rsid w:val="00D7555A"/>
    <w:rsid w:val="00D826AA"/>
    <w:rsid w:val="00D93981"/>
    <w:rsid w:val="00DA0218"/>
    <w:rsid w:val="00DA6023"/>
    <w:rsid w:val="00DF5218"/>
    <w:rsid w:val="00E766BD"/>
    <w:rsid w:val="00E81A77"/>
    <w:rsid w:val="00F45BCE"/>
    <w:rsid w:val="00F7110C"/>
    <w:rsid w:val="00FC2F72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2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2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A6D2-2123-4373-82FD-8143680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enshulgina</cp:lastModifiedBy>
  <cp:revision>2</cp:revision>
  <cp:lastPrinted>2019-07-30T10:13:00Z</cp:lastPrinted>
  <dcterms:created xsi:type="dcterms:W3CDTF">2019-09-09T06:50:00Z</dcterms:created>
  <dcterms:modified xsi:type="dcterms:W3CDTF">2019-09-09T06:50:00Z</dcterms:modified>
</cp:coreProperties>
</file>