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DF4ADB">
        <w:rPr>
          <w:rFonts w:ascii="Times New Roman" w:hAnsi="Times New Roman" w:cs="Times New Roman"/>
          <w:sz w:val="28"/>
          <w:szCs w:val="28"/>
        </w:rPr>
        <w:t xml:space="preserve">02.03.2020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DF4ADB">
        <w:rPr>
          <w:rFonts w:ascii="Times New Roman" w:hAnsi="Times New Roman" w:cs="Times New Roman"/>
          <w:sz w:val="28"/>
          <w:szCs w:val="28"/>
        </w:rPr>
        <w:t>31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27264C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92496">
        <w:rPr>
          <w:rFonts w:ascii="Times New Roman" w:hAnsi="Times New Roman" w:cs="Times New Roman"/>
          <w:b/>
          <w:sz w:val="28"/>
          <w:szCs w:val="28"/>
        </w:rPr>
        <w:t>ПРОЕКТУ РЕШЕНИЯ О ПРЕДОСТАВЛЕНИИ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12C">
        <w:rPr>
          <w:rFonts w:ascii="Times New Roman" w:hAnsi="Times New Roman" w:cs="Times New Roman"/>
          <w:b/>
          <w:sz w:val="28"/>
          <w:szCs w:val="28"/>
        </w:rPr>
        <w:t xml:space="preserve">ДЕНИСОВОЙ ДАРЬЕ АЛЕКСЕЕВНЕ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</w:t>
      </w:r>
      <w:r w:rsidR="00205207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C75B53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</w:p>
    <w:p w:rsidR="00205207" w:rsidRDefault="00C75B53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УЛ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3412C">
        <w:rPr>
          <w:rFonts w:ascii="Times New Roman" w:hAnsi="Times New Roman" w:cs="Times New Roman"/>
          <w:b/>
          <w:sz w:val="28"/>
          <w:szCs w:val="28"/>
        </w:rPr>
        <w:t>206 СТРЕЛКОВОЙ ДИВИЗИИ, 128</w:t>
      </w:r>
      <w:r w:rsidR="004924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4BE4" w:rsidRDefault="00C75B53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03412C">
        <w:rPr>
          <w:rFonts w:ascii="Times New Roman" w:hAnsi="Times New Roman" w:cs="Times New Roman"/>
          <w:b/>
          <w:sz w:val="28"/>
          <w:szCs w:val="28"/>
        </w:rPr>
        <w:t>349003:15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DA4AD9">
        <w:rPr>
          <w:rFonts w:eastAsia="Calibri"/>
          <w:b w:val="0"/>
        </w:rPr>
        <w:t xml:space="preserve">24 марта </w:t>
      </w:r>
      <w:r w:rsidRPr="00C771DE">
        <w:rPr>
          <w:rFonts w:eastAsia="Calibri"/>
          <w:b w:val="0"/>
        </w:rPr>
        <w:t>20</w:t>
      </w:r>
      <w:r w:rsidR="00DA4AD9">
        <w:rPr>
          <w:rFonts w:eastAsia="Calibri"/>
          <w:b w:val="0"/>
        </w:rPr>
        <w:t>20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 xml:space="preserve">выносится </w:t>
      </w:r>
      <w:r w:rsidR="002941F1">
        <w:rPr>
          <w:rFonts w:eastAsia="Calibri"/>
          <w:b w:val="0"/>
        </w:rPr>
        <w:t>проект решения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03412C">
        <w:rPr>
          <w:rFonts w:eastAsia="Calibri"/>
          <w:b w:val="0"/>
        </w:rPr>
        <w:t>Денисовой Дарье Алексеевне</w:t>
      </w:r>
      <w:r w:rsidR="002C2D00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</w:t>
      </w:r>
      <w:r w:rsidR="002941F1">
        <w:rPr>
          <w:rFonts w:eastAsia="Calibri"/>
          <w:b w:val="0"/>
        </w:rPr>
        <w:t xml:space="preserve">, реконструкции </w:t>
      </w:r>
      <w:r w:rsidR="00F02D92" w:rsidRPr="00F02D92">
        <w:rPr>
          <w:rFonts w:eastAsia="Calibri"/>
          <w:b w:val="0"/>
        </w:rPr>
        <w:t xml:space="preserve"> </w:t>
      </w:r>
      <w:r w:rsidR="002941F1">
        <w:rPr>
          <w:rFonts w:eastAsia="Calibri"/>
          <w:b w:val="0"/>
        </w:rPr>
        <w:t xml:space="preserve">объектов капитального строительства </w:t>
      </w:r>
      <w:r w:rsidR="00F02D92" w:rsidRPr="00F02D92">
        <w:rPr>
          <w:rFonts w:eastAsia="Calibri"/>
          <w:b w:val="0"/>
        </w:rPr>
        <w:t>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участке по</w:t>
      </w:r>
      <w:r w:rsidR="00FF5374">
        <w:rPr>
          <w:rFonts w:eastAsia="Calibri"/>
          <w:b w:val="0"/>
        </w:rPr>
        <w:t xml:space="preserve"> ул.</w:t>
      </w:r>
      <w:r w:rsidR="00F02D92" w:rsidRPr="00F02D92">
        <w:rPr>
          <w:rFonts w:eastAsia="Calibri"/>
          <w:b w:val="0"/>
        </w:rPr>
        <w:t xml:space="preserve"> </w:t>
      </w:r>
      <w:r w:rsidR="0003412C">
        <w:rPr>
          <w:rFonts w:eastAsia="Calibri"/>
          <w:b w:val="0"/>
        </w:rPr>
        <w:t>206 стрелковой дивизии</w:t>
      </w:r>
      <w:r w:rsidR="00FF5374">
        <w:rPr>
          <w:rFonts w:eastAsia="Calibri"/>
          <w:b w:val="0"/>
        </w:rPr>
        <w:t>, 128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(кадастровый номер</w:t>
      </w:r>
      <w:r w:rsidR="002C2D00">
        <w:rPr>
          <w:rFonts w:eastAsia="Calibri"/>
          <w:b w:val="0"/>
        </w:rPr>
        <w:t xml:space="preserve"> </w:t>
      </w:r>
      <w:r w:rsidR="002C2D00" w:rsidRPr="002C2D00">
        <w:rPr>
          <w:b w:val="0"/>
        </w:rPr>
        <w:t>36:34</w:t>
      </w:r>
      <w:r w:rsidR="002C2D00" w:rsidRPr="00E2358B">
        <w:rPr>
          <w:b w:val="0"/>
        </w:rPr>
        <w:t>:</w:t>
      </w:r>
      <w:r w:rsidR="0003412C">
        <w:rPr>
          <w:b w:val="0"/>
        </w:rPr>
        <w:t>0349003:15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1</w:t>
      </w:r>
      <w:r w:rsidR="00B34BE4" w:rsidRPr="00B34BE4">
        <w:rPr>
          <w:rFonts w:eastAsia="Calibri"/>
          <w:b w:val="0"/>
        </w:rPr>
        <w:t xml:space="preserve"> «Зона </w:t>
      </w:r>
      <w:r w:rsidR="00C75B53">
        <w:rPr>
          <w:rFonts w:eastAsia="Calibri"/>
          <w:b w:val="0"/>
        </w:rPr>
        <w:t xml:space="preserve">малоэтажной </w:t>
      </w:r>
      <w:r w:rsidR="00B34BE4" w:rsidRPr="00B34BE4">
        <w:rPr>
          <w:rFonts w:eastAsia="Calibri"/>
          <w:b w:val="0"/>
        </w:rPr>
        <w:t>индивидуальной застройки».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proofErr w:type="gramStart"/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 xml:space="preserve">по рассматриваемому </w:t>
      </w:r>
      <w:r w:rsidR="002941F1">
        <w:rPr>
          <w:rFonts w:eastAsiaTheme="minorHAnsi"/>
          <w:b w:val="0"/>
          <w:bCs w:val="0"/>
        </w:rPr>
        <w:t>по проекту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</w:t>
      </w:r>
      <w:r w:rsidR="00E2358B">
        <w:rPr>
          <w:rFonts w:eastAsiaTheme="minorHAnsi"/>
          <w:b w:val="0"/>
          <w:bCs w:val="0"/>
        </w:rPr>
        <w:t xml:space="preserve">    </w:t>
      </w:r>
      <w:r w:rsidR="00B34BE4">
        <w:rPr>
          <w:rFonts w:eastAsiaTheme="minorHAnsi"/>
          <w:b w:val="0"/>
          <w:bCs w:val="0"/>
        </w:rPr>
        <w:t xml:space="preserve"> </w:t>
      </w:r>
      <w:r w:rsidR="005B0395">
        <w:rPr>
          <w:rFonts w:eastAsiaTheme="minorHAnsi"/>
          <w:b w:val="0"/>
          <w:bCs w:val="0"/>
        </w:rPr>
        <w:t xml:space="preserve">с </w:t>
      </w:r>
      <w:r w:rsidR="00DA4AD9">
        <w:rPr>
          <w:rFonts w:eastAsiaTheme="minorHAnsi"/>
          <w:b w:val="0"/>
          <w:bCs w:val="0"/>
        </w:rPr>
        <w:t>06 марта 2020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DA4AD9">
        <w:rPr>
          <w:rFonts w:eastAsiaTheme="minorHAnsi"/>
          <w:b w:val="0"/>
          <w:bCs w:val="0"/>
        </w:rPr>
        <w:t xml:space="preserve">24 марта </w:t>
      </w:r>
      <w:r w:rsidRPr="000C6CA4">
        <w:rPr>
          <w:rFonts w:eastAsiaTheme="minorHAnsi"/>
          <w:b w:val="0"/>
          <w:bCs w:val="0"/>
        </w:rPr>
        <w:t>20</w:t>
      </w:r>
      <w:r w:rsidR="00DA4AD9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E2358B">
        <w:rPr>
          <w:rFonts w:eastAsia="Calibri"/>
          <w:b w:val="0"/>
        </w:rPr>
        <w:t xml:space="preserve">   </w:t>
      </w:r>
      <w:r w:rsidR="00DA4AD9">
        <w:rPr>
          <w:rFonts w:eastAsia="Calibri"/>
          <w:b w:val="0"/>
        </w:rPr>
        <w:t xml:space="preserve">         </w:t>
      </w:r>
      <w:r w:rsidR="00E2358B">
        <w:rPr>
          <w:rFonts w:eastAsia="Calibri"/>
          <w:b w:val="0"/>
        </w:rPr>
        <w:t xml:space="preserve">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  <w:proofErr w:type="gramEnd"/>
    </w:p>
    <w:p w:rsidR="000C521F" w:rsidRPr="000C6CA4" w:rsidRDefault="00E2358B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DA4AD9">
        <w:rPr>
          <w:rFonts w:eastAsiaTheme="minorHAnsi"/>
          <w:b w:val="0"/>
          <w:bCs w:val="0"/>
        </w:rPr>
        <w:t>24 марта 2020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DA4AD9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DA4AD9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, 45 (управление главного архитектора </w:t>
      </w:r>
      <w:r w:rsidR="00E235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>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E235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263138">
        <w:rPr>
          <w:rFonts w:ascii="Times New Roman" w:hAnsi="Times New Roman" w:cs="Times New Roman"/>
          <w:sz w:val="28"/>
          <w:szCs w:val="28"/>
        </w:rPr>
        <w:t xml:space="preserve">  </w:t>
      </w:r>
      <w:r w:rsidR="00E2358B">
        <w:rPr>
          <w:rFonts w:ascii="Times New Roman" w:hAnsi="Times New Roman" w:cs="Times New Roman"/>
          <w:sz w:val="28"/>
          <w:szCs w:val="28"/>
        </w:rPr>
        <w:t xml:space="preserve">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3412C">
      <w:headerReference w:type="default" r:id="rId9"/>
      <w:pgSz w:w="11905" w:h="16838"/>
      <w:pgMar w:top="1134" w:right="567" w:bottom="1701" w:left="1985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CDD" w:rsidRDefault="00F56CDD" w:rsidP="00E2358B">
      <w:pPr>
        <w:spacing w:after="0" w:line="240" w:lineRule="auto"/>
      </w:pPr>
      <w:r>
        <w:separator/>
      </w:r>
    </w:p>
  </w:endnote>
  <w:endnote w:type="continuationSeparator" w:id="0">
    <w:p w:rsidR="00F56CDD" w:rsidRDefault="00F56CDD" w:rsidP="00E2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CDD" w:rsidRDefault="00F56CDD" w:rsidP="00E2358B">
      <w:pPr>
        <w:spacing w:after="0" w:line="240" w:lineRule="auto"/>
      </w:pPr>
      <w:r>
        <w:separator/>
      </w:r>
    </w:p>
  </w:footnote>
  <w:footnote w:type="continuationSeparator" w:id="0">
    <w:p w:rsidR="00F56CDD" w:rsidRDefault="00F56CDD" w:rsidP="00E2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463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3138" w:rsidRPr="00BE1BA6" w:rsidRDefault="00263138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1B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1B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1B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4AD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E1B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3138" w:rsidRDefault="0026313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412C"/>
    <w:rsid w:val="000A7058"/>
    <w:rsid w:val="000C521F"/>
    <w:rsid w:val="000C6CA4"/>
    <w:rsid w:val="000C771C"/>
    <w:rsid w:val="00175FE1"/>
    <w:rsid w:val="00205207"/>
    <w:rsid w:val="00226B74"/>
    <w:rsid w:val="00256870"/>
    <w:rsid w:val="00263138"/>
    <w:rsid w:val="0027264C"/>
    <w:rsid w:val="002941F1"/>
    <w:rsid w:val="002C2D00"/>
    <w:rsid w:val="00377D06"/>
    <w:rsid w:val="00401AD8"/>
    <w:rsid w:val="0043504E"/>
    <w:rsid w:val="00452D11"/>
    <w:rsid w:val="00492496"/>
    <w:rsid w:val="004A0832"/>
    <w:rsid w:val="004A2594"/>
    <w:rsid w:val="005A60C2"/>
    <w:rsid w:val="005B0395"/>
    <w:rsid w:val="005C35B0"/>
    <w:rsid w:val="005C62E4"/>
    <w:rsid w:val="00605750"/>
    <w:rsid w:val="00771911"/>
    <w:rsid w:val="0078353B"/>
    <w:rsid w:val="007D02C5"/>
    <w:rsid w:val="008A391B"/>
    <w:rsid w:val="009546AE"/>
    <w:rsid w:val="00A14EC0"/>
    <w:rsid w:val="00A26565"/>
    <w:rsid w:val="00A3486E"/>
    <w:rsid w:val="00AD57E9"/>
    <w:rsid w:val="00B274E5"/>
    <w:rsid w:val="00B34BE4"/>
    <w:rsid w:val="00BE1BA6"/>
    <w:rsid w:val="00C07D03"/>
    <w:rsid w:val="00C75B53"/>
    <w:rsid w:val="00C771DE"/>
    <w:rsid w:val="00C858AA"/>
    <w:rsid w:val="00DA4AD9"/>
    <w:rsid w:val="00DC1901"/>
    <w:rsid w:val="00DF4ADB"/>
    <w:rsid w:val="00E2358B"/>
    <w:rsid w:val="00E676F2"/>
    <w:rsid w:val="00EF14A6"/>
    <w:rsid w:val="00F02D92"/>
    <w:rsid w:val="00F22907"/>
    <w:rsid w:val="00F56CDD"/>
    <w:rsid w:val="00F87B05"/>
    <w:rsid w:val="00F934D1"/>
    <w:rsid w:val="00F9569F"/>
    <w:rsid w:val="00FC7AFA"/>
    <w:rsid w:val="00FF5374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58B"/>
  </w:style>
  <w:style w:type="paragraph" w:styleId="a9">
    <w:name w:val="footer"/>
    <w:basedOn w:val="a"/>
    <w:link w:val="aa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58B"/>
  </w:style>
  <w:style w:type="character" w:styleId="ab">
    <w:name w:val="line number"/>
    <w:basedOn w:val="a0"/>
    <w:uiPriority w:val="99"/>
    <w:semiHidden/>
    <w:unhideWhenUsed/>
    <w:rsid w:val="00263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58B"/>
  </w:style>
  <w:style w:type="paragraph" w:styleId="a9">
    <w:name w:val="footer"/>
    <w:basedOn w:val="a"/>
    <w:link w:val="aa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58B"/>
  </w:style>
  <w:style w:type="character" w:styleId="ab">
    <w:name w:val="line number"/>
    <w:basedOn w:val="a0"/>
    <w:uiPriority w:val="99"/>
    <w:semiHidden/>
    <w:unhideWhenUsed/>
    <w:rsid w:val="0026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2019-05-28T11:32:00Z</cp:lastPrinted>
  <dcterms:created xsi:type="dcterms:W3CDTF">2020-03-03T12:26:00Z</dcterms:created>
  <dcterms:modified xsi:type="dcterms:W3CDTF">2020-03-03T12:26:00Z</dcterms:modified>
</cp:coreProperties>
</file>