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D34A45">
        <w:t xml:space="preserve">08.06.2020   </w:t>
      </w:r>
      <w:r>
        <w:t>№</w:t>
      </w:r>
      <w:r w:rsidR="00D34A45">
        <w:t xml:space="preserve"> 487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CF0007" w:rsidRDefault="00A75206" w:rsidP="001E6ADE">
      <w:pPr>
        <w:spacing w:line="240" w:lineRule="auto"/>
        <w:contextualSpacing/>
        <w:jc w:val="center"/>
        <w:rPr>
          <w:b/>
        </w:rPr>
      </w:pPr>
      <w:r w:rsidRPr="00A75206">
        <w:rPr>
          <w:b/>
        </w:rPr>
        <w:t>МЕРОПРИЯТИЙ ПО РЕОРГАНИЗАЦИИ  МУНИЦИПАЛЬН</w:t>
      </w:r>
      <w:r>
        <w:rPr>
          <w:b/>
        </w:rPr>
        <w:t xml:space="preserve">ЫХ </w:t>
      </w:r>
      <w:r w:rsidRPr="00A75206">
        <w:rPr>
          <w:b/>
        </w:rPr>
        <w:t xml:space="preserve"> БЮДЖЕТН</w:t>
      </w:r>
      <w:r>
        <w:rPr>
          <w:b/>
        </w:rPr>
        <w:t>ЫХ</w:t>
      </w:r>
      <w:r w:rsidRPr="00A75206">
        <w:rPr>
          <w:b/>
        </w:rPr>
        <w:t xml:space="preserve"> ДОШКОЛЬН</w:t>
      </w:r>
      <w:r>
        <w:rPr>
          <w:b/>
        </w:rPr>
        <w:t>ЫХ</w:t>
      </w:r>
      <w:r w:rsidRPr="00A75206">
        <w:rPr>
          <w:b/>
        </w:rPr>
        <w:t xml:space="preserve"> ОБРАЗОВАТЕЛЬН</w:t>
      </w:r>
      <w:r>
        <w:rPr>
          <w:b/>
        </w:rPr>
        <w:t xml:space="preserve">ЫХ  </w:t>
      </w:r>
      <w:r w:rsidRPr="00A75206">
        <w:rPr>
          <w:b/>
        </w:rPr>
        <w:t>УЧРЕЖДЕНИ</w:t>
      </w:r>
      <w:r>
        <w:rPr>
          <w:b/>
        </w:rPr>
        <w:t xml:space="preserve">Й </w:t>
      </w:r>
      <w:r w:rsidRPr="00A75206">
        <w:rPr>
          <w:b/>
        </w:rPr>
        <w:t xml:space="preserve">«ДЕТСКИЙ  САД  ДЛЯ  ДЕТЕЙ  РАННЕГО ВОЗРАСТА № 6» </w:t>
      </w:r>
    </w:p>
    <w:p w:rsidR="001E6ADE" w:rsidRPr="00C113D3" w:rsidRDefault="00A75206" w:rsidP="001E6ADE">
      <w:pPr>
        <w:spacing w:line="240" w:lineRule="auto"/>
        <w:contextualSpacing/>
        <w:jc w:val="center"/>
        <w:rPr>
          <w:b/>
        </w:rPr>
      </w:pPr>
      <w:r w:rsidRPr="00A75206">
        <w:rPr>
          <w:b/>
        </w:rPr>
        <w:t xml:space="preserve">И «ЦЕНТР РАЗВИТИЯ РЕБЁНКА  –  ДЕТСКИЙ САД № 65»  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14590" w:type="dxa"/>
        <w:tblLook w:val="04A0" w:firstRow="1" w:lastRow="0" w:firstColumn="1" w:lastColumn="0" w:noHBand="0" w:noVBand="1"/>
      </w:tblPr>
      <w:tblGrid>
        <w:gridCol w:w="696"/>
        <w:gridCol w:w="6806"/>
        <w:gridCol w:w="3969"/>
        <w:gridCol w:w="3119"/>
      </w:tblGrid>
      <w:tr w:rsidR="00A86013" w:rsidRPr="00151100" w:rsidTr="008B4FD1">
        <w:trPr>
          <w:trHeight w:val="603"/>
        </w:trPr>
        <w:tc>
          <w:tcPr>
            <w:tcW w:w="69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80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A86013" w:rsidRPr="00151100" w:rsidRDefault="00A86013" w:rsidP="002607B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2607B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CF0007">
        <w:tc>
          <w:tcPr>
            <w:tcW w:w="69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80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E115C" w:rsidRPr="00151100" w:rsidRDefault="003E115C" w:rsidP="002607B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F1E9E" w:rsidRPr="00151100" w:rsidTr="008B4FD1">
        <w:trPr>
          <w:trHeight w:val="970"/>
        </w:trPr>
        <w:tc>
          <w:tcPr>
            <w:tcW w:w="696" w:type="dxa"/>
          </w:tcPr>
          <w:p w:rsidR="00AF1E9E" w:rsidRPr="00151100" w:rsidRDefault="00AF1E9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806" w:type="dxa"/>
          </w:tcPr>
          <w:p w:rsidR="00AF1E9E" w:rsidRPr="00905579" w:rsidRDefault="00AF1E9E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ление Межрайонной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ИФНС России № 12 по Воронежской области о реорганизации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3969" w:type="dxa"/>
          </w:tcPr>
          <w:p w:rsidR="00AF1E9E" w:rsidRPr="00905579" w:rsidRDefault="00AF1E9E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с момента издания настоящего постановления</w:t>
            </w:r>
          </w:p>
        </w:tc>
        <w:tc>
          <w:tcPr>
            <w:tcW w:w="3119" w:type="dxa"/>
            <w:vAlign w:val="center"/>
          </w:tcPr>
          <w:p w:rsidR="00AF1E9E" w:rsidRDefault="00AF1E9E" w:rsidP="00701DC8">
            <w:pPr>
              <w:spacing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8B4FD1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МБДОУ № 6,</w:t>
            </w:r>
          </w:p>
          <w:p w:rsidR="00AF1E9E" w:rsidRPr="00151100" w:rsidRDefault="00AF1E9E" w:rsidP="00701D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  <w:tr w:rsidR="00AF1E9E" w:rsidRPr="00151100" w:rsidTr="008B4FD1">
        <w:trPr>
          <w:trHeight w:val="1549"/>
        </w:trPr>
        <w:tc>
          <w:tcPr>
            <w:tcW w:w="696" w:type="dxa"/>
          </w:tcPr>
          <w:p w:rsidR="00AF1E9E" w:rsidRPr="00151100" w:rsidRDefault="00AF1E9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806" w:type="dxa"/>
          </w:tcPr>
          <w:p w:rsidR="00AF1E9E" w:rsidRPr="00905579" w:rsidRDefault="00AF1E9E" w:rsidP="008B4FD1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Уведом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письменной форме территориальн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енсионного фонда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, Фонд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социального страхования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о реорганизации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МБДОУ «Детский сад для детей раннего возраста № 6» и МБДОУ «</w:t>
            </w:r>
            <w:r w:rsidR="008B4FD1">
              <w:rPr>
                <w:rFonts w:ascii="Times New Roman" w:hAnsi="Times New Roman"/>
                <w:sz w:val="24"/>
                <w:szCs w:val="24"/>
              </w:rPr>
              <w:t>ЦРР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 xml:space="preserve"> – детский сад № 65»</w:t>
            </w:r>
          </w:p>
        </w:tc>
        <w:tc>
          <w:tcPr>
            <w:tcW w:w="3969" w:type="dxa"/>
          </w:tcPr>
          <w:p w:rsidR="00AF1E9E" w:rsidRPr="00905579" w:rsidRDefault="00AF1E9E" w:rsidP="00C672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с момента издания настоящего постановления</w:t>
            </w:r>
          </w:p>
        </w:tc>
        <w:tc>
          <w:tcPr>
            <w:tcW w:w="3119" w:type="dxa"/>
            <w:vAlign w:val="center"/>
          </w:tcPr>
          <w:p w:rsidR="00AF1E9E" w:rsidRDefault="00AF1E9E" w:rsidP="00C67256">
            <w:pPr>
              <w:spacing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8B4FD1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МБДОУ № 6,</w:t>
            </w:r>
          </w:p>
          <w:p w:rsidR="00AF1E9E" w:rsidRPr="00151100" w:rsidRDefault="00AF1E9E" w:rsidP="00C6725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  <w:tr w:rsidR="00AF1E9E" w:rsidRPr="00151100" w:rsidTr="008B4FD1">
        <w:trPr>
          <w:trHeight w:val="1276"/>
        </w:trPr>
        <w:tc>
          <w:tcPr>
            <w:tcW w:w="696" w:type="dxa"/>
          </w:tcPr>
          <w:p w:rsidR="00AF1E9E" w:rsidRPr="00151100" w:rsidRDefault="00AF1E9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806" w:type="dxa"/>
          </w:tcPr>
          <w:p w:rsidR="00AF1E9E" w:rsidRPr="00905579" w:rsidRDefault="00AF1E9E" w:rsidP="00DB6AB2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>щение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специализированном издании «Вестник государственной регистрации»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о реорганизации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МБДОУ «Детский сад для детей раннего возраста № 6» и МБДОУ «</w:t>
            </w:r>
            <w:r w:rsidR="008B4FD1" w:rsidRPr="008B4FD1">
              <w:rPr>
                <w:rFonts w:ascii="Times New Roman" w:hAnsi="Times New Roman"/>
                <w:sz w:val="24"/>
                <w:szCs w:val="24"/>
              </w:rPr>
              <w:t>ЦРР – детский сад № 65</w:t>
            </w:r>
            <w:r w:rsidRPr="00A752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F1E9E" w:rsidRPr="00905579" w:rsidRDefault="00AF1E9E" w:rsidP="00DB6A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05579">
              <w:rPr>
                <w:sz w:val="24"/>
                <w:szCs w:val="24"/>
              </w:rPr>
              <w:t xml:space="preserve">важды (с периодичностью один раз в месяц) после внесения в </w:t>
            </w:r>
            <w:r>
              <w:rPr>
                <w:sz w:val="24"/>
                <w:szCs w:val="24"/>
              </w:rPr>
              <w:t>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3119" w:type="dxa"/>
            <w:vAlign w:val="center"/>
          </w:tcPr>
          <w:p w:rsidR="008B4FD1" w:rsidRDefault="008B4FD1" w:rsidP="008B4FD1">
            <w:pPr>
              <w:spacing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6,</w:t>
            </w:r>
          </w:p>
          <w:p w:rsidR="00AF1E9E" w:rsidRPr="00151100" w:rsidRDefault="008B4FD1" w:rsidP="008B4FD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  <w:tr w:rsidR="00AF1E9E" w:rsidRPr="00151100" w:rsidTr="008B4FD1">
        <w:trPr>
          <w:trHeight w:val="980"/>
        </w:trPr>
        <w:tc>
          <w:tcPr>
            <w:tcW w:w="696" w:type="dxa"/>
          </w:tcPr>
          <w:p w:rsidR="00AF1E9E" w:rsidRPr="00151100" w:rsidRDefault="00AF1E9E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806" w:type="dxa"/>
          </w:tcPr>
          <w:p w:rsidR="00AF1E9E" w:rsidRPr="00905579" w:rsidRDefault="00AF1E9E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уведомления о предстоящей реорганизации кредиторам, дебиторам, а также постоянным кон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рагентам, с которыми заключе</w:t>
            </w:r>
            <w:r>
              <w:rPr>
                <w:rFonts w:ascii="Times New Roman" w:hAnsi="Times New Roman"/>
                <w:sz w:val="24"/>
                <w:szCs w:val="24"/>
              </w:rPr>
              <w:t>ны долгосрочные договоры</w:t>
            </w:r>
          </w:p>
        </w:tc>
        <w:tc>
          <w:tcPr>
            <w:tcW w:w="3969" w:type="dxa"/>
          </w:tcPr>
          <w:p w:rsidR="00AF1E9E" w:rsidRPr="00905579" w:rsidRDefault="00AF1E9E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после получения уведомления ИФНС о начале процедуры реорганизации</w:t>
            </w:r>
          </w:p>
        </w:tc>
        <w:tc>
          <w:tcPr>
            <w:tcW w:w="3119" w:type="dxa"/>
            <w:vAlign w:val="center"/>
          </w:tcPr>
          <w:p w:rsidR="008B4FD1" w:rsidRDefault="008B4FD1" w:rsidP="008B4FD1">
            <w:pPr>
              <w:spacing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6,</w:t>
            </w:r>
          </w:p>
          <w:p w:rsidR="00AF1E9E" w:rsidRPr="00151100" w:rsidRDefault="008B4FD1" w:rsidP="008B4FD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  <w:tr w:rsidR="008B4FD1" w:rsidRPr="00151100" w:rsidTr="00CF0007">
        <w:tc>
          <w:tcPr>
            <w:tcW w:w="696" w:type="dxa"/>
          </w:tcPr>
          <w:p w:rsidR="008B4FD1" w:rsidRPr="00151100" w:rsidRDefault="008B4FD1" w:rsidP="00D64DE5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6" w:type="dxa"/>
          </w:tcPr>
          <w:p w:rsidR="008B4FD1" w:rsidRPr="00151100" w:rsidRDefault="008B4FD1" w:rsidP="00D64DE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B4FD1" w:rsidRPr="00151100" w:rsidRDefault="008B4FD1" w:rsidP="00D64DE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D64DE5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4FD1" w:rsidRPr="00151100" w:rsidTr="008B4FD1">
        <w:trPr>
          <w:trHeight w:val="1270"/>
        </w:trPr>
        <w:tc>
          <w:tcPr>
            <w:tcW w:w="696" w:type="dxa"/>
          </w:tcPr>
          <w:p w:rsidR="008B4FD1" w:rsidRPr="00151100" w:rsidRDefault="008B4FD1" w:rsidP="00BB6586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6" w:type="dxa"/>
          </w:tcPr>
          <w:p w:rsidR="008B4FD1" w:rsidRPr="00905579" w:rsidRDefault="008B4FD1" w:rsidP="00BB6586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в Центр занятости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Центрального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/>
                <w:sz w:val="24"/>
                <w:szCs w:val="24"/>
              </w:rPr>
              <w:t>она г. Воронежа о реорганизации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 № 6»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форме присоединения к 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Pr="008B4FD1">
              <w:rPr>
                <w:rFonts w:ascii="Times New Roman" w:hAnsi="Times New Roman"/>
                <w:sz w:val="24"/>
                <w:szCs w:val="24"/>
              </w:rPr>
              <w:t>ЦРР – детский сад № 65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B4FD1" w:rsidRPr="00905579" w:rsidRDefault="008B4FD1" w:rsidP="00BB65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течение трех дней после получения уведомления ИФНС о начале процедуры реорганизации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BB6586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</w:t>
            </w:r>
          </w:p>
        </w:tc>
      </w:tr>
      <w:tr w:rsidR="008B4FD1" w:rsidRPr="00151100" w:rsidTr="008B4FD1">
        <w:trPr>
          <w:trHeight w:val="1686"/>
        </w:trPr>
        <w:tc>
          <w:tcPr>
            <w:tcW w:w="696" w:type="dxa"/>
          </w:tcPr>
          <w:p w:rsidR="008B4FD1" w:rsidRPr="00151100" w:rsidRDefault="008B4FD1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6" w:type="dxa"/>
          </w:tcPr>
          <w:p w:rsidR="008B4FD1" w:rsidRPr="00905579" w:rsidRDefault="008B4FD1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579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и вруч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(под личную подпись)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письменны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работникам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 № 6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об изменении условий трудового договора по причинам, связанным с изменением организацион</w:t>
            </w:r>
            <w:r>
              <w:rPr>
                <w:rFonts w:ascii="Times New Roman" w:hAnsi="Times New Roman"/>
                <w:sz w:val="24"/>
                <w:szCs w:val="24"/>
              </w:rPr>
              <w:t>ных условий труда (реорганизацией</w:t>
            </w:r>
            <w:r w:rsidRPr="00905579">
              <w:rPr>
                <w:rFonts w:ascii="Times New Roman" w:hAnsi="Times New Roman"/>
                <w:sz w:val="24"/>
                <w:szCs w:val="24"/>
              </w:rPr>
              <w:t>), при необходимости – о предстоящем высвобождении</w:t>
            </w:r>
          </w:p>
        </w:tc>
        <w:tc>
          <w:tcPr>
            <w:tcW w:w="3969" w:type="dxa"/>
          </w:tcPr>
          <w:p w:rsidR="008B4FD1" w:rsidRPr="00905579" w:rsidRDefault="008B4FD1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05579">
              <w:rPr>
                <w:sz w:val="24"/>
                <w:szCs w:val="24"/>
              </w:rPr>
              <w:t xml:space="preserve"> тече</w:t>
            </w:r>
            <w:r>
              <w:rPr>
                <w:sz w:val="24"/>
                <w:szCs w:val="24"/>
              </w:rPr>
              <w:t>ние трех дней после внесения в ЕГРЮЛ</w:t>
            </w:r>
            <w:r w:rsidRPr="00905579">
              <w:rPr>
                <w:sz w:val="24"/>
                <w:szCs w:val="24"/>
              </w:rPr>
              <w:t xml:space="preserve"> записи о начале процедуры реорганизации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8B4FD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</w:t>
            </w:r>
          </w:p>
        </w:tc>
      </w:tr>
      <w:tr w:rsidR="008B4FD1" w:rsidRPr="00151100" w:rsidTr="008B4FD1">
        <w:trPr>
          <w:trHeight w:val="589"/>
        </w:trPr>
        <w:tc>
          <w:tcPr>
            <w:tcW w:w="696" w:type="dxa"/>
          </w:tcPr>
          <w:p w:rsidR="008B4FD1" w:rsidRPr="00151100" w:rsidRDefault="008B4FD1" w:rsidP="00225470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6" w:type="dxa"/>
          </w:tcPr>
          <w:p w:rsidR="008B4FD1" w:rsidRPr="00DA7E94" w:rsidRDefault="008B4FD1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Проведение инвентаризации имущества и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 № 6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B4FD1" w:rsidRPr="00DD4AFC" w:rsidRDefault="008B4FD1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D4AFC">
              <w:rPr>
                <w:sz w:val="24"/>
                <w:szCs w:val="24"/>
              </w:rPr>
              <w:t>о  составления промежуточного баланса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8B4FD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</w:t>
            </w:r>
          </w:p>
        </w:tc>
      </w:tr>
      <w:tr w:rsidR="008B4FD1" w:rsidRPr="00151100" w:rsidTr="00CF0007">
        <w:tc>
          <w:tcPr>
            <w:tcW w:w="696" w:type="dxa"/>
          </w:tcPr>
          <w:p w:rsidR="008B4FD1" w:rsidRPr="00151100" w:rsidRDefault="008B4FD1" w:rsidP="00F40BB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6" w:type="dxa"/>
          </w:tcPr>
          <w:p w:rsidR="008B4FD1" w:rsidRPr="00DA7E94" w:rsidRDefault="008B4FD1" w:rsidP="008B4FD1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Обеспечение подготовки проекта передаточного акта для представления на 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чредителю</w:t>
            </w:r>
          </w:p>
        </w:tc>
        <w:tc>
          <w:tcPr>
            <w:tcW w:w="3969" w:type="dxa"/>
          </w:tcPr>
          <w:p w:rsidR="008B4FD1" w:rsidRPr="00DD4AFC" w:rsidRDefault="008B4FD1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3119" w:type="dxa"/>
            <w:vAlign w:val="center"/>
          </w:tcPr>
          <w:p w:rsidR="008B4FD1" w:rsidRDefault="008B4FD1" w:rsidP="008B4FD1">
            <w:pPr>
              <w:spacing w:afterAutospacing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6,</w:t>
            </w:r>
          </w:p>
          <w:p w:rsidR="008B4FD1" w:rsidRPr="00151100" w:rsidRDefault="008B4FD1" w:rsidP="008B4FD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  <w:tr w:rsidR="008B4FD1" w:rsidRPr="00151100" w:rsidTr="008B4FD1">
        <w:trPr>
          <w:trHeight w:val="1247"/>
        </w:trPr>
        <w:tc>
          <w:tcPr>
            <w:tcW w:w="696" w:type="dxa"/>
          </w:tcPr>
          <w:p w:rsidR="008B4FD1" w:rsidRPr="00151100" w:rsidRDefault="008B4FD1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6" w:type="dxa"/>
          </w:tcPr>
          <w:p w:rsidR="008B4FD1" w:rsidRPr="00DA7E94" w:rsidRDefault="008B4FD1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Подготовка и направление </w:t>
            </w:r>
            <w:r w:rsidR="00A87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>в</w:t>
            </w:r>
            <w:r w:rsidR="00A87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7E94">
              <w:rPr>
                <w:rFonts w:ascii="Times New Roman" w:hAnsi="Times New Roman"/>
                <w:sz w:val="24"/>
                <w:szCs w:val="24"/>
              </w:rPr>
              <w:t>Межрайонную</w:t>
            </w:r>
            <w:proofErr w:type="gramEnd"/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ИФНС России    № 12 по Воронежской области документов для внесения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 прекращении деятельности 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МБДОУ «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 № 6</w:t>
            </w:r>
            <w:r w:rsidRPr="00B2174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B4FD1" w:rsidRPr="00DD4AFC" w:rsidRDefault="008B4FD1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4AFC">
              <w:rPr>
                <w:sz w:val="24"/>
                <w:szCs w:val="24"/>
              </w:rPr>
              <w:t>осле подписания передаточного акта, в соответствии с действующим законодательством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8B4FD1">
            <w:pPr>
              <w:spacing w:after="10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№ 6</w:t>
            </w:r>
          </w:p>
        </w:tc>
      </w:tr>
      <w:tr w:rsidR="008B4FD1" w:rsidRPr="00151100" w:rsidTr="008B4FD1">
        <w:trPr>
          <w:trHeight w:val="1266"/>
        </w:trPr>
        <w:tc>
          <w:tcPr>
            <w:tcW w:w="696" w:type="dxa"/>
          </w:tcPr>
          <w:p w:rsidR="008B4FD1" w:rsidRPr="00151100" w:rsidRDefault="008B4FD1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06" w:type="dxa"/>
          </w:tcPr>
          <w:p w:rsidR="008B4FD1" w:rsidRPr="00DA7E94" w:rsidRDefault="008B4FD1" w:rsidP="00701DC8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E94">
              <w:rPr>
                <w:rFonts w:ascii="Times New Roman" w:hAnsi="Times New Roman"/>
                <w:sz w:val="24"/>
                <w:szCs w:val="24"/>
              </w:rPr>
              <w:t xml:space="preserve">Получение в Межрайонной ИФНС России № 12 по Воронежской области информационного письма о внесении в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DA7E94">
              <w:rPr>
                <w:rFonts w:ascii="Times New Roman" w:hAnsi="Times New Roman"/>
                <w:sz w:val="24"/>
                <w:szCs w:val="24"/>
              </w:rPr>
              <w:t xml:space="preserve"> записи о прекращении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r w:rsidRPr="002607BD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 № 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B4FD1" w:rsidRPr="00DD4AFC" w:rsidRDefault="008B4FD1" w:rsidP="00701DC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AFC">
              <w:rPr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  <w:tc>
          <w:tcPr>
            <w:tcW w:w="3119" w:type="dxa"/>
            <w:vAlign w:val="center"/>
          </w:tcPr>
          <w:p w:rsidR="008B4FD1" w:rsidRPr="00151100" w:rsidRDefault="008B4FD1" w:rsidP="00701D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 65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CF000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1E3FC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</w:t>
      </w:r>
      <w:r>
        <w:t xml:space="preserve">   </w:t>
      </w:r>
      <w:r w:rsidR="00CF0007">
        <w:t>Л.А. Кулакова</w:t>
      </w:r>
    </w:p>
    <w:sectPr w:rsidR="007C1F00" w:rsidSect="008B4FD1">
      <w:headerReference w:type="default" r:id="rId8"/>
      <w:pgSz w:w="16840" w:h="11907" w:orient="landscape" w:code="9"/>
      <w:pgMar w:top="1985" w:right="680" w:bottom="709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36" w:rsidRDefault="003A6B36" w:rsidP="00914EF9">
      <w:pPr>
        <w:spacing w:after="0" w:line="240" w:lineRule="auto"/>
      </w:pPr>
      <w:r>
        <w:separator/>
      </w:r>
    </w:p>
  </w:endnote>
  <w:endnote w:type="continuationSeparator" w:id="0">
    <w:p w:rsidR="003A6B36" w:rsidRDefault="003A6B36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36" w:rsidRDefault="003A6B36" w:rsidP="00914EF9">
      <w:pPr>
        <w:spacing w:after="0" w:line="240" w:lineRule="auto"/>
      </w:pPr>
      <w:r>
        <w:separator/>
      </w:r>
    </w:p>
  </w:footnote>
  <w:footnote w:type="continuationSeparator" w:id="0">
    <w:p w:rsidR="003A6B36" w:rsidRDefault="003A6B36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897572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D34A4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1CF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7BD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6B36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173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5E1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0D6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A27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4FD1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206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1F6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1E9E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007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A45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046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  <w:style w:type="paragraph" w:customStyle="1" w:styleId="1">
    <w:name w:val="Абзац списка1"/>
    <w:basedOn w:val="a"/>
    <w:uiPriority w:val="99"/>
    <w:qFormat/>
    <w:rsid w:val="00A75206"/>
    <w:pPr>
      <w:spacing w:after="200" w:afterAutospacing="0" w:line="276" w:lineRule="auto"/>
      <w:ind w:left="720" w:firstLine="0"/>
      <w:contextualSpacing/>
      <w:jc w:val="left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2020-04-13T08:55:00Z</cp:lastPrinted>
  <dcterms:created xsi:type="dcterms:W3CDTF">2020-06-08T14:09:00Z</dcterms:created>
  <dcterms:modified xsi:type="dcterms:W3CDTF">2020-06-08T14:09:00Z</dcterms:modified>
</cp:coreProperties>
</file>