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3" w:rsidRPr="003E5F13" w:rsidRDefault="003E5F13" w:rsidP="003E5F13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3E5F13">
        <w:rPr>
          <w:sz w:val="28"/>
          <w:szCs w:val="28"/>
        </w:rPr>
        <w:t>Приложение № 4</w:t>
      </w:r>
    </w:p>
    <w:p w:rsidR="003E5F13" w:rsidRPr="003E5F13" w:rsidRDefault="003E5F13" w:rsidP="003E5F13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3E5F13">
        <w:rPr>
          <w:sz w:val="28"/>
          <w:szCs w:val="28"/>
        </w:rPr>
        <w:t>к Административному регламенту</w:t>
      </w:r>
    </w:p>
    <w:p w:rsidR="003E5F13" w:rsidRPr="003E5F13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5F13" w:rsidRPr="003E5F13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5F13">
        <w:rPr>
          <w:sz w:val="28"/>
          <w:szCs w:val="28"/>
        </w:rPr>
        <w:t>Форма уведомления</w:t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Кому:</w:t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3E5F13" w:rsidRDefault="003E5F13" w:rsidP="003E5F13">
      <w:pPr>
        <w:autoSpaceDE w:val="0"/>
        <w:autoSpaceDN w:val="0"/>
        <w:adjustRightInd w:val="0"/>
        <w:jc w:val="right"/>
      </w:pPr>
      <w:r w:rsidRPr="003E5F13">
        <w:t xml:space="preserve">                         </w:t>
      </w:r>
      <w:proofErr w:type="gramStart"/>
      <w:r w:rsidRPr="003E5F13">
        <w:t>(полное и (если имеется) сокращенное наименование,</w:t>
      </w:r>
      <w:proofErr w:type="gramEnd"/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3E5F13" w:rsidRDefault="003E5F13" w:rsidP="003E5F13">
      <w:pPr>
        <w:autoSpaceDE w:val="0"/>
        <w:autoSpaceDN w:val="0"/>
        <w:adjustRightInd w:val="0"/>
        <w:jc w:val="right"/>
      </w:pPr>
      <w:r w:rsidRPr="003E5F13">
        <w:t xml:space="preserve">                         фирменное наименование юридического лица,</w:t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3E5F13" w:rsidRDefault="003E5F13" w:rsidP="003E5F13">
      <w:pPr>
        <w:tabs>
          <w:tab w:val="left" w:pos="8370"/>
        </w:tabs>
        <w:autoSpaceDE w:val="0"/>
        <w:autoSpaceDN w:val="0"/>
        <w:adjustRightInd w:val="0"/>
        <w:jc w:val="right"/>
      </w:pPr>
      <w:r w:rsidRPr="003E5F13">
        <w:t xml:space="preserve">                                                                            индивидуального предпринимателя)</w:t>
      </w:r>
      <w:r w:rsidRPr="003E5F13">
        <w:tab/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31875">
        <w:rPr>
          <w:sz w:val="28"/>
          <w:szCs w:val="28"/>
        </w:rPr>
        <w:t xml:space="preserve">                         _______________________________________</w:t>
      </w:r>
    </w:p>
    <w:p w:rsidR="003E5F13" w:rsidRPr="003E5F13" w:rsidRDefault="003E5F13" w:rsidP="003E5F13">
      <w:pPr>
        <w:autoSpaceDE w:val="0"/>
        <w:autoSpaceDN w:val="0"/>
        <w:adjustRightInd w:val="0"/>
        <w:jc w:val="right"/>
      </w:pPr>
      <w:r w:rsidRPr="003E5F13">
        <w:t xml:space="preserve">                        (место нахождения юридического лица)</w:t>
      </w:r>
    </w:p>
    <w:p w:rsidR="003E5F13" w:rsidRPr="003E5F13" w:rsidRDefault="003E5F13" w:rsidP="003E5F13">
      <w:pPr>
        <w:autoSpaceDE w:val="0"/>
        <w:autoSpaceDN w:val="0"/>
        <w:adjustRightInd w:val="0"/>
        <w:jc w:val="both"/>
      </w:pPr>
    </w:p>
    <w:p w:rsidR="003E5F13" w:rsidRPr="00931875" w:rsidRDefault="003E5F13" w:rsidP="003E5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1875">
        <w:rPr>
          <w:sz w:val="28"/>
          <w:szCs w:val="28"/>
        </w:rPr>
        <w:t>УВЕДОМЛЕНИЕ</w:t>
      </w:r>
    </w:p>
    <w:p w:rsidR="003E5F13" w:rsidRPr="00931875" w:rsidRDefault="003E5F13" w:rsidP="003E5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1875">
        <w:rPr>
          <w:sz w:val="28"/>
          <w:szCs w:val="28"/>
        </w:rPr>
        <w:t>об отказе в приеме документов</w:t>
      </w:r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5F13" w:rsidRPr="00931875" w:rsidRDefault="003E5F13" w:rsidP="003E5F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31875">
        <w:rPr>
          <w:sz w:val="28"/>
          <w:szCs w:val="28"/>
        </w:rPr>
        <w:t xml:space="preserve">По результатам рассмотрения представленного Вами заявления и приложенных к нему документов сообщаем, что они не соответствуют требованиям, установленным </w:t>
      </w:r>
      <w:hyperlink r:id="rId5" w:history="1">
        <w:r w:rsidRPr="00931875">
          <w:rPr>
            <w:sz w:val="28"/>
            <w:szCs w:val="28"/>
          </w:rPr>
          <w:t>подразделом 2.7</w:t>
        </w:r>
      </w:hyperlink>
      <w:r w:rsidRPr="00931875">
        <w:rPr>
          <w:sz w:val="28"/>
          <w:szCs w:val="28"/>
        </w:rPr>
        <w:t xml:space="preserve"> Административного    регламента администрации городского округа город Воронеж по   предоставлению муниципальной услуги «Заключение договора на размещение нестационарного торгового объекта на территории городского округа», а именно:</w:t>
      </w:r>
      <w:proofErr w:type="gramEnd"/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__________________________________________________________________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__________________________________________________________________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__________________________________________________________________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__________________________________________________________________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__________________________________________________________________</w:t>
      </w:r>
    </w:p>
    <w:p w:rsidR="003E5F13" w:rsidRPr="00931875" w:rsidRDefault="003E5F13" w:rsidP="003E5F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1875">
        <w:rPr>
          <w:sz w:val="28"/>
          <w:szCs w:val="28"/>
        </w:rPr>
        <w:t>С учетом указанных обстоятельств возвращаем Вам представленные заявление и приложенные к нему документы.</w:t>
      </w:r>
    </w:p>
    <w:p w:rsidR="003E5F13" w:rsidRPr="003E5F13" w:rsidRDefault="003E5F13" w:rsidP="003E5F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5F13" w:rsidRPr="00E130D8" w:rsidRDefault="003E5F13" w:rsidP="003E5F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30D8" w:rsidRPr="00E130D8" w:rsidRDefault="00E130D8" w:rsidP="003E5F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3E5F13" w:rsidRPr="003E5F13" w:rsidRDefault="003E5F13" w:rsidP="003E5F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5F13" w:rsidRPr="003E5F13" w:rsidRDefault="003E5F13" w:rsidP="003E5F13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3E5F13">
        <w:rPr>
          <w:bCs/>
          <w:sz w:val="28"/>
          <w:szCs w:val="28"/>
        </w:rPr>
        <w:t>И.о</w:t>
      </w:r>
      <w:proofErr w:type="spellEnd"/>
      <w:r w:rsidRPr="003E5F13">
        <w:rPr>
          <w:bCs/>
          <w:sz w:val="28"/>
          <w:szCs w:val="28"/>
        </w:rPr>
        <w:t xml:space="preserve">. руководителя управления развития </w:t>
      </w:r>
    </w:p>
    <w:p w:rsidR="003E5F13" w:rsidRPr="003E5F13" w:rsidRDefault="003E5F13" w:rsidP="003E5F13">
      <w:pPr>
        <w:autoSpaceDE w:val="0"/>
        <w:autoSpaceDN w:val="0"/>
        <w:adjustRightInd w:val="0"/>
        <w:rPr>
          <w:bCs/>
          <w:sz w:val="28"/>
          <w:szCs w:val="28"/>
        </w:rPr>
      </w:pPr>
      <w:r w:rsidRPr="003E5F13">
        <w:rPr>
          <w:bCs/>
          <w:sz w:val="28"/>
          <w:szCs w:val="28"/>
        </w:rPr>
        <w:t>предпринимательства, потребительского</w:t>
      </w:r>
    </w:p>
    <w:p w:rsidR="003E5F13" w:rsidRPr="003E5F13" w:rsidRDefault="003E5F13" w:rsidP="003E5F13">
      <w:pPr>
        <w:autoSpaceDE w:val="0"/>
        <w:autoSpaceDN w:val="0"/>
        <w:adjustRightInd w:val="0"/>
        <w:rPr>
          <w:bCs/>
          <w:sz w:val="28"/>
          <w:szCs w:val="28"/>
        </w:rPr>
      </w:pPr>
      <w:r w:rsidRPr="003E5F13">
        <w:rPr>
          <w:bCs/>
          <w:sz w:val="28"/>
          <w:szCs w:val="28"/>
        </w:rPr>
        <w:t>рынка и инновационной политики                                                  Ю.Н. Галкина</w:t>
      </w:r>
    </w:p>
    <w:p w:rsidR="005E1531" w:rsidRDefault="005E1531"/>
    <w:sectPr w:rsidR="005E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0"/>
    <w:rsid w:val="000B7E40"/>
    <w:rsid w:val="003E5F13"/>
    <w:rsid w:val="005E1531"/>
    <w:rsid w:val="00931875"/>
    <w:rsid w:val="00E1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B4EA818835DFD92A8CBB401B4D735874A08ED457651B787EF7BE481E498E2A6CB0EB939087B316248D7BfBr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4</cp:revision>
  <dcterms:created xsi:type="dcterms:W3CDTF">2020-05-15T15:37:00Z</dcterms:created>
  <dcterms:modified xsi:type="dcterms:W3CDTF">2020-05-18T07:05:00Z</dcterms:modified>
</cp:coreProperties>
</file>