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E" w:rsidRPr="007751D8" w:rsidRDefault="001B551E" w:rsidP="00590753">
      <w:pPr>
        <w:pStyle w:val="ConsPlusNormal"/>
        <w:spacing w:line="276" w:lineRule="auto"/>
        <w:ind w:left="4956"/>
        <w:contextualSpacing/>
        <w:jc w:val="center"/>
        <w:outlineLvl w:val="0"/>
        <w:rPr>
          <w:rFonts w:ascii="Times New Roman" w:hAnsi="Times New Roman" w:cs="Times New Roman"/>
          <w:color w:val="000000" w:themeColor="text1"/>
          <w:sz w:val="28"/>
          <w:szCs w:val="28"/>
        </w:rPr>
      </w:pPr>
      <w:r w:rsidRPr="007751D8">
        <w:rPr>
          <w:rFonts w:ascii="Times New Roman" w:hAnsi="Times New Roman" w:cs="Times New Roman"/>
          <w:color w:val="000000" w:themeColor="text1"/>
          <w:sz w:val="28"/>
          <w:szCs w:val="28"/>
        </w:rPr>
        <w:t>У</w:t>
      </w:r>
      <w:r w:rsidR="00F518FF" w:rsidRPr="007751D8">
        <w:rPr>
          <w:rFonts w:ascii="Times New Roman" w:hAnsi="Times New Roman" w:cs="Times New Roman"/>
          <w:color w:val="000000" w:themeColor="text1"/>
          <w:sz w:val="28"/>
          <w:szCs w:val="28"/>
        </w:rPr>
        <w:t>ТВЕР</w:t>
      </w:r>
      <w:r w:rsidR="00C20C0F" w:rsidRPr="007751D8">
        <w:rPr>
          <w:rFonts w:ascii="Times New Roman" w:hAnsi="Times New Roman" w:cs="Times New Roman"/>
          <w:color w:val="000000" w:themeColor="text1"/>
          <w:sz w:val="28"/>
          <w:szCs w:val="28"/>
        </w:rPr>
        <w:t>Ж</w:t>
      </w:r>
      <w:r w:rsidR="00F518FF" w:rsidRPr="007751D8">
        <w:rPr>
          <w:rFonts w:ascii="Times New Roman" w:hAnsi="Times New Roman" w:cs="Times New Roman"/>
          <w:color w:val="000000" w:themeColor="text1"/>
          <w:sz w:val="28"/>
          <w:szCs w:val="28"/>
        </w:rPr>
        <w:t>ДЕНО</w:t>
      </w:r>
    </w:p>
    <w:p w:rsidR="001B551E" w:rsidRPr="007751D8" w:rsidRDefault="00632C82" w:rsidP="00590753">
      <w:pPr>
        <w:pStyle w:val="ConsPlusNormal"/>
        <w:spacing w:line="276" w:lineRule="auto"/>
        <w:ind w:left="4956"/>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1B551E" w:rsidRPr="007751D8">
        <w:rPr>
          <w:rFonts w:ascii="Times New Roman" w:hAnsi="Times New Roman" w:cs="Times New Roman"/>
          <w:color w:val="000000" w:themeColor="text1"/>
          <w:sz w:val="28"/>
          <w:szCs w:val="28"/>
        </w:rPr>
        <w:t>остановлением</w:t>
      </w:r>
      <w:r w:rsidR="00485799">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администрации городского</w:t>
      </w:r>
      <w:r w:rsidR="00485799">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округа город Воронеж</w:t>
      </w:r>
    </w:p>
    <w:p w:rsidR="001B551E" w:rsidRPr="007751D8" w:rsidRDefault="00485799" w:rsidP="00590753">
      <w:pPr>
        <w:pStyle w:val="ConsPlusNormal"/>
        <w:tabs>
          <w:tab w:val="left" w:pos="5670"/>
        </w:tabs>
        <w:spacing w:line="276" w:lineRule="auto"/>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551E" w:rsidRPr="007751D8">
        <w:rPr>
          <w:rFonts w:ascii="Times New Roman" w:hAnsi="Times New Roman" w:cs="Times New Roman"/>
          <w:color w:val="000000" w:themeColor="text1"/>
          <w:sz w:val="28"/>
          <w:szCs w:val="28"/>
        </w:rPr>
        <w:t xml:space="preserve">от </w:t>
      </w:r>
      <w:r w:rsidR="002A7875">
        <w:rPr>
          <w:rFonts w:ascii="Times New Roman" w:hAnsi="Times New Roman" w:cs="Times New Roman"/>
          <w:color w:val="000000" w:themeColor="text1"/>
          <w:sz w:val="28"/>
          <w:szCs w:val="28"/>
        </w:rPr>
        <w:t xml:space="preserve">31.03.2020   </w:t>
      </w:r>
      <w:r w:rsidR="001B551E" w:rsidRPr="007751D8">
        <w:rPr>
          <w:rFonts w:ascii="Times New Roman" w:hAnsi="Times New Roman" w:cs="Times New Roman"/>
          <w:color w:val="000000" w:themeColor="text1"/>
          <w:sz w:val="28"/>
          <w:szCs w:val="28"/>
        </w:rPr>
        <w:t xml:space="preserve"> № </w:t>
      </w:r>
      <w:r w:rsidR="002A7875">
        <w:rPr>
          <w:rFonts w:ascii="Times New Roman" w:hAnsi="Times New Roman" w:cs="Times New Roman"/>
          <w:color w:val="000000" w:themeColor="text1"/>
          <w:sz w:val="28"/>
          <w:szCs w:val="28"/>
        </w:rPr>
        <w:t>282</w:t>
      </w:r>
      <w:bookmarkStart w:id="0" w:name="_GoBack"/>
      <w:bookmarkEnd w:id="0"/>
    </w:p>
    <w:p w:rsidR="001B551E" w:rsidRPr="007751D8" w:rsidRDefault="001B551E" w:rsidP="00590753">
      <w:pPr>
        <w:pStyle w:val="ConsPlusNormal"/>
        <w:spacing w:line="276" w:lineRule="auto"/>
        <w:ind w:left="5664"/>
        <w:contextualSpacing/>
        <w:jc w:val="right"/>
        <w:outlineLvl w:val="0"/>
        <w:rPr>
          <w:rFonts w:ascii="Times New Roman" w:hAnsi="Times New Roman" w:cs="Times New Roman"/>
          <w:color w:val="000000" w:themeColor="text1"/>
          <w:sz w:val="28"/>
          <w:szCs w:val="28"/>
        </w:rPr>
      </w:pPr>
    </w:p>
    <w:p w:rsidR="001B551E" w:rsidRPr="007751D8" w:rsidRDefault="001B551E"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BB3238" w:rsidRPr="007751D8" w:rsidRDefault="00BB3238" w:rsidP="00590753">
      <w:pPr>
        <w:pStyle w:val="ConsPlusNormal"/>
        <w:spacing w:line="276" w:lineRule="auto"/>
        <w:contextualSpacing/>
        <w:jc w:val="center"/>
        <w:rPr>
          <w:rFonts w:ascii="Times New Roman" w:hAnsi="Times New Roman" w:cs="Times New Roman"/>
          <w:color w:val="000000" w:themeColor="text1"/>
          <w:sz w:val="28"/>
          <w:szCs w:val="28"/>
        </w:rPr>
      </w:pPr>
    </w:p>
    <w:p w:rsidR="009061B3" w:rsidRPr="007751D8" w:rsidRDefault="00590753" w:rsidP="00590753">
      <w:pPr>
        <w:widowControl w:val="0"/>
        <w:tabs>
          <w:tab w:val="left" w:pos="1853"/>
          <w:tab w:val="center" w:pos="4677"/>
        </w:tabs>
        <w:spacing w:after="0" w:line="240" w:lineRule="auto"/>
        <w:rPr>
          <w:rFonts w:ascii="Times New Roman" w:hAnsi="Times New Roman"/>
          <w:b/>
          <w:bCs/>
          <w:iCs/>
          <w:sz w:val="28"/>
          <w:szCs w:val="28"/>
        </w:rPr>
      </w:pPr>
      <w:bookmarkStart w:id="1" w:name="P29"/>
      <w:bookmarkEnd w:id="1"/>
      <w:r>
        <w:rPr>
          <w:rFonts w:ascii="Times New Roman" w:hAnsi="Times New Roman"/>
          <w:b/>
          <w:bCs/>
          <w:iCs/>
          <w:sz w:val="28"/>
          <w:szCs w:val="28"/>
        </w:rPr>
        <w:tab/>
      </w:r>
      <w:r>
        <w:rPr>
          <w:rFonts w:ascii="Times New Roman" w:hAnsi="Times New Roman"/>
          <w:b/>
          <w:bCs/>
          <w:iCs/>
          <w:sz w:val="28"/>
          <w:szCs w:val="28"/>
        </w:rPr>
        <w:tab/>
      </w:r>
      <w:r w:rsidR="009061B3" w:rsidRPr="007751D8">
        <w:rPr>
          <w:rFonts w:ascii="Times New Roman" w:hAnsi="Times New Roman"/>
          <w:b/>
          <w:bCs/>
          <w:iCs/>
          <w:sz w:val="28"/>
          <w:szCs w:val="28"/>
        </w:rPr>
        <w:t xml:space="preserve">ПОЛОЖЕНИЕ </w:t>
      </w:r>
    </w:p>
    <w:p w:rsidR="009061B3" w:rsidRPr="007751D8" w:rsidRDefault="009061B3" w:rsidP="00590753">
      <w:pPr>
        <w:widowControl w:val="0"/>
        <w:spacing w:after="0" w:line="240" w:lineRule="auto"/>
        <w:jc w:val="center"/>
        <w:rPr>
          <w:rFonts w:ascii="Times New Roman" w:hAnsi="Times New Roman"/>
          <w:b/>
          <w:bCs/>
          <w:iCs/>
          <w:sz w:val="28"/>
          <w:szCs w:val="28"/>
        </w:rPr>
      </w:pPr>
      <w:r w:rsidRPr="007751D8">
        <w:rPr>
          <w:rFonts w:ascii="Times New Roman" w:hAnsi="Times New Roman"/>
          <w:b/>
          <w:bCs/>
          <w:iCs/>
          <w:sz w:val="28"/>
          <w:szCs w:val="28"/>
        </w:rPr>
        <w:t xml:space="preserve">О ЗАКУПКЕ ТОВАРОВ, РАБОТ, УСЛУГ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bCs/>
          <w:iCs/>
          <w:sz w:val="28"/>
          <w:szCs w:val="28"/>
        </w:rPr>
        <w:t xml:space="preserve">МУНИЦИПАЛЬНОГО БЮДЖЕТНОГО </w:t>
      </w:r>
      <w:r w:rsidRPr="007751D8">
        <w:rPr>
          <w:rFonts w:ascii="Times New Roman" w:hAnsi="Times New Roman"/>
          <w:b/>
          <w:sz w:val="28"/>
          <w:szCs w:val="28"/>
        </w:rPr>
        <w:t xml:space="preserve">УЧРЕЖДЕНИЯ ГОРОДСКОГО ОКРУГА ГОРОД ВОРОНЕЖ </w:t>
      </w:r>
    </w:p>
    <w:p w:rsidR="009061B3" w:rsidRPr="007751D8" w:rsidRDefault="009061B3" w:rsidP="00590753">
      <w:pPr>
        <w:widowControl w:val="0"/>
        <w:spacing w:after="0" w:line="240" w:lineRule="auto"/>
        <w:jc w:val="center"/>
        <w:rPr>
          <w:rFonts w:ascii="Times New Roman" w:hAnsi="Times New Roman"/>
          <w:b/>
          <w:sz w:val="28"/>
          <w:szCs w:val="28"/>
        </w:rPr>
      </w:pPr>
      <w:r w:rsidRPr="007751D8">
        <w:rPr>
          <w:rFonts w:ascii="Times New Roman" w:hAnsi="Times New Roman"/>
          <w:b/>
          <w:sz w:val="28"/>
          <w:szCs w:val="28"/>
        </w:rPr>
        <w:t>«КОМБИНАТ БЛАГОУСТРОЙСТВА Л</w:t>
      </w:r>
      <w:r w:rsidR="00485799">
        <w:rPr>
          <w:rFonts w:ascii="Times New Roman" w:hAnsi="Times New Roman"/>
          <w:b/>
          <w:sz w:val="28"/>
          <w:szCs w:val="28"/>
        </w:rPr>
        <w:t>ЕНИНСКОГ</w:t>
      </w:r>
      <w:r w:rsidRPr="007751D8">
        <w:rPr>
          <w:rFonts w:ascii="Times New Roman" w:hAnsi="Times New Roman"/>
          <w:b/>
          <w:sz w:val="28"/>
          <w:szCs w:val="28"/>
        </w:rPr>
        <w:t>О РАЙОНА»</w:t>
      </w:r>
    </w:p>
    <w:p w:rsidR="009061B3" w:rsidRPr="007751D8" w:rsidRDefault="009061B3" w:rsidP="00590753">
      <w:pPr>
        <w:widowControl w:val="0"/>
        <w:spacing w:after="0" w:line="240" w:lineRule="auto"/>
        <w:jc w:val="center"/>
        <w:rPr>
          <w:rFonts w:ascii="Times New Roman" w:hAnsi="Times New Roman"/>
          <w:sz w:val="28"/>
          <w:szCs w:val="28"/>
        </w:rPr>
      </w:pPr>
    </w:p>
    <w:p w:rsidR="009061B3" w:rsidRPr="007751D8" w:rsidRDefault="009061B3" w:rsidP="00590753">
      <w:pPr>
        <w:pStyle w:val="ConsPlusNormal"/>
        <w:spacing w:line="360" w:lineRule="auto"/>
        <w:jc w:val="center"/>
        <w:rPr>
          <w:rFonts w:ascii="Times New Roman" w:hAnsi="Times New Roman" w:cs="Times New Roman"/>
          <w:color w:val="000000"/>
          <w:sz w:val="28"/>
          <w:szCs w:val="28"/>
        </w:rPr>
      </w:pPr>
    </w:p>
    <w:p w:rsidR="009061B3" w:rsidRPr="007751D8" w:rsidRDefault="009061B3" w:rsidP="000A3D8E">
      <w:pPr>
        <w:pStyle w:val="ConsPlusNormal"/>
        <w:spacing w:line="360" w:lineRule="auto"/>
        <w:jc w:val="center"/>
        <w:outlineLvl w:val="0"/>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 Общие положения</w:t>
      </w:r>
    </w:p>
    <w:p w:rsidR="009061B3" w:rsidRPr="007751D8" w:rsidRDefault="009061B3" w:rsidP="000A3D8E">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1.1. Термины и определения</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Ле</w:t>
      </w:r>
      <w:r w:rsidR="00485799">
        <w:rPr>
          <w:rFonts w:ascii="Times New Roman" w:hAnsi="Times New Roman" w:cs="Times New Roman"/>
          <w:color w:val="000000"/>
          <w:sz w:val="28"/>
          <w:szCs w:val="28"/>
        </w:rPr>
        <w:t>нинск</w:t>
      </w:r>
      <w:r w:rsidRPr="007751D8">
        <w:rPr>
          <w:rFonts w:ascii="Times New Roman" w:hAnsi="Times New Roman" w:cs="Times New Roman"/>
          <w:color w:val="000000"/>
          <w:sz w:val="28"/>
          <w:szCs w:val="28"/>
        </w:rPr>
        <w:t xml:space="preserve">ого района» (МБУ «Комбинат благоустройства </w:t>
      </w:r>
      <w:r w:rsidR="00485799" w:rsidRPr="007751D8">
        <w:rPr>
          <w:rFonts w:ascii="Times New Roman" w:hAnsi="Times New Roman" w:cs="Times New Roman"/>
          <w:color w:val="000000"/>
          <w:sz w:val="28"/>
          <w:szCs w:val="28"/>
        </w:rPr>
        <w:t>Ле</w:t>
      </w:r>
      <w:r w:rsidR="00485799">
        <w:rPr>
          <w:rFonts w:ascii="Times New Roman" w:hAnsi="Times New Roman" w:cs="Times New Roman"/>
          <w:color w:val="000000"/>
          <w:sz w:val="28"/>
          <w:szCs w:val="28"/>
        </w:rPr>
        <w:t>нинск</w:t>
      </w:r>
      <w:r w:rsidR="00485799" w:rsidRPr="007751D8">
        <w:rPr>
          <w:rFonts w:ascii="Times New Roman" w:hAnsi="Times New Roman" w:cs="Times New Roman"/>
          <w:color w:val="000000"/>
          <w:sz w:val="28"/>
          <w:szCs w:val="28"/>
        </w:rPr>
        <w:t>ого</w:t>
      </w:r>
      <w:r w:rsidRPr="007751D8">
        <w:rPr>
          <w:rFonts w:ascii="Times New Roman" w:hAnsi="Times New Roman" w:cs="Times New Roman"/>
          <w:color w:val="000000"/>
          <w:sz w:val="28"/>
          <w:szCs w:val="28"/>
        </w:rPr>
        <w:t xml:space="preserve"> района»).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Официальный сайт Заказчика - сайт  </w:t>
      </w:r>
      <w:r w:rsidRPr="007751D8">
        <w:rPr>
          <w:rFonts w:ascii="Times New Roman" w:hAnsi="Times New Roman" w:cs="Times New Roman"/>
          <w:sz w:val="28"/>
          <w:szCs w:val="28"/>
        </w:rPr>
        <w:t>МБУ «</w:t>
      </w:r>
      <w:r w:rsidRPr="007751D8">
        <w:rPr>
          <w:rFonts w:ascii="Times New Roman" w:hAnsi="Times New Roman" w:cs="Times New Roman"/>
          <w:kern w:val="36"/>
          <w:sz w:val="28"/>
          <w:szCs w:val="28"/>
        </w:rPr>
        <w:t xml:space="preserve">Комбинат благоустройства </w:t>
      </w:r>
      <w:r w:rsidR="00485799" w:rsidRPr="007751D8">
        <w:rPr>
          <w:rFonts w:ascii="Times New Roman" w:hAnsi="Times New Roman" w:cs="Times New Roman"/>
          <w:color w:val="000000"/>
          <w:sz w:val="28"/>
          <w:szCs w:val="28"/>
        </w:rPr>
        <w:t>Ле</w:t>
      </w:r>
      <w:r w:rsidR="00485799">
        <w:rPr>
          <w:rFonts w:ascii="Times New Roman" w:hAnsi="Times New Roman" w:cs="Times New Roman"/>
          <w:color w:val="000000"/>
          <w:sz w:val="28"/>
          <w:szCs w:val="28"/>
        </w:rPr>
        <w:t>нинск</w:t>
      </w:r>
      <w:r w:rsidR="00485799" w:rsidRPr="007751D8">
        <w:rPr>
          <w:rFonts w:ascii="Times New Roman" w:hAnsi="Times New Roman" w:cs="Times New Roman"/>
          <w:color w:val="000000"/>
          <w:sz w:val="28"/>
          <w:szCs w:val="28"/>
        </w:rPr>
        <w:t>ого</w:t>
      </w:r>
      <w:r w:rsidRPr="007751D8">
        <w:rPr>
          <w:rFonts w:ascii="Times New Roman" w:hAnsi="Times New Roman" w:cs="Times New Roman"/>
          <w:kern w:val="36"/>
          <w:sz w:val="28"/>
          <w:szCs w:val="28"/>
        </w:rPr>
        <w:t xml:space="preserve"> района</w:t>
      </w:r>
      <w:r w:rsidRPr="007751D8">
        <w:rPr>
          <w:rFonts w:ascii="Times New Roman" w:hAnsi="Times New Roman" w:cs="Times New Roman"/>
          <w:sz w:val="28"/>
          <w:szCs w:val="28"/>
        </w:rPr>
        <w:t>»</w:t>
      </w:r>
      <w:r w:rsidRPr="007751D8">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7751D8">
        <w:rPr>
          <w:rFonts w:ascii="Times New Roman" w:hAnsi="Times New Roman" w:cs="Times New Roman"/>
          <w:color w:val="000000"/>
          <w:sz w:val="28"/>
          <w:szCs w:val="28"/>
        </w:rPr>
        <w:t>www</w:t>
      </w:r>
      <w:proofErr w:type="spellEnd"/>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voronezh</w:t>
      </w:r>
      <w:proofErr w:type="spellEnd"/>
      <w:r w:rsidRPr="007751D8">
        <w:rPr>
          <w:rFonts w:ascii="Times New Roman" w:hAnsi="Times New Roman" w:cs="Times New Roman"/>
          <w:color w:val="000000"/>
          <w:sz w:val="28"/>
          <w:szCs w:val="28"/>
        </w:rPr>
        <w:t>-</w:t>
      </w:r>
      <w:r w:rsidRPr="007751D8">
        <w:rPr>
          <w:rFonts w:ascii="Times New Roman" w:hAnsi="Times New Roman" w:cs="Times New Roman"/>
          <w:color w:val="000000"/>
          <w:sz w:val="28"/>
          <w:szCs w:val="28"/>
          <w:lang w:val="en-US"/>
        </w:rPr>
        <w:t>city</w:t>
      </w:r>
      <w:r w:rsidRPr="007751D8">
        <w:rPr>
          <w:rFonts w:ascii="Times New Roman" w:hAnsi="Times New Roman" w:cs="Times New Roman"/>
          <w:color w:val="000000"/>
          <w:sz w:val="28"/>
          <w:szCs w:val="28"/>
        </w:rPr>
        <w:t>.</w:t>
      </w:r>
      <w:proofErr w:type="spellStart"/>
      <w:r w:rsidRPr="007751D8">
        <w:rPr>
          <w:rFonts w:ascii="Times New Roman" w:hAnsi="Times New Roman" w:cs="Times New Roman"/>
          <w:color w:val="000000"/>
          <w:sz w:val="28"/>
          <w:szCs w:val="28"/>
          <w:lang w:val="en-US"/>
        </w:rPr>
        <w:t>ru</w:t>
      </w:r>
      <w:proofErr w:type="spellEnd"/>
      <w:r w:rsidRPr="007751D8">
        <w:rPr>
          <w:rFonts w:ascii="Times New Roman" w:hAnsi="Times New Roman" w:cs="Times New Roman"/>
          <w:color w:val="000000"/>
          <w:sz w:val="28"/>
          <w:szCs w:val="28"/>
        </w:rPr>
        <w:t>.</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7751D8">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w:t>
      </w:r>
      <w:proofErr w:type="gramStart"/>
      <w:r w:rsidRPr="007751D8">
        <w:rPr>
          <w:rFonts w:ascii="Times New Roman" w:hAnsi="Times New Roman"/>
          <w:color w:val="000000"/>
          <w:sz w:val="28"/>
          <w:szCs w:val="28"/>
        </w:rPr>
        <w:t>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Неконкурентная закупка–закупка, условия осуществления которой не соответствуют условиям, предусмотренным частью 3 статьи 3 Закона № 223</w:t>
      </w:r>
      <w:r w:rsidRPr="007751D8">
        <w:rPr>
          <w:rFonts w:ascii="Times New Roman" w:hAnsi="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7751D8">
        <w:rPr>
          <w:rFonts w:ascii="Times New Roman" w:hAnsi="Times New Roman" w:cs="Times New Roman"/>
          <w:color w:val="000000"/>
          <w:sz w:val="28"/>
          <w:szCs w:val="28"/>
        </w:rPr>
        <w:t>котором</w:t>
      </w:r>
      <w:proofErr w:type="gramEnd"/>
      <w:r w:rsidRPr="007751D8">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Участник закупки </w:t>
      </w:r>
      <w:proofErr w:type="gramStart"/>
      <w:r w:rsidRPr="007751D8">
        <w:rPr>
          <w:rFonts w:ascii="Times New Roman" w:hAnsi="Times New Roman"/>
          <w:color w:val="000000"/>
          <w:sz w:val="28"/>
          <w:szCs w:val="28"/>
        </w:rPr>
        <w:t>–л</w:t>
      </w:r>
      <w:proofErr w:type="gramEnd"/>
      <w:r w:rsidRPr="007751D8">
        <w:rPr>
          <w:rFonts w:ascii="Times New Roman" w:hAnsi="Times New Roman"/>
          <w:color w:val="000000"/>
          <w:sz w:val="28"/>
          <w:szCs w:val="28"/>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proofErr w:type="gramStart"/>
      <w:r w:rsidRPr="007751D8">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7751D8">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8" w:history="1">
        <w:r w:rsidRPr="007751D8">
          <w:rPr>
            <w:rFonts w:ascii="Times New Roman" w:hAnsi="Times New Roman" w:cs="Times New Roman"/>
            <w:sz w:val="28"/>
            <w:szCs w:val="28"/>
          </w:rPr>
          <w:t>ст. 3.2</w:t>
        </w:r>
      </w:hyperlink>
      <w:r w:rsidRPr="007751D8">
        <w:rPr>
          <w:rFonts w:ascii="Times New Roman" w:hAnsi="Times New Roman" w:cs="Times New Roman"/>
          <w:sz w:val="28"/>
          <w:szCs w:val="28"/>
        </w:rPr>
        <w:t xml:space="preserve"> Закона № 223-ФЗ.</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9061B3" w:rsidRPr="007751D8" w:rsidRDefault="009061B3" w:rsidP="00590753">
      <w:pPr>
        <w:pStyle w:val="ConsPlusNormal"/>
        <w:spacing w:line="360" w:lineRule="auto"/>
        <w:ind w:firstLine="709"/>
        <w:jc w:val="both"/>
        <w:rPr>
          <w:rFonts w:ascii="Times New Roman" w:hAnsi="Times New Roman" w:cs="Times New Roman"/>
          <w:color w:val="000000"/>
          <w:sz w:val="28"/>
          <w:szCs w:val="28"/>
        </w:rPr>
      </w:pPr>
      <w:r w:rsidRPr="007751D8">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9061B3" w:rsidRPr="007751D8" w:rsidRDefault="009061B3" w:rsidP="00590753">
      <w:pPr>
        <w:pStyle w:val="ConsPlusNormal"/>
        <w:spacing w:line="360" w:lineRule="auto"/>
        <w:ind w:firstLine="709"/>
        <w:jc w:val="both"/>
        <w:rPr>
          <w:rFonts w:ascii="Times New Roman" w:hAnsi="Times New Roman" w:cs="Times New Roman"/>
          <w:b/>
          <w:color w:val="000000"/>
          <w:sz w:val="28"/>
          <w:szCs w:val="28"/>
        </w:rPr>
      </w:pPr>
    </w:p>
    <w:p w:rsidR="009061B3" w:rsidRPr="007751D8" w:rsidRDefault="009061B3" w:rsidP="00590753">
      <w:pPr>
        <w:pStyle w:val="ConsPlusNormal"/>
        <w:spacing w:line="360" w:lineRule="auto"/>
        <w:jc w:val="center"/>
        <w:outlineLvl w:val="1"/>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1.2. Предмет регулирования</w:t>
      </w:r>
    </w:p>
    <w:p w:rsidR="009061B3" w:rsidRPr="007751D8" w:rsidRDefault="009061B3" w:rsidP="00590753">
      <w:pPr>
        <w:widowControl w:val="0"/>
        <w:autoSpaceDE w:val="0"/>
        <w:autoSpaceDN w:val="0"/>
        <w:adjustRightInd w:val="0"/>
        <w:spacing w:after="0"/>
        <w:ind w:firstLine="709"/>
        <w:jc w:val="both"/>
        <w:rPr>
          <w:rFonts w:ascii="Times New Roman" w:eastAsia="Times New Roman" w:hAnsi="Times New Roman"/>
          <w:color w:val="000000"/>
          <w:sz w:val="28"/>
          <w:szCs w:val="28"/>
          <w:lang w:eastAsia="ru-RU"/>
        </w:rPr>
      </w:pP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№223-ФЗ.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7751D8">
        <w:rPr>
          <w:rFonts w:ascii="Times New Roman" w:eastAsia="Times New Roman" w:hAnsi="Times New Roman"/>
          <w:color w:val="000000"/>
          <w:sz w:val="28"/>
          <w:szCs w:val="28"/>
          <w:lang w:eastAsia="ru-RU"/>
        </w:rPr>
        <w:noBreakHyphen/>
        <w:t xml:space="preserve">ФЗ.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7751D8">
        <w:rPr>
          <w:rFonts w:ascii="Times New Roman" w:hAnsi="Times New Roman"/>
          <w:color w:val="000000"/>
          <w:sz w:val="28"/>
          <w:szCs w:val="28"/>
        </w:rPr>
        <w:t>№ 223-ФЗ</w:t>
      </w:r>
      <w:r w:rsidRPr="007751D8">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9061B3" w:rsidRPr="007751D8" w:rsidRDefault="009061B3" w:rsidP="00590753">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9061B3" w:rsidRDefault="009061B3" w:rsidP="00590753">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590753" w:rsidRPr="007751D8" w:rsidRDefault="00590753" w:rsidP="00590753">
      <w:pPr>
        <w:pStyle w:val="a6"/>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9061B3" w:rsidRPr="007751D8" w:rsidRDefault="009061B3" w:rsidP="00590753">
      <w:pPr>
        <w:pStyle w:val="ConsPlusNormal"/>
        <w:numPr>
          <w:ilvl w:val="0"/>
          <w:numId w:val="1"/>
        </w:numPr>
        <w:spacing w:line="360" w:lineRule="auto"/>
        <w:jc w:val="center"/>
        <w:rPr>
          <w:rFonts w:ascii="Times New Roman" w:hAnsi="Times New Roman" w:cs="Times New Roman"/>
          <w:b/>
          <w:color w:val="000000"/>
          <w:sz w:val="28"/>
          <w:szCs w:val="28"/>
        </w:rPr>
      </w:pPr>
      <w:r w:rsidRPr="007751D8">
        <w:rPr>
          <w:rFonts w:ascii="Times New Roman" w:hAnsi="Times New Roman" w:cs="Times New Roman"/>
          <w:b/>
          <w:color w:val="000000"/>
          <w:sz w:val="28"/>
          <w:szCs w:val="28"/>
        </w:rPr>
        <w:t>Информационное обеспечение закупок</w:t>
      </w:r>
    </w:p>
    <w:p w:rsidR="009061B3" w:rsidRPr="007751D8" w:rsidRDefault="009061B3" w:rsidP="00590753">
      <w:pPr>
        <w:widowControl w:val="0"/>
        <w:autoSpaceDE w:val="0"/>
        <w:autoSpaceDN w:val="0"/>
        <w:adjustRightInd w:val="0"/>
        <w:spacing w:after="0" w:line="360" w:lineRule="auto"/>
        <w:ind w:firstLine="709"/>
        <w:rPr>
          <w:rFonts w:ascii="Times New Roman" w:hAnsi="Times New Roman"/>
          <w:color w:val="000000"/>
          <w:sz w:val="28"/>
          <w:szCs w:val="28"/>
        </w:rPr>
      </w:pPr>
    </w:p>
    <w:p w:rsidR="009061B3" w:rsidRPr="007751D8" w:rsidRDefault="009061B3" w:rsidP="00590753">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 </w:t>
      </w:r>
    </w:p>
    <w:p w:rsidR="009061B3" w:rsidRPr="007751D8" w:rsidRDefault="009061B3" w:rsidP="00590753">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о конкурентной закупке (далее – извещение</w:t>
      </w:r>
      <w:proofErr w:type="gramStart"/>
      <w:r w:rsidRPr="007751D8">
        <w:rPr>
          <w:rFonts w:ascii="Times New Roman" w:eastAsia="Times New Roman" w:hAnsi="Times New Roman"/>
          <w:color w:val="000000"/>
          <w:sz w:val="28"/>
          <w:szCs w:val="28"/>
          <w:lang w:eastAsia="ru-RU"/>
        </w:rPr>
        <w:t>)и</w:t>
      </w:r>
      <w:proofErr w:type="gramEnd"/>
      <w:r w:rsidRPr="007751D8">
        <w:rPr>
          <w:rFonts w:ascii="Times New Roman" w:eastAsia="Times New Roman" w:hAnsi="Times New Roman"/>
          <w:color w:val="000000"/>
          <w:sz w:val="28"/>
          <w:szCs w:val="28"/>
          <w:lang w:eastAsia="ru-RU"/>
        </w:rPr>
        <w:t xml:space="preserve"> вносимые в него изменения;</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проект договора, являющийся неотъемлемой частью извещения и документации о закупке;</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разъяснения положений закупочной документации;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протоколы, составляемые в ходе закупки;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план закупки товаров, работ, услуг (далее – план закупки);</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 </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реестр договоров, заключенных заказчиком по результатам закупки (далее – реестр договоров), предусмотренный частью 1 статьи 4.1 Закона № 223-ФЗ;</w:t>
      </w:r>
    </w:p>
    <w:p w:rsidR="009061B3" w:rsidRPr="007751D8" w:rsidRDefault="009061B3" w:rsidP="00590753">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2" w:name="_Ref454193734"/>
      <w:r w:rsidRPr="007751D8">
        <w:rPr>
          <w:rFonts w:ascii="Times New Roman" w:eastAsia="Times New Roman" w:hAnsi="Times New Roman"/>
          <w:color w:val="000000"/>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bookmarkEnd w:id="2"/>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частью 16 статьи 4 Закона № 223-ФЗ решение Правительства Российской Федерации.</w:t>
      </w: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Заказчик вправе не размещать в ЕИС:</w:t>
      </w:r>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 xml:space="preserve"> </w:t>
      </w:r>
      <w:proofErr w:type="gramStart"/>
      <w:r w:rsidRPr="007751D8">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7751D8">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7751D8">
        <w:rPr>
          <w:rFonts w:ascii="Times New Roman" w:eastAsia="Times New Roman" w:hAnsi="Times New Roman"/>
          <w:color w:val="000000"/>
          <w:sz w:val="28"/>
          <w:szCs w:val="28"/>
          <w:lang w:eastAsia="ru-RU"/>
        </w:rPr>
        <w:t xml:space="preserve"> закупки и в ежемесячные отчеты;</w:t>
      </w:r>
    </w:p>
    <w:p w:rsidR="009061B3" w:rsidRPr="007751D8" w:rsidRDefault="009061B3" w:rsidP="00590753">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7751D8">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9061B3" w:rsidRPr="007751D8" w:rsidRDefault="009061B3" w:rsidP="00590753">
      <w:pPr>
        <w:pStyle w:val="ConsPlusNormal"/>
        <w:spacing w:line="360" w:lineRule="auto"/>
        <w:ind w:firstLine="540"/>
        <w:jc w:val="both"/>
        <w:rPr>
          <w:rFonts w:ascii="Times New Roman" w:hAnsi="Times New Roman" w:cs="Times New Roman"/>
          <w:color w:val="000000"/>
          <w:sz w:val="28"/>
          <w:szCs w:val="28"/>
        </w:rPr>
      </w:pPr>
    </w:p>
    <w:p w:rsidR="009061B3" w:rsidRPr="007751D8" w:rsidRDefault="009061B3" w:rsidP="000A3D8E">
      <w:pPr>
        <w:pStyle w:val="1"/>
        <w:widowControl w:val="0"/>
        <w:numPr>
          <w:ilvl w:val="0"/>
          <w:numId w:val="5"/>
        </w:numPr>
        <w:spacing w:before="0" w:after="0" w:line="360" w:lineRule="auto"/>
        <w:rPr>
          <w:color w:val="000000"/>
          <w:sz w:val="28"/>
          <w:szCs w:val="28"/>
        </w:rPr>
      </w:pPr>
      <w:r w:rsidRPr="007751D8">
        <w:rPr>
          <w:color w:val="000000"/>
          <w:sz w:val="28"/>
          <w:szCs w:val="28"/>
        </w:rPr>
        <w:t>Требования к участникам закупки и закупаемым</w:t>
      </w:r>
    </w:p>
    <w:p w:rsidR="009061B3" w:rsidRPr="007751D8" w:rsidRDefault="009061B3" w:rsidP="000A3D8E">
      <w:pPr>
        <w:pStyle w:val="1"/>
        <w:widowControl w:val="0"/>
        <w:numPr>
          <w:ilvl w:val="0"/>
          <w:numId w:val="0"/>
        </w:numPr>
        <w:spacing w:before="0" w:after="0" w:line="360" w:lineRule="auto"/>
        <w:ind w:left="360"/>
        <w:rPr>
          <w:color w:val="000000"/>
          <w:sz w:val="28"/>
          <w:szCs w:val="28"/>
        </w:rPr>
      </w:pPr>
      <w:r w:rsidRPr="007751D8">
        <w:rPr>
          <w:color w:val="000000"/>
          <w:sz w:val="28"/>
          <w:szCs w:val="28"/>
        </w:rPr>
        <w:t>товарам, работам, услугам</w:t>
      </w:r>
    </w:p>
    <w:p w:rsidR="009061B3" w:rsidRPr="007751D8" w:rsidRDefault="009061B3" w:rsidP="000A3D8E">
      <w:pPr>
        <w:widowControl w:val="0"/>
        <w:spacing w:after="0"/>
        <w:rPr>
          <w:rFonts w:ascii="Times New Roman" w:hAnsi="Times New Roman"/>
          <w:color w:val="000000"/>
          <w:sz w:val="28"/>
          <w:szCs w:val="28"/>
        </w:rPr>
      </w:pPr>
    </w:p>
    <w:p w:rsidR="009061B3" w:rsidRPr="007751D8" w:rsidRDefault="009061B3" w:rsidP="005907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объектом закупки;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2) </w:t>
      </w:r>
      <w:proofErr w:type="spellStart"/>
      <w:r w:rsidRPr="007751D8">
        <w:rPr>
          <w:rFonts w:ascii="Times New Roman" w:hAnsi="Times New Roman"/>
          <w:color w:val="000000"/>
          <w:sz w:val="28"/>
          <w:szCs w:val="28"/>
        </w:rPr>
        <w:t>непроведение</w:t>
      </w:r>
      <w:proofErr w:type="spellEnd"/>
      <w:r w:rsidRPr="007751D8">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3) </w:t>
      </w:r>
      <w:proofErr w:type="spellStart"/>
      <w:r w:rsidRPr="007751D8">
        <w:rPr>
          <w:rFonts w:ascii="Times New Roman" w:hAnsi="Times New Roman"/>
          <w:color w:val="000000"/>
          <w:sz w:val="28"/>
          <w:szCs w:val="28"/>
        </w:rPr>
        <w:t>неприостановление</w:t>
      </w:r>
      <w:proofErr w:type="spellEnd"/>
      <w:r w:rsidRPr="007751D8">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51D8">
        <w:rPr>
          <w:rFonts w:ascii="Times New Roman" w:hAnsi="Times New Roman"/>
          <w:color w:val="000000"/>
          <w:sz w:val="28"/>
          <w:szCs w:val="28"/>
        </w:rPr>
        <w:t xml:space="preserve"> обязанности </w:t>
      </w:r>
      <w:proofErr w:type="gramStart"/>
      <w:r w:rsidRPr="007751D8">
        <w:rPr>
          <w:rFonts w:ascii="Times New Roman" w:hAnsi="Times New Roman"/>
          <w:color w:val="000000"/>
          <w:sz w:val="28"/>
          <w:szCs w:val="28"/>
        </w:rPr>
        <w:t>заявителя</w:t>
      </w:r>
      <w:proofErr w:type="gramEnd"/>
      <w:r w:rsidRPr="007751D8">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51D8">
        <w:rPr>
          <w:rFonts w:ascii="Times New Roman" w:hAnsi="Times New Roman"/>
          <w:color w:val="000000"/>
          <w:sz w:val="28"/>
          <w:szCs w:val="28"/>
        </w:rPr>
        <w:t>указанных</w:t>
      </w:r>
      <w:proofErr w:type="gramEnd"/>
      <w:r w:rsidRPr="007751D8">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5) отсутствие у участника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7751D8">
          <w:rPr>
            <w:rFonts w:ascii="Times New Roman" w:hAnsi="Times New Roman"/>
            <w:color w:val="000000"/>
            <w:sz w:val="28"/>
            <w:szCs w:val="28"/>
          </w:rPr>
          <w:t>статьями 289</w:t>
        </w:r>
      </w:hyperlink>
      <w:r w:rsidRPr="007751D8">
        <w:rPr>
          <w:rFonts w:ascii="Times New Roman" w:hAnsi="Times New Roman"/>
          <w:color w:val="000000"/>
          <w:sz w:val="28"/>
          <w:szCs w:val="28"/>
        </w:rPr>
        <w:t xml:space="preserve">, </w:t>
      </w:r>
      <w:hyperlink r:id="rId10" w:history="1">
        <w:r w:rsidRPr="007751D8">
          <w:rPr>
            <w:rFonts w:ascii="Times New Roman" w:hAnsi="Times New Roman"/>
            <w:color w:val="000000"/>
            <w:sz w:val="28"/>
            <w:szCs w:val="28"/>
          </w:rPr>
          <w:t>290</w:t>
        </w:r>
      </w:hyperlink>
      <w:r w:rsidRPr="007751D8">
        <w:rPr>
          <w:rFonts w:ascii="Times New Roman" w:hAnsi="Times New Roman"/>
          <w:color w:val="000000"/>
          <w:sz w:val="28"/>
          <w:szCs w:val="28"/>
        </w:rPr>
        <w:t xml:space="preserve">, </w:t>
      </w:r>
      <w:hyperlink r:id="rId11" w:history="1">
        <w:r w:rsidRPr="007751D8">
          <w:rPr>
            <w:rFonts w:ascii="Times New Roman" w:hAnsi="Times New Roman"/>
            <w:color w:val="000000"/>
            <w:sz w:val="28"/>
            <w:szCs w:val="28"/>
          </w:rPr>
          <w:t>291</w:t>
        </w:r>
      </w:hyperlink>
      <w:r w:rsidRPr="007751D8">
        <w:rPr>
          <w:rFonts w:ascii="Times New Roman" w:hAnsi="Times New Roman"/>
          <w:color w:val="000000"/>
          <w:sz w:val="28"/>
          <w:szCs w:val="28"/>
        </w:rPr>
        <w:t xml:space="preserve">, </w:t>
      </w:r>
      <w:hyperlink r:id="rId12" w:history="1">
        <w:r w:rsidRPr="007751D8">
          <w:rPr>
            <w:rFonts w:ascii="Times New Roman" w:hAnsi="Times New Roman"/>
            <w:color w:val="000000"/>
            <w:sz w:val="28"/>
            <w:szCs w:val="28"/>
          </w:rPr>
          <w:t>291.1</w:t>
        </w:r>
      </w:hyperlink>
      <w:r w:rsidRPr="007751D8">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6) участник закупки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7751D8">
          <w:rPr>
            <w:rFonts w:ascii="Times New Roman" w:hAnsi="Times New Roman"/>
            <w:color w:val="000000"/>
            <w:sz w:val="28"/>
            <w:szCs w:val="28"/>
          </w:rPr>
          <w:t>статьей 19.28</w:t>
        </w:r>
      </w:hyperlink>
      <w:r w:rsidRPr="007751D8">
        <w:rPr>
          <w:rFonts w:ascii="Times New Roman" w:hAnsi="Times New Roman"/>
          <w:color w:val="000000"/>
          <w:sz w:val="28"/>
          <w:szCs w:val="28"/>
        </w:rPr>
        <w:t xml:space="preserve"> Кодекса Российской Федерации об административных правонарушениях;</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юридических лиц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7751D8">
        <w:rPr>
          <w:rFonts w:ascii="Times New Roman" w:hAnsi="Times New Roman"/>
          <w:color w:val="000000"/>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 участник закупки не является офшорной компанией;</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10) отсутствие у участника закупки </w:t>
      </w:r>
      <w:hyperlink r:id="rId14" w:history="1">
        <w:r w:rsidRPr="007751D8">
          <w:rPr>
            <w:rFonts w:ascii="Times New Roman" w:hAnsi="Times New Roman"/>
            <w:color w:val="000000"/>
            <w:sz w:val="28"/>
            <w:szCs w:val="28"/>
          </w:rPr>
          <w:t>ограничений</w:t>
        </w:r>
      </w:hyperlink>
      <w:r w:rsidRPr="007751D8">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9061B3" w:rsidRPr="007751D8" w:rsidRDefault="009061B3" w:rsidP="00590753">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061B3" w:rsidRPr="007751D8" w:rsidRDefault="009061B3" w:rsidP="00590753">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9061B3" w:rsidRPr="007751D8" w:rsidRDefault="009061B3" w:rsidP="00590753">
      <w:pPr>
        <w:pStyle w:val="a6"/>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3.2. При проведении конкурентной закупки заказчик вправе установить дополнительные требования к участнику закупки</w:t>
      </w:r>
      <w:bookmarkStart w:id="3" w:name="Par0"/>
      <w:bookmarkEnd w:id="3"/>
      <w:r w:rsidRPr="007751D8">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3.2.1. </w:t>
      </w:r>
      <w:r w:rsidRPr="007751D8">
        <w:rPr>
          <w:rFonts w:ascii="Times New Roman" w:hAnsi="Times New Roman"/>
          <w:sz w:val="28"/>
          <w:szCs w:val="28"/>
          <w:lang w:eastAsia="ru-RU"/>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7751D8">
        <w:rPr>
          <w:rFonts w:ascii="Times New Roman" w:hAnsi="Times New Roman"/>
          <w:color w:val="000000"/>
          <w:sz w:val="28"/>
          <w:szCs w:val="28"/>
        </w:rPr>
        <w:t>.</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3.2.4. Требование к наличию соответствующих финансовых ресурсов.</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7751D8">
        <w:rPr>
          <w:rFonts w:ascii="Times New Roman" w:eastAsia="Times New Roman" w:hAnsi="Times New Roman"/>
          <w:color w:val="000000"/>
          <w:sz w:val="28"/>
          <w:szCs w:val="28"/>
          <w:lang w:eastAsia="ru-RU"/>
        </w:rPr>
        <w:t>–</w:t>
      </w:r>
      <w:r w:rsidRPr="007751D8">
        <w:rPr>
          <w:rFonts w:ascii="Times New Roman" w:hAnsi="Times New Roman"/>
          <w:color w:val="000000"/>
          <w:sz w:val="28"/>
          <w:szCs w:val="28"/>
        </w:rPr>
        <w:t xml:space="preserve">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7751D8">
        <w:rPr>
          <w:rFonts w:ascii="Times New Roman" w:hAnsi="Times New Roman"/>
          <w:color w:val="000000"/>
          <w:sz w:val="28"/>
          <w:szCs w:val="28"/>
        </w:rPr>
        <w:t>право</w:t>
      </w:r>
      <w:proofErr w:type="gramEnd"/>
      <w:r w:rsidRPr="007751D8">
        <w:rPr>
          <w:rFonts w:ascii="Times New Roman" w:hAnsi="Times New Roman"/>
          <w:color w:val="000000"/>
          <w:sz w:val="28"/>
          <w:szCs w:val="28"/>
        </w:rPr>
        <w:t xml:space="preserve"> на поставку которого является предметом закупки.</w:t>
      </w:r>
    </w:p>
    <w:p w:rsidR="009061B3" w:rsidRPr="007751D8" w:rsidRDefault="009061B3" w:rsidP="00590753">
      <w:pPr>
        <w:widowControl w:val="0"/>
        <w:autoSpaceDE w:val="0"/>
        <w:autoSpaceDN w:val="0"/>
        <w:adjustRightInd w:val="0"/>
        <w:spacing w:after="0" w:line="360" w:lineRule="auto"/>
        <w:ind w:firstLine="540"/>
        <w:jc w:val="both"/>
        <w:rPr>
          <w:rFonts w:ascii="Times New Roman" w:hAnsi="Times New Roman"/>
          <w:color w:val="000000"/>
          <w:sz w:val="28"/>
          <w:szCs w:val="28"/>
        </w:rPr>
      </w:pPr>
      <w:r w:rsidRPr="007751D8">
        <w:rPr>
          <w:rFonts w:ascii="Times New Roman" w:hAnsi="Times New Roman"/>
          <w:color w:val="000000"/>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ar0" w:history="1">
        <w:r w:rsidRPr="007751D8">
          <w:rPr>
            <w:rFonts w:ascii="Times New Roman" w:hAnsi="Times New Roman"/>
            <w:color w:val="000000"/>
            <w:sz w:val="28"/>
            <w:szCs w:val="28"/>
          </w:rPr>
          <w:t>п. 3.2</w:t>
        </w:r>
      </w:hyperlink>
      <w:r w:rsidRPr="007751D8">
        <w:rPr>
          <w:rFonts w:ascii="Times New Roman" w:hAnsi="Times New Roman"/>
          <w:color w:val="000000"/>
          <w:sz w:val="28"/>
          <w:szCs w:val="28"/>
        </w:rPr>
        <w:t xml:space="preserve"> настоящего Положения, устанавливается в документации о закупке.</w:t>
      </w:r>
    </w:p>
    <w:p w:rsidR="009061B3" w:rsidRPr="007751D8" w:rsidRDefault="009061B3" w:rsidP="00590753">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9061B3" w:rsidRPr="007751D8" w:rsidRDefault="009061B3" w:rsidP="00590753">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w:t>
      </w:r>
      <w:proofErr w:type="spellStart"/>
      <w:r w:rsidRPr="007751D8">
        <w:rPr>
          <w:rFonts w:ascii="Times New Roman" w:hAnsi="Times New Roman"/>
          <w:color w:val="000000"/>
          <w:sz w:val="28"/>
          <w:szCs w:val="28"/>
        </w:rPr>
        <w:t>закупке</w:t>
      </w:r>
      <w:proofErr w:type="gramStart"/>
      <w:r w:rsidRPr="007751D8">
        <w:rPr>
          <w:rFonts w:ascii="Times New Roman" w:hAnsi="Times New Roman"/>
          <w:color w:val="000000"/>
          <w:sz w:val="28"/>
          <w:szCs w:val="28"/>
        </w:rPr>
        <w:t>,в</w:t>
      </w:r>
      <w:proofErr w:type="spellEnd"/>
      <w:proofErr w:type="gramEnd"/>
      <w:r w:rsidRPr="007751D8">
        <w:rPr>
          <w:rFonts w:ascii="Times New Roman" w:hAnsi="Times New Roman"/>
          <w:color w:val="000000"/>
          <w:sz w:val="28"/>
          <w:szCs w:val="28"/>
        </w:rPr>
        <w:t xml:space="preserve"> случае, если такие требования и критерии относятся к одному и тому же показателю.</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9061B3" w:rsidRPr="007751D8" w:rsidRDefault="009061B3" w:rsidP="00590753">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7751D8">
        <w:rPr>
          <w:rFonts w:ascii="Times New Roman" w:hAnsi="Times New Roman"/>
          <w:color w:val="000000"/>
          <w:sz w:val="28"/>
          <w:szCs w:val="28"/>
        </w:rPr>
        <w:t xml:space="preserve"> описание указанных характеристик предмета закупки;</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9061B3" w:rsidRPr="007751D8" w:rsidRDefault="009061B3" w:rsidP="00590753">
      <w:pPr>
        <w:pStyle w:val="1"/>
        <w:widowControl w:val="0"/>
        <w:numPr>
          <w:ilvl w:val="0"/>
          <w:numId w:val="0"/>
        </w:numPr>
        <w:tabs>
          <w:tab w:val="left" w:pos="3261"/>
        </w:tabs>
        <w:spacing w:before="0" w:after="0" w:line="360" w:lineRule="auto"/>
        <w:rPr>
          <w:color w:val="000000"/>
          <w:sz w:val="28"/>
          <w:szCs w:val="28"/>
        </w:rPr>
      </w:pPr>
    </w:p>
    <w:p w:rsidR="009061B3" w:rsidRPr="007751D8" w:rsidRDefault="009061B3" w:rsidP="00590753">
      <w:pPr>
        <w:pStyle w:val="1"/>
        <w:widowControl w:val="0"/>
        <w:numPr>
          <w:ilvl w:val="0"/>
          <w:numId w:val="0"/>
        </w:numPr>
        <w:tabs>
          <w:tab w:val="left" w:pos="3261"/>
        </w:tabs>
        <w:spacing w:before="0" w:after="0" w:line="360" w:lineRule="auto"/>
        <w:rPr>
          <w:color w:val="000000"/>
          <w:sz w:val="28"/>
          <w:szCs w:val="28"/>
        </w:rPr>
      </w:pPr>
      <w:r w:rsidRPr="007751D8">
        <w:rPr>
          <w:color w:val="000000"/>
          <w:sz w:val="28"/>
          <w:szCs w:val="28"/>
        </w:rPr>
        <w:t>4. Способы и формы закупок</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Настоящим Положением предусмотрены следующие способы закупок: </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(открытый конкурс, конкурс в электронной форме, закрытый конкурс);</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(открытый аукцион, аукцион в электронной форме, закрытый аукцион);</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котировок (запрос котировок в электронной форме, закрытый запрос котировок);</w:t>
      </w:r>
    </w:p>
    <w:p w:rsidR="009061B3" w:rsidRPr="007751D8" w:rsidRDefault="009061B3" w:rsidP="00590753">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является неконкурентной закупкой.</w:t>
      </w:r>
    </w:p>
    <w:p w:rsidR="009061B3" w:rsidRPr="007751D8" w:rsidRDefault="009061B3" w:rsidP="00590753">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590753" w:rsidRPr="007751D8" w:rsidRDefault="00590753" w:rsidP="00590753">
      <w:pPr>
        <w:pStyle w:val="a6"/>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65"/>
        </w:numPr>
        <w:spacing w:before="0" w:after="0" w:line="360" w:lineRule="auto"/>
        <w:ind w:left="0" w:firstLine="709"/>
        <w:rPr>
          <w:color w:val="000000"/>
          <w:sz w:val="28"/>
          <w:szCs w:val="28"/>
        </w:rPr>
      </w:pPr>
      <w:r w:rsidRPr="007751D8">
        <w:rPr>
          <w:color w:val="000000"/>
          <w:sz w:val="28"/>
          <w:szCs w:val="28"/>
        </w:rPr>
        <w:t>Условия и случаи применения способов закупки</w:t>
      </w:r>
    </w:p>
    <w:p w:rsidR="009061B3" w:rsidRPr="007751D8" w:rsidRDefault="009061B3" w:rsidP="00590753">
      <w:pPr>
        <w:widowControl w:val="0"/>
        <w:spacing w:after="0" w:line="360" w:lineRule="auto"/>
        <w:rPr>
          <w:rFonts w:ascii="Times New Roman" w:hAnsi="Times New Roman"/>
          <w:color w:val="000000"/>
          <w:sz w:val="28"/>
          <w:szCs w:val="28"/>
        </w:rPr>
      </w:pP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9061B3" w:rsidRPr="007751D8" w:rsidRDefault="009061B3" w:rsidP="00590753">
      <w:pPr>
        <w:widowControl w:val="0"/>
        <w:autoSpaceDE w:val="0"/>
        <w:autoSpaceDN w:val="0"/>
        <w:adjustRightInd w:val="0"/>
        <w:spacing w:after="0" w:line="360" w:lineRule="auto"/>
        <w:ind w:firstLine="539"/>
        <w:jc w:val="both"/>
        <w:rPr>
          <w:rFonts w:ascii="Times New Roman" w:hAnsi="Times New Roman"/>
          <w:color w:val="000000"/>
          <w:sz w:val="28"/>
          <w:szCs w:val="28"/>
        </w:rPr>
      </w:pPr>
      <w:r w:rsidRPr="007751D8">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9061B3" w:rsidRPr="007751D8" w:rsidRDefault="009061B3" w:rsidP="00590753">
      <w:pPr>
        <w:pStyle w:val="a6"/>
        <w:widowControl w:val="0"/>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9061B3" w:rsidRPr="007751D8" w:rsidRDefault="009061B3" w:rsidP="00590753">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Закупка у единственного поставщика может проводиться в следующих случаях:</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7751D8">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заключается договор, предметом которого является выдача банковской гарантии;</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закупки товаров, работ, услуг, стоимость которых не превышает 300 (триста)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w:t>
      </w:r>
      <w:proofErr w:type="gramStart"/>
      <w:r w:rsidRPr="007751D8">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7751D8">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7751D8">
        <w:rPr>
          <w:rFonts w:ascii="Times New Roman" w:hAnsi="Times New Roman"/>
          <w:color w:val="000000"/>
          <w:sz w:val="28"/>
          <w:szCs w:val="28"/>
        </w:rPr>
        <w:t xml:space="preserve">.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7751D8">
        <w:rPr>
          <w:rFonts w:ascii="Times New Roman" w:hAnsi="Times New Roman"/>
          <w:color w:val="000000"/>
          <w:sz w:val="28"/>
          <w:szCs w:val="28"/>
        </w:rPr>
        <w:t xml:space="preserve">.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w:t>
      </w:r>
      <w:proofErr w:type="gramEnd"/>
      <w:r w:rsidRPr="007751D8">
        <w:rPr>
          <w:rFonts w:ascii="Times New Roman" w:hAnsi="Times New Roman"/>
          <w:color w:val="000000"/>
          <w:sz w:val="28"/>
          <w:szCs w:val="28"/>
        </w:rPr>
        <w:t xml:space="preserve">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7751D8">
        <w:rPr>
          <w:rFonts w:ascii="Times New Roman" w:hAnsi="Times New Roman"/>
          <w:color w:val="000000"/>
          <w:sz w:val="28"/>
          <w:szCs w:val="28"/>
        </w:rPr>
        <w:t>телематические</w:t>
      </w:r>
      <w:proofErr w:type="spellEnd"/>
      <w:r w:rsidRPr="007751D8">
        <w:rPr>
          <w:rFonts w:ascii="Times New Roman" w:hAnsi="Times New Roman"/>
          <w:color w:val="000000"/>
          <w:sz w:val="28"/>
          <w:szCs w:val="28"/>
        </w:rPr>
        <w:t xml:space="preserve"> услуги, услуги связи по передаче данных);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9061B3" w:rsidRPr="007751D8" w:rsidRDefault="009061B3" w:rsidP="00590753">
      <w:pPr>
        <w:pStyle w:val="a6"/>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7751D8">
        <w:rPr>
          <w:rFonts w:ascii="Times New Roman" w:hAnsi="Times New Roman"/>
          <w:color w:val="000000"/>
          <w:sz w:val="28"/>
          <w:szCs w:val="28"/>
        </w:rPr>
        <w:t>связи</w:t>
      </w:r>
      <w:proofErr w:type="gramEnd"/>
      <w:r w:rsidRPr="007751D8">
        <w:rPr>
          <w:rFonts w:ascii="Times New Roman" w:hAnsi="Times New Roman"/>
          <w:color w:val="000000"/>
          <w:sz w:val="28"/>
          <w:szCs w:val="28"/>
        </w:rPr>
        <w:t xml:space="preserve"> с чем применение иных способов осуществления закупок, требующих затрат времени, нецелесообразно.</w:t>
      </w:r>
    </w:p>
    <w:p w:rsidR="009061B3" w:rsidRPr="007751D8" w:rsidRDefault="009061B3" w:rsidP="00590753">
      <w:pPr>
        <w:pStyle w:val="a6"/>
        <w:widowControl w:val="0"/>
        <w:autoSpaceDE w:val="0"/>
        <w:autoSpaceDN w:val="0"/>
        <w:adjustRightInd w:val="0"/>
        <w:spacing w:before="280"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7751D8">
        <w:rPr>
          <w:rFonts w:ascii="Times New Roman" w:hAnsi="Times New Roman"/>
          <w:color w:val="000000"/>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9061B3" w:rsidRPr="007751D8" w:rsidRDefault="009061B3" w:rsidP="00590753">
      <w:pPr>
        <w:pStyle w:val="a6"/>
        <w:widowControl w:val="0"/>
        <w:autoSpaceDE w:val="0"/>
        <w:autoSpaceDN w:val="0"/>
        <w:adjustRightInd w:val="0"/>
        <w:spacing w:before="280"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7751D8">
        <w:rPr>
          <w:rFonts w:ascii="Times New Roman" w:hAnsi="Times New Roman"/>
          <w:color w:val="000000"/>
          <w:sz w:val="28"/>
          <w:szCs w:val="28"/>
        </w:rPr>
        <w:t>с даты заключения</w:t>
      </w:r>
      <w:proofErr w:type="gramEnd"/>
      <w:r w:rsidRPr="007751D8">
        <w:rPr>
          <w:rFonts w:ascii="Times New Roman" w:hAnsi="Times New Roman"/>
          <w:color w:val="000000"/>
          <w:sz w:val="28"/>
          <w:szCs w:val="28"/>
        </w:rPr>
        <w:t xml:space="preserve"> договора;</w:t>
      </w:r>
    </w:p>
    <w:p w:rsidR="009061B3" w:rsidRPr="007751D8" w:rsidRDefault="009061B3" w:rsidP="00590753">
      <w:pPr>
        <w:pStyle w:val="a6"/>
        <w:widowControl w:val="0"/>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7751D8">
        <w:rPr>
          <w:rFonts w:ascii="Times New Roman" w:hAnsi="Times New Roman"/>
          <w:color w:val="000000"/>
          <w:sz w:val="28"/>
          <w:szCs w:val="28"/>
        </w:rPr>
        <w:t>звукотехнического</w:t>
      </w:r>
      <w:proofErr w:type="spellEnd"/>
      <w:r w:rsidRPr="007751D8">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w:t>
      </w:r>
      <w:proofErr w:type="gramStart"/>
      <w:r w:rsidRPr="007751D8">
        <w:rPr>
          <w:rFonts w:ascii="Times New Roman" w:hAnsi="Times New Roman"/>
          <w:color w:val="000000"/>
          <w:sz w:val="28"/>
          <w:szCs w:val="28"/>
        </w:rPr>
        <w:t>)в</w:t>
      </w:r>
      <w:proofErr w:type="gramEnd"/>
      <w:r w:rsidRPr="007751D8">
        <w:rPr>
          <w:rFonts w:ascii="Times New Roman" w:hAnsi="Times New Roman"/>
          <w:color w:val="000000"/>
          <w:sz w:val="28"/>
          <w:szCs w:val="28"/>
        </w:rPr>
        <w:t xml:space="preserve"> конкретном средстве массовой информации, опубликование в котором является официальным;</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осуществляется оплата членских взносов для участия в  спортивных мероприятиях;</w:t>
      </w:r>
    </w:p>
    <w:p w:rsidR="009061B3" w:rsidRPr="007751D8" w:rsidRDefault="009061B3" w:rsidP="00590753">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9061B3" w:rsidRPr="007751D8" w:rsidRDefault="009061B3" w:rsidP="00590753">
      <w:pPr>
        <w:pStyle w:val="a6"/>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возникла потребность в услугах адвоката или  нотариуса;</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roofErr w:type="gramEnd"/>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такой закупке в плане закупки, </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закупке,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–документацию о закупке,</w:t>
      </w:r>
    </w:p>
    <w:p w:rsidR="009061B3" w:rsidRPr="007751D8" w:rsidRDefault="009061B3" w:rsidP="00590753">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договоре, заключенном по результатам такой закупки, в реестре договоров;</w:t>
      </w:r>
    </w:p>
    <w:p w:rsidR="009061B3" w:rsidRPr="007751D8" w:rsidRDefault="009061B3" w:rsidP="00590753">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9061B3" w:rsidRPr="007751D8" w:rsidRDefault="009061B3" w:rsidP="00590753">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w:t>
      </w:r>
      <w:proofErr w:type="gramEnd"/>
      <w:r w:rsidRPr="007751D8">
        <w:rPr>
          <w:rFonts w:ascii="Times New Roman" w:hAnsi="Times New Roman"/>
          <w:color w:val="000000"/>
          <w:sz w:val="28"/>
          <w:szCs w:val="28"/>
        </w:rPr>
        <w:t xml:space="preserve"> в соответствии с частью 16 статьи 4 Закона № 223-ФЗ.</w:t>
      </w:r>
    </w:p>
    <w:p w:rsidR="009061B3" w:rsidRPr="007751D8" w:rsidRDefault="009061B3" w:rsidP="00590753">
      <w:pPr>
        <w:pStyle w:val="a6"/>
        <w:widowControl w:val="0"/>
        <w:autoSpaceDE w:val="0"/>
        <w:autoSpaceDN w:val="0"/>
        <w:adjustRightInd w:val="0"/>
        <w:spacing w:after="0" w:line="360" w:lineRule="auto"/>
        <w:ind w:left="142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Особенности проведения закупок в электронной форме</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№223-ФЗ.</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jc w:val="both"/>
        <w:rPr>
          <w:color w:val="000000"/>
          <w:sz w:val="28"/>
          <w:szCs w:val="28"/>
        </w:rPr>
      </w:pPr>
      <w:r w:rsidRPr="007751D8">
        <w:rPr>
          <w:color w:val="000000"/>
          <w:sz w:val="28"/>
          <w:szCs w:val="28"/>
        </w:rPr>
        <w:t>Обоснование начальной (максимальной) цены договора</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 сопоставимых рыночных цен (анализа рынка);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нормативный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тарифный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проектно-сметный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затратный метод.</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4" w:name="Par6"/>
      <w:bookmarkEnd w:id="4"/>
      <w:r w:rsidRPr="007751D8">
        <w:rPr>
          <w:rFonts w:ascii="Times New Roman" w:hAnsi="Times New Roman"/>
          <w:color w:val="000000"/>
          <w:sz w:val="28"/>
          <w:szCs w:val="28"/>
        </w:rPr>
        <w:t xml:space="preserve">7.2. </w:t>
      </w:r>
      <w:proofErr w:type="gramStart"/>
      <w:r w:rsidRPr="007751D8">
        <w:rPr>
          <w:rFonts w:ascii="Times New Roman" w:hAnsi="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7751D8">
        <w:rPr>
          <w:rFonts w:ascii="Times New Roman" w:hAnsi="Times New Roman"/>
          <w:color w:val="000000"/>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7751D8">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5" w:name="Par17"/>
      <w:bookmarkEnd w:id="5"/>
      <w:r w:rsidRPr="007751D8">
        <w:rPr>
          <w:rFonts w:ascii="Times New Roman" w:hAnsi="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текущий ремонт зданий, строений, сооружений, помещений.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7751D8">
          <w:rPr>
            <w:rFonts w:ascii="Times New Roman" w:hAnsi="Times New Roman"/>
            <w:color w:val="000000"/>
            <w:sz w:val="28"/>
            <w:szCs w:val="28"/>
          </w:rPr>
          <w:t>пунктами 7.2</w:t>
        </w:r>
      </w:hyperlink>
      <w:r w:rsidRPr="007751D8">
        <w:rPr>
          <w:rFonts w:ascii="Times New Roman" w:hAnsi="Times New Roman"/>
          <w:color w:val="000000"/>
          <w:sz w:val="28"/>
          <w:szCs w:val="28"/>
        </w:rPr>
        <w:t xml:space="preserve"> – </w:t>
      </w:r>
      <w:hyperlink w:anchor="Par17" w:history="1">
        <w:r w:rsidRPr="007751D8">
          <w:rPr>
            <w:rFonts w:ascii="Times New Roman" w:hAnsi="Times New Roman"/>
            <w:color w:val="000000"/>
            <w:sz w:val="28"/>
            <w:szCs w:val="28"/>
          </w:rPr>
          <w:t>7.5</w:t>
        </w:r>
      </w:hyperlink>
      <w:r w:rsidRPr="007751D8">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bookmarkStart w:id="6" w:name="Par22"/>
      <w:bookmarkEnd w:id="6"/>
      <w:r w:rsidRPr="007751D8">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7751D8">
          <w:rPr>
            <w:rFonts w:ascii="Times New Roman" w:hAnsi="Times New Roman"/>
            <w:color w:val="000000"/>
            <w:sz w:val="28"/>
            <w:szCs w:val="28"/>
          </w:rPr>
          <w:t>п. 7.1</w:t>
        </w:r>
      </w:hyperlink>
      <w:r w:rsidRPr="007751D8">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7.8. </w:t>
      </w:r>
      <w:proofErr w:type="gramStart"/>
      <w:r w:rsidRPr="007751D8">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 методы формирования сведений о начальной (максимальной) цене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6) подробный расчет начальной (максимальной) цены договора;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7.9. </w:t>
      </w:r>
      <w:proofErr w:type="gramStart"/>
      <w:r w:rsidRPr="007751D8">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7751D8">
          <w:rPr>
            <w:rFonts w:ascii="Times New Roman" w:hAnsi="Times New Roman"/>
            <w:color w:val="000000"/>
            <w:sz w:val="28"/>
            <w:szCs w:val="28"/>
          </w:rPr>
          <w:t>п. 7.7</w:t>
        </w:r>
      </w:hyperlink>
      <w:r w:rsidRPr="007751D8">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7751D8">
        <w:rPr>
          <w:rFonts w:ascii="Times New Roman" w:hAnsi="Times New Roman"/>
          <w:color w:val="000000"/>
          <w:sz w:val="28"/>
          <w:szCs w:val="28"/>
        </w:rPr>
        <w:t xml:space="preserve"> Воронеж.</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tabs>
          <w:tab w:val="left" w:pos="993"/>
        </w:tabs>
        <w:spacing w:before="0" w:after="0" w:line="360" w:lineRule="auto"/>
        <w:ind w:left="0" w:firstLine="709"/>
        <w:rPr>
          <w:color w:val="000000"/>
          <w:sz w:val="28"/>
          <w:szCs w:val="28"/>
        </w:rPr>
      </w:pPr>
      <w:r w:rsidRPr="007751D8">
        <w:rPr>
          <w:color w:val="000000"/>
          <w:sz w:val="28"/>
          <w:szCs w:val="28"/>
        </w:rPr>
        <w:t>Обеспечительные и антидемпинговые меры</w:t>
      </w:r>
    </w:p>
    <w:p w:rsidR="009061B3" w:rsidRPr="007751D8" w:rsidRDefault="009061B3" w:rsidP="00590753">
      <w:pPr>
        <w:pStyle w:val="1"/>
        <w:widowControl w:val="0"/>
        <w:numPr>
          <w:ilvl w:val="0"/>
          <w:numId w:val="0"/>
        </w:numPr>
        <w:tabs>
          <w:tab w:val="left" w:pos="993"/>
        </w:tabs>
        <w:spacing w:before="0" w:after="0" w:line="360" w:lineRule="auto"/>
        <w:ind w:left="709"/>
        <w:rPr>
          <w:color w:val="000000"/>
          <w:sz w:val="28"/>
          <w:szCs w:val="28"/>
        </w:rPr>
      </w:pPr>
      <w:r w:rsidRPr="007751D8">
        <w:rPr>
          <w:color w:val="000000"/>
          <w:sz w:val="28"/>
          <w:szCs w:val="28"/>
        </w:rPr>
        <w:t>при осуществлении закупок</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за исключением проведения закупки в соответствии со статьей 3.4 Закона № 223-ФЗ. Выбор способа обеспечения заявки из числа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7751D8">
        <w:rPr>
          <w:rFonts w:ascii="Times New Roman" w:hAnsi="Times New Roman"/>
          <w:color w:val="000000"/>
          <w:sz w:val="28"/>
          <w:szCs w:val="28"/>
        </w:rPr>
        <w:t>указаны</w:t>
      </w:r>
      <w:proofErr w:type="gramEnd"/>
      <w:r w:rsidRPr="007751D8">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7751D8">
        <w:rPr>
          <w:rFonts w:ascii="Times New Roman" w:hAnsi="Times New Roman"/>
          <w:color w:val="000000"/>
          <w:sz w:val="28"/>
          <w:szCs w:val="28"/>
        </w:rPr>
        <w:t>предусмотренных</w:t>
      </w:r>
      <w:proofErr w:type="gramEnd"/>
      <w:r w:rsidRPr="007751D8">
        <w:rPr>
          <w:rFonts w:ascii="Times New Roman" w:hAnsi="Times New Roman"/>
          <w:color w:val="000000"/>
          <w:sz w:val="28"/>
          <w:szCs w:val="28"/>
        </w:rPr>
        <w:t xml:space="preserve"> извещением о проведении закупки, документацией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7751D8">
        <w:rPr>
          <w:rFonts w:ascii="Times New Roman" w:hAnsi="Times New Roman"/>
          <w:color w:val="000000"/>
          <w:sz w:val="28"/>
          <w:szCs w:val="28"/>
        </w:rPr>
        <w:t>обеспечения</w:t>
      </w:r>
      <w:proofErr w:type="gramEnd"/>
      <w:r w:rsidRPr="007751D8">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7751D8">
        <w:rPr>
          <w:rFonts w:ascii="Times New Roman" w:hAnsi="Times New Roman"/>
          <w:color w:val="000000"/>
          <w:sz w:val="28"/>
          <w:szCs w:val="28"/>
        </w:rPr>
        <w:t>дств вс</w:t>
      </w:r>
      <w:proofErr w:type="gramEnd"/>
      <w:r w:rsidRPr="007751D8">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отмена закупки;</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отзыв заявки участником закупки до окончания срока подачи заявок;</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получение заявки на участие закупке после окончания срока подачи заявок;</w:t>
      </w:r>
    </w:p>
    <w:p w:rsidR="009061B3" w:rsidRPr="007751D8" w:rsidRDefault="009061B3" w:rsidP="00590753">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9061B3" w:rsidRPr="007751D8" w:rsidRDefault="009061B3" w:rsidP="00590753">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9061B3" w:rsidRPr="007751D8" w:rsidRDefault="009061B3" w:rsidP="00590753">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9061B3" w:rsidRPr="007751D8" w:rsidRDefault="009061B3" w:rsidP="00590753">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9061B3" w:rsidRPr="007751D8" w:rsidRDefault="009061B3" w:rsidP="00590753">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061B3" w:rsidRPr="007751D8" w:rsidRDefault="009061B3" w:rsidP="00590753">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заказчиком в соответствии с п.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7751D8">
        <w:rPr>
          <w:rFonts w:ascii="Times New Roman" w:hAnsi="Times New Roman"/>
          <w:color w:val="000000"/>
          <w:sz w:val="28"/>
          <w:szCs w:val="28"/>
        </w:rPr>
        <w:t>основанием</w:t>
      </w:r>
      <w:proofErr w:type="gramEnd"/>
      <w:r w:rsidRPr="007751D8">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62"/>
        </w:numPr>
        <w:spacing w:before="0" w:after="0" w:line="360" w:lineRule="auto"/>
        <w:ind w:left="0" w:firstLine="709"/>
        <w:rPr>
          <w:color w:val="000000"/>
          <w:sz w:val="28"/>
          <w:szCs w:val="28"/>
        </w:rPr>
      </w:pPr>
      <w:r w:rsidRPr="007751D8">
        <w:rPr>
          <w:color w:val="000000"/>
          <w:sz w:val="28"/>
          <w:szCs w:val="28"/>
        </w:rPr>
        <w:t>Порядок подготовки и проведения закупок</w:t>
      </w:r>
    </w:p>
    <w:p w:rsidR="009061B3" w:rsidRPr="007751D8" w:rsidRDefault="009061B3" w:rsidP="00590753">
      <w:pPr>
        <w:pStyle w:val="2"/>
        <w:keepLines w:val="0"/>
        <w:widowControl w:val="0"/>
        <w:numPr>
          <w:ilvl w:val="1"/>
          <w:numId w:val="62"/>
        </w:numPr>
        <w:spacing w:before="0" w:line="360" w:lineRule="auto"/>
        <w:ind w:left="0" w:firstLine="709"/>
        <w:jc w:val="center"/>
        <w:rPr>
          <w:rFonts w:ascii="Times New Roman" w:hAnsi="Times New Roman"/>
          <w:color w:val="000000"/>
          <w:kern w:val="32"/>
          <w:sz w:val="28"/>
          <w:szCs w:val="28"/>
        </w:rPr>
      </w:pPr>
      <w:r w:rsidRPr="007751D8">
        <w:rPr>
          <w:rFonts w:ascii="Times New Roman" w:hAnsi="Times New Roman"/>
          <w:color w:val="000000"/>
          <w:kern w:val="32"/>
          <w:sz w:val="28"/>
          <w:szCs w:val="28"/>
        </w:rPr>
        <w:t>Закупочная комиссия</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7751D8">
        <w:rPr>
          <w:rFonts w:ascii="Times New Roman" w:hAnsi="Times New Roman"/>
          <w:color w:val="000000"/>
          <w:sz w:val="28"/>
          <w:szCs w:val="28"/>
        </w:rPr>
        <w:t>.</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51D8">
        <w:rPr>
          <w:rFonts w:ascii="Times New Roman" w:hAnsi="Times New Roman"/>
          <w:color w:val="000000"/>
          <w:sz w:val="28"/>
          <w:szCs w:val="28"/>
        </w:rPr>
        <w:t>неполнородными</w:t>
      </w:r>
      <w:proofErr w:type="spellEnd"/>
      <w:r w:rsidRPr="007751D8">
        <w:rPr>
          <w:rFonts w:ascii="Times New Roman" w:hAnsi="Times New Roman"/>
          <w:color w:val="000000"/>
          <w:sz w:val="28"/>
          <w:szCs w:val="28"/>
        </w:rPr>
        <w:t xml:space="preserve"> (имеющими общих</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возглавляется председателем.</w:t>
      </w:r>
    </w:p>
    <w:p w:rsidR="009061B3" w:rsidRPr="007751D8" w:rsidRDefault="009061B3" w:rsidP="00590753">
      <w:pPr>
        <w:pStyle w:val="a6"/>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Комиссии: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подписывает протоколы заседаний Комиссии;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Председатель и иные члены Комиссии обязаны:</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9061B3" w:rsidRPr="007751D8" w:rsidRDefault="009061B3" w:rsidP="00590753">
      <w:pPr>
        <w:pStyle w:val="a6"/>
        <w:widowControl w:val="0"/>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Членам Комиссии, а также привлекаемым к работе Комиссии лицам запрещается:</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осуществлять действия, направленные на создание преимуще</w:t>
      </w:r>
      <w:proofErr w:type="gramStart"/>
      <w:r w:rsidRPr="007751D8">
        <w:rPr>
          <w:rFonts w:ascii="Times New Roman" w:hAnsi="Times New Roman"/>
          <w:color w:val="000000"/>
          <w:sz w:val="28"/>
          <w:szCs w:val="28"/>
        </w:rPr>
        <w:t>ств дл</w:t>
      </w:r>
      <w:proofErr w:type="gramEnd"/>
      <w:r w:rsidRPr="007751D8">
        <w:rPr>
          <w:rFonts w:ascii="Times New Roman" w:hAnsi="Times New Roman"/>
          <w:color w:val="000000"/>
          <w:sz w:val="28"/>
          <w:szCs w:val="28"/>
        </w:rPr>
        <w:t>я одного или нескольких участников закупки;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проводить консультации и переговоры с участниками закупки;</w:t>
      </w:r>
    </w:p>
    <w:p w:rsidR="009061B3" w:rsidRPr="007751D8" w:rsidRDefault="009061B3" w:rsidP="00590753">
      <w:pPr>
        <w:pStyle w:val="a6"/>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9061B3" w:rsidRPr="007751D8" w:rsidRDefault="009061B3" w:rsidP="00590753">
      <w:pPr>
        <w:pStyle w:val="a6"/>
        <w:widowControl w:val="0"/>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9061B3" w:rsidRPr="007751D8" w:rsidRDefault="009061B3" w:rsidP="00590753">
      <w:pPr>
        <w:pStyle w:val="a6"/>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Решения Комиссии о результатах закупки обязательны для исполнения Заказчиком.</w:t>
      </w:r>
    </w:p>
    <w:p w:rsidR="009061B3" w:rsidRPr="007751D8" w:rsidRDefault="009061B3" w:rsidP="00590753">
      <w:pPr>
        <w:pStyle w:val="a6"/>
        <w:widowControl w:val="0"/>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9061B3" w:rsidRPr="007751D8" w:rsidRDefault="009061B3" w:rsidP="00590753">
      <w:pPr>
        <w:pStyle w:val="a6"/>
        <w:widowControl w:val="0"/>
        <w:autoSpaceDE w:val="0"/>
        <w:autoSpaceDN w:val="0"/>
        <w:adjustRightInd w:val="0"/>
        <w:spacing w:after="0" w:line="360" w:lineRule="auto"/>
        <w:ind w:left="825"/>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7" w:name="_Требования_к_извещению"/>
      <w:bookmarkStart w:id="8" w:name="_Ref454190435"/>
      <w:bookmarkEnd w:id="7"/>
      <w:r w:rsidRPr="007751D8">
        <w:rPr>
          <w:rFonts w:ascii="Times New Roman" w:eastAsia="Calibri" w:hAnsi="Times New Roman"/>
          <w:bCs w:val="0"/>
          <w:color w:val="000000"/>
          <w:sz w:val="28"/>
          <w:szCs w:val="28"/>
        </w:rPr>
        <w:t>Требования к извещению о проведении закупки,</w:t>
      </w:r>
    </w:p>
    <w:p w:rsidR="009061B3" w:rsidRPr="007751D8" w:rsidRDefault="009061B3" w:rsidP="00590753">
      <w:pPr>
        <w:pStyle w:val="2"/>
        <w:keepLines w:val="0"/>
        <w:widowControl w:val="0"/>
        <w:spacing w:before="0" w:line="360" w:lineRule="auto"/>
        <w:ind w:left="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документации о закупке</w:t>
      </w:r>
      <w:bookmarkEnd w:id="8"/>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w:t>
      </w:r>
      <w:r w:rsidR="002F7038">
        <w:rPr>
          <w:rFonts w:ascii="Times New Roman" w:hAnsi="Times New Roman"/>
          <w:color w:val="000000"/>
          <w:sz w:val="28"/>
          <w:szCs w:val="28"/>
        </w:rPr>
        <w:t>я, предусмотренные пунктом 9.2.7</w:t>
      </w:r>
      <w:r w:rsidRPr="007751D8">
        <w:rPr>
          <w:rFonts w:ascii="Times New Roman" w:hAnsi="Times New Roman"/>
          <w:color w:val="000000"/>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sidR="002F7038">
        <w:rPr>
          <w:rFonts w:ascii="Times New Roman" w:hAnsi="Times New Roman"/>
          <w:color w:val="000000"/>
          <w:sz w:val="28"/>
          <w:szCs w:val="28"/>
        </w:rPr>
        <w:t>я, предусмотренные пунктом 9.2.8</w:t>
      </w:r>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размещается в ЕИС.</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имеет право </w:t>
      </w:r>
      <w:proofErr w:type="gramStart"/>
      <w:r w:rsidRPr="007751D8">
        <w:rPr>
          <w:rFonts w:ascii="Times New Roman" w:hAnsi="Times New Roman"/>
          <w:color w:val="000000"/>
          <w:sz w:val="28"/>
          <w:szCs w:val="28"/>
        </w:rPr>
        <w:t>разместить извещение</w:t>
      </w:r>
      <w:proofErr w:type="gramEnd"/>
      <w:r w:rsidRPr="007751D8">
        <w:rPr>
          <w:rFonts w:ascii="Times New Roman" w:hAnsi="Times New Roman"/>
          <w:color w:val="000000"/>
          <w:sz w:val="28"/>
          <w:szCs w:val="28"/>
        </w:rPr>
        <w:t xml:space="preserve"> и документацию о закупке в дополнительных источниках информации.</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размещается с учетом следующих требований к срокам такого размещения:</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9061B3" w:rsidRPr="007751D8" w:rsidRDefault="009061B3" w:rsidP="00590753">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должно содержать следующие сведения: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заявки, в случае если заказчиком принято решение об установлении такого требования;</w:t>
      </w:r>
    </w:p>
    <w:p w:rsidR="009061B3" w:rsidRPr="007751D8" w:rsidRDefault="009061B3" w:rsidP="0059075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обеспечения исполнения договора, в случае если заказчиком принято решение об установлении такого требования.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документации о закупке должны быть указаны следующие сведения: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7751D8">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7751D8">
        <w:rPr>
          <w:rFonts w:ascii="Times New Roman" w:hAnsi="Times New Roman"/>
          <w:color w:val="000000"/>
          <w:sz w:val="28"/>
          <w:szCs w:val="28"/>
        </w:rPr>
        <w:t xml:space="preserve"> товара, выполняемой работы, оказываемой услуги потребностям заказчика;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содержанию, форме, оформлению и составу заявки на участие в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условия и сроки (периоды) поставки товара, выполнения работы, оказания услуги;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сроки и порядок оплаты товара, работы, услуги;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участникам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и сопоставления заявок на участие в такой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оценки и сопоставления заявок на участие в такой закупке;</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предмета такой закупки в соответствии с пунктом 3.9 настоящего Положения;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проект договора, заключаемого по результатам проведения такой закупки;</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7751D8">
        <w:rPr>
          <w:rFonts w:ascii="Times New Roman" w:hAnsi="Times New Roman"/>
          <w:color w:val="000000"/>
          <w:sz w:val="28"/>
          <w:szCs w:val="28"/>
        </w:rPr>
        <w:t>, запроса предложений, запроса котировок);</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9061B3" w:rsidRPr="007751D8" w:rsidRDefault="009061B3" w:rsidP="00590753">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предусмотренные Законом № 223-ФЗ и настоящим Положением.</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9061B3" w:rsidRPr="007751D8" w:rsidRDefault="009061B3" w:rsidP="00590753">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Дата рассмотрения предложений участников закупки и подведения итогов закупки в соответст</w:t>
      </w:r>
      <w:r w:rsidR="00E759C3">
        <w:rPr>
          <w:rFonts w:ascii="Times New Roman" w:hAnsi="Times New Roman"/>
          <w:color w:val="000000"/>
          <w:sz w:val="28"/>
          <w:szCs w:val="28"/>
        </w:rPr>
        <w:t>вии с подпунктом 14 пункта 9.2.8</w:t>
      </w:r>
      <w:r w:rsidRPr="007751D8">
        <w:rPr>
          <w:rFonts w:ascii="Times New Roman" w:hAnsi="Times New Roman"/>
          <w:color w:val="000000"/>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7751D8">
        <w:rPr>
          <w:rFonts w:ascii="Times New Roman" w:hAnsi="Times New Roman"/>
          <w:color w:val="000000"/>
          <w:sz w:val="28"/>
          <w:szCs w:val="28"/>
        </w:rPr>
        <w:t xml:space="preserve"> и подведение итогов закупки.</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9" w:name="_Порядок_предоставления_разъяснений"/>
      <w:bookmarkStart w:id="10" w:name="_Ref454190470"/>
      <w:bookmarkEnd w:id="9"/>
      <w:r w:rsidRPr="007751D8">
        <w:rPr>
          <w:rFonts w:ascii="Times New Roman" w:eastAsia="Calibri" w:hAnsi="Times New Roman"/>
          <w:bCs w:val="0"/>
          <w:color w:val="000000"/>
          <w:sz w:val="28"/>
          <w:szCs w:val="28"/>
        </w:rPr>
        <w:t xml:space="preserve">Порядок предоставления разъяснений положений </w:t>
      </w:r>
      <w:bookmarkEnd w:id="10"/>
      <w:r w:rsidRPr="007751D8">
        <w:rPr>
          <w:rFonts w:ascii="Times New Roman" w:eastAsia="Calibri" w:hAnsi="Times New Roman"/>
          <w:bCs w:val="0"/>
          <w:color w:val="000000"/>
          <w:sz w:val="28"/>
          <w:szCs w:val="28"/>
        </w:rPr>
        <w:t>документации о конкурентной закупке, иных разъяснений</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9061B3" w:rsidRPr="007751D8"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течение трех рабочих дней </w:t>
      </w:r>
      <w:proofErr w:type="gramStart"/>
      <w:r w:rsidRPr="007751D8">
        <w:rPr>
          <w:rFonts w:ascii="Times New Roman" w:hAnsi="Times New Roman"/>
          <w:color w:val="000000"/>
          <w:sz w:val="28"/>
          <w:szCs w:val="28"/>
        </w:rPr>
        <w:t>с даты поступления</w:t>
      </w:r>
      <w:proofErr w:type="gramEnd"/>
      <w:r w:rsidRPr="007751D8">
        <w:rPr>
          <w:rFonts w:ascii="Times New Roman" w:hAnsi="Times New Roman"/>
          <w:color w:val="000000"/>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751D8">
        <w:rPr>
          <w:rFonts w:ascii="Times New Roman" w:hAnsi="Times New Roman"/>
          <w:color w:val="000000"/>
          <w:sz w:val="28"/>
          <w:szCs w:val="28"/>
        </w:rPr>
        <w:t>позднее</w:t>
      </w:r>
      <w:proofErr w:type="gramEnd"/>
      <w:r w:rsidRPr="007751D8">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9061B3" w:rsidRDefault="009061B3" w:rsidP="00590753">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FB22FB" w:rsidRPr="00590753" w:rsidRDefault="00FB22FB" w:rsidP="00FB22FB">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1" w:name="_Порядок_подачи_заявки"/>
      <w:bookmarkStart w:id="12" w:name="_Ref454192105"/>
      <w:bookmarkEnd w:id="11"/>
      <w:r w:rsidRPr="007751D8">
        <w:rPr>
          <w:rFonts w:ascii="Times New Roman" w:eastAsia="Calibri" w:hAnsi="Times New Roman"/>
          <w:bCs w:val="0"/>
          <w:color w:val="000000"/>
          <w:sz w:val="28"/>
          <w:szCs w:val="28"/>
        </w:rPr>
        <w:t>Порядок подачи заявки на участие в конкурентной закупке</w:t>
      </w:r>
      <w:bookmarkEnd w:id="12"/>
      <w:r w:rsidRPr="007751D8">
        <w:rPr>
          <w:rFonts w:ascii="Times New Roman" w:eastAsia="Calibri" w:hAnsi="Times New Roman"/>
          <w:bCs w:val="0"/>
          <w:color w:val="000000"/>
          <w:sz w:val="28"/>
          <w:szCs w:val="28"/>
        </w:rPr>
        <w:t xml:space="preserve"> и требования к составу такой заявки</w:t>
      </w:r>
    </w:p>
    <w:p w:rsidR="009061B3" w:rsidRPr="007751D8" w:rsidRDefault="009061B3" w:rsidP="00590753">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Заявки на участие в закупке принимаются до окончания срока подачи заявок.</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Внесение изменений и отзыв заявки осуществляется посредством использования функционала ЭП, </w:t>
      </w:r>
      <w:proofErr w:type="gramStart"/>
      <w:r w:rsidRPr="007751D8">
        <w:rPr>
          <w:rFonts w:ascii="Times New Roman" w:hAnsi="Times New Roman"/>
          <w:color w:val="000000"/>
          <w:sz w:val="28"/>
          <w:szCs w:val="28"/>
        </w:rPr>
        <w:t>на</w:t>
      </w:r>
      <w:proofErr w:type="gramEnd"/>
      <w:r w:rsidRPr="007751D8">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конкурентной закупке должна содержать:</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7751D8">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7751D8">
        <w:rPr>
          <w:rFonts w:ascii="Times New Roman" w:hAnsi="Times New Roman"/>
          <w:sz w:val="28"/>
          <w:szCs w:val="28"/>
          <w:lang w:eastAsia="ru-RU"/>
        </w:rPr>
        <w:t xml:space="preserve"> лица)</w:t>
      </w:r>
      <w:r w:rsidRPr="007751D8">
        <w:rPr>
          <w:rFonts w:ascii="Times New Roman" w:hAnsi="Times New Roman"/>
          <w:color w:val="000000"/>
          <w:sz w:val="28"/>
          <w:szCs w:val="28"/>
        </w:rPr>
        <w:t>;</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7751D8">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751D8">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061B3" w:rsidRPr="007751D8" w:rsidRDefault="009061B3" w:rsidP="00590753">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копии учредительных документов участника закупки (для юридических лиц);</w:t>
      </w:r>
    </w:p>
    <w:p w:rsidR="009061B3" w:rsidRPr="007751D8" w:rsidRDefault="009061B3" w:rsidP="00590753">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7751D8">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7751D8">
        <w:rPr>
          <w:rFonts w:ascii="Times New Roman" w:hAnsi="Times New Roman"/>
          <w:color w:val="000000"/>
          <w:sz w:val="28"/>
          <w:szCs w:val="28"/>
        </w:rPr>
        <w:t>и о ее</w:t>
      </w:r>
      <w:proofErr w:type="gramEnd"/>
      <w:r w:rsidRPr="007751D8">
        <w:rPr>
          <w:rFonts w:ascii="Times New Roman" w:hAnsi="Times New Roman"/>
          <w:color w:val="000000"/>
          <w:sz w:val="28"/>
          <w:szCs w:val="28"/>
        </w:rPr>
        <w:t xml:space="preserve"> совершении;</w:t>
      </w:r>
    </w:p>
    <w:p w:rsidR="009061B3" w:rsidRPr="007751D8" w:rsidRDefault="009061B3" w:rsidP="00590753">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9061B3" w:rsidRPr="007751D8" w:rsidRDefault="009061B3" w:rsidP="00590753">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7751D8">
        <w:rPr>
          <w:rFonts w:ascii="Times New Roman" w:hAnsi="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61B3" w:rsidRPr="007751D8" w:rsidRDefault="009061B3" w:rsidP="00590753">
      <w:pPr>
        <w:pStyle w:val="a6"/>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предложение о цене договора, за исключением случаев проведения аукциона</w:t>
      </w:r>
      <w:r w:rsidRPr="007751D8">
        <w:rPr>
          <w:rFonts w:ascii="Times New Roman" w:hAnsi="Times New Roman"/>
          <w:color w:val="000000"/>
          <w:sz w:val="28"/>
          <w:szCs w:val="28"/>
        </w:rPr>
        <w:t>;</w:t>
      </w:r>
    </w:p>
    <w:p w:rsidR="009061B3" w:rsidRPr="007751D8" w:rsidRDefault="009061B3" w:rsidP="00590753">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9061B3" w:rsidRPr="007751D8" w:rsidRDefault="009061B3" w:rsidP="00590753">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9061B3" w:rsidRPr="007751D8" w:rsidRDefault="009061B3" w:rsidP="00590753">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b/>
          <w:color w:val="000000"/>
          <w:sz w:val="28"/>
          <w:szCs w:val="28"/>
        </w:rPr>
      </w:pPr>
    </w:p>
    <w:p w:rsidR="009061B3" w:rsidRPr="007751D8" w:rsidRDefault="009061B3" w:rsidP="007278FF">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3" w:name="_Критерии_оценки_и"/>
      <w:bookmarkStart w:id="14" w:name="_Критерии_оценки_заявок"/>
      <w:bookmarkEnd w:id="13"/>
      <w:bookmarkEnd w:id="14"/>
      <w:r w:rsidRPr="007751D8">
        <w:rPr>
          <w:rFonts w:ascii="Times New Roman" w:eastAsia="Calibri" w:hAnsi="Times New Roman"/>
          <w:bCs w:val="0"/>
          <w:color w:val="000000"/>
          <w:sz w:val="28"/>
          <w:szCs w:val="28"/>
        </w:rPr>
        <w:t>Критерии оценки заявок</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Критериями оценки заявок могут быть:</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цена договора;</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7751D8">
        <w:rPr>
          <w:rFonts w:ascii="Times New Roman" w:hAnsi="Times New Roman"/>
          <w:color w:val="000000"/>
          <w:sz w:val="28"/>
          <w:szCs w:val="28"/>
        </w:rPr>
        <w:t>репутационных</w:t>
      </w:r>
      <w:proofErr w:type="spellEnd"/>
      <w:r w:rsidRPr="007751D8">
        <w:rPr>
          <w:rFonts w:ascii="Times New Roman" w:hAnsi="Times New Roman"/>
          <w:color w:val="000000"/>
          <w:sz w:val="28"/>
          <w:szCs w:val="28"/>
        </w:rPr>
        <w:t xml:space="preserve"> показателях;</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7751D8">
        <w:rPr>
          <w:rFonts w:ascii="Times New Roman" w:hAnsi="Times New Roman"/>
          <w:sz w:val="28"/>
          <w:szCs w:val="28"/>
          <w:lang w:eastAsia="ru-RU"/>
        </w:rPr>
        <w:br/>
        <w:t>(не более 5 (пяти) лет)</w:t>
      </w:r>
      <w:r w:rsidRPr="007751D8">
        <w:rPr>
          <w:rFonts w:ascii="Times New Roman" w:hAnsi="Times New Roman"/>
          <w:color w:val="000000"/>
          <w:sz w:val="28"/>
          <w:szCs w:val="28"/>
        </w:rPr>
        <w:t>;</w:t>
      </w:r>
    </w:p>
    <w:p w:rsidR="009061B3" w:rsidRPr="007751D8" w:rsidRDefault="009061B3" w:rsidP="00590753">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Критерии оценки заявок могут подразделяться на подкритерии (показатели).</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9061B3" w:rsidRPr="007751D8" w:rsidRDefault="009061B3" w:rsidP="00590753">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9061B3" w:rsidRPr="007751D8" w:rsidRDefault="009061B3" w:rsidP="00590753">
      <w:pPr>
        <w:widowControl w:val="0"/>
        <w:autoSpaceDE w:val="0"/>
        <w:autoSpaceDN w:val="0"/>
        <w:adjustRightInd w:val="0"/>
        <w:spacing w:after="0" w:line="360" w:lineRule="auto"/>
        <w:ind w:left="709"/>
        <w:jc w:val="center"/>
        <w:rPr>
          <w:rFonts w:ascii="Times New Roman" w:hAnsi="Times New Roman"/>
          <w:color w:val="000000"/>
          <w:sz w:val="28"/>
          <w:szCs w:val="28"/>
        </w:rPr>
      </w:pPr>
    </w:p>
    <w:p w:rsidR="009061B3" w:rsidRPr="007751D8" w:rsidRDefault="009061B3" w:rsidP="00590753">
      <w:pPr>
        <w:pStyle w:val="2"/>
        <w:keepLines w:val="0"/>
        <w:widowControl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5" w:name="_Порядок_проведения_конкурса"/>
      <w:bookmarkEnd w:id="15"/>
      <w:r w:rsidRPr="007751D8">
        <w:rPr>
          <w:rFonts w:ascii="Times New Roman" w:eastAsia="Calibri" w:hAnsi="Times New Roman"/>
          <w:bCs w:val="0"/>
          <w:color w:val="000000"/>
          <w:sz w:val="28"/>
          <w:szCs w:val="28"/>
        </w:rPr>
        <w:t>Порядок проведения конкурса</w:t>
      </w: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 xml:space="preserve">Общие положения, отказ от проведения конкурса и внесение изменений в </w:t>
      </w:r>
      <w:proofErr w:type="gramStart"/>
      <w:r w:rsidRPr="00502600">
        <w:rPr>
          <w:rStyle w:val="ad"/>
          <w:b/>
          <w:color w:val="000000"/>
          <w:sz w:val="28"/>
          <w:szCs w:val="28"/>
          <w:lang w:val="ru-RU"/>
        </w:rPr>
        <w:t>извещение</w:t>
      </w:r>
      <w:proofErr w:type="gramEnd"/>
      <w:r w:rsidRPr="00502600">
        <w:rPr>
          <w:rStyle w:val="ad"/>
          <w:b/>
          <w:color w:val="000000"/>
          <w:sz w:val="28"/>
          <w:szCs w:val="28"/>
          <w:lang w:val="ru-RU"/>
        </w:rPr>
        <w:t xml:space="preserve"> и конкурсную документацию</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pStyle w:val="a6"/>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9061B3" w:rsidRPr="007751D8" w:rsidRDefault="009061B3" w:rsidP="00590753">
      <w:pPr>
        <w:pStyle w:val="a6"/>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1D8">
          <w:rPr>
            <w:rStyle w:val="a5"/>
            <w:rFonts w:ascii="Times New Roman" w:hAnsi="Times New Roman"/>
            <w:color w:val="000000"/>
            <w:sz w:val="28"/>
            <w:szCs w:val="28"/>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7751D8">
          <w:rPr>
            <w:rStyle w:val="a5"/>
            <w:rFonts w:ascii="Times New Roman" w:hAnsi="Times New Roman"/>
            <w:color w:val="000000"/>
            <w:sz w:val="28"/>
            <w:szCs w:val="28"/>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9061B3" w:rsidRPr="007751D8" w:rsidRDefault="009061B3" w:rsidP="00590753">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9061B3" w:rsidRPr="007751D8" w:rsidRDefault="009061B3" w:rsidP="00590753">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Pr="007751D8" w:rsidRDefault="009061B3" w:rsidP="007278FF">
      <w:pPr>
        <w:widowControl w:val="0"/>
        <w:autoSpaceDE w:val="0"/>
        <w:autoSpaceDN w:val="0"/>
        <w:adjustRightInd w:val="0"/>
        <w:spacing w:after="0" w:line="360" w:lineRule="auto"/>
        <w:jc w:val="both"/>
        <w:rPr>
          <w:rFonts w:ascii="Times New Roman" w:hAnsi="Times New Roman"/>
          <w:color w:val="000000"/>
          <w:sz w:val="28"/>
          <w:szCs w:val="28"/>
        </w:rPr>
      </w:pPr>
    </w:p>
    <w:p w:rsidR="009061B3" w:rsidRPr="00502600" w:rsidRDefault="009061B3" w:rsidP="00502600">
      <w:pPr>
        <w:pStyle w:val="ac"/>
        <w:widowControl w:val="0"/>
        <w:numPr>
          <w:ilvl w:val="2"/>
          <w:numId w:val="19"/>
        </w:numPr>
        <w:suppressAutoHyphens/>
        <w:spacing w:after="0" w:line="360" w:lineRule="auto"/>
        <w:ind w:left="0" w:firstLine="709"/>
        <w:rPr>
          <w:b w:val="0"/>
          <w:color w:val="000000"/>
          <w:sz w:val="28"/>
          <w:szCs w:val="28"/>
          <w:lang w:val="ru-RU"/>
        </w:rPr>
      </w:pPr>
      <w:r w:rsidRPr="00502600">
        <w:rPr>
          <w:rStyle w:val="ad"/>
          <w:b/>
          <w:color w:val="000000"/>
          <w:sz w:val="28"/>
          <w:szCs w:val="28"/>
          <w:lang w:val="ru-RU"/>
        </w:rPr>
        <w:t>Открытие доступа к поданным заявкам на участие в конкурсе</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1"/>
        </w:numPr>
        <w:tabs>
          <w:tab w:val="left" w:pos="851"/>
        </w:tabs>
        <w:spacing w:after="0" w:line="360" w:lineRule="auto"/>
        <w:ind w:left="0" w:firstLine="676"/>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открытия доступа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241BBE" w:rsidRPr="007751D8" w:rsidRDefault="00241BBE"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bookmarkStart w:id="16" w:name="page11"/>
      <w:bookmarkEnd w:id="16"/>
      <w:r w:rsidRPr="00502600">
        <w:rPr>
          <w:rStyle w:val="ad"/>
          <w:b/>
          <w:color w:val="000000"/>
          <w:sz w:val="28"/>
          <w:szCs w:val="28"/>
          <w:lang w:val="ru-RU"/>
        </w:rPr>
        <w:t>Рассмотрение заявок на участие в конкурсе</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590753">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r>
      <w:r w:rsidRPr="007751D8">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590753">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Оценка заявок на участие в конкурсе</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20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конкурсе, с указанием, в том числе:</w:t>
      </w:r>
    </w:p>
    <w:p w:rsidR="009061B3" w:rsidRPr="007751D8" w:rsidRDefault="007278FF" w:rsidP="00590753">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а) количества заявок на участие в конкурсе, которые были отклонены по результатам рассмотрения заявок:</w:t>
      </w:r>
    </w:p>
    <w:p w:rsidR="009061B3" w:rsidRPr="007751D8" w:rsidRDefault="007278FF" w:rsidP="00590753">
      <w:pPr>
        <w:widowControl w:val="0"/>
        <w:tabs>
          <w:tab w:val="left" w:pos="851"/>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ab/>
      </w:r>
      <w:r w:rsidR="009061B3" w:rsidRPr="007751D8">
        <w:rPr>
          <w:rFonts w:ascii="Times New Roman" w:hAnsi="Times New Roman"/>
          <w:color w:val="000000"/>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9061B3" w:rsidRPr="007751D8" w:rsidRDefault="009061B3" w:rsidP="00590753">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оценки заявок по решению заказчика.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9061B3" w:rsidRPr="007751D8" w:rsidRDefault="009061B3" w:rsidP="00590753">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оценки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502600" w:rsidRDefault="009061B3" w:rsidP="00590753">
      <w:pPr>
        <w:widowControl w:val="0"/>
        <w:tabs>
          <w:tab w:val="left" w:pos="851"/>
        </w:tabs>
        <w:spacing w:after="0" w:line="360" w:lineRule="auto"/>
        <w:ind w:firstLine="709"/>
        <w:jc w:val="center"/>
        <w:rPr>
          <w:rFonts w:ascii="Times New Roman" w:hAnsi="Times New Roman"/>
          <w:b/>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color w:val="000000"/>
          <w:sz w:val="28"/>
          <w:szCs w:val="28"/>
          <w:lang w:val="ru-RU"/>
        </w:rPr>
      </w:pPr>
      <w:r w:rsidRPr="00502600">
        <w:rPr>
          <w:color w:val="000000"/>
          <w:sz w:val="28"/>
          <w:szCs w:val="28"/>
          <w:lang w:val="ru-RU"/>
        </w:rPr>
        <w:t>Заключение договора по итогам проведения конкурса</w:t>
      </w:r>
    </w:p>
    <w:p w:rsidR="009061B3" w:rsidRPr="007751D8" w:rsidRDefault="009061B3" w:rsidP="007278FF">
      <w:pPr>
        <w:widowControl w:val="0"/>
        <w:spacing w:after="0"/>
        <w:rPr>
          <w:rFonts w:ascii="Times New Roman" w:hAnsi="Times New Roman"/>
          <w:b/>
          <w:color w:val="000000"/>
          <w:sz w:val="28"/>
          <w:szCs w:val="28"/>
        </w:rPr>
      </w:pP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7751D8">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9061B3" w:rsidRPr="007751D8" w:rsidRDefault="009061B3" w:rsidP="00590753">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751D8" w:rsidRDefault="009061B3" w:rsidP="00590753">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7" w:name="_Ref454190507"/>
      <w:r w:rsidRPr="007751D8">
        <w:rPr>
          <w:rFonts w:ascii="Times New Roman" w:eastAsia="Calibri" w:hAnsi="Times New Roman"/>
          <w:bCs w:val="0"/>
          <w:color w:val="000000"/>
          <w:sz w:val="28"/>
          <w:szCs w:val="28"/>
        </w:rPr>
        <w:t>Порядок проведения аукциона</w:t>
      </w:r>
      <w:bookmarkEnd w:id="17"/>
    </w:p>
    <w:p w:rsidR="009061B3" w:rsidRPr="00502600" w:rsidRDefault="009061B3" w:rsidP="00590753">
      <w:pPr>
        <w:pStyle w:val="ac"/>
        <w:widowControl w:val="0"/>
        <w:numPr>
          <w:ilvl w:val="2"/>
          <w:numId w:val="19"/>
        </w:numPr>
        <w:spacing w:after="0" w:line="360" w:lineRule="auto"/>
        <w:ind w:left="0" w:firstLine="709"/>
        <w:rPr>
          <w:rFonts w:eastAsia="Calibri"/>
          <w:color w:val="000000"/>
          <w:sz w:val="28"/>
          <w:szCs w:val="28"/>
          <w:lang w:val="ru-RU"/>
        </w:rPr>
      </w:pPr>
      <w:r w:rsidRPr="00502600">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502600">
        <w:rPr>
          <w:rFonts w:eastAsia="Calibri"/>
          <w:color w:val="000000"/>
          <w:sz w:val="28"/>
          <w:szCs w:val="28"/>
          <w:lang w:val="ru-RU"/>
        </w:rPr>
        <w:t>извещение</w:t>
      </w:r>
      <w:proofErr w:type="gramEnd"/>
      <w:r w:rsidRPr="00502600">
        <w:rPr>
          <w:rFonts w:eastAsia="Calibri"/>
          <w:color w:val="000000"/>
          <w:sz w:val="28"/>
          <w:szCs w:val="28"/>
          <w:lang w:val="ru-RU"/>
        </w:rPr>
        <w:t xml:space="preserve"> и аукционную документацию</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7751D8">
        <w:rPr>
          <w:rFonts w:ascii="Times New Roman" w:hAnsi="Times New Roman"/>
          <w:color w:val="000000"/>
          <w:sz w:val="28"/>
          <w:szCs w:val="28"/>
        </w:rPr>
        <w:t xml:space="preserve"> В случае</w:t>
      </w:r>
      <w:proofErr w:type="gramStart"/>
      <w:r w:rsidRPr="007751D8">
        <w:rPr>
          <w:rFonts w:ascii="Times New Roman" w:hAnsi="Times New Roman"/>
          <w:color w:val="000000"/>
          <w:sz w:val="28"/>
          <w:szCs w:val="28"/>
        </w:rPr>
        <w:t>,</w:t>
      </w:r>
      <w:proofErr w:type="gramEnd"/>
      <w:r w:rsidRPr="007751D8">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9061B3" w:rsidRPr="007751D8" w:rsidRDefault="009061B3" w:rsidP="00590753">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7278FF">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502600">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 xml:space="preserve">Открытие доступа к поданным заявкам </w:t>
      </w:r>
      <w:r w:rsidR="00502600">
        <w:rPr>
          <w:rStyle w:val="ad"/>
          <w:b/>
          <w:color w:val="000000"/>
          <w:sz w:val="28"/>
          <w:szCs w:val="28"/>
          <w:lang w:val="ru-RU"/>
        </w:rPr>
        <w:t xml:space="preserve">на </w:t>
      </w:r>
      <w:r w:rsidR="00502600" w:rsidRPr="00502600">
        <w:rPr>
          <w:rStyle w:val="ad"/>
          <w:b/>
          <w:color w:val="000000"/>
          <w:sz w:val="28"/>
          <w:szCs w:val="28"/>
          <w:lang w:val="ru-RU"/>
        </w:rPr>
        <w:t xml:space="preserve">участие в </w:t>
      </w:r>
      <w:r w:rsidRPr="00502600">
        <w:rPr>
          <w:rStyle w:val="ad"/>
          <w:b/>
          <w:color w:val="000000"/>
          <w:sz w:val="28"/>
          <w:szCs w:val="28"/>
          <w:lang w:val="ru-RU"/>
        </w:rPr>
        <w:t>аукционе</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7278FF" w:rsidRPr="007751D8" w:rsidRDefault="007278FF" w:rsidP="00502600">
      <w:pPr>
        <w:widowControl w:val="0"/>
        <w:tabs>
          <w:tab w:val="left" w:pos="851"/>
        </w:tabs>
        <w:spacing w:after="0" w:line="360" w:lineRule="auto"/>
        <w:jc w:val="both"/>
        <w:rPr>
          <w:rFonts w:ascii="Times New Roman" w:hAnsi="Times New Roman"/>
          <w:color w:val="000000"/>
          <w:sz w:val="28"/>
          <w:szCs w:val="28"/>
        </w:rPr>
      </w:pPr>
    </w:p>
    <w:p w:rsidR="009061B3" w:rsidRPr="00502600" w:rsidRDefault="009061B3" w:rsidP="00590753">
      <w:pPr>
        <w:pStyle w:val="ac"/>
        <w:widowControl w:val="0"/>
        <w:numPr>
          <w:ilvl w:val="2"/>
          <w:numId w:val="19"/>
        </w:numPr>
        <w:spacing w:after="0" w:line="360" w:lineRule="auto"/>
        <w:ind w:left="0" w:firstLine="709"/>
        <w:rPr>
          <w:b w:val="0"/>
          <w:color w:val="000000"/>
          <w:sz w:val="28"/>
          <w:szCs w:val="28"/>
          <w:lang w:val="ru-RU"/>
        </w:rPr>
      </w:pPr>
      <w:r w:rsidRPr="00502600">
        <w:rPr>
          <w:rStyle w:val="ad"/>
          <w:b/>
          <w:color w:val="000000"/>
          <w:sz w:val="28"/>
          <w:szCs w:val="28"/>
          <w:lang w:val="ru-RU"/>
        </w:rPr>
        <w:t>Рассмотрение заявок на участие в аукционе</w:t>
      </w:r>
    </w:p>
    <w:p w:rsidR="009061B3" w:rsidRPr="007751D8" w:rsidRDefault="009061B3" w:rsidP="00590753">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7751D8">
        <w:rPr>
          <w:rFonts w:ascii="Times New Roman" w:hAnsi="Times New Roman"/>
          <w:b/>
          <w:bCs/>
          <w:color w:val="000000"/>
          <w:sz w:val="28"/>
          <w:szCs w:val="28"/>
        </w:rPr>
        <w:tab/>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20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и (или) документации;</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9061B3" w:rsidRPr="007751D8" w:rsidRDefault="009061B3" w:rsidP="00590753">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поданных заявок;</w:t>
      </w:r>
    </w:p>
    <w:p w:rsidR="009061B3" w:rsidRPr="007751D8" w:rsidRDefault="009061B3" w:rsidP="00590753">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9061B3" w:rsidRPr="007751D8" w:rsidRDefault="009061B3" w:rsidP="00590753">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502600" w:rsidRDefault="009061B3" w:rsidP="007278FF">
      <w:pPr>
        <w:pStyle w:val="ac"/>
        <w:widowControl w:val="0"/>
        <w:numPr>
          <w:ilvl w:val="2"/>
          <w:numId w:val="19"/>
        </w:numPr>
        <w:spacing w:after="0" w:line="360" w:lineRule="auto"/>
        <w:ind w:left="0" w:firstLine="709"/>
        <w:rPr>
          <w:rStyle w:val="ad"/>
          <w:b/>
          <w:color w:val="000000"/>
          <w:sz w:val="28"/>
          <w:szCs w:val="28"/>
          <w:lang w:val="ru-RU"/>
        </w:rPr>
      </w:pPr>
      <w:r w:rsidRPr="00502600">
        <w:rPr>
          <w:rStyle w:val="ad"/>
          <w:b/>
          <w:color w:val="000000"/>
          <w:sz w:val="28"/>
          <w:szCs w:val="28"/>
          <w:lang w:val="ru-RU"/>
        </w:rPr>
        <w:t>Проведение аукциона</w:t>
      </w:r>
    </w:p>
    <w:p w:rsidR="009061B3" w:rsidRPr="007751D8" w:rsidRDefault="009061B3" w:rsidP="007278FF">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вне шага аукциона не допускается.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7751D8">
        <w:rPr>
          <w:rFonts w:ascii="Times New Roman" w:hAnsi="Times New Roman"/>
          <w:color w:val="000000"/>
          <w:sz w:val="28"/>
          <w:szCs w:val="28"/>
        </w:rPr>
        <w:t>ии ау</w:t>
      </w:r>
      <w:proofErr w:type="gramEnd"/>
      <w:r w:rsidRPr="007751D8">
        <w:rPr>
          <w:rFonts w:ascii="Times New Roman" w:hAnsi="Times New Roman"/>
          <w:color w:val="000000"/>
          <w:sz w:val="28"/>
          <w:szCs w:val="28"/>
        </w:rPr>
        <w:t>кциона несостоявшимся;</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7751D8">
        <w:rPr>
          <w:rFonts w:ascii="Times New Roman" w:hAnsi="Times New Roman"/>
          <w:color w:val="000000"/>
          <w:sz w:val="28"/>
          <w:szCs w:val="28"/>
        </w:rPr>
        <w:t>несостоявшимся</w:t>
      </w:r>
      <w:proofErr w:type="gramEnd"/>
      <w:r w:rsidRPr="007751D8">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аукционе,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порядковые номера заявок </w:t>
      </w:r>
      <w:proofErr w:type="gramStart"/>
      <w:r w:rsidRPr="007751D8">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7751D8">
        <w:rPr>
          <w:rFonts w:ascii="Times New Roman" w:hAnsi="Times New Roman"/>
          <w:color w:val="000000"/>
          <w:sz w:val="28"/>
          <w:szCs w:val="28"/>
        </w:rPr>
        <w:t xml:space="preserve"> проведения аукциона;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9061B3" w:rsidRPr="007751D8" w:rsidRDefault="009061B3" w:rsidP="00590753">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проведения аукциона по решению заказчика.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9061B3" w:rsidRPr="007751D8" w:rsidRDefault="009061B3" w:rsidP="00590753">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проведения аукциона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jc w:val="both"/>
        <w:rPr>
          <w:rFonts w:ascii="Times New Roman" w:hAnsi="Times New Roman"/>
          <w:color w:val="000000"/>
          <w:sz w:val="28"/>
          <w:szCs w:val="28"/>
        </w:rPr>
      </w:pPr>
    </w:p>
    <w:p w:rsidR="009061B3" w:rsidRPr="002229D6" w:rsidRDefault="009061B3" w:rsidP="00590753">
      <w:pPr>
        <w:pStyle w:val="ac"/>
        <w:widowControl w:val="0"/>
        <w:numPr>
          <w:ilvl w:val="2"/>
          <w:numId w:val="19"/>
        </w:numPr>
        <w:spacing w:after="0" w:line="360" w:lineRule="auto"/>
        <w:ind w:left="0" w:firstLine="709"/>
        <w:rPr>
          <w:color w:val="000000"/>
          <w:sz w:val="28"/>
          <w:szCs w:val="28"/>
          <w:lang w:val="ru-RU"/>
        </w:rPr>
      </w:pPr>
      <w:r w:rsidRPr="002229D6">
        <w:rPr>
          <w:color w:val="000000"/>
          <w:sz w:val="28"/>
          <w:szCs w:val="28"/>
          <w:lang w:val="ru-RU"/>
        </w:rPr>
        <w:t>Заключение договора по итогам проведения аукциона</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7751D8">
        <w:rPr>
          <w:rFonts w:ascii="Times New Roman" w:hAnsi="Times New Roman"/>
          <w:color w:val="000000"/>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w:t>
      </w:r>
      <w:proofErr w:type="gramStart"/>
      <w:r w:rsidRPr="007751D8">
        <w:rPr>
          <w:rFonts w:ascii="Times New Roman" w:hAnsi="Times New Roman"/>
          <w:color w:val="000000"/>
          <w:sz w:val="28"/>
          <w:szCs w:val="28"/>
        </w:rPr>
        <w:t>внесения</w:t>
      </w:r>
      <w:proofErr w:type="gramEnd"/>
      <w:r w:rsidRPr="007751D8">
        <w:rPr>
          <w:rFonts w:ascii="Times New Roman" w:hAnsi="Times New Roman"/>
          <w:color w:val="000000"/>
          <w:sz w:val="28"/>
          <w:szCs w:val="28"/>
        </w:rPr>
        <w:t xml:space="preserve">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9061B3" w:rsidRPr="007751D8" w:rsidRDefault="009061B3" w:rsidP="00590753">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sidR="00F06577">
        <w:rPr>
          <w:rFonts w:ascii="Times New Roman" w:hAnsi="Times New Roman"/>
          <w:color w:val="000000"/>
          <w:sz w:val="28"/>
          <w:szCs w:val="28"/>
        </w:rPr>
        <w:t>вии с подпунктом 22 пункта 9.2.8</w:t>
      </w:r>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94CE4" w:rsidRDefault="009061B3" w:rsidP="00794CE4">
      <w:pPr>
        <w:pStyle w:val="2"/>
        <w:keepLines w:val="0"/>
        <w:widowControl w:val="0"/>
        <w:numPr>
          <w:ilvl w:val="1"/>
          <w:numId w:val="19"/>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предложений</w:t>
      </w:r>
    </w:p>
    <w:p w:rsidR="009061B3" w:rsidRPr="00241BBE" w:rsidRDefault="009061B3" w:rsidP="00794CE4">
      <w:pPr>
        <w:pStyle w:val="ac"/>
        <w:widowControl w:val="0"/>
        <w:numPr>
          <w:ilvl w:val="2"/>
          <w:numId w:val="19"/>
        </w:numPr>
        <w:spacing w:after="0" w:line="360" w:lineRule="auto"/>
        <w:ind w:left="0" w:firstLine="709"/>
        <w:rPr>
          <w:rFonts w:eastAsia="Calibri"/>
          <w:color w:val="000000"/>
          <w:sz w:val="28"/>
          <w:szCs w:val="28"/>
          <w:lang w:val="ru-RU"/>
        </w:rPr>
      </w:pPr>
      <w:r w:rsidRPr="00241BBE">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241BBE">
        <w:rPr>
          <w:rFonts w:eastAsia="Calibri"/>
          <w:color w:val="000000"/>
          <w:sz w:val="28"/>
          <w:szCs w:val="28"/>
          <w:lang w:val="ru-RU"/>
        </w:rPr>
        <w:t>и</w:t>
      </w:r>
      <w:r w:rsidR="00241BBE">
        <w:rPr>
          <w:rFonts w:eastAsia="Calibri"/>
          <w:color w:val="000000"/>
          <w:sz w:val="28"/>
          <w:szCs w:val="28"/>
          <w:lang w:val="ru-RU"/>
        </w:rPr>
        <w:t>звещение</w:t>
      </w:r>
      <w:proofErr w:type="gramEnd"/>
      <w:r w:rsidR="00241BBE">
        <w:rPr>
          <w:rFonts w:eastAsia="Calibri"/>
          <w:color w:val="000000"/>
          <w:sz w:val="28"/>
          <w:szCs w:val="28"/>
          <w:lang w:val="ru-RU"/>
        </w:rPr>
        <w:t xml:space="preserve"> и документацию запроса </w:t>
      </w:r>
      <w:r w:rsidRPr="00241BBE">
        <w:rPr>
          <w:rFonts w:eastAsia="Calibri"/>
          <w:color w:val="000000"/>
          <w:sz w:val="28"/>
          <w:szCs w:val="28"/>
          <w:lang w:val="ru-RU"/>
        </w:rPr>
        <w:t>предложений</w:t>
      </w:r>
    </w:p>
    <w:p w:rsidR="009061B3" w:rsidRPr="007751D8" w:rsidRDefault="009061B3" w:rsidP="00590753">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9061B3" w:rsidRPr="007751D8" w:rsidRDefault="009061B3" w:rsidP="00590753">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751D8">
        <w:rPr>
          <w:rFonts w:ascii="Times New Roman" w:hAnsi="Times New Roman"/>
          <w:color w:val="000000"/>
          <w:sz w:val="28"/>
          <w:szCs w:val="28"/>
        </w:rPr>
        <w:t>участие</w:t>
      </w:r>
      <w:proofErr w:type="gramEnd"/>
      <w:r w:rsidRPr="007751D8">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061B3" w:rsidRPr="007751D8" w:rsidRDefault="009061B3" w:rsidP="00590753">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7751D8">
          <w:rPr>
            <w:rStyle w:val="a5"/>
            <w:rFonts w:ascii="Times New Roman" w:hAnsi="Times New Roman"/>
            <w:color w:val="000000"/>
            <w:sz w:val="28"/>
            <w:szCs w:val="28"/>
          </w:rPr>
          <w:t>9.2</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Порядок </w:t>
      </w:r>
      <w:proofErr w:type="gramStart"/>
      <w:r w:rsidRPr="007751D8">
        <w:rPr>
          <w:rFonts w:ascii="Times New Roman" w:hAnsi="Times New Roman"/>
          <w:color w:val="000000"/>
          <w:sz w:val="28"/>
          <w:szCs w:val="28"/>
        </w:rPr>
        <w:t>предоставления разъяснений положений документации запроса</w:t>
      </w:r>
      <w:proofErr w:type="gramEnd"/>
      <w:r w:rsidRPr="007751D8">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7751D8">
          <w:rPr>
            <w:rStyle w:val="a5"/>
            <w:rFonts w:ascii="Times New Roman" w:hAnsi="Times New Roman"/>
            <w:color w:val="000000"/>
            <w:sz w:val="28"/>
            <w:szCs w:val="28"/>
          </w:rPr>
          <w:t>9.3</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запроса предложений должна быть указаны дата принятия такого решения.  Решение об отмене проведения запроса предложений размещается в ЕИС в день принятия этого решения.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4 (четырех) рабочих дней. </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9061B3" w:rsidRPr="007751D8" w:rsidRDefault="009061B3" w:rsidP="00590753">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7751D8">
        <w:rPr>
          <w:rFonts w:ascii="Times New Roman" w:hAnsi="Times New Roman"/>
          <w:color w:val="000000"/>
          <w:sz w:val="28"/>
          <w:szCs w:val="28"/>
        </w:rPr>
        <w:t>совмещены</w:t>
      </w:r>
      <w:proofErr w:type="gramEnd"/>
      <w:r w:rsidRPr="007751D8">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061B3"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41BBE" w:rsidRPr="007751D8" w:rsidRDefault="00241BBE"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502600" w:rsidRDefault="009061B3" w:rsidP="009B335D">
      <w:pPr>
        <w:pStyle w:val="ac"/>
        <w:widowControl w:val="0"/>
        <w:numPr>
          <w:ilvl w:val="2"/>
          <w:numId w:val="19"/>
        </w:numPr>
        <w:spacing w:after="0" w:line="360" w:lineRule="auto"/>
        <w:ind w:left="0" w:firstLine="709"/>
        <w:rPr>
          <w:rFonts w:eastAsia="Calibri"/>
          <w:color w:val="000000"/>
          <w:sz w:val="28"/>
          <w:szCs w:val="28"/>
          <w:lang w:val="ru-RU"/>
        </w:rPr>
      </w:pPr>
      <w:r w:rsidRPr="00502600">
        <w:rPr>
          <w:rFonts w:eastAsia="Calibri"/>
          <w:color w:val="000000"/>
          <w:sz w:val="28"/>
          <w:szCs w:val="28"/>
          <w:lang w:val="ru-RU"/>
        </w:rPr>
        <w:t>Открытие доступа к поданным заявкам</w:t>
      </w:r>
    </w:p>
    <w:p w:rsidR="009061B3" w:rsidRPr="00502600" w:rsidRDefault="009061B3" w:rsidP="009B335D">
      <w:pPr>
        <w:pStyle w:val="ac"/>
        <w:widowControl w:val="0"/>
        <w:spacing w:after="0" w:line="360" w:lineRule="auto"/>
        <w:ind w:left="709" w:firstLine="0"/>
        <w:rPr>
          <w:rFonts w:eastAsia="Calibri"/>
          <w:color w:val="000000"/>
          <w:sz w:val="28"/>
          <w:szCs w:val="28"/>
          <w:lang w:val="ru-RU"/>
        </w:rPr>
      </w:pPr>
      <w:r w:rsidRPr="00502600">
        <w:rPr>
          <w:rFonts w:eastAsia="Calibri"/>
          <w:color w:val="000000"/>
          <w:sz w:val="28"/>
          <w:szCs w:val="28"/>
          <w:lang w:val="ru-RU"/>
        </w:rPr>
        <w:t>на участие в запросе предложений</w:t>
      </w:r>
    </w:p>
    <w:p w:rsidR="009061B3" w:rsidRPr="007751D8" w:rsidRDefault="009061B3" w:rsidP="009B335D">
      <w:pPr>
        <w:widowControl w:val="0"/>
        <w:spacing w:after="0" w:line="360" w:lineRule="auto"/>
        <w:rPr>
          <w:rFonts w:ascii="Times New Roman" w:hAnsi="Times New Roman"/>
          <w:color w:val="000000"/>
          <w:sz w:val="28"/>
          <w:szCs w:val="28"/>
        </w:rPr>
      </w:pP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9061B3" w:rsidRPr="007751D8" w:rsidRDefault="009061B3" w:rsidP="00590753">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4C73BA" w:rsidRPr="007751D8" w:rsidRDefault="004C73BA" w:rsidP="00241BBE">
      <w:pPr>
        <w:widowControl w:val="0"/>
        <w:tabs>
          <w:tab w:val="left" w:pos="851"/>
        </w:tabs>
        <w:spacing w:after="0" w:line="360" w:lineRule="auto"/>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Рассмотрение заявок на участие в запросе предложений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рамках рассмотрения заявок выполняются следующие действия: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1)проверка состава заявок на соблюдение требований извещения и (или) документации;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2)проверка участника закупки на соответствие требованиям извещения и (или) документации;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3)принятие решений о допуске заявки, отказе в допуске (отклонении заявки) к участию по соответствующим основаниям.</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590753">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b w:val="0"/>
          <w:color w:val="000000"/>
          <w:sz w:val="28"/>
          <w:szCs w:val="28"/>
          <w:lang w:val="ru-RU"/>
        </w:rPr>
      </w:pPr>
      <w:r w:rsidRPr="004C73BA">
        <w:rPr>
          <w:rStyle w:val="ad"/>
          <w:b/>
          <w:color w:val="000000"/>
          <w:sz w:val="28"/>
          <w:szCs w:val="28"/>
          <w:lang w:val="ru-RU"/>
        </w:rPr>
        <w:t>Оценка заявок на участие в запросе предложений</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Срок оценки заявок не может превышать 7 дней </w:t>
      </w:r>
      <w:proofErr w:type="gramStart"/>
      <w:r w:rsidRPr="007751D8">
        <w:rPr>
          <w:rFonts w:ascii="Times New Roman" w:hAnsi="Times New Roman"/>
          <w:color w:val="000000"/>
          <w:sz w:val="28"/>
          <w:szCs w:val="28"/>
        </w:rPr>
        <w:t>с даты рассмотрения</w:t>
      </w:r>
      <w:proofErr w:type="gramEnd"/>
      <w:r w:rsidRPr="007751D8">
        <w:rPr>
          <w:rFonts w:ascii="Times New Roman" w:hAnsi="Times New Roman"/>
          <w:color w:val="000000"/>
          <w:sz w:val="28"/>
          <w:szCs w:val="28"/>
        </w:rPr>
        <w:t xml:space="preserve"> заявок. </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9061B3" w:rsidRPr="007751D8" w:rsidRDefault="009061B3" w:rsidP="00590753">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оценки заявок по решению заказчика.</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9061B3" w:rsidRPr="007751D8" w:rsidRDefault="009061B3" w:rsidP="00590753">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оценки заявок размещается в ЕИС не позднее чем через три дня со дня его подписания.</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4C73BA" w:rsidRDefault="009061B3" w:rsidP="00590753">
      <w:pPr>
        <w:pStyle w:val="ac"/>
        <w:widowControl w:val="0"/>
        <w:numPr>
          <w:ilvl w:val="2"/>
          <w:numId w:val="19"/>
        </w:numPr>
        <w:spacing w:after="0" w:line="360" w:lineRule="auto"/>
        <w:ind w:left="0" w:firstLine="709"/>
        <w:rPr>
          <w:color w:val="000000"/>
          <w:sz w:val="28"/>
          <w:szCs w:val="28"/>
          <w:lang w:val="ru-RU"/>
        </w:rPr>
      </w:pPr>
      <w:r w:rsidRPr="004C73BA">
        <w:rPr>
          <w:color w:val="000000"/>
          <w:sz w:val="28"/>
          <w:szCs w:val="28"/>
          <w:lang w:val="ru-RU"/>
        </w:rPr>
        <w:t>Заключение договора по итогам проведения запроса предложений</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7751D8">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widowControl w:val="0"/>
        <w:numPr>
          <w:ilvl w:val="0"/>
          <w:numId w:val="44"/>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9061B3" w:rsidRPr="007751D8" w:rsidRDefault="009061B3" w:rsidP="00590753">
      <w:pPr>
        <w:pStyle w:val="a6"/>
        <w:widowControl w:val="0"/>
        <w:numPr>
          <w:ilvl w:val="3"/>
          <w:numId w:val="68"/>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w:t>
      </w:r>
      <w:proofErr w:type="gramStart"/>
      <w:r w:rsidRPr="007751D8">
        <w:rPr>
          <w:rFonts w:ascii="Times New Roman" w:hAnsi="Times New Roman"/>
          <w:color w:val="000000"/>
          <w:sz w:val="28"/>
          <w:szCs w:val="28"/>
        </w:rPr>
        <w:t>внесения</w:t>
      </w:r>
      <w:proofErr w:type="gramEnd"/>
      <w:r w:rsidRPr="007751D8">
        <w:rPr>
          <w:rFonts w:ascii="Times New Roman" w:hAnsi="Times New Roman"/>
          <w:color w:val="000000"/>
          <w:sz w:val="28"/>
          <w:szCs w:val="28"/>
        </w:rPr>
        <w:t xml:space="preserve">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241BBE" w:rsidRPr="009B335D" w:rsidRDefault="009061B3" w:rsidP="009B335D">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Порядок проведения запроса котировок</w:t>
      </w:r>
    </w:p>
    <w:p w:rsidR="009061B3" w:rsidRPr="004C73BA" w:rsidRDefault="009061B3" w:rsidP="009B335D">
      <w:pPr>
        <w:pStyle w:val="ac"/>
        <w:widowControl w:val="0"/>
        <w:numPr>
          <w:ilvl w:val="2"/>
          <w:numId w:val="69"/>
        </w:numPr>
        <w:spacing w:after="0" w:line="360" w:lineRule="auto"/>
        <w:contextualSpacing/>
        <w:rPr>
          <w:rFonts w:eastAsia="Calibri"/>
          <w:color w:val="000000"/>
          <w:sz w:val="28"/>
          <w:szCs w:val="28"/>
          <w:lang w:val="ru-RU"/>
        </w:rPr>
      </w:pPr>
      <w:r w:rsidRPr="004C73BA">
        <w:rPr>
          <w:rFonts w:eastAsia="Calibri"/>
          <w:color w:val="000000"/>
          <w:sz w:val="28"/>
          <w:szCs w:val="28"/>
          <w:lang w:val="ru-RU"/>
        </w:rPr>
        <w:t>Общие положения, отмена проведения запроса котировок и внесение изменений в извещение запроса котировок</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w:t>
      </w:r>
      <w:r w:rsidR="003375C7">
        <w:rPr>
          <w:rFonts w:ascii="Times New Roman" w:hAnsi="Times New Roman"/>
          <w:color w:val="000000"/>
          <w:sz w:val="28"/>
          <w:szCs w:val="28"/>
        </w:rPr>
        <w:t>ебованиями пунктов 9.2.5 - 9.2.6</w:t>
      </w:r>
      <w:r w:rsidRPr="007751D8">
        <w:rPr>
          <w:rFonts w:ascii="Times New Roman" w:hAnsi="Times New Roman"/>
          <w:color w:val="000000"/>
          <w:sz w:val="28"/>
          <w:szCs w:val="28"/>
        </w:rPr>
        <w:t>. настоящего Положения.</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Документация запроса котировок не разрабатывается.</w:t>
      </w:r>
    </w:p>
    <w:p w:rsidR="009061B3" w:rsidRPr="007751D8" w:rsidRDefault="009061B3" w:rsidP="00590753">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запроса котировок должно содержать следующие сведения: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способ закупки;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место поставки товара, выполнения работы, оказания услуги;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7751D8">
        <w:rPr>
          <w:rFonts w:ascii="Times New Roman" w:hAnsi="Times New Roman"/>
          <w:color w:val="000000"/>
          <w:sz w:val="28"/>
          <w:szCs w:val="28"/>
        </w:rPr>
        <w:t>являющихся</w:t>
      </w:r>
      <w:proofErr w:type="gramEnd"/>
      <w:r w:rsidRPr="007751D8">
        <w:rPr>
          <w:rFonts w:ascii="Times New Roman" w:hAnsi="Times New Roman"/>
          <w:color w:val="000000"/>
          <w:sz w:val="28"/>
          <w:szCs w:val="28"/>
        </w:rPr>
        <w:t xml:space="preserve"> предметом закупки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r w:rsidRPr="007751D8">
        <w:rPr>
          <w:rFonts w:ascii="Times New Roman" w:hAnsi="Times New Roman"/>
          <w:color w:val="000000"/>
          <w:sz w:val="28"/>
          <w:szCs w:val="28"/>
        </w:rPr>
        <w:t>;</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адрес ЭП в сети «Интернет», на которой проводится закупка;</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форма заявки на участие в запросе котировок, а также требования к составу и содержанию такой заявки;</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9061B3" w:rsidRPr="007751D8" w:rsidRDefault="009061B3" w:rsidP="00590753">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7751D8">
          <w:rPr>
            <w:rStyle w:val="a5"/>
            <w:rFonts w:ascii="Times New Roman" w:hAnsi="Times New Roman"/>
            <w:color w:val="000000"/>
            <w:sz w:val="28"/>
            <w:szCs w:val="28"/>
          </w:rPr>
          <w:t>9.4</w:t>
        </w:r>
      </w:hyperlink>
      <w:r w:rsidRPr="007751D8">
        <w:rPr>
          <w:rFonts w:ascii="Times New Roman" w:hAnsi="Times New Roman"/>
          <w:color w:val="000000"/>
          <w:sz w:val="28"/>
          <w:szCs w:val="28"/>
        </w:rPr>
        <w:t xml:space="preserve"> настоящего Положения.</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3 (трех) рабочих дней. </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9061B3" w:rsidRPr="007751D8" w:rsidRDefault="009061B3" w:rsidP="00590753">
      <w:pPr>
        <w:pStyle w:val="a6"/>
        <w:widowControl w:val="0"/>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9061B3" w:rsidRPr="007751D8" w:rsidRDefault="009061B3" w:rsidP="00590753">
      <w:pPr>
        <w:widowControl w:val="0"/>
        <w:rPr>
          <w:rFonts w:ascii="Times New Roman" w:hAnsi="Times New Roman"/>
          <w:color w:val="000000"/>
          <w:sz w:val="28"/>
          <w:szCs w:val="28"/>
        </w:rPr>
      </w:pPr>
    </w:p>
    <w:p w:rsidR="009061B3" w:rsidRPr="004C73BA" w:rsidRDefault="009061B3" w:rsidP="00590753">
      <w:pPr>
        <w:pStyle w:val="ac"/>
        <w:widowControl w:val="0"/>
        <w:numPr>
          <w:ilvl w:val="2"/>
          <w:numId w:val="69"/>
        </w:numPr>
        <w:spacing w:after="0" w:line="360" w:lineRule="auto"/>
        <w:ind w:left="0" w:firstLine="709"/>
        <w:rPr>
          <w:b w:val="0"/>
          <w:color w:val="000000"/>
          <w:sz w:val="28"/>
          <w:szCs w:val="28"/>
          <w:lang w:val="ru-RU"/>
        </w:rPr>
      </w:pPr>
      <w:r w:rsidRPr="004C73BA">
        <w:rPr>
          <w:rStyle w:val="ad"/>
          <w:b/>
          <w:color w:val="000000"/>
          <w:sz w:val="28"/>
          <w:szCs w:val="28"/>
          <w:lang w:val="ru-RU"/>
        </w:rPr>
        <w:t>Открытие доступа к поданным заявкам на участие в запросе котировок</w:t>
      </w:r>
    </w:p>
    <w:p w:rsidR="009061B3" w:rsidRPr="007751D8" w:rsidRDefault="009061B3" w:rsidP="00590753">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590753">
      <w:pPr>
        <w:widowControl w:val="0"/>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открытия доступа по решению заказчика.</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9061B3" w:rsidRPr="007751D8" w:rsidRDefault="009061B3" w:rsidP="00590753">
      <w:pPr>
        <w:pStyle w:val="a6"/>
        <w:widowControl w:val="0"/>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9061B3" w:rsidRPr="004C73BA" w:rsidRDefault="009061B3" w:rsidP="00590753">
      <w:pPr>
        <w:widowControl w:val="0"/>
        <w:tabs>
          <w:tab w:val="left" w:pos="851"/>
          <w:tab w:val="left" w:pos="1418"/>
          <w:tab w:val="left" w:pos="1701"/>
        </w:tabs>
        <w:spacing w:after="0" w:line="360" w:lineRule="auto"/>
        <w:jc w:val="both"/>
        <w:rPr>
          <w:rFonts w:ascii="Times New Roman" w:hAnsi="Times New Roman"/>
          <w:b/>
          <w:color w:val="000000"/>
          <w:sz w:val="28"/>
          <w:szCs w:val="28"/>
        </w:rPr>
      </w:pPr>
    </w:p>
    <w:p w:rsidR="009061B3" w:rsidRPr="004C73BA" w:rsidRDefault="009061B3" w:rsidP="00241BBE">
      <w:pPr>
        <w:pStyle w:val="ac"/>
        <w:widowControl w:val="0"/>
        <w:numPr>
          <w:ilvl w:val="2"/>
          <w:numId w:val="69"/>
        </w:numPr>
        <w:spacing w:after="0" w:line="360" w:lineRule="auto"/>
        <w:ind w:left="0" w:firstLine="709"/>
        <w:rPr>
          <w:rStyle w:val="ad"/>
          <w:b/>
          <w:color w:val="000000"/>
          <w:sz w:val="28"/>
          <w:szCs w:val="28"/>
          <w:lang w:val="ru-RU"/>
        </w:rPr>
      </w:pPr>
      <w:r w:rsidRPr="004C73BA">
        <w:rPr>
          <w:rStyle w:val="ad"/>
          <w:b/>
          <w:color w:val="000000"/>
          <w:sz w:val="28"/>
          <w:szCs w:val="28"/>
          <w:lang w:val="ru-RU"/>
        </w:rPr>
        <w:t>Рассмотрение заявок на участие в запросе котировок</w:t>
      </w:r>
    </w:p>
    <w:p w:rsidR="009061B3" w:rsidRPr="007751D8" w:rsidRDefault="009061B3" w:rsidP="00241BBE">
      <w:pPr>
        <w:widowControl w:val="0"/>
        <w:spacing w:after="0"/>
        <w:rPr>
          <w:rFonts w:ascii="Times New Roman" w:hAnsi="Times New Roman"/>
          <w:color w:val="000000"/>
          <w:sz w:val="28"/>
          <w:szCs w:val="28"/>
        </w:rPr>
      </w:pP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 xml:space="preserve">Рассмотрение заявок, поданных на участие в запросе котировок (далее в подразделе </w:t>
      </w:r>
      <w:r w:rsidRPr="007751D8">
        <w:rPr>
          <w:rFonts w:ascii="Times New Roman" w:hAnsi="Times New Roman"/>
          <w:sz w:val="28"/>
          <w:szCs w:val="28"/>
          <w:lang w:eastAsia="ru-RU"/>
        </w:rPr>
        <w:t xml:space="preserve">– </w:t>
      </w:r>
      <w:r w:rsidRPr="007751D8">
        <w:rPr>
          <w:rFonts w:ascii="Times New Roman" w:hAnsi="Times New Roman"/>
          <w:sz w:val="28"/>
          <w:szCs w:val="28"/>
        </w:rPr>
        <w:t>рассмотрение заявок), осуществляется закупочной комиссией.</w:t>
      </w:r>
    </w:p>
    <w:p w:rsidR="009061B3" w:rsidRPr="007751D8" w:rsidRDefault="009061B3" w:rsidP="00590753">
      <w:pPr>
        <w:pStyle w:val="a6"/>
        <w:widowControl w:val="0"/>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7751D8">
        <w:rPr>
          <w:rFonts w:ascii="Times New Roman" w:hAnsi="Times New Roman"/>
          <w:sz w:val="28"/>
          <w:szCs w:val="28"/>
          <w:lang w:eastAsia="ru-RU"/>
        </w:rPr>
        <w:t>, в которых предложена такая же цена.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Срок рассмотрения заявок не может превышать 7 дней </w:t>
      </w:r>
      <w:proofErr w:type="gramStart"/>
      <w:r w:rsidRPr="007751D8">
        <w:rPr>
          <w:rFonts w:ascii="Times New Roman" w:hAnsi="Times New Roman"/>
          <w:color w:val="000000"/>
          <w:sz w:val="28"/>
          <w:szCs w:val="28"/>
        </w:rPr>
        <w:t>с даты открытия</w:t>
      </w:r>
      <w:proofErr w:type="gramEnd"/>
      <w:r w:rsidRPr="007751D8">
        <w:rPr>
          <w:rFonts w:ascii="Times New Roman" w:hAnsi="Times New Roman"/>
          <w:color w:val="000000"/>
          <w:sz w:val="28"/>
          <w:szCs w:val="28"/>
        </w:rPr>
        <w:t xml:space="preserve"> доступа.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В рамках рассмотрения заявок выполняются следующие действия:</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состава заявок на соблюдение требований извещения запроса котировок;</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проверка участника закупки на соответствие требованиям извещения запроса котировок;</w:t>
      </w:r>
    </w:p>
    <w:p w:rsidR="009061B3" w:rsidRPr="007751D8" w:rsidRDefault="009061B3" w:rsidP="00590753">
      <w:pPr>
        <w:widowControl w:val="0"/>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7751D8">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дата подписания протокола;</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9061B3" w:rsidRPr="007751D8" w:rsidRDefault="009061B3" w:rsidP="00590753">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а) количества заявок на участие в запросе котировок, которые были отклонены по результатам рассмотрения заявок:</w:t>
      </w:r>
    </w:p>
    <w:p w:rsidR="009061B3" w:rsidRPr="007751D8" w:rsidRDefault="009061B3" w:rsidP="00590753">
      <w:pPr>
        <w:widowControl w:val="0"/>
        <w:tabs>
          <w:tab w:val="left" w:pos="851"/>
          <w:tab w:val="left" w:pos="1560"/>
        </w:tabs>
        <w:spacing w:after="0" w:line="360" w:lineRule="auto"/>
        <w:ind w:firstLine="709"/>
        <w:jc w:val="both"/>
        <w:rPr>
          <w:rFonts w:ascii="Times New Roman" w:hAnsi="Times New Roman"/>
          <w:color w:val="000000"/>
          <w:sz w:val="28"/>
          <w:szCs w:val="28"/>
        </w:rPr>
      </w:pPr>
      <w:r w:rsidRPr="007751D8">
        <w:rPr>
          <w:rFonts w:ascii="Times New Roman" w:hAnsi="Times New Roman"/>
          <w:color w:val="000000"/>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9061B3" w:rsidRPr="007751D8" w:rsidRDefault="009061B3" w:rsidP="00590753">
      <w:pPr>
        <w:widowControl w:val="0"/>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иная информация, размещаемая в протоколе рассмотрения заявок по решению заказчика.</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9061B3" w:rsidRPr="007751D8" w:rsidRDefault="009061B3" w:rsidP="00590753">
      <w:pPr>
        <w:pStyle w:val="a6"/>
        <w:widowControl w:val="0"/>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Протокол рассмотрения заявок размещается в ЕИС </w:t>
      </w:r>
      <w:r w:rsidRPr="007751D8">
        <w:rPr>
          <w:rFonts w:ascii="Times New Roman" w:eastAsia="Times New Roman" w:hAnsi="Times New Roman"/>
          <w:color w:val="000000"/>
          <w:sz w:val="28"/>
          <w:szCs w:val="28"/>
          <w:lang w:eastAsia="ru-RU"/>
        </w:rPr>
        <w:t xml:space="preserve">не позднее чем через три дня </w:t>
      </w:r>
      <w:r w:rsidRPr="007751D8">
        <w:rPr>
          <w:rFonts w:ascii="Times New Roman" w:hAnsi="Times New Roman"/>
          <w:color w:val="000000"/>
          <w:sz w:val="28"/>
          <w:szCs w:val="28"/>
        </w:rPr>
        <w:t>со дня его подписания.</w:t>
      </w:r>
    </w:p>
    <w:p w:rsidR="009061B3" w:rsidRPr="007751D8" w:rsidRDefault="009061B3" w:rsidP="00590753">
      <w:pPr>
        <w:pStyle w:val="a6"/>
        <w:widowControl w:val="0"/>
        <w:tabs>
          <w:tab w:val="left" w:pos="851"/>
          <w:tab w:val="left" w:pos="1560"/>
        </w:tabs>
        <w:spacing w:after="0" w:line="360" w:lineRule="auto"/>
        <w:ind w:left="709"/>
        <w:jc w:val="both"/>
        <w:rPr>
          <w:rFonts w:ascii="Times New Roman" w:hAnsi="Times New Roman"/>
          <w:color w:val="000000"/>
          <w:sz w:val="28"/>
          <w:szCs w:val="28"/>
        </w:rPr>
      </w:pPr>
    </w:p>
    <w:p w:rsidR="009061B3" w:rsidRPr="007751D8" w:rsidRDefault="009061B3" w:rsidP="00590753">
      <w:pPr>
        <w:pStyle w:val="a6"/>
        <w:widowControl w:val="0"/>
        <w:numPr>
          <w:ilvl w:val="2"/>
          <w:numId w:val="64"/>
        </w:numPr>
        <w:tabs>
          <w:tab w:val="left" w:pos="993"/>
          <w:tab w:val="left" w:pos="1560"/>
        </w:tabs>
        <w:spacing w:after="0" w:line="360" w:lineRule="auto"/>
        <w:ind w:left="1134" w:firstLine="0"/>
        <w:jc w:val="center"/>
        <w:rPr>
          <w:rFonts w:ascii="Times New Roman" w:hAnsi="Times New Roman"/>
          <w:b/>
          <w:color w:val="000000"/>
          <w:sz w:val="28"/>
          <w:szCs w:val="28"/>
        </w:rPr>
      </w:pPr>
      <w:r w:rsidRPr="007751D8">
        <w:rPr>
          <w:rFonts w:ascii="Times New Roman" w:hAnsi="Times New Roman"/>
          <w:b/>
          <w:color w:val="000000"/>
          <w:sz w:val="28"/>
          <w:szCs w:val="28"/>
        </w:rPr>
        <w:t>Заключение договора по итогам проведения запроса котировок</w:t>
      </w:r>
    </w:p>
    <w:p w:rsidR="009061B3" w:rsidRPr="007751D8" w:rsidRDefault="009061B3" w:rsidP="00590753">
      <w:pPr>
        <w:widowControl w:val="0"/>
        <w:spacing w:after="0" w:line="360" w:lineRule="auto"/>
        <w:ind w:firstLine="709"/>
        <w:jc w:val="both"/>
        <w:rPr>
          <w:rFonts w:ascii="Times New Roman" w:hAnsi="Times New Roman"/>
          <w:color w:val="000000"/>
          <w:sz w:val="28"/>
          <w:szCs w:val="28"/>
        </w:rPr>
      </w:pP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7751D8">
        <w:rPr>
          <w:rFonts w:ascii="Times New Roman" w:hAnsi="Times New Roman"/>
          <w:color w:val="000000"/>
          <w:sz w:val="28"/>
          <w:szCs w:val="28"/>
        </w:rPr>
        <w:t xml:space="preserve"> </w:t>
      </w:r>
      <w:proofErr w:type="gramStart"/>
      <w:r w:rsidRPr="007751D8">
        <w:rPr>
          <w:rFonts w:ascii="Times New Roman" w:hAnsi="Times New Roman"/>
          <w:color w:val="000000"/>
          <w:sz w:val="28"/>
          <w:szCs w:val="28"/>
        </w:rPr>
        <w:t>проведении</w:t>
      </w:r>
      <w:proofErr w:type="gramEnd"/>
      <w:r w:rsidRPr="007751D8">
        <w:rPr>
          <w:rFonts w:ascii="Times New Roman" w:hAnsi="Times New Roman"/>
          <w:color w:val="000000"/>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9061B3" w:rsidRPr="007751D8" w:rsidRDefault="009061B3" w:rsidP="00590753">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pStyle w:val="1"/>
        <w:widowControl w:val="0"/>
        <w:numPr>
          <w:ilvl w:val="0"/>
          <w:numId w:val="64"/>
        </w:numPr>
        <w:spacing w:before="0" w:after="0" w:line="360" w:lineRule="auto"/>
        <w:ind w:left="0" w:firstLine="709"/>
        <w:rPr>
          <w:color w:val="000000"/>
          <w:sz w:val="28"/>
          <w:szCs w:val="28"/>
        </w:rPr>
      </w:pPr>
      <w:bookmarkStart w:id="18" w:name="_Последствия_признания_процедуры"/>
      <w:bookmarkEnd w:id="18"/>
      <w:r w:rsidRPr="007751D8">
        <w:rPr>
          <w:color w:val="000000"/>
          <w:sz w:val="28"/>
          <w:szCs w:val="28"/>
        </w:rPr>
        <w:t>Порядок подготовки и осуществления закупки у единственного поставщика</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9061B3" w:rsidRPr="007751D8" w:rsidRDefault="009061B3" w:rsidP="00590753">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9061B3" w:rsidRPr="009B335D" w:rsidRDefault="009061B3" w:rsidP="009B335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9061B3" w:rsidRPr="007751D8" w:rsidRDefault="009061B3" w:rsidP="00E0445D">
      <w:pPr>
        <w:pStyle w:val="1"/>
        <w:widowControl w:val="0"/>
        <w:numPr>
          <w:ilvl w:val="0"/>
          <w:numId w:val="64"/>
        </w:numPr>
        <w:spacing w:before="0" w:after="0" w:line="360" w:lineRule="auto"/>
        <w:ind w:left="0" w:firstLine="142"/>
        <w:rPr>
          <w:color w:val="000000"/>
          <w:sz w:val="28"/>
          <w:szCs w:val="28"/>
        </w:rPr>
      </w:pPr>
      <w:r w:rsidRPr="007751D8">
        <w:rPr>
          <w:color w:val="000000"/>
          <w:sz w:val="28"/>
          <w:szCs w:val="28"/>
        </w:rPr>
        <w:t xml:space="preserve">Последствия признания конкурентных закупок </w:t>
      </w:r>
      <w:proofErr w:type="gramStart"/>
      <w:r w:rsidRPr="007751D8">
        <w:rPr>
          <w:color w:val="000000"/>
          <w:sz w:val="28"/>
          <w:szCs w:val="28"/>
        </w:rPr>
        <w:t>несостоявшимися</w:t>
      </w:r>
      <w:proofErr w:type="gramEnd"/>
    </w:p>
    <w:p w:rsidR="009061B3" w:rsidRPr="007751D8" w:rsidRDefault="009061B3" w:rsidP="00E0445D">
      <w:pPr>
        <w:widowControl w:val="0"/>
        <w:spacing w:after="0"/>
        <w:rPr>
          <w:rFonts w:ascii="Times New Roman" w:hAnsi="Times New Roman"/>
          <w:color w:val="000000"/>
          <w:sz w:val="28"/>
          <w:szCs w:val="28"/>
        </w:rPr>
      </w:pP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Конкурентная закупка признается несостоявшейся в следующих случаях:</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 результатам рассмотрения заявок, поданных на участие в закупке, комиссией были отклонены все заявки участников закупки;</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9061B3" w:rsidRPr="007751D8" w:rsidRDefault="009061B3" w:rsidP="00590753">
      <w:pPr>
        <w:widowControl w:val="0"/>
        <w:numPr>
          <w:ilvl w:val="0"/>
          <w:numId w:val="51"/>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ходе проведения аукциона не было подано ни одного ценового предложения.</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7751D8">
        <w:rPr>
          <w:rFonts w:ascii="Times New Roman" w:hAnsi="Times New Roman"/>
          <w:color w:val="000000"/>
          <w:sz w:val="28"/>
          <w:szCs w:val="28"/>
        </w:rPr>
        <w:t xml:space="preserve"> утраты потребности в ее проведении. </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7751D8">
        <w:rPr>
          <w:rFonts w:ascii="Times New Roman" w:hAnsi="Times New Roman"/>
          <w:color w:val="000000"/>
          <w:sz w:val="28"/>
          <w:szCs w:val="28"/>
        </w:rPr>
        <w:t xml:space="preserve"> проводит неконкурентную закупку в соответствии с подпунктом 25 пункта 5.5 настоящего Положения.</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9061B3" w:rsidRPr="007751D8" w:rsidRDefault="009061B3" w:rsidP="00590753">
      <w:pPr>
        <w:widowControl w:val="0"/>
        <w:numPr>
          <w:ilvl w:val="0"/>
          <w:numId w:val="52"/>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7751D8">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9061B3" w:rsidRPr="007751D8" w:rsidRDefault="009061B3" w:rsidP="00590753">
      <w:pPr>
        <w:widowControl w:val="0"/>
        <w:numPr>
          <w:ilvl w:val="0"/>
          <w:numId w:val="50"/>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9061B3" w:rsidRPr="007751D8" w:rsidRDefault="009061B3" w:rsidP="00590753">
      <w:pPr>
        <w:widowControl w:val="0"/>
        <w:tabs>
          <w:tab w:val="left" w:pos="851"/>
        </w:tabs>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0"/>
        </w:numPr>
        <w:spacing w:before="0" w:after="0" w:line="360" w:lineRule="auto"/>
        <w:ind w:firstLine="709"/>
        <w:rPr>
          <w:color w:val="000000"/>
          <w:sz w:val="28"/>
          <w:szCs w:val="28"/>
        </w:rPr>
      </w:pPr>
      <w:r w:rsidRPr="007751D8">
        <w:rPr>
          <w:color w:val="000000"/>
          <w:sz w:val="28"/>
          <w:szCs w:val="28"/>
        </w:rPr>
        <w:t>12. Особенности проведения закрытых конкурентных закупок</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9061B3" w:rsidRPr="007751D8" w:rsidRDefault="009061B3" w:rsidP="00590753">
      <w:pPr>
        <w:widowControl w:val="0"/>
        <w:numPr>
          <w:ilvl w:val="0"/>
          <w:numId w:val="53"/>
        </w:numPr>
        <w:tabs>
          <w:tab w:val="left" w:pos="851"/>
        </w:tabs>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9061B3" w:rsidRPr="007751D8" w:rsidRDefault="009061B3" w:rsidP="00590753">
      <w:pPr>
        <w:widowControl w:val="0"/>
        <w:spacing w:after="0" w:line="360" w:lineRule="auto"/>
        <w:ind w:left="709"/>
        <w:jc w:val="center"/>
        <w:rPr>
          <w:rFonts w:ascii="Times New Roman" w:hAnsi="Times New Roman"/>
          <w:color w:val="000000"/>
          <w:sz w:val="28"/>
          <w:szCs w:val="28"/>
        </w:rPr>
      </w:pPr>
    </w:p>
    <w:p w:rsidR="00C54356" w:rsidRPr="008D5F12" w:rsidRDefault="009061B3" w:rsidP="008D5F12">
      <w:pPr>
        <w:pStyle w:val="1"/>
        <w:widowControl w:val="0"/>
        <w:numPr>
          <w:ilvl w:val="0"/>
          <w:numId w:val="0"/>
        </w:numPr>
        <w:spacing w:before="0" w:after="0" w:line="360" w:lineRule="auto"/>
        <w:ind w:firstLine="709"/>
        <w:rPr>
          <w:rFonts w:eastAsia="Calibri"/>
          <w:bCs w:val="0"/>
          <w:color w:val="000000"/>
          <w:kern w:val="0"/>
          <w:sz w:val="28"/>
          <w:szCs w:val="28"/>
        </w:rPr>
      </w:pPr>
      <w:bookmarkStart w:id="19" w:name="_Дополнительные_элементы_процедур"/>
      <w:bookmarkEnd w:id="19"/>
      <w:r w:rsidRPr="007751D8">
        <w:rPr>
          <w:rFonts w:eastAsia="Calibri"/>
          <w:bCs w:val="0"/>
          <w:color w:val="000000"/>
          <w:kern w:val="0"/>
          <w:sz w:val="28"/>
          <w:szCs w:val="28"/>
        </w:rPr>
        <w:t>13. Заключение, исполнение, изменение и расторжение договора</w:t>
      </w:r>
    </w:p>
    <w:p w:rsidR="009061B3" w:rsidRPr="007751D8" w:rsidRDefault="009061B3" w:rsidP="008D5F12">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Заключение договора по результатам конкурентной закупки</w:t>
      </w:r>
    </w:p>
    <w:p w:rsidR="009061B3" w:rsidRPr="007751D8" w:rsidRDefault="009061B3" w:rsidP="00590753">
      <w:pPr>
        <w:widowControl w:val="0"/>
        <w:tabs>
          <w:tab w:val="left" w:pos="851"/>
        </w:tabs>
        <w:spacing w:after="0" w:line="360" w:lineRule="auto"/>
        <w:ind w:firstLine="709"/>
        <w:jc w:val="both"/>
        <w:rPr>
          <w:rFonts w:ascii="Times New Roman" w:hAnsi="Times New Roman"/>
          <w:color w:val="000000"/>
          <w:sz w:val="28"/>
          <w:szCs w:val="28"/>
        </w:rPr>
      </w:pP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7751D8">
        <w:rPr>
          <w:rFonts w:ascii="Times New Roman" w:hAnsi="Times New Roman"/>
          <w:color w:val="000000"/>
          <w:sz w:val="28"/>
          <w:szCs w:val="28"/>
        </w:rPr>
        <w:t>с даты размещения</w:t>
      </w:r>
      <w:proofErr w:type="gramEnd"/>
      <w:r w:rsidRPr="007751D8">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7751D8">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7751D8">
        <w:rPr>
          <w:rFonts w:ascii="Times New Roman" w:hAnsi="Times New Roman"/>
          <w:color w:val="000000"/>
          <w:sz w:val="28"/>
          <w:szCs w:val="28"/>
        </w:rPr>
        <w:t xml:space="preserve"> конкурентной закупки, оператора электронной площадки.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предоставление участником закупки письменного отказа от заключения договора;</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7751D8">
        <w:rPr>
          <w:rFonts w:ascii="Times New Roman" w:hAnsi="Times New Roman"/>
          <w:color w:val="000000"/>
          <w:sz w:val="28"/>
          <w:szCs w:val="28"/>
        </w:rPr>
        <w:t>непредоставление</w:t>
      </w:r>
      <w:proofErr w:type="spellEnd"/>
      <w:r w:rsidRPr="007751D8">
        <w:rPr>
          <w:rFonts w:ascii="Times New Roman" w:hAnsi="Times New Roman"/>
          <w:color w:val="000000"/>
          <w:sz w:val="28"/>
          <w:szCs w:val="28"/>
        </w:rPr>
        <w:t xml:space="preserve"> обеспечения исполнения договора в соответствии с </w:t>
      </w:r>
      <w:proofErr w:type="gramStart"/>
      <w:r w:rsidRPr="007751D8">
        <w:rPr>
          <w:rFonts w:ascii="Times New Roman" w:hAnsi="Times New Roman"/>
          <w:color w:val="000000"/>
          <w:sz w:val="28"/>
          <w:szCs w:val="28"/>
        </w:rPr>
        <w:t>указанными</w:t>
      </w:r>
      <w:proofErr w:type="gramEnd"/>
      <w:r w:rsidRPr="007751D8">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9061B3" w:rsidRPr="007751D8" w:rsidRDefault="009061B3" w:rsidP="00590753">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в случае неисполнения установленных антидемпинговыми мерами требований.</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9061B3" w:rsidRPr="00C4051E" w:rsidRDefault="009061B3" w:rsidP="00C4051E">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Принятие заказчиком решения о заключении договора с участником закупки, заявке которого </w:t>
      </w:r>
      <w:proofErr w:type="gramStart"/>
      <w:r w:rsidRPr="007751D8">
        <w:rPr>
          <w:rFonts w:ascii="Times New Roman" w:hAnsi="Times New Roman"/>
          <w:color w:val="000000"/>
          <w:sz w:val="28"/>
          <w:szCs w:val="28"/>
        </w:rPr>
        <w:t>присвоен второй номер не накладывает</w:t>
      </w:r>
      <w:proofErr w:type="gramEnd"/>
      <w:r w:rsidRPr="007751D8">
        <w:rPr>
          <w:rFonts w:ascii="Times New Roman" w:hAnsi="Times New Roman"/>
          <w:color w:val="000000"/>
          <w:sz w:val="28"/>
          <w:szCs w:val="28"/>
        </w:rPr>
        <w:t xml:space="preserve">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9061B3" w:rsidRPr="007751D8" w:rsidRDefault="009061B3" w:rsidP="00590753">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B55642">
      <w:pPr>
        <w:pStyle w:val="2"/>
        <w:keepLines w:val="0"/>
        <w:widowControl w:val="0"/>
        <w:numPr>
          <w:ilvl w:val="1"/>
          <w:numId w:val="45"/>
        </w:numPr>
        <w:spacing w:before="0" w:line="360" w:lineRule="auto"/>
        <w:ind w:left="0" w:firstLine="709"/>
        <w:jc w:val="center"/>
        <w:rPr>
          <w:rFonts w:ascii="Times New Roman" w:eastAsia="Calibri" w:hAnsi="Times New Roman"/>
          <w:bCs w:val="0"/>
          <w:color w:val="000000"/>
          <w:sz w:val="28"/>
          <w:szCs w:val="28"/>
        </w:rPr>
      </w:pPr>
      <w:r w:rsidRPr="007751D8">
        <w:rPr>
          <w:rFonts w:ascii="Times New Roman" w:eastAsia="Calibri" w:hAnsi="Times New Roman"/>
          <w:bCs w:val="0"/>
          <w:color w:val="000000"/>
          <w:sz w:val="28"/>
          <w:szCs w:val="28"/>
        </w:rPr>
        <w:t>Исполнение, изменение и расторжение договора</w:t>
      </w:r>
    </w:p>
    <w:p w:rsidR="009061B3" w:rsidRPr="007751D8" w:rsidRDefault="009061B3" w:rsidP="00B55642">
      <w:pPr>
        <w:widowControl w:val="0"/>
        <w:spacing w:after="0"/>
        <w:rPr>
          <w:rFonts w:ascii="Times New Roman" w:hAnsi="Times New Roman"/>
          <w:color w:val="000000"/>
          <w:sz w:val="28"/>
          <w:szCs w:val="28"/>
        </w:rPr>
      </w:pP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При исполнении договора изменение обязатель</w:t>
      </w:r>
      <w:proofErr w:type="gramStart"/>
      <w:r w:rsidRPr="007751D8">
        <w:rPr>
          <w:rFonts w:ascii="Times New Roman" w:hAnsi="Times New Roman"/>
          <w:color w:val="000000"/>
          <w:sz w:val="28"/>
          <w:szCs w:val="28"/>
        </w:rPr>
        <w:t>ств ст</w:t>
      </w:r>
      <w:proofErr w:type="gramEnd"/>
      <w:r w:rsidRPr="007751D8">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  </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9061B3" w:rsidRPr="007751D8" w:rsidRDefault="009061B3" w:rsidP="00590753">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9061B3" w:rsidRPr="007751D8"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выявления </w:t>
      </w:r>
      <w:proofErr w:type="gramStart"/>
      <w:r w:rsidRPr="007751D8">
        <w:rPr>
          <w:rFonts w:ascii="Times New Roman" w:hAnsi="Times New Roman"/>
          <w:color w:val="000000"/>
          <w:sz w:val="28"/>
          <w:szCs w:val="28"/>
        </w:rPr>
        <w:t>соответствия результатов исполнения обязательств поставщика</w:t>
      </w:r>
      <w:proofErr w:type="gramEnd"/>
      <w:r w:rsidRPr="007751D8">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9061B3" w:rsidRDefault="009061B3" w:rsidP="00590753">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7751D8">
        <w:rPr>
          <w:rFonts w:ascii="Times New Roman" w:hAnsi="Times New Roman"/>
          <w:color w:val="000000"/>
          <w:sz w:val="28"/>
          <w:szCs w:val="28"/>
        </w:rPr>
        <w:t>Договор</w:t>
      </w:r>
      <w:proofErr w:type="gramEnd"/>
      <w:r w:rsidRPr="007751D8">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B55642" w:rsidRPr="007751D8" w:rsidRDefault="00B55642" w:rsidP="00B55642">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pStyle w:val="1"/>
        <w:widowControl w:val="0"/>
        <w:numPr>
          <w:ilvl w:val="0"/>
          <w:numId w:val="45"/>
        </w:numPr>
        <w:spacing w:before="0" w:after="0" w:line="360" w:lineRule="auto"/>
        <w:ind w:left="0" w:firstLine="709"/>
        <w:rPr>
          <w:color w:val="000000"/>
          <w:sz w:val="28"/>
          <w:szCs w:val="28"/>
        </w:rPr>
      </w:pPr>
      <w:r w:rsidRPr="007751D8">
        <w:rPr>
          <w:color w:val="000000"/>
          <w:sz w:val="28"/>
          <w:szCs w:val="28"/>
        </w:rPr>
        <w:t>Особенности осуществления закупок у субъектов малого и среднего предпринимательства</w:t>
      </w:r>
    </w:p>
    <w:p w:rsidR="009061B3" w:rsidRPr="007751D8" w:rsidRDefault="009061B3" w:rsidP="00590753">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9061B3" w:rsidRPr="00EE3C2B" w:rsidRDefault="00EE3C2B" w:rsidP="00EE3C2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EE3C2B">
        <w:rPr>
          <w:rFonts w:ascii="Times New Roman" w:hAnsi="Times New Roman"/>
          <w:color w:val="000000"/>
          <w:sz w:val="28"/>
          <w:szCs w:val="28"/>
        </w:rPr>
        <w:t>14</w:t>
      </w:r>
      <w:r>
        <w:rPr>
          <w:rFonts w:ascii="Times New Roman" w:hAnsi="Times New Roman"/>
          <w:color w:val="000000"/>
          <w:sz w:val="28"/>
          <w:szCs w:val="28"/>
        </w:rPr>
        <w:t>.1.</w:t>
      </w:r>
      <w:r>
        <w:rPr>
          <w:rFonts w:ascii="Times New Roman" w:hAnsi="Times New Roman"/>
          <w:color w:val="000000"/>
          <w:sz w:val="28"/>
          <w:szCs w:val="28"/>
        </w:rPr>
        <w:tab/>
      </w:r>
      <w:r w:rsidR="009061B3" w:rsidRPr="00EE3C2B">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061B3" w:rsidRPr="007751D8" w:rsidRDefault="009061B3"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59025F" w:rsidRDefault="0059025F"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B55642" w:rsidRPr="007751D8" w:rsidRDefault="00B55642" w:rsidP="00590753">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9061B3" w:rsidRPr="007751D8" w:rsidRDefault="009061B3" w:rsidP="00590753">
      <w:pPr>
        <w:widowControl w:val="0"/>
        <w:autoSpaceDE w:val="0"/>
        <w:autoSpaceDN w:val="0"/>
        <w:adjustRightInd w:val="0"/>
        <w:spacing w:after="0" w:line="240" w:lineRule="auto"/>
        <w:jc w:val="both"/>
        <w:outlineLvl w:val="0"/>
        <w:rPr>
          <w:rFonts w:ascii="Times New Roman" w:hAnsi="Times New Roman"/>
          <w:sz w:val="28"/>
          <w:szCs w:val="28"/>
        </w:rPr>
      </w:pPr>
      <w:r w:rsidRPr="007751D8">
        <w:rPr>
          <w:rFonts w:ascii="Times New Roman" w:hAnsi="Times New Roman"/>
          <w:sz w:val="28"/>
          <w:szCs w:val="28"/>
        </w:rPr>
        <w:t xml:space="preserve">Руководитель управы </w:t>
      </w:r>
      <w:r w:rsidR="00485799" w:rsidRPr="007751D8">
        <w:rPr>
          <w:rFonts w:ascii="Times New Roman" w:hAnsi="Times New Roman"/>
          <w:color w:val="000000"/>
          <w:sz w:val="28"/>
          <w:szCs w:val="28"/>
        </w:rPr>
        <w:t>Ле</w:t>
      </w:r>
      <w:r w:rsidR="00485799">
        <w:rPr>
          <w:rFonts w:ascii="Times New Roman" w:hAnsi="Times New Roman"/>
          <w:color w:val="000000"/>
          <w:sz w:val="28"/>
          <w:szCs w:val="28"/>
        </w:rPr>
        <w:t>нинск</w:t>
      </w:r>
      <w:r w:rsidR="00485799" w:rsidRPr="007751D8">
        <w:rPr>
          <w:rFonts w:ascii="Times New Roman" w:hAnsi="Times New Roman"/>
          <w:color w:val="000000"/>
          <w:sz w:val="28"/>
          <w:szCs w:val="28"/>
        </w:rPr>
        <w:t>ого</w:t>
      </w:r>
      <w:r w:rsidRPr="007751D8">
        <w:rPr>
          <w:rFonts w:ascii="Times New Roman" w:hAnsi="Times New Roman"/>
          <w:sz w:val="28"/>
          <w:szCs w:val="28"/>
        </w:rPr>
        <w:t xml:space="preserve"> района</w:t>
      </w:r>
    </w:p>
    <w:p w:rsidR="007E00E7" w:rsidRPr="00C63569" w:rsidRDefault="009061B3" w:rsidP="00485799">
      <w:pPr>
        <w:pStyle w:val="ConsPlusNormal"/>
        <w:contextualSpacing/>
        <w:jc w:val="both"/>
        <w:rPr>
          <w:color w:val="000000" w:themeColor="text1"/>
        </w:rPr>
      </w:pPr>
      <w:r w:rsidRPr="007751D8">
        <w:rPr>
          <w:rFonts w:ascii="Times New Roman" w:hAnsi="Times New Roman" w:cs="Times New Roman"/>
          <w:sz w:val="28"/>
          <w:szCs w:val="28"/>
        </w:rPr>
        <w:t xml:space="preserve">городского округа город Воронеж </w:t>
      </w:r>
      <w:r w:rsidRPr="007751D8">
        <w:rPr>
          <w:rFonts w:ascii="Times New Roman" w:hAnsi="Times New Roman" w:cs="Times New Roman"/>
          <w:sz w:val="28"/>
          <w:szCs w:val="28"/>
        </w:rPr>
        <w:tab/>
      </w:r>
      <w:r w:rsidRPr="007751D8">
        <w:rPr>
          <w:rFonts w:ascii="Times New Roman" w:hAnsi="Times New Roman" w:cs="Times New Roman"/>
          <w:sz w:val="28"/>
          <w:szCs w:val="28"/>
        </w:rPr>
        <w:tab/>
      </w:r>
      <w:r w:rsidRPr="007751D8">
        <w:rPr>
          <w:rFonts w:ascii="Times New Roman" w:hAnsi="Times New Roman" w:cs="Times New Roman"/>
          <w:sz w:val="28"/>
          <w:szCs w:val="28"/>
        </w:rPr>
        <w:tab/>
      </w:r>
      <w:r w:rsidR="00485799">
        <w:rPr>
          <w:rFonts w:ascii="Times New Roman" w:hAnsi="Times New Roman" w:cs="Times New Roman"/>
          <w:sz w:val="28"/>
          <w:szCs w:val="28"/>
        </w:rPr>
        <w:t xml:space="preserve">                           </w:t>
      </w:r>
      <w:r w:rsidR="00485799">
        <w:rPr>
          <w:rFonts w:ascii="Times New Roman" w:hAnsi="Times New Roman"/>
          <w:sz w:val="28"/>
          <w:szCs w:val="28"/>
        </w:rPr>
        <w:t>С.А</w:t>
      </w:r>
      <w:r w:rsidRPr="00F57037">
        <w:rPr>
          <w:rFonts w:ascii="Times New Roman" w:hAnsi="Times New Roman"/>
          <w:sz w:val="28"/>
          <w:szCs w:val="28"/>
        </w:rPr>
        <w:t xml:space="preserve">. </w:t>
      </w:r>
      <w:r w:rsidR="00485799">
        <w:rPr>
          <w:rFonts w:ascii="Times New Roman" w:hAnsi="Times New Roman"/>
          <w:sz w:val="28"/>
          <w:szCs w:val="28"/>
        </w:rPr>
        <w:t>Ситников</w:t>
      </w:r>
    </w:p>
    <w:sectPr w:rsidR="007E00E7" w:rsidRPr="00C63569" w:rsidSect="00590753">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E7" w:rsidRDefault="00A563E7" w:rsidP="00C41DE2">
      <w:pPr>
        <w:spacing w:after="0" w:line="240" w:lineRule="auto"/>
      </w:pPr>
      <w:r>
        <w:separator/>
      </w:r>
    </w:p>
  </w:endnote>
  <w:endnote w:type="continuationSeparator" w:id="0">
    <w:p w:rsidR="00A563E7" w:rsidRDefault="00A563E7" w:rsidP="00C4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E7" w:rsidRDefault="00A563E7" w:rsidP="00C41DE2">
      <w:pPr>
        <w:spacing w:after="0" w:line="240" w:lineRule="auto"/>
      </w:pPr>
      <w:r>
        <w:separator/>
      </w:r>
    </w:p>
  </w:footnote>
  <w:footnote w:type="continuationSeparator" w:id="0">
    <w:p w:rsidR="00A563E7" w:rsidRDefault="00A563E7" w:rsidP="00C41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97203"/>
      <w:docPartObj>
        <w:docPartGallery w:val="Page Numbers (Top of Page)"/>
        <w:docPartUnique/>
      </w:docPartObj>
    </w:sdtPr>
    <w:sdtEndPr/>
    <w:sdtContent>
      <w:p w:rsidR="000A3D8E" w:rsidRDefault="00E32D83">
        <w:pPr>
          <w:pStyle w:val="a8"/>
          <w:jc w:val="center"/>
        </w:pPr>
        <w:r>
          <w:fldChar w:fldCharType="begin"/>
        </w:r>
        <w:r w:rsidR="000A3D8E">
          <w:instrText>PAGE   \* MERGEFORMAT</w:instrText>
        </w:r>
        <w:r>
          <w:fldChar w:fldCharType="separate"/>
        </w:r>
        <w:r w:rsidR="002A7875">
          <w:rPr>
            <w:noProof/>
          </w:rPr>
          <w:t>87</w:t>
        </w:r>
        <w:r>
          <w:fldChar w:fldCharType="end"/>
        </w:r>
      </w:p>
    </w:sdtContent>
  </w:sdt>
  <w:p w:rsidR="000A3D8E" w:rsidRDefault="000A3D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00E7"/>
    <w:rsid w:val="000617ED"/>
    <w:rsid w:val="00062CCD"/>
    <w:rsid w:val="0009418E"/>
    <w:rsid w:val="000A3D8E"/>
    <w:rsid w:val="001B551E"/>
    <w:rsid w:val="001C4956"/>
    <w:rsid w:val="001F61DA"/>
    <w:rsid w:val="0021245F"/>
    <w:rsid w:val="002229D6"/>
    <w:rsid w:val="00241BBE"/>
    <w:rsid w:val="002A7875"/>
    <w:rsid w:val="002E2DAA"/>
    <w:rsid w:val="002F7038"/>
    <w:rsid w:val="003070BD"/>
    <w:rsid w:val="003375C7"/>
    <w:rsid w:val="004632EC"/>
    <w:rsid w:val="00485799"/>
    <w:rsid w:val="004C73BA"/>
    <w:rsid w:val="00502600"/>
    <w:rsid w:val="0051010F"/>
    <w:rsid w:val="0059025F"/>
    <w:rsid w:val="00590753"/>
    <w:rsid w:val="005A0B57"/>
    <w:rsid w:val="005F07FC"/>
    <w:rsid w:val="00632C82"/>
    <w:rsid w:val="006750DA"/>
    <w:rsid w:val="00686BCA"/>
    <w:rsid w:val="007278FF"/>
    <w:rsid w:val="007751D8"/>
    <w:rsid w:val="00794CE4"/>
    <w:rsid w:val="007C6CBF"/>
    <w:rsid w:val="007E00E7"/>
    <w:rsid w:val="00830092"/>
    <w:rsid w:val="00872CEF"/>
    <w:rsid w:val="008B34E5"/>
    <w:rsid w:val="008D5F12"/>
    <w:rsid w:val="00904971"/>
    <w:rsid w:val="009061B3"/>
    <w:rsid w:val="00972C6C"/>
    <w:rsid w:val="009B335D"/>
    <w:rsid w:val="00A2342F"/>
    <w:rsid w:val="00A563E7"/>
    <w:rsid w:val="00A63C42"/>
    <w:rsid w:val="00AD4B24"/>
    <w:rsid w:val="00AE2E46"/>
    <w:rsid w:val="00B00A3C"/>
    <w:rsid w:val="00B20BB6"/>
    <w:rsid w:val="00B55642"/>
    <w:rsid w:val="00BB3238"/>
    <w:rsid w:val="00C20C0F"/>
    <w:rsid w:val="00C4051E"/>
    <w:rsid w:val="00C41DE2"/>
    <w:rsid w:val="00C54356"/>
    <w:rsid w:val="00C63569"/>
    <w:rsid w:val="00C744F5"/>
    <w:rsid w:val="00C94F3A"/>
    <w:rsid w:val="00DC316F"/>
    <w:rsid w:val="00E0445D"/>
    <w:rsid w:val="00E32D83"/>
    <w:rsid w:val="00E605AD"/>
    <w:rsid w:val="00E759C3"/>
    <w:rsid w:val="00EC6511"/>
    <w:rsid w:val="00EE3C2B"/>
    <w:rsid w:val="00F06577"/>
    <w:rsid w:val="00F518FF"/>
    <w:rsid w:val="00FA50E5"/>
    <w:rsid w:val="00FB22FB"/>
    <w:rsid w:val="00FD1D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3"/>
    <w:rPr>
      <w:rFonts w:ascii="Calibri" w:eastAsia="Calibri" w:hAnsi="Calibri" w:cs="Times New Roman"/>
    </w:rPr>
  </w:style>
  <w:style w:type="paragraph" w:styleId="1">
    <w:name w:val="heading 1"/>
    <w:basedOn w:val="a"/>
    <w:next w:val="a"/>
    <w:link w:val="10"/>
    <w:uiPriority w:val="9"/>
    <w:qFormat/>
    <w:rsid w:val="009061B3"/>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9061B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customStyle="1" w:styleId="10">
    <w:name w:val="Заголовок 1 Знак"/>
    <w:basedOn w:val="a0"/>
    <w:link w:val="1"/>
    <w:uiPriority w:val="9"/>
    <w:rsid w:val="009061B3"/>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9061B3"/>
    <w:rPr>
      <w:rFonts w:ascii="Cambria" w:eastAsia="Times New Roman" w:hAnsi="Cambria" w:cs="Times New Roman"/>
      <w:b/>
      <w:bCs/>
      <w:color w:val="4F81BD"/>
      <w:sz w:val="26"/>
      <w:szCs w:val="26"/>
    </w:rPr>
  </w:style>
  <w:style w:type="character" w:styleId="a5">
    <w:name w:val="Hyperlink"/>
    <w:basedOn w:val="a0"/>
    <w:uiPriority w:val="99"/>
    <w:unhideWhenUsed/>
    <w:rsid w:val="009061B3"/>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9061B3"/>
    <w:pPr>
      <w:ind w:left="720"/>
      <w:contextualSpacing/>
    </w:pPr>
    <w:rPr>
      <w:sz w:val="20"/>
      <w:szCs w:val="20"/>
    </w:rPr>
  </w:style>
  <w:style w:type="paragraph" w:styleId="a8">
    <w:name w:val="header"/>
    <w:basedOn w:val="a"/>
    <w:link w:val="a9"/>
    <w:uiPriority w:val="99"/>
    <w:unhideWhenUsed/>
    <w:rsid w:val="009061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1B3"/>
    <w:rPr>
      <w:rFonts w:ascii="Calibri" w:eastAsia="Calibri" w:hAnsi="Calibri" w:cs="Times New Roman"/>
    </w:rPr>
  </w:style>
  <w:style w:type="paragraph" w:styleId="aa">
    <w:name w:val="footer"/>
    <w:basedOn w:val="a"/>
    <w:link w:val="ab"/>
    <w:uiPriority w:val="99"/>
    <w:unhideWhenUsed/>
    <w:rsid w:val="009061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1B3"/>
    <w:rPr>
      <w:rFonts w:ascii="Calibri" w:eastAsia="Calibri" w:hAnsi="Calibri" w:cs="Times New Roman"/>
    </w:rPr>
  </w:style>
  <w:style w:type="paragraph" w:styleId="ac">
    <w:name w:val="Subtitle"/>
    <w:basedOn w:val="a"/>
    <w:next w:val="a"/>
    <w:link w:val="ad"/>
    <w:uiPriority w:val="11"/>
    <w:qFormat/>
    <w:rsid w:val="009061B3"/>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9061B3"/>
    <w:rPr>
      <w:rFonts w:ascii="Times New Roman" w:eastAsia="Times New Roman" w:hAnsi="Times New Roman" w:cs="Times New Roman"/>
      <w:b/>
      <w:sz w:val="24"/>
      <w:szCs w:val="24"/>
      <w:lang w:val="en-US"/>
    </w:rPr>
  </w:style>
  <w:style w:type="character" w:styleId="ae">
    <w:name w:val="Emphasis"/>
    <w:uiPriority w:val="20"/>
    <w:qFormat/>
    <w:rsid w:val="009061B3"/>
    <w:rPr>
      <w:i/>
      <w:iCs/>
    </w:rPr>
  </w:style>
  <w:style w:type="character" w:styleId="af">
    <w:name w:val="annotation reference"/>
    <w:uiPriority w:val="99"/>
    <w:semiHidden/>
    <w:unhideWhenUsed/>
    <w:rsid w:val="009061B3"/>
    <w:rPr>
      <w:sz w:val="16"/>
      <w:szCs w:val="16"/>
    </w:rPr>
  </w:style>
  <w:style w:type="paragraph" w:styleId="af0">
    <w:name w:val="annotation text"/>
    <w:basedOn w:val="a"/>
    <w:link w:val="af1"/>
    <w:uiPriority w:val="99"/>
    <w:semiHidden/>
    <w:unhideWhenUsed/>
    <w:rsid w:val="009061B3"/>
    <w:rPr>
      <w:rFonts w:eastAsia="Times New Roman"/>
      <w:sz w:val="20"/>
      <w:szCs w:val="20"/>
      <w:lang w:val="en-US"/>
    </w:rPr>
  </w:style>
  <w:style w:type="character" w:customStyle="1" w:styleId="af1">
    <w:name w:val="Текст примечания Знак"/>
    <w:basedOn w:val="a0"/>
    <w:link w:val="af0"/>
    <w:uiPriority w:val="99"/>
    <w:semiHidden/>
    <w:rsid w:val="009061B3"/>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9061B3"/>
    <w:rPr>
      <w:b/>
      <w:bCs/>
    </w:rPr>
  </w:style>
  <w:style w:type="character" w:customStyle="1" w:styleId="af3">
    <w:name w:val="Тема примечания Знак"/>
    <w:basedOn w:val="af1"/>
    <w:link w:val="af2"/>
    <w:uiPriority w:val="99"/>
    <w:semiHidden/>
    <w:rsid w:val="009061B3"/>
    <w:rPr>
      <w:rFonts w:ascii="Calibri" w:eastAsia="Times New Roman" w:hAnsi="Calibri" w:cs="Times New Roman"/>
      <w:b/>
      <w:bCs/>
      <w:sz w:val="20"/>
      <w:szCs w:val="20"/>
      <w:lang w:val="en-US"/>
    </w:rPr>
  </w:style>
  <w:style w:type="character" w:styleId="af4">
    <w:name w:val="FollowedHyperlink"/>
    <w:uiPriority w:val="99"/>
    <w:semiHidden/>
    <w:unhideWhenUsed/>
    <w:rsid w:val="009061B3"/>
    <w:rPr>
      <w:color w:val="800080"/>
      <w:u w:val="single"/>
    </w:rPr>
  </w:style>
  <w:style w:type="paragraph" w:styleId="af5">
    <w:name w:val="endnote text"/>
    <w:basedOn w:val="a"/>
    <w:link w:val="af6"/>
    <w:uiPriority w:val="99"/>
    <w:semiHidden/>
    <w:unhideWhenUsed/>
    <w:rsid w:val="009061B3"/>
    <w:rPr>
      <w:rFonts w:eastAsia="Times New Roman"/>
      <w:sz w:val="20"/>
      <w:szCs w:val="20"/>
      <w:lang w:val="en-US"/>
    </w:rPr>
  </w:style>
  <w:style w:type="character" w:customStyle="1" w:styleId="af6">
    <w:name w:val="Текст концевой сноски Знак"/>
    <w:basedOn w:val="a0"/>
    <w:link w:val="af5"/>
    <w:uiPriority w:val="99"/>
    <w:semiHidden/>
    <w:rsid w:val="009061B3"/>
    <w:rPr>
      <w:rFonts w:ascii="Calibri" w:eastAsia="Times New Roman" w:hAnsi="Calibri" w:cs="Times New Roman"/>
      <w:sz w:val="20"/>
      <w:szCs w:val="20"/>
      <w:lang w:val="en-US"/>
    </w:rPr>
  </w:style>
  <w:style w:type="character" w:styleId="af7">
    <w:name w:val="endnote reference"/>
    <w:uiPriority w:val="99"/>
    <w:semiHidden/>
    <w:unhideWhenUsed/>
    <w:rsid w:val="009061B3"/>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9061B3"/>
    <w:rPr>
      <w:rFonts w:ascii="Calibri" w:eastAsia="Calibri" w:hAnsi="Calibri" w:cs="Times New Roman"/>
      <w:sz w:val="20"/>
      <w:szCs w:val="20"/>
    </w:rPr>
  </w:style>
  <w:style w:type="paragraph" w:styleId="af8">
    <w:name w:val="Plain Text"/>
    <w:basedOn w:val="a"/>
    <w:link w:val="af9"/>
    <w:uiPriority w:val="99"/>
    <w:unhideWhenUsed/>
    <w:rsid w:val="009061B3"/>
    <w:pPr>
      <w:spacing w:after="0" w:line="240" w:lineRule="auto"/>
    </w:pPr>
    <w:rPr>
      <w:rFonts w:ascii="Consolas" w:hAnsi="Consolas"/>
      <w:sz w:val="21"/>
      <w:szCs w:val="21"/>
    </w:rPr>
  </w:style>
  <w:style w:type="character" w:customStyle="1" w:styleId="af9">
    <w:name w:val="Текст Знак"/>
    <w:basedOn w:val="a0"/>
    <w:link w:val="af8"/>
    <w:uiPriority w:val="99"/>
    <w:rsid w:val="009061B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E58C5917C56B3B32E33A4EDBAC6817F3D6A418A469A3C061B3E1CB390530885717BFDADC0F4652AD11D55E3AA0E0B450272C69813F2I" TargetMode="External"/><Relationship Id="rId13" Type="http://schemas.openxmlformats.org/officeDocument/2006/relationships/hyperlink" Target="consultantplus://offline/ref=F9579870100B7FA345FDA942ACE35261FC1A90D47376D404DCB9D077D2DA265AE91852BF6515FA2C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openxmlformats.org/officeDocument/2006/relationships/settings" Target="setting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20805</Words>
  <Characters>118592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enshulgina</cp:lastModifiedBy>
  <cp:revision>2</cp:revision>
  <cp:lastPrinted>2020-01-31T11:33:00Z</cp:lastPrinted>
  <dcterms:created xsi:type="dcterms:W3CDTF">2020-04-02T09:04:00Z</dcterms:created>
  <dcterms:modified xsi:type="dcterms:W3CDTF">2020-04-02T09:04:00Z</dcterms:modified>
</cp:coreProperties>
</file>