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tblGrid>
      <w:tr w:rsidR="00D22938" w:rsidRPr="002174BC" w:rsidTr="00D22938">
        <w:tc>
          <w:tcPr>
            <w:tcW w:w="4360" w:type="dxa"/>
          </w:tcPr>
          <w:p w:rsidR="00D22938" w:rsidRPr="002174BC" w:rsidRDefault="00D22938" w:rsidP="002174BC">
            <w:pPr>
              <w:spacing w:line="360" w:lineRule="auto"/>
              <w:jc w:val="center"/>
              <w:rPr>
                <w:sz w:val="28"/>
                <w:szCs w:val="28"/>
              </w:rPr>
            </w:pPr>
            <w:r w:rsidRPr="002174BC">
              <w:rPr>
                <w:sz w:val="28"/>
                <w:szCs w:val="28"/>
              </w:rPr>
              <w:t>УТВЕРЖДЕН</w:t>
            </w:r>
          </w:p>
          <w:p w:rsidR="00D22938" w:rsidRPr="002174BC" w:rsidRDefault="00D22938" w:rsidP="002174BC">
            <w:pPr>
              <w:spacing w:line="360" w:lineRule="auto"/>
              <w:jc w:val="center"/>
              <w:rPr>
                <w:sz w:val="28"/>
                <w:szCs w:val="28"/>
              </w:rPr>
            </w:pPr>
            <w:r w:rsidRPr="002174BC">
              <w:rPr>
                <w:sz w:val="28"/>
                <w:szCs w:val="28"/>
              </w:rPr>
              <w:t>распоряжением администрации</w:t>
            </w:r>
          </w:p>
          <w:p w:rsidR="00D22938" w:rsidRPr="002174BC" w:rsidRDefault="00D22938" w:rsidP="002174BC">
            <w:pPr>
              <w:spacing w:line="360" w:lineRule="auto"/>
              <w:jc w:val="center"/>
              <w:rPr>
                <w:sz w:val="28"/>
                <w:szCs w:val="28"/>
              </w:rPr>
            </w:pPr>
            <w:r w:rsidRPr="002174BC">
              <w:rPr>
                <w:sz w:val="28"/>
                <w:szCs w:val="28"/>
              </w:rPr>
              <w:t>городского округа город Воронеж</w:t>
            </w:r>
          </w:p>
          <w:p w:rsidR="00D22938" w:rsidRPr="002174BC" w:rsidRDefault="00D22938" w:rsidP="00BC0B8B">
            <w:pPr>
              <w:spacing w:line="360" w:lineRule="auto"/>
              <w:jc w:val="center"/>
              <w:rPr>
                <w:sz w:val="28"/>
                <w:szCs w:val="28"/>
              </w:rPr>
            </w:pPr>
            <w:r w:rsidRPr="002174BC">
              <w:rPr>
                <w:sz w:val="28"/>
                <w:szCs w:val="28"/>
              </w:rPr>
              <w:t xml:space="preserve">от </w:t>
            </w:r>
            <w:r w:rsidR="00BC0B8B">
              <w:rPr>
                <w:sz w:val="28"/>
                <w:szCs w:val="28"/>
              </w:rPr>
              <w:t>29.12.2015</w:t>
            </w:r>
            <w:r w:rsidRPr="002174BC">
              <w:rPr>
                <w:sz w:val="28"/>
                <w:szCs w:val="28"/>
              </w:rPr>
              <w:t xml:space="preserve">  №</w:t>
            </w:r>
            <w:r w:rsidR="00BC0B8B">
              <w:rPr>
                <w:sz w:val="28"/>
                <w:szCs w:val="28"/>
              </w:rPr>
              <w:t xml:space="preserve"> 1141-р</w:t>
            </w:r>
          </w:p>
        </w:tc>
      </w:tr>
    </w:tbl>
    <w:p w:rsidR="00D22938" w:rsidRPr="002174BC" w:rsidRDefault="00D22938" w:rsidP="002174BC">
      <w:pPr>
        <w:spacing w:line="360" w:lineRule="auto"/>
        <w:jc w:val="center"/>
        <w:rPr>
          <w:b/>
          <w:spacing w:val="20"/>
          <w:sz w:val="28"/>
          <w:szCs w:val="28"/>
        </w:rPr>
      </w:pPr>
    </w:p>
    <w:p w:rsidR="00296C7A" w:rsidRPr="002174BC" w:rsidRDefault="00D22938" w:rsidP="00C61A9F">
      <w:pPr>
        <w:jc w:val="center"/>
        <w:rPr>
          <w:b/>
          <w:sz w:val="28"/>
          <w:szCs w:val="28"/>
        </w:rPr>
      </w:pPr>
      <w:r w:rsidRPr="002174BC">
        <w:rPr>
          <w:b/>
          <w:sz w:val="28"/>
          <w:szCs w:val="28"/>
        </w:rPr>
        <w:t>ПОРЯДОК</w:t>
      </w:r>
    </w:p>
    <w:p w:rsidR="00296C7A" w:rsidRPr="002174BC" w:rsidRDefault="00D22938" w:rsidP="00C61A9F">
      <w:pPr>
        <w:jc w:val="center"/>
        <w:rPr>
          <w:b/>
          <w:iCs/>
          <w:sz w:val="28"/>
          <w:szCs w:val="28"/>
        </w:rPr>
      </w:pPr>
      <w:r w:rsidRPr="002174BC">
        <w:rPr>
          <w:b/>
          <w:sz w:val="28"/>
          <w:szCs w:val="28"/>
        </w:rPr>
        <w:t xml:space="preserve">ОПРЕДЕЛЕНИЯ НОРМАТИВНЫХ ЗАТРАТ В СФЕРЕ ОБРАЗОВАНИЯ И МОЛОДЕЖНОЙ ПОЛИТИКИ,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w:t>
      </w:r>
      <w:r w:rsidR="00B26ED2" w:rsidRPr="002174BC">
        <w:rPr>
          <w:b/>
          <w:sz w:val="28"/>
          <w:szCs w:val="28"/>
        </w:rPr>
        <w:t>ГОРОДСКОГО ОКРУГА ГОРОД ВОРОНЕЖ</w:t>
      </w:r>
    </w:p>
    <w:p w:rsidR="00296C7A" w:rsidRDefault="00296C7A" w:rsidP="002174BC">
      <w:pPr>
        <w:spacing w:line="360" w:lineRule="auto"/>
        <w:rPr>
          <w:sz w:val="28"/>
          <w:szCs w:val="28"/>
        </w:rPr>
      </w:pPr>
    </w:p>
    <w:p w:rsidR="004476A6" w:rsidRPr="002174BC" w:rsidRDefault="00C575B8" w:rsidP="002174BC">
      <w:pPr>
        <w:pStyle w:val="ConsPlusNormal"/>
        <w:spacing w:line="360" w:lineRule="auto"/>
        <w:jc w:val="center"/>
        <w:rPr>
          <w:rFonts w:ascii="Times New Roman" w:hAnsi="Times New Roman" w:cs="Times New Roman"/>
          <w:sz w:val="28"/>
          <w:szCs w:val="28"/>
        </w:rPr>
      </w:pPr>
      <w:r w:rsidRPr="002174BC">
        <w:rPr>
          <w:rFonts w:ascii="Times New Roman" w:hAnsi="Times New Roman" w:cs="Times New Roman"/>
          <w:sz w:val="28"/>
          <w:szCs w:val="28"/>
        </w:rPr>
        <w:t>1.</w:t>
      </w:r>
      <w:r w:rsidR="004476A6" w:rsidRPr="002174BC">
        <w:rPr>
          <w:rFonts w:ascii="Times New Roman" w:hAnsi="Times New Roman" w:cs="Times New Roman"/>
          <w:sz w:val="28"/>
          <w:szCs w:val="28"/>
        </w:rPr>
        <w:t xml:space="preserve"> Общие положения</w:t>
      </w:r>
    </w:p>
    <w:p w:rsidR="004476A6" w:rsidRPr="002174BC" w:rsidRDefault="004476A6" w:rsidP="002174BC">
      <w:pPr>
        <w:pStyle w:val="ConsPlusNormal"/>
        <w:spacing w:line="360" w:lineRule="auto"/>
        <w:jc w:val="both"/>
        <w:rPr>
          <w:rFonts w:ascii="Times New Roman" w:hAnsi="Times New Roman" w:cs="Times New Roman"/>
          <w:sz w:val="28"/>
          <w:szCs w:val="28"/>
        </w:rPr>
      </w:pPr>
    </w:p>
    <w:p w:rsidR="0063384B" w:rsidRPr="002174BC" w:rsidRDefault="00E454FA"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E176A6" w:rsidRPr="002174BC">
        <w:rPr>
          <w:rFonts w:ascii="Times New Roman" w:hAnsi="Times New Roman" w:cs="Times New Roman"/>
          <w:sz w:val="28"/>
          <w:szCs w:val="28"/>
        </w:rPr>
        <w:t>1.</w:t>
      </w:r>
      <w:r w:rsidRPr="002174BC">
        <w:rPr>
          <w:rFonts w:ascii="Times New Roman" w:hAnsi="Times New Roman" w:cs="Times New Roman"/>
          <w:sz w:val="28"/>
          <w:szCs w:val="28"/>
        </w:rPr>
        <w:t xml:space="preserve"> </w:t>
      </w:r>
      <w:proofErr w:type="gramStart"/>
      <w:r w:rsidR="004476A6" w:rsidRPr="002174BC">
        <w:rPr>
          <w:rFonts w:ascii="Times New Roman" w:hAnsi="Times New Roman" w:cs="Times New Roman"/>
          <w:sz w:val="28"/>
          <w:szCs w:val="28"/>
        </w:rPr>
        <w:t>Настоящий Порядок определения нормативных затрат в сфере образования и молодежной политики, применя</w:t>
      </w:r>
      <w:r w:rsidR="00831086" w:rsidRPr="002174BC">
        <w:rPr>
          <w:rFonts w:ascii="Times New Roman" w:hAnsi="Times New Roman" w:cs="Times New Roman"/>
          <w:sz w:val="28"/>
          <w:szCs w:val="28"/>
        </w:rPr>
        <w:t>емых при расчете объема субсидии</w:t>
      </w:r>
      <w:r w:rsidR="004476A6" w:rsidRPr="002174BC">
        <w:rPr>
          <w:rFonts w:ascii="Times New Roman" w:hAnsi="Times New Roman" w:cs="Times New Roman"/>
          <w:sz w:val="28"/>
          <w:szCs w:val="28"/>
        </w:rPr>
        <w:t xml:space="preserve"> на финансовое обеспечение выполнения муниципального задания на оказание муниципальных услуг</w:t>
      </w:r>
      <w:r w:rsidR="00070703" w:rsidRPr="002174BC">
        <w:rPr>
          <w:rFonts w:ascii="Times New Roman" w:hAnsi="Times New Roman" w:cs="Times New Roman"/>
          <w:sz w:val="28"/>
          <w:szCs w:val="28"/>
        </w:rPr>
        <w:t xml:space="preserve"> (выполнение работ)</w:t>
      </w:r>
      <w:r w:rsidR="004476A6" w:rsidRPr="002174BC">
        <w:rPr>
          <w:rFonts w:ascii="Times New Roman" w:hAnsi="Times New Roman" w:cs="Times New Roman"/>
          <w:sz w:val="28"/>
          <w:szCs w:val="28"/>
        </w:rPr>
        <w:t xml:space="preserve"> муниципальными учреждениями</w:t>
      </w:r>
      <w:r w:rsidR="00070703" w:rsidRPr="002174BC">
        <w:rPr>
          <w:rFonts w:ascii="Times New Roman" w:hAnsi="Times New Roman" w:cs="Times New Roman"/>
          <w:sz w:val="28"/>
          <w:szCs w:val="28"/>
        </w:rPr>
        <w:t xml:space="preserve"> городского округа город Воронеж</w:t>
      </w:r>
      <w:r w:rsidR="004476A6" w:rsidRPr="002174BC">
        <w:rPr>
          <w:rFonts w:ascii="Times New Roman" w:hAnsi="Times New Roman" w:cs="Times New Roman"/>
          <w:sz w:val="28"/>
          <w:szCs w:val="28"/>
        </w:rPr>
        <w:t xml:space="preserve"> (далее – Порядок)</w:t>
      </w:r>
      <w:r w:rsidR="00C61A9F">
        <w:rPr>
          <w:rFonts w:ascii="Times New Roman" w:hAnsi="Times New Roman" w:cs="Times New Roman"/>
          <w:sz w:val="28"/>
          <w:szCs w:val="28"/>
        </w:rPr>
        <w:t>,</w:t>
      </w:r>
      <w:r w:rsidR="004476A6" w:rsidRPr="002174BC">
        <w:rPr>
          <w:rFonts w:ascii="Times New Roman" w:hAnsi="Times New Roman" w:cs="Times New Roman"/>
          <w:sz w:val="28"/>
          <w:szCs w:val="28"/>
        </w:rPr>
        <w:t xml:space="preserve"> </w:t>
      </w:r>
      <w:r w:rsidR="007743DD" w:rsidRPr="002174BC">
        <w:rPr>
          <w:rFonts w:ascii="Times New Roman" w:hAnsi="Times New Roman" w:cs="Times New Roman"/>
          <w:sz w:val="28"/>
          <w:szCs w:val="28"/>
        </w:rPr>
        <w:t>разработан</w:t>
      </w:r>
      <w:r w:rsidR="004476A6" w:rsidRPr="002174BC">
        <w:rPr>
          <w:rFonts w:ascii="Times New Roman" w:hAnsi="Times New Roman" w:cs="Times New Roman"/>
          <w:sz w:val="28"/>
          <w:szCs w:val="28"/>
        </w:rPr>
        <w:t xml:space="preserve"> в соответствии с положениями </w:t>
      </w:r>
      <w:r w:rsidR="004476A6" w:rsidRPr="002174BC">
        <w:rPr>
          <w:rFonts w:ascii="Times New Roman" w:hAnsi="Times New Roman" w:cs="Times New Roman"/>
          <w:color w:val="000000" w:themeColor="text1"/>
          <w:sz w:val="28"/>
          <w:szCs w:val="28"/>
        </w:rPr>
        <w:t>абзаца второго пункта 4 статьи 69.2 Бюджетного кодекса Российской</w:t>
      </w:r>
      <w:r w:rsidR="00C61A9F">
        <w:rPr>
          <w:rFonts w:ascii="Times New Roman" w:hAnsi="Times New Roman" w:cs="Times New Roman"/>
          <w:sz w:val="28"/>
          <w:szCs w:val="28"/>
        </w:rPr>
        <w:t xml:space="preserve"> Федерации, п</w:t>
      </w:r>
      <w:r w:rsidR="004476A6" w:rsidRPr="002174BC">
        <w:rPr>
          <w:rFonts w:ascii="Times New Roman" w:hAnsi="Times New Roman" w:cs="Times New Roman"/>
          <w:sz w:val="28"/>
          <w:szCs w:val="28"/>
        </w:rPr>
        <w:t>риказа  Министерства образования и науки Российской Федерации от 22.09.2015</w:t>
      </w:r>
      <w:proofErr w:type="gramEnd"/>
      <w:r w:rsidR="004476A6" w:rsidRPr="002174BC">
        <w:rPr>
          <w:rFonts w:ascii="Times New Roman" w:hAnsi="Times New Roman" w:cs="Times New Roman"/>
          <w:sz w:val="28"/>
          <w:szCs w:val="28"/>
        </w:rPr>
        <w:t xml:space="preserve"> № 1040 </w:t>
      </w:r>
      <w:r w:rsidR="004476A6" w:rsidRPr="006C3F54">
        <w:rPr>
          <w:rFonts w:ascii="Times New Roman" w:hAnsi="Times New Roman" w:cs="Times New Roman"/>
          <w:sz w:val="28"/>
          <w:szCs w:val="28"/>
        </w:rPr>
        <w:t xml:space="preserve">«Об утверждении </w:t>
      </w:r>
      <w:r w:rsidR="00C61A9F" w:rsidRPr="006C3F54">
        <w:rPr>
          <w:rFonts w:ascii="Times New Roman" w:hAnsi="Times New Roman" w:cs="Times New Roman"/>
          <w:sz w:val="28"/>
          <w:szCs w:val="28"/>
        </w:rPr>
        <w:t>О</w:t>
      </w:r>
      <w:r w:rsidR="004476A6" w:rsidRPr="006C3F54">
        <w:rPr>
          <w:rFonts w:ascii="Times New Roman" w:hAnsi="Times New Roman" w:cs="Times New Roman"/>
          <w:sz w:val="28"/>
          <w:szCs w:val="28"/>
        </w:rPr>
        <w:t xml:space="preserve">бщих требований к определению нормативных затрат </w:t>
      </w:r>
      <w:proofErr w:type="gramStart"/>
      <w:r w:rsidR="004476A6" w:rsidRPr="006C3F54">
        <w:rPr>
          <w:rFonts w:ascii="Times New Roman" w:hAnsi="Times New Roman" w:cs="Times New Roman"/>
          <w:sz w:val="28"/>
          <w:szCs w:val="28"/>
        </w:rPr>
        <w:t>на</w:t>
      </w:r>
      <w:proofErr w:type="gramEnd"/>
      <w:r w:rsidR="004476A6" w:rsidRPr="006C3F54">
        <w:rPr>
          <w:rFonts w:ascii="Times New Roman" w:hAnsi="Times New Roman" w:cs="Times New Roman"/>
          <w:sz w:val="28"/>
          <w:szCs w:val="28"/>
        </w:rPr>
        <w:t xml:space="preserve"> </w:t>
      </w:r>
      <w:proofErr w:type="gramStart"/>
      <w:r w:rsidR="004476A6" w:rsidRPr="006C3F54">
        <w:rPr>
          <w:rFonts w:ascii="Times New Roman" w:hAnsi="Times New Roman" w:cs="Times New Roman"/>
          <w:sz w:val="28"/>
          <w:szCs w:val="28"/>
        </w:rPr>
        <w:t>оказание государственных (муниципальных) услуг в сфере образования, науки и молодежной политики, применя</w:t>
      </w:r>
      <w:r w:rsidR="00831086" w:rsidRPr="006C3F54">
        <w:rPr>
          <w:rFonts w:ascii="Times New Roman" w:hAnsi="Times New Roman" w:cs="Times New Roman"/>
          <w:sz w:val="28"/>
          <w:szCs w:val="28"/>
        </w:rPr>
        <w:t>емых при расчете объема субсидии</w:t>
      </w:r>
      <w:r w:rsidR="004476A6" w:rsidRPr="006C3F54">
        <w:rPr>
          <w:rFonts w:ascii="Times New Roman" w:hAnsi="Times New Roman" w:cs="Times New Roman"/>
          <w:sz w:val="28"/>
          <w:szCs w:val="28"/>
        </w:rPr>
        <w:t xml:space="preserve"> на финансовое обеспечение выполнения</w:t>
      </w:r>
      <w:r w:rsidR="00DD512F" w:rsidRPr="006C3F54">
        <w:rPr>
          <w:rFonts w:ascii="Times New Roman" w:hAnsi="Times New Roman" w:cs="Times New Roman"/>
          <w:sz w:val="28"/>
          <w:szCs w:val="28"/>
        </w:rPr>
        <w:t xml:space="preserve"> государственного (муниципального) задания на оказание </w:t>
      </w:r>
      <w:r w:rsidR="004476A6" w:rsidRPr="006C3F54">
        <w:rPr>
          <w:rFonts w:ascii="Times New Roman" w:hAnsi="Times New Roman" w:cs="Times New Roman"/>
          <w:sz w:val="28"/>
          <w:szCs w:val="28"/>
        </w:rPr>
        <w:t xml:space="preserve"> государственных (муниципальных) услуг (выполнения работ</w:t>
      </w:r>
      <w:r w:rsidR="00831086" w:rsidRPr="006C3F54">
        <w:rPr>
          <w:rFonts w:ascii="Times New Roman" w:hAnsi="Times New Roman" w:cs="Times New Roman"/>
          <w:sz w:val="28"/>
          <w:szCs w:val="28"/>
        </w:rPr>
        <w:t>) государственным (муниципальным</w:t>
      </w:r>
      <w:r w:rsidR="004476A6" w:rsidRPr="006C3F54">
        <w:rPr>
          <w:rFonts w:ascii="Times New Roman" w:hAnsi="Times New Roman" w:cs="Times New Roman"/>
          <w:sz w:val="28"/>
          <w:szCs w:val="28"/>
        </w:rPr>
        <w:t>) учреждением</w:t>
      </w:r>
      <w:r w:rsidR="00637D29" w:rsidRPr="006C3F54">
        <w:rPr>
          <w:rFonts w:ascii="Times New Roman" w:hAnsi="Times New Roman" w:cs="Times New Roman"/>
          <w:sz w:val="28"/>
          <w:szCs w:val="28"/>
        </w:rPr>
        <w:t>»</w:t>
      </w:r>
      <w:r w:rsidR="004476A6" w:rsidRPr="00DD512F">
        <w:rPr>
          <w:rFonts w:ascii="Times New Roman" w:hAnsi="Times New Roman" w:cs="Times New Roman"/>
          <w:sz w:val="28"/>
          <w:szCs w:val="28"/>
        </w:rPr>
        <w:t xml:space="preserve"> в целях</w:t>
      </w:r>
      <w:r w:rsidR="004476A6" w:rsidRPr="002174BC">
        <w:rPr>
          <w:rFonts w:ascii="Times New Roman" w:hAnsi="Times New Roman" w:cs="Times New Roman"/>
          <w:sz w:val="28"/>
          <w:szCs w:val="28"/>
        </w:rPr>
        <w:t xml:space="preserve"> установления порядка определения нормативных затрат на оказание муниципальных услуг</w:t>
      </w:r>
      <w:r w:rsidR="00D61DCC" w:rsidRPr="002174BC">
        <w:rPr>
          <w:rFonts w:ascii="Times New Roman" w:hAnsi="Times New Roman" w:cs="Times New Roman"/>
          <w:sz w:val="28"/>
          <w:szCs w:val="28"/>
        </w:rPr>
        <w:t xml:space="preserve"> (выполнение работ)</w:t>
      </w:r>
      <w:r w:rsidR="004476A6" w:rsidRPr="002174BC">
        <w:rPr>
          <w:rFonts w:ascii="Times New Roman" w:hAnsi="Times New Roman" w:cs="Times New Roman"/>
          <w:sz w:val="28"/>
          <w:szCs w:val="28"/>
        </w:rPr>
        <w:t>,</w:t>
      </w:r>
      <w:r w:rsidR="0063384B" w:rsidRPr="002174BC">
        <w:rPr>
          <w:rFonts w:ascii="Times New Roman" w:hAnsi="Times New Roman" w:cs="Times New Roman"/>
          <w:sz w:val="28"/>
          <w:szCs w:val="28"/>
        </w:rPr>
        <w:t xml:space="preserve"> применяемых при определении объема финансового обеспечения выполнения муниципальных заданий на оказание муниципальных услуг</w:t>
      </w:r>
      <w:r w:rsidR="00831086" w:rsidRPr="002174BC">
        <w:rPr>
          <w:rFonts w:ascii="Times New Roman" w:hAnsi="Times New Roman" w:cs="Times New Roman"/>
          <w:sz w:val="28"/>
          <w:szCs w:val="28"/>
        </w:rPr>
        <w:t xml:space="preserve"> (выполнение</w:t>
      </w:r>
      <w:proofErr w:type="gramEnd"/>
      <w:r w:rsidR="00831086" w:rsidRPr="002174BC">
        <w:rPr>
          <w:rFonts w:ascii="Times New Roman" w:hAnsi="Times New Roman" w:cs="Times New Roman"/>
          <w:sz w:val="28"/>
          <w:szCs w:val="28"/>
        </w:rPr>
        <w:t xml:space="preserve"> работ)</w:t>
      </w:r>
      <w:r w:rsidR="0063384B" w:rsidRPr="002174BC">
        <w:rPr>
          <w:rFonts w:ascii="Times New Roman" w:hAnsi="Times New Roman" w:cs="Times New Roman"/>
          <w:sz w:val="28"/>
          <w:szCs w:val="28"/>
        </w:rPr>
        <w:t xml:space="preserve"> (далее </w:t>
      </w:r>
      <w:r w:rsidR="00C61A9F" w:rsidRPr="002174BC">
        <w:rPr>
          <w:rFonts w:ascii="Times New Roman" w:hAnsi="Times New Roman" w:cs="Times New Roman"/>
          <w:sz w:val="28"/>
          <w:szCs w:val="28"/>
        </w:rPr>
        <w:t xml:space="preserve">– </w:t>
      </w:r>
      <w:r w:rsidR="0063384B" w:rsidRPr="002174BC">
        <w:rPr>
          <w:rFonts w:ascii="Times New Roman" w:hAnsi="Times New Roman" w:cs="Times New Roman"/>
          <w:sz w:val="28"/>
          <w:szCs w:val="28"/>
        </w:rPr>
        <w:t xml:space="preserve">муниципальные задания) </w:t>
      </w:r>
      <w:r w:rsidR="00070703" w:rsidRPr="002174BC">
        <w:rPr>
          <w:rFonts w:ascii="Times New Roman" w:hAnsi="Times New Roman" w:cs="Times New Roman"/>
          <w:sz w:val="28"/>
          <w:szCs w:val="28"/>
        </w:rPr>
        <w:t xml:space="preserve"> муниципальными </w:t>
      </w:r>
      <w:r w:rsidR="0063384B" w:rsidRPr="002174BC">
        <w:rPr>
          <w:rFonts w:ascii="Times New Roman" w:hAnsi="Times New Roman" w:cs="Times New Roman"/>
          <w:sz w:val="28"/>
          <w:szCs w:val="28"/>
        </w:rPr>
        <w:t>учреждениями</w:t>
      </w:r>
      <w:r w:rsidR="00070703" w:rsidRPr="002174BC">
        <w:rPr>
          <w:rFonts w:ascii="Times New Roman" w:hAnsi="Times New Roman" w:cs="Times New Roman"/>
          <w:sz w:val="28"/>
          <w:szCs w:val="28"/>
        </w:rPr>
        <w:t xml:space="preserve"> городского</w:t>
      </w:r>
      <w:r w:rsidR="00C61A9F">
        <w:rPr>
          <w:rFonts w:ascii="Times New Roman" w:hAnsi="Times New Roman" w:cs="Times New Roman"/>
          <w:sz w:val="28"/>
          <w:szCs w:val="28"/>
        </w:rPr>
        <w:t xml:space="preserve"> округа город Воронеж (далее – у</w:t>
      </w:r>
      <w:r w:rsidR="00070703" w:rsidRPr="002174BC">
        <w:rPr>
          <w:rFonts w:ascii="Times New Roman" w:hAnsi="Times New Roman" w:cs="Times New Roman"/>
          <w:sz w:val="28"/>
          <w:szCs w:val="28"/>
        </w:rPr>
        <w:t>чреждение)</w:t>
      </w:r>
      <w:r w:rsidR="0063384B" w:rsidRPr="002174BC">
        <w:rPr>
          <w:rFonts w:ascii="Times New Roman" w:hAnsi="Times New Roman" w:cs="Times New Roman"/>
          <w:sz w:val="28"/>
          <w:szCs w:val="28"/>
        </w:rPr>
        <w:t>.</w:t>
      </w:r>
    </w:p>
    <w:p w:rsidR="00E454FA" w:rsidRPr="002174BC" w:rsidRDefault="00E176A6" w:rsidP="002174BC">
      <w:pPr>
        <w:autoSpaceDE w:val="0"/>
        <w:autoSpaceDN w:val="0"/>
        <w:adjustRightInd w:val="0"/>
        <w:spacing w:line="360" w:lineRule="auto"/>
        <w:ind w:firstLine="709"/>
        <w:jc w:val="both"/>
        <w:rPr>
          <w:sz w:val="28"/>
          <w:szCs w:val="28"/>
        </w:rPr>
      </w:pPr>
      <w:r w:rsidRPr="002174BC">
        <w:rPr>
          <w:sz w:val="28"/>
          <w:szCs w:val="28"/>
        </w:rPr>
        <w:t>1.</w:t>
      </w:r>
      <w:r w:rsidR="00E454FA" w:rsidRPr="002174BC">
        <w:rPr>
          <w:sz w:val="28"/>
          <w:szCs w:val="28"/>
        </w:rPr>
        <w:t>2</w:t>
      </w:r>
      <w:r w:rsidR="00F76F13" w:rsidRPr="002174BC">
        <w:rPr>
          <w:sz w:val="28"/>
          <w:szCs w:val="28"/>
        </w:rPr>
        <w:t>.</w:t>
      </w:r>
      <w:r w:rsidR="00E454FA" w:rsidRPr="002174BC">
        <w:rPr>
          <w:sz w:val="28"/>
          <w:szCs w:val="28"/>
        </w:rPr>
        <w:t xml:space="preserve"> Объем финансового обеспечения выполнения муници</w:t>
      </w:r>
      <w:r w:rsidR="00C61A9F">
        <w:rPr>
          <w:sz w:val="28"/>
          <w:szCs w:val="28"/>
        </w:rPr>
        <w:t>пального задания у</w:t>
      </w:r>
      <w:r w:rsidR="00E454FA" w:rsidRPr="002174BC">
        <w:rPr>
          <w:sz w:val="28"/>
          <w:szCs w:val="28"/>
        </w:rPr>
        <w:t>чреждением определяется по формуле:</w:t>
      </w:r>
    </w:p>
    <w:p w:rsidR="00A44A4B" w:rsidRPr="002174BC" w:rsidRDefault="00A44A4B" w:rsidP="002174BC">
      <w:pPr>
        <w:autoSpaceDE w:val="0"/>
        <w:autoSpaceDN w:val="0"/>
        <w:adjustRightInd w:val="0"/>
        <w:spacing w:line="360" w:lineRule="auto"/>
        <w:ind w:firstLine="709"/>
        <w:jc w:val="both"/>
        <w:rPr>
          <w:rFonts w:eastAsiaTheme="minorHAnsi"/>
          <w:sz w:val="28"/>
          <w:szCs w:val="28"/>
          <w:lang w:eastAsia="en-US"/>
        </w:rPr>
      </w:pPr>
    </w:p>
    <w:p w:rsidR="00E454FA" w:rsidRPr="002174BC" w:rsidRDefault="00A44A4B" w:rsidP="002174BC">
      <w:pPr>
        <w:autoSpaceDE w:val="0"/>
        <w:autoSpaceDN w:val="0"/>
        <w:adjustRightInd w:val="0"/>
        <w:spacing w:line="360" w:lineRule="auto"/>
        <w:ind w:firstLine="360"/>
        <w:jc w:val="center"/>
        <w:rPr>
          <w:rFonts w:eastAsiaTheme="minorHAnsi"/>
          <w:sz w:val="28"/>
          <w:szCs w:val="28"/>
          <w:lang w:eastAsia="en-US"/>
        </w:rPr>
      </w:pPr>
      <w:r w:rsidRPr="002174BC">
        <w:rPr>
          <w:rFonts w:eastAsiaTheme="minorHAnsi"/>
          <w:noProof/>
          <w:position w:val="-28"/>
          <w:sz w:val="28"/>
          <w:szCs w:val="28"/>
        </w:rPr>
        <w:drawing>
          <wp:inline distT="0" distB="0" distL="0" distR="0">
            <wp:extent cx="4514850" cy="47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514850" cy="476250"/>
                    </a:xfrm>
                    <a:prstGeom prst="rect">
                      <a:avLst/>
                    </a:prstGeom>
                    <a:noFill/>
                    <a:ln w="9525">
                      <a:noFill/>
                      <a:miter lim="800000"/>
                      <a:headEnd/>
                      <a:tailEnd/>
                    </a:ln>
                  </pic:spPr>
                </pic:pic>
              </a:graphicData>
            </a:graphic>
          </wp:inline>
        </w:drawing>
      </w:r>
      <w:r w:rsidRPr="002174BC">
        <w:rPr>
          <w:rFonts w:eastAsiaTheme="minorHAnsi"/>
          <w:sz w:val="28"/>
          <w:szCs w:val="28"/>
          <w:lang w:eastAsia="en-US"/>
        </w:rPr>
        <w:t>,</w:t>
      </w:r>
    </w:p>
    <w:p w:rsidR="00E454FA" w:rsidRPr="002174BC" w:rsidRDefault="00E454FA" w:rsidP="002174BC">
      <w:pPr>
        <w:autoSpaceDE w:val="0"/>
        <w:autoSpaceDN w:val="0"/>
        <w:adjustRightInd w:val="0"/>
        <w:spacing w:line="360" w:lineRule="auto"/>
        <w:ind w:firstLine="709"/>
        <w:jc w:val="both"/>
        <w:rPr>
          <w:rFonts w:eastAsiaTheme="minorHAnsi"/>
          <w:sz w:val="28"/>
          <w:szCs w:val="28"/>
          <w:lang w:eastAsia="en-US"/>
        </w:rPr>
      </w:pPr>
      <w:r w:rsidRPr="002174BC">
        <w:rPr>
          <w:rFonts w:eastAsiaTheme="minorHAnsi"/>
          <w:sz w:val="28"/>
          <w:szCs w:val="28"/>
          <w:lang w:eastAsia="en-US"/>
        </w:rPr>
        <w:t xml:space="preserve">где: </w:t>
      </w:r>
    </w:p>
    <w:p w:rsidR="00A44A4B" w:rsidRPr="002174BC" w:rsidRDefault="00A44A4B"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266700"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66700" cy="323850"/>
                    </a:xfrm>
                    <a:prstGeom prst="rect">
                      <a:avLst/>
                    </a:prstGeom>
                    <a:noFill/>
                    <a:ln w="9525">
                      <a:noFill/>
                      <a:miter lim="800000"/>
                      <a:headEnd/>
                      <a:tailEnd/>
                    </a:ln>
                  </pic:spPr>
                </pic:pic>
              </a:graphicData>
            </a:graphic>
          </wp:inline>
        </w:drawing>
      </w:r>
      <w:r w:rsidR="00C61A9F">
        <w:rPr>
          <w:rFonts w:eastAsiaTheme="minorHAnsi"/>
          <w:sz w:val="28"/>
          <w:szCs w:val="28"/>
          <w:lang w:eastAsia="en-US"/>
        </w:rPr>
        <w:t xml:space="preserve"> </w:t>
      </w:r>
      <w:r w:rsidRPr="002174BC">
        <w:rPr>
          <w:rFonts w:eastAsiaTheme="minorHAnsi"/>
          <w:sz w:val="28"/>
          <w:szCs w:val="28"/>
          <w:lang w:eastAsia="en-US"/>
        </w:rPr>
        <w:t xml:space="preserve"> </w:t>
      </w:r>
      <w:r w:rsidR="00C61A9F" w:rsidRPr="002174BC">
        <w:rPr>
          <w:sz w:val="28"/>
          <w:szCs w:val="28"/>
        </w:rPr>
        <w:t xml:space="preserve">– </w:t>
      </w:r>
      <w:r w:rsidRPr="002174BC">
        <w:rPr>
          <w:rFonts w:eastAsiaTheme="minorHAnsi"/>
          <w:sz w:val="28"/>
          <w:szCs w:val="28"/>
          <w:lang w:eastAsia="en-US"/>
        </w:rPr>
        <w:t>нормативные затраты на оказание i-й муниципальной услуги, включенной в ведомственный перечень;</w:t>
      </w:r>
    </w:p>
    <w:p w:rsidR="00A44A4B" w:rsidRPr="002174BC" w:rsidRDefault="00A44A4B"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257175" cy="323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57175" cy="323850"/>
                    </a:xfrm>
                    <a:prstGeom prst="rect">
                      <a:avLst/>
                    </a:prstGeom>
                    <a:noFill/>
                    <a:ln w="9525">
                      <a:noFill/>
                      <a:miter lim="800000"/>
                      <a:headEnd/>
                      <a:tailEnd/>
                    </a:ln>
                  </pic:spPr>
                </pic:pic>
              </a:graphicData>
            </a:graphic>
          </wp:inline>
        </w:drawing>
      </w:r>
      <w:r w:rsidR="00C61A9F">
        <w:rPr>
          <w:rFonts w:eastAsiaTheme="minorHAnsi"/>
          <w:sz w:val="28"/>
          <w:szCs w:val="28"/>
          <w:lang w:eastAsia="en-US"/>
        </w:rPr>
        <w:t xml:space="preserve"> </w:t>
      </w:r>
      <w:r w:rsidR="00C61A9F" w:rsidRPr="002174BC">
        <w:rPr>
          <w:sz w:val="28"/>
          <w:szCs w:val="28"/>
        </w:rPr>
        <w:t xml:space="preserve">– </w:t>
      </w:r>
      <w:r w:rsidRPr="002174BC">
        <w:rPr>
          <w:rFonts w:eastAsiaTheme="minorHAnsi"/>
          <w:sz w:val="28"/>
          <w:szCs w:val="28"/>
          <w:lang w:eastAsia="en-US"/>
        </w:rPr>
        <w:t xml:space="preserve"> объем i-й муниципальной услуги, установленной муниципальным заданием;</w:t>
      </w:r>
    </w:p>
    <w:p w:rsidR="00A44A4B" w:rsidRPr="002174BC" w:rsidRDefault="00A44A4B"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3524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352425" cy="323850"/>
                    </a:xfrm>
                    <a:prstGeom prst="rect">
                      <a:avLst/>
                    </a:prstGeom>
                    <a:noFill/>
                    <a:ln w="9525">
                      <a:noFill/>
                      <a:miter lim="800000"/>
                      <a:headEnd/>
                      <a:tailEnd/>
                    </a:ln>
                  </pic:spPr>
                </pic:pic>
              </a:graphicData>
            </a:graphic>
          </wp:inline>
        </w:drawing>
      </w:r>
      <w:r w:rsidR="00C61A9F" w:rsidRPr="002174BC">
        <w:rPr>
          <w:sz w:val="28"/>
          <w:szCs w:val="28"/>
        </w:rPr>
        <w:t xml:space="preserve">– </w:t>
      </w:r>
      <w:r w:rsidR="00C61A9F">
        <w:rPr>
          <w:rFonts w:eastAsiaTheme="minorHAnsi"/>
          <w:sz w:val="28"/>
          <w:szCs w:val="28"/>
          <w:lang w:eastAsia="en-US"/>
        </w:rPr>
        <w:t xml:space="preserve"> </w:t>
      </w:r>
      <w:r w:rsidRPr="002174BC">
        <w:rPr>
          <w:rFonts w:eastAsiaTheme="minorHAnsi"/>
          <w:sz w:val="28"/>
          <w:szCs w:val="28"/>
          <w:lang w:eastAsia="en-US"/>
        </w:rPr>
        <w:t xml:space="preserve"> нормативные затраты на выполнение w-й работы, включенной в ведомственный перечень;</w:t>
      </w:r>
    </w:p>
    <w:p w:rsidR="00A44A4B" w:rsidRPr="002174BC" w:rsidRDefault="00A44A4B"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20955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09550" cy="323850"/>
                    </a:xfrm>
                    <a:prstGeom prst="rect">
                      <a:avLst/>
                    </a:prstGeom>
                    <a:noFill/>
                    <a:ln w="9525">
                      <a:noFill/>
                      <a:miter lim="800000"/>
                      <a:headEnd/>
                      <a:tailEnd/>
                    </a:ln>
                  </pic:spPr>
                </pic:pic>
              </a:graphicData>
            </a:graphic>
          </wp:inline>
        </w:drawing>
      </w:r>
      <w:r w:rsidR="00C61A9F" w:rsidRPr="002174BC">
        <w:rPr>
          <w:sz w:val="28"/>
          <w:szCs w:val="28"/>
        </w:rPr>
        <w:t xml:space="preserve">– </w:t>
      </w:r>
      <w:r w:rsidR="00C61A9F">
        <w:rPr>
          <w:rFonts w:eastAsiaTheme="minorHAnsi"/>
          <w:sz w:val="28"/>
          <w:szCs w:val="28"/>
          <w:lang w:eastAsia="en-US"/>
        </w:rPr>
        <w:t xml:space="preserve"> </w:t>
      </w:r>
      <w:r w:rsidRPr="002174BC">
        <w:rPr>
          <w:rFonts w:eastAsiaTheme="minorHAnsi"/>
          <w:sz w:val="28"/>
          <w:szCs w:val="28"/>
          <w:lang w:eastAsia="en-US"/>
        </w:rPr>
        <w:t xml:space="preserve"> размер платы (тариф и цена) за оказание i-й муниципальной услуги в соответствии с </w:t>
      </w:r>
      <w:r w:rsidR="009E4911" w:rsidRPr="002174BC">
        <w:rPr>
          <w:rFonts w:eastAsiaTheme="minorHAnsi"/>
          <w:sz w:val="28"/>
          <w:szCs w:val="28"/>
          <w:lang w:eastAsia="en-US"/>
        </w:rPr>
        <w:t>пунктом 1.4</w:t>
      </w:r>
      <w:r w:rsidR="00C122C8" w:rsidRPr="002174BC">
        <w:rPr>
          <w:rFonts w:eastAsiaTheme="minorHAnsi"/>
          <w:sz w:val="28"/>
          <w:szCs w:val="28"/>
          <w:lang w:eastAsia="en-US"/>
        </w:rPr>
        <w:t xml:space="preserve"> </w:t>
      </w:r>
      <w:r w:rsidRPr="002174BC">
        <w:rPr>
          <w:rFonts w:eastAsiaTheme="minorHAnsi"/>
          <w:sz w:val="28"/>
          <w:szCs w:val="28"/>
          <w:lang w:eastAsia="en-US"/>
        </w:rPr>
        <w:t>настоящего Порядка, установленный муниципальным заданием;</w:t>
      </w:r>
    </w:p>
    <w:p w:rsidR="00A44A4B" w:rsidRPr="002174BC" w:rsidRDefault="00A44A4B"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6"/>
          <w:sz w:val="28"/>
          <w:szCs w:val="28"/>
        </w:rPr>
        <w:drawing>
          <wp:inline distT="0" distB="0" distL="0" distR="0">
            <wp:extent cx="428625" cy="276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28625" cy="27622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C61A9F" w:rsidRPr="002174BC">
        <w:rPr>
          <w:sz w:val="28"/>
          <w:szCs w:val="28"/>
        </w:rPr>
        <w:t xml:space="preserve">– </w:t>
      </w:r>
      <w:r w:rsidRPr="002174BC">
        <w:rPr>
          <w:rFonts w:eastAsiaTheme="minorHAnsi"/>
          <w:sz w:val="28"/>
          <w:szCs w:val="28"/>
          <w:lang w:eastAsia="en-US"/>
        </w:rPr>
        <w:t xml:space="preserve"> затраты на уплату налогов, в качестве объекта налогообложения по которым признается имущество учреждения;</w:t>
      </w:r>
    </w:p>
    <w:p w:rsidR="00CF0378" w:rsidRPr="002174BC" w:rsidRDefault="00CF0378" w:rsidP="002174BC">
      <w:pPr>
        <w:autoSpaceDE w:val="0"/>
        <w:autoSpaceDN w:val="0"/>
        <w:adjustRightInd w:val="0"/>
        <w:spacing w:line="360" w:lineRule="auto"/>
        <w:ind w:firstLine="539"/>
        <w:jc w:val="both"/>
        <w:rPr>
          <w:rFonts w:eastAsiaTheme="minorHAnsi"/>
          <w:sz w:val="28"/>
          <w:szCs w:val="28"/>
          <w:lang w:eastAsia="en-US"/>
        </w:rPr>
      </w:pPr>
      <w:r w:rsidRPr="002174BC">
        <w:rPr>
          <w:rFonts w:eastAsiaTheme="minorHAnsi"/>
          <w:noProof/>
          <w:position w:val="-6"/>
          <w:sz w:val="28"/>
          <w:szCs w:val="28"/>
        </w:rPr>
        <w:drawing>
          <wp:inline distT="0" distB="0" distL="0" distR="0">
            <wp:extent cx="400050" cy="276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00050" cy="276225"/>
                    </a:xfrm>
                    <a:prstGeom prst="rect">
                      <a:avLst/>
                    </a:prstGeom>
                    <a:noFill/>
                    <a:ln w="9525">
                      <a:noFill/>
                      <a:miter lim="800000"/>
                      <a:headEnd/>
                      <a:tailEnd/>
                    </a:ln>
                  </pic:spPr>
                </pic:pic>
              </a:graphicData>
            </a:graphic>
          </wp:inline>
        </w:drawing>
      </w:r>
      <w:r w:rsidR="00C61A9F">
        <w:rPr>
          <w:rFonts w:eastAsiaTheme="minorHAnsi"/>
          <w:sz w:val="28"/>
          <w:szCs w:val="28"/>
          <w:lang w:eastAsia="en-US"/>
        </w:rPr>
        <w:t xml:space="preserve"> </w:t>
      </w:r>
      <w:r w:rsidR="00C61A9F" w:rsidRPr="002174BC">
        <w:rPr>
          <w:sz w:val="28"/>
          <w:szCs w:val="28"/>
        </w:rPr>
        <w:t xml:space="preserve">– </w:t>
      </w:r>
      <w:r w:rsidRPr="002174BC">
        <w:rPr>
          <w:rFonts w:eastAsiaTheme="minorHAnsi"/>
          <w:sz w:val="28"/>
          <w:szCs w:val="28"/>
          <w:lang w:eastAsia="en-US"/>
        </w:rPr>
        <w:t>затраты на содержание имущества учреждения,</w:t>
      </w:r>
      <w:r w:rsidR="009A6C76">
        <w:rPr>
          <w:rFonts w:eastAsiaTheme="minorHAnsi"/>
          <w:sz w:val="28"/>
          <w:szCs w:val="28"/>
          <w:lang w:eastAsia="en-US"/>
        </w:rPr>
        <w:t xml:space="preserve"> не используемого для оказания муниципальных</w:t>
      </w:r>
      <w:r w:rsidRPr="002174BC">
        <w:rPr>
          <w:rFonts w:eastAsiaTheme="minorHAnsi"/>
          <w:sz w:val="28"/>
          <w:szCs w:val="28"/>
          <w:lang w:eastAsia="en-US"/>
        </w:rPr>
        <w:t xml:space="preserve"> услуг (выполнения работ</w:t>
      </w:r>
      <w:r w:rsidR="00A94511">
        <w:rPr>
          <w:rFonts w:eastAsiaTheme="minorHAnsi"/>
          <w:sz w:val="28"/>
          <w:szCs w:val="28"/>
          <w:lang w:eastAsia="en-US"/>
        </w:rPr>
        <w:t>) и для общехозяйственных нужд</w:t>
      </w:r>
      <w:r w:rsidRPr="002174BC">
        <w:rPr>
          <w:rFonts w:eastAsiaTheme="minorHAnsi"/>
          <w:sz w:val="28"/>
          <w:szCs w:val="28"/>
          <w:lang w:eastAsia="en-US"/>
        </w:rPr>
        <w:t>.</w:t>
      </w:r>
    </w:p>
    <w:p w:rsidR="00193A6D" w:rsidRPr="002174BC" w:rsidRDefault="00193A6D"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xml:space="preserve">1.3. </w:t>
      </w:r>
      <w:r w:rsidR="007C3B14" w:rsidRPr="002174BC">
        <w:rPr>
          <w:rFonts w:eastAsiaTheme="minorHAnsi"/>
          <w:sz w:val="28"/>
          <w:szCs w:val="28"/>
          <w:lang w:eastAsia="en-US"/>
        </w:rPr>
        <w:t xml:space="preserve">Объем </w:t>
      </w:r>
      <w:r w:rsidRPr="002174BC">
        <w:rPr>
          <w:rFonts w:eastAsiaTheme="minorHAnsi"/>
          <w:sz w:val="28"/>
          <w:szCs w:val="28"/>
          <w:lang w:eastAsia="en-US"/>
        </w:rPr>
        <w:t xml:space="preserve">финансового обеспечения </w:t>
      </w:r>
      <w:r w:rsidR="007C3B14" w:rsidRPr="002174BC">
        <w:rPr>
          <w:rFonts w:eastAsiaTheme="minorHAnsi"/>
          <w:sz w:val="28"/>
          <w:szCs w:val="28"/>
          <w:lang w:eastAsia="en-US"/>
        </w:rPr>
        <w:t>выполнения муниципального задания в части оказания муниципальных услуг рассчитывается по следующей формуле:</w:t>
      </w:r>
    </w:p>
    <w:p w:rsidR="00193A6D" w:rsidRPr="002174BC" w:rsidRDefault="00193A6D" w:rsidP="002174BC">
      <w:pPr>
        <w:autoSpaceDE w:val="0"/>
        <w:autoSpaceDN w:val="0"/>
        <w:adjustRightInd w:val="0"/>
        <w:spacing w:line="360" w:lineRule="auto"/>
        <w:ind w:firstLine="540"/>
        <w:jc w:val="both"/>
        <w:rPr>
          <w:rFonts w:eastAsiaTheme="minorHAnsi"/>
          <w:sz w:val="28"/>
          <w:szCs w:val="28"/>
          <w:lang w:eastAsia="en-US"/>
        </w:rPr>
      </w:pPr>
    </w:p>
    <w:p w:rsidR="009E4911" w:rsidRPr="00FC5C8F" w:rsidRDefault="006D4E09" w:rsidP="00FC5C8F">
      <w:pPr>
        <w:pStyle w:val="ConsPlusNormal"/>
        <w:spacing w:line="360" w:lineRule="auto"/>
        <w:jc w:val="center"/>
        <w:rPr>
          <w:rFonts w:ascii="Times New Roman" w:eastAsiaTheme="minorEastAsia" w:hAnsi="Times New Roman" w:cs="Times New Roman"/>
          <w:i/>
          <w:sz w:val="28"/>
          <w:szCs w:val="28"/>
          <w:lang w:eastAsia="en-US"/>
        </w:rPr>
      </w:pPr>
      <m:oMath>
        <m:nary>
          <m:naryPr>
            <m:chr m:val="∑"/>
            <m:limLoc m:val="undOvr"/>
            <m:ctrlPr>
              <w:rPr>
                <w:rFonts w:ascii="Cambria Math" w:eastAsiaTheme="minorHAnsi" w:hAnsi="Times New Roman" w:cs="Times New Roman"/>
                <w:i/>
                <w:sz w:val="28"/>
                <w:szCs w:val="28"/>
                <w:lang w:eastAsia="en-US"/>
              </w:rPr>
            </m:ctrlPr>
          </m:naryPr>
          <m:sub>
            <m:r>
              <w:rPr>
                <w:rFonts w:ascii="Cambria Math" w:eastAsiaTheme="minorHAnsi" w:hAnsi="Cambria Math" w:cs="Times New Roman"/>
                <w:sz w:val="28"/>
                <w:szCs w:val="28"/>
                <w:lang w:val="en-US" w:eastAsia="en-US"/>
              </w:rPr>
              <m:t>i</m:t>
            </m:r>
          </m:sub>
          <m:sup/>
          <m:e>
            <m:sSub>
              <m:sSubPr>
                <m:ctrlPr>
                  <w:rPr>
                    <w:rFonts w:ascii="Cambria Math" w:eastAsiaTheme="minorHAnsi" w:hAnsi="Times New Roman" w:cs="Times New Roman"/>
                    <w:i/>
                    <w:sz w:val="28"/>
                    <w:szCs w:val="28"/>
                    <w:lang w:eastAsia="en-US"/>
                  </w:rPr>
                </m:ctrlPr>
              </m:sSubPr>
              <m:e>
                <m:r>
                  <w:rPr>
                    <w:rFonts w:ascii="Cambria Math" w:eastAsiaTheme="minorHAnsi" w:hAnsi="Cambria Math" w:cs="Times New Roman"/>
                    <w:sz w:val="28"/>
                    <w:szCs w:val="28"/>
                    <w:lang w:eastAsia="en-US"/>
                  </w:rPr>
                  <m:t>N</m:t>
                </m:r>
              </m:e>
              <m:sub>
                <m:r>
                  <w:rPr>
                    <w:rFonts w:ascii="Cambria Math" w:eastAsiaTheme="minorHAnsi" w:hAnsi="Cambria Math" w:cs="Times New Roman"/>
                    <w:sz w:val="28"/>
                    <w:szCs w:val="28"/>
                    <w:lang w:eastAsia="en-US"/>
                  </w:rPr>
                  <m:t>i</m:t>
                </m:r>
              </m:sub>
            </m:sSub>
            <m:r>
              <w:rPr>
                <w:rFonts w:ascii="Cambria Math" w:eastAsiaTheme="minorHAnsi" w:hAnsi="Times New Roman" w:cs="Times New Roman"/>
                <w:sz w:val="28"/>
                <w:szCs w:val="28"/>
                <w:lang w:eastAsia="en-US"/>
              </w:rPr>
              <m:t>×</m:t>
            </m:r>
            <m:sSub>
              <m:sSubPr>
                <m:ctrlPr>
                  <w:rPr>
                    <w:rFonts w:ascii="Cambria Math" w:eastAsiaTheme="minorHAnsi" w:hAnsi="Times New Roman" w:cs="Times New Roman"/>
                    <w:i/>
                    <w:sz w:val="28"/>
                    <w:szCs w:val="28"/>
                    <w:lang w:eastAsia="en-US"/>
                  </w:rPr>
                </m:ctrlPr>
              </m:sSubPr>
              <m:e>
                <m:r>
                  <w:rPr>
                    <w:rFonts w:ascii="Cambria Math" w:eastAsiaTheme="minorHAnsi" w:hAnsi="Cambria Math" w:cs="Times New Roman"/>
                    <w:sz w:val="28"/>
                    <w:szCs w:val="28"/>
                    <w:lang w:eastAsia="en-US"/>
                  </w:rPr>
                  <m:t>V</m:t>
                </m:r>
              </m:e>
              <m:sub>
                <m:r>
                  <w:rPr>
                    <w:rFonts w:ascii="Cambria Math" w:eastAsiaTheme="minorHAnsi" w:hAnsi="Cambria Math" w:cs="Times New Roman"/>
                    <w:sz w:val="28"/>
                    <w:szCs w:val="28"/>
                    <w:lang w:eastAsia="en-US"/>
                  </w:rPr>
                  <m:t>i</m:t>
                </m:r>
              </m:sub>
            </m:sSub>
          </m:e>
        </m:nary>
        <m:r>
          <w:rPr>
            <w:rFonts w:ascii="Cambria Math" w:eastAsiaTheme="minorHAnsi" w:hAnsi="Times New Roman" w:cs="Times New Roman"/>
            <w:sz w:val="28"/>
            <w:szCs w:val="28"/>
            <w:lang w:eastAsia="en-US"/>
          </w:rPr>
          <m:t>=</m:t>
        </m:r>
        <m:sSub>
          <m:sSubPr>
            <m:ctrlPr>
              <w:rPr>
                <w:rFonts w:ascii="Cambria Math" w:eastAsiaTheme="minorHAnsi" w:hAnsi="Times New Roman" w:cs="Times New Roman"/>
                <w:i/>
                <w:sz w:val="28"/>
                <w:szCs w:val="28"/>
                <w:lang w:eastAsia="en-US"/>
              </w:rPr>
            </m:ctrlPr>
          </m:sSubPr>
          <m:e>
            <m:r>
              <w:rPr>
                <w:rFonts w:ascii="Cambria Math" w:eastAsiaTheme="minorHAnsi" w:hAnsi="Cambria Math" w:cs="Times New Roman"/>
                <w:sz w:val="28"/>
                <w:szCs w:val="28"/>
                <w:lang w:val="en-US" w:eastAsia="en-US"/>
              </w:rPr>
              <m:t>R</m:t>
            </m:r>
          </m:e>
          <m:sub>
            <m:r>
              <w:rPr>
                <w:rFonts w:ascii="Cambria Math" w:eastAsiaTheme="minorHAnsi" w:hAnsi="Times New Roman" w:cs="Times New Roman"/>
                <w:sz w:val="28"/>
                <w:szCs w:val="28"/>
                <w:lang w:eastAsia="en-US"/>
              </w:rPr>
              <m:t>с</m:t>
            </m:r>
            <m:r>
              <w:rPr>
                <w:rFonts w:ascii="Cambria Math" w:eastAsiaTheme="minorHAnsi" w:hAnsi="Times New Roman" w:cs="Times New Roman"/>
                <w:sz w:val="28"/>
                <w:szCs w:val="28"/>
                <w:lang w:eastAsia="en-US"/>
              </w:rPr>
              <m:t xml:space="preserve">  </m:t>
            </m:r>
          </m:sub>
        </m:sSub>
        <m:r>
          <w:rPr>
            <w:rFonts w:ascii="Cambria Math" w:eastAsiaTheme="minorHAnsi" w:hAnsi="Times New Roman" w:cs="Times New Roman"/>
            <w:sz w:val="28"/>
            <w:szCs w:val="28"/>
            <w:lang w:eastAsia="en-US"/>
          </w:rPr>
          <m:t>+</m:t>
        </m:r>
        <m:sSub>
          <m:sSubPr>
            <m:ctrlPr>
              <w:rPr>
                <w:rFonts w:ascii="Cambria Math" w:eastAsiaTheme="minorHAnsi" w:hAnsi="Times New Roman" w:cs="Times New Roman"/>
                <w:i/>
                <w:sz w:val="28"/>
                <w:szCs w:val="28"/>
                <w:lang w:eastAsia="en-US"/>
              </w:rPr>
            </m:ctrlPr>
          </m:sSubPr>
          <m:e>
            <m:nary>
              <m:naryPr>
                <m:chr m:val="∑"/>
                <m:limLoc m:val="undOvr"/>
                <m:supHide m:val="on"/>
                <m:ctrlPr>
                  <w:rPr>
                    <w:rFonts w:ascii="Cambria Math" w:eastAsiaTheme="minorHAnsi" w:hAnsi="Times New Roman" w:cs="Times New Roman"/>
                    <w:i/>
                    <w:sz w:val="28"/>
                    <w:szCs w:val="28"/>
                    <w:lang w:val="en-US" w:eastAsia="en-US"/>
                  </w:rPr>
                </m:ctrlPr>
              </m:naryPr>
              <m:sub>
                <m:r>
                  <w:rPr>
                    <w:rFonts w:ascii="Cambria Math" w:eastAsiaTheme="minorHAnsi" w:hAnsi="Cambria Math" w:cs="Times New Roman"/>
                    <w:sz w:val="28"/>
                    <w:szCs w:val="28"/>
                    <w:lang w:val="en-US" w:eastAsia="en-US"/>
                  </w:rPr>
                  <m:t>i</m:t>
                </m:r>
              </m:sub>
              <m:sup/>
              <m:e/>
            </m:nary>
            <m:r>
              <w:rPr>
                <w:rFonts w:ascii="Cambria Math" w:eastAsiaTheme="minorHAnsi" w:hAnsi="Cambria Math" w:cs="Times New Roman"/>
                <w:sz w:val="28"/>
                <w:szCs w:val="28"/>
                <w:lang w:val="en-US" w:eastAsia="en-US"/>
              </w:rPr>
              <m:t>N</m:t>
            </m:r>
          </m:e>
          <m:sub>
            <m:r>
              <w:rPr>
                <w:rFonts w:ascii="Cambria Math" w:eastAsiaTheme="minorHAnsi" w:hAnsi="Cambria Math" w:cs="Times New Roman"/>
                <w:sz w:val="28"/>
                <w:szCs w:val="28"/>
                <w:lang w:eastAsia="en-US"/>
              </w:rPr>
              <m:t>i</m:t>
            </m:r>
            <m:r>
              <w:rPr>
                <w:rFonts w:ascii="Cambria Math" w:eastAsiaTheme="minorHAnsi" w:hAnsi="Times New Roman" w:cs="Times New Roman"/>
                <w:sz w:val="28"/>
                <w:szCs w:val="28"/>
                <w:lang w:eastAsia="en-US"/>
              </w:rPr>
              <m:t>мб</m:t>
            </m:r>
          </m:sub>
        </m:sSub>
        <m:r>
          <w:rPr>
            <w:rFonts w:ascii="Cambria Math" w:eastAsiaTheme="minorHAnsi" w:hAnsi="Times New Roman" w:cs="Times New Roman"/>
            <w:sz w:val="28"/>
            <w:szCs w:val="28"/>
            <w:lang w:eastAsia="en-US"/>
          </w:rPr>
          <m:t>×</m:t>
        </m:r>
        <m:sSub>
          <m:sSubPr>
            <m:ctrlPr>
              <w:rPr>
                <w:rFonts w:ascii="Cambria Math" w:eastAsiaTheme="minorHAnsi" w:hAnsi="Times New Roman" w:cs="Times New Roman"/>
                <w:i/>
                <w:sz w:val="28"/>
                <w:szCs w:val="28"/>
                <w:lang w:val="en-US" w:eastAsia="en-US"/>
              </w:rPr>
            </m:ctrlPr>
          </m:sSubPr>
          <m:e>
            <m:r>
              <w:rPr>
                <w:rFonts w:ascii="Cambria Math" w:eastAsiaTheme="minorHAnsi" w:hAnsi="Cambria Math" w:cs="Times New Roman"/>
                <w:sz w:val="28"/>
                <w:szCs w:val="28"/>
                <w:lang w:val="en-US" w:eastAsia="en-US"/>
              </w:rPr>
              <m:t>V</m:t>
            </m:r>
          </m:e>
          <m:sub>
            <m:r>
              <w:rPr>
                <w:rFonts w:ascii="Cambria Math" w:eastAsiaTheme="minorHAnsi" w:hAnsi="Cambria Math" w:cs="Times New Roman"/>
                <w:sz w:val="28"/>
                <w:szCs w:val="28"/>
                <w:lang w:val="en-US" w:eastAsia="en-US"/>
              </w:rPr>
              <m:t>i</m:t>
            </m:r>
          </m:sub>
        </m:sSub>
        <m:r>
          <w:rPr>
            <w:rFonts w:ascii="Cambria Math" w:eastAsiaTheme="minorHAnsi" w:hAnsi="Times New Roman" w:cs="Times New Roman"/>
            <w:sz w:val="28"/>
            <w:szCs w:val="28"/>
            <w:lang w:eastAsia="en-US"/>
          </w:rPr>
          <m:t xml:space="preserve"> ,</m:t>
        </m:r>
      </m:oMath>
      <w:r w:rsidR="00FC5C8F">
        <w:rPr>
          <w:rFonts w:ascii="Times New Roman" w:eastAsiaTheme="minorEastAsia" w:hAnsi="Times New Roman" w:cs="Times New Roman"/>
          <w:i/>
          <w:sz w:val="28"/>
          <w:szCs w:val="28"/>
          <w:lang w:eastAsia="en-US"/>
        </w:rPr>
        <w:t xml:space="preserve"> </w:t>
      </w:r>
    </w:p>
    <w:p w:rsidR="007C3B14" w:rsidRPr="002174BC" w:rsidRDefault="007C3B14" w:rsidP="002174BC">
      <w:pPr>
        <w:pStyle w:val="ConsPlusNormal"/>
        <w:spacing w:line="360" w:lineRule="auto"/>
        <w:rPr>
          <w:rFonts w:ascii="Times New Roman" w:eastAsiaTheme="minorEastAsia" w:hAnsi="Times New Roman" w:cs="Times New Roman"/>
          <w:sz w:val="28"/>
          <w:szCs w:val="28"/>
          <w:lang w:eastAsia="en-US"/>
        </w:rPr>
      </w:pPr>
      <w:r w:rsidRPr="002174BC">
        <w:rPr>
          <w:rFonts w:ascii="Times New Roman" w:eastAsiaTheme="minorEastAsia" w:hAnsi="Times New Roman" w:cs="Times New Roman"/>
          <w:sz w:val="28"/>
          <w:szCs w:val="28"/>
          <w:lang w:eastAsia="en-US"/>
        </w:rPr>
        <w:t>где:</w:t>
      </w:r>
    </w:p>
    <w:p w:rsidR="007C3B14" w:rsidRDefault="007C3B14" w:rsidP="002174BC">
      <w:pPr>
        <w:pStyle w:val="ConsPlusNormal"/>
        <w:spacing w:line="360" w:lineRule="auto"/>
        <w:ind w:firstLine="540"/>
        <w:jc w:val="both"/>
        <w:rPr>
          <w:rFonts w:ascii="Times New Roman" w:hAnsi="Times New Roman" w:cs="Times New Roman"/>
          <w:sz w:val="28"/>
          <w:szCs w:val="28"/>
        </w:rPr>
      </w:pPr>
      <w:proofErr w:type="spellStart"/>
      <w:r w:rsidRPr="002174BC">
        <w:rPr>
          <w:rFonts w:ascii="Times New Roman" w:eastAsiaTheme="minorEastAsia" w:hAnsi="Times New Roman" w:cs="Times New Roman"/>
          <w:sz w:val="28"/>
          <w:szCs w:val="28"/>
          <w:lang w:val="en-US" w:eastAsia="en-US"/>
        </w:rPr>
        <w:t>R</w:t>
      </w:r>
      <w:r w:rsidRPr="002174BC">
        <w:rPr>
          <w:rFonts w:ascii="Times New Roman" w:eastAsiaTheme="minorEastAsia" w:hAnsi="Times New Roman" w:cs="Times New Roman"/>
          <w:sz w:val="28"/>
          <w:szCs w:val="28"/>
          <w:vertAlign w:val="subscript"/>
          <w:lang w:val="en-US" w:eastAsia="en-US"/>
        </w:rPr>
        <w:t>c</w:t>
      </w:r>
      <w:proofErr w:type="spellEnd"/>
      <w:r w:rsidRPr="002174BC">
        <w:rPr>
          <w:rFonts w:ascii="Times New Roman" w:eastAsiaTheme="minorEastAsia" w:hAnsi="Times New Roman" w:cs="Times New Roman"/>
          <w:sz w:val="28"/>
          <w:szCs w:val="28"/>
          <w:vertAlign w:val="subscript"/>
          <w:lang w:eastAsia="en-US"/>
        </w:rPr>
        <w:t xml:space="preserve"> </w:t>
      </w:r>
      <w:r w:rsidR="00C61A9F">
        <w:rPr>
          <w:rFonts w:ascii="Times New Roman" w:hAnsi="Times New Roman" w:cs="Times New Roman"/>
          <w:sz w:val="28"/>
          <w:szCs w:val="28"/>
        </w:rPr>
        <w:t xml:space="preserve">– </w:t>
      </w:r>
      <w:r w:rsidRPr="002174BC">
        <w:rPr>
          <w:rFonts w:ascii="Times New Roman" w:hAnsi="Times New Roman" w:cs="Times New Roman"/>
          <w:sz w:val="28"/>
          <w:szCs w:val="28"/>
        </w:rPr>
        <w:t>объем субвенции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 обеспечение дополнительного образования детей в муниципальных общеобразовательных учреждениях</w:t>
      </w:r>
      <w:r w:rsidR="00D9403D">
        <w:rPr>
          <w:rFonts w:ascii="Times New Roman" w:hAnsi="Times New Roman" w:cs="Times New Roman"/>
          <w:sz w:val="28"/>
          <w:szCs w:val="28"/>
        </w:rPr>
        <w:t>;</w:t>
      </w:r>
    </w:p>
    <w:p w:rsidR="00D9403D" w:rsidRPr="00D9403D" w:rsidRDefault="00D9403D" w:rsidP="002174BC">
      <w:pPr>
        <w:pStyle w:val="ConsPlusNormal"/>
        <w:spacing w:line="360" w:lineRule="auto"/>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val="en-US" w:eastAsia="en-US"/>
        </w:rPr>
        <w:t>N</w:t>
      </w:r>
      <w:r>
        <w:rPr>
          <w:rFonts w:ascii="Times New Roman" w:eastAsiaTheme="minorHAnsi" w:hAnsi="Times New Roman" w:cs="Times New Roman"/>
          <w:sz w:val="28"/>
          <w:szCs w:val="28"/>
          <w:vertAlign w:val="subscript"/>
          <w:lang w:val="en-US" w:eastAsia="en-US"/>
        </w:rPr>
        <w:t>i</w:t>
      </w:r>
      <w:r>
        <w:rPr>
          <w:rFonts w:ascii="Times New Roman" w:eastAsiaTheme="minorHAnsi" w:hAnsi="Times New Roman" w:cs="Times New Roman"/>
          <w:sz w:val="28"/>
          <w:szCs w:val="28"/>
          <w:vertAlign w:val="subscript"/>
          <w:lang w:eastAsia="en-US"/>
        </w:rPr>
        <w:t xml:space="preserve">мб </w:t>
      </w:r>
      <w:r>
        <w:rPr>
          <w:rFonts w:ascii="Times New Roman" w:eastAsiaTheme="minorHAnsi" w:hAnsi="Times New Roman" w:cs="Times New Roman"/>
          <w:sz w:val="28"/>
          <w:szCs w:val="28"/>
          <w:lang w:eastAsia="en-US"/>
        </w:rPr>
        <w:t xml:space="preserve"> </w:t>
      </w:r>
      <w:r w:rsidR="00C61A9F" w:rsidRPr="002174BC">
        <w:rPr>
          <w:rFonts w:ascii="Times New Roman" w:hAnsi="Times New Roman" w:cs="Times New Roman"/>
          <w:sz w:val="28"/>
          <w:szCs w:val="28"/>
        </w:rPr>
        <w:t>–</w:t>
      </w:r>
      <w:proofErr w:type="gramEnd"/>
      <w:r w:rsidR="00C61A9F" w:rsidRPr="002174BC">
        <w:rPr>
          <w:rFonts w:ascii="Times New Roman" w:hAnsi="Times New Roman" w:cs="Times New Roman"/>
          <w:sz w:val="28"/>
          <w:szCs w:val="28"/>
        </w:rPr>
        <w:t xml:space="preserve"> </w:t>
      </w:r>
      <w:r w:rsidRPr="002174BC">
        <w:rPr>
          <w:rFonts w:ascii="Times New Roman" w:hAnsi="Times New Roman" w:cs="Times New Roman"/>
          <w:sz w:val="28"/>
          <w:szCs w:val="28"/>
        </w:rPr>
        <w:t xml:space="preserve">нормативные затраты на оказание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 муниципальной услуги за счет средств бюджета городского округа город Воронеж</w:t>
      </w:r>
      <w:r>
        <w:rPr>
          <w:rFonts w:ascii="Times New Roman" w:hAnsi="Times New Roman" w:cs="Times New Roman"/>
          <w:sz w:val="28"/>
          <w:szCs w:val="28"/>
        </w:rPr>
        <w:t>.</w:t>
      </w:r>
    </w:p>
    <w:p w:rsidR="00C122C8" w:rsidRPr="002174BC" w:rsidRDefault="00C122C8" w:rsidP="002174BC">
      <w:pPr>
        <w:pStyle w:val="ConsPlusNormal"/>
        <w:spacing w:line="360" w:lineRule="auto"/>
        <w:ind w:firstLine="540"/>
        <w:jc w:val="both"/>
        <w:rPr>
          <w:rFonts w:ascii="Times New Roman" w:eastAsiaTheme="minorHAnsi" w:hAnsi="Times New Roman" w:cs="Times New Roman"/>
          <w:sz w:val="28"/>
          <w:szCs w:val="28"/>
          <w:lang w:eastAsia="en-US"/>
        </w:rPr>
      </w:pPr>
      <w:r w:rsidRPr="002174BC">
        <w:rPr>
          <w:rFonts w:ascii="Times New Roman" w:eastAsiaTheme="minorHAnsi" w:hAnsi="Times New Roman" w:cs="Times New Roman"/>
          <w:sz w:val="28"/>
          <w:szCs w:val="28"/>
          <w:lang w:eastAsia="en-US"/>
        </w:rPr>
        <w:t>1.</w:t>
      </w:r>
      <w:r w:rsidR="00632F9A" w:rsidRPr="002174BC">
        <w:rPr>
          <w:rFonts w:ascii="Times New Roman" w:eastAsiaTheme="minorHAnsi" w:hAnsi="Times New Roman" w:cs="Times New Roman"/>
          <w:sz w:val="28"/>
          <w:szCs w:val="28"/>
          <w:lang w:eastAsia="en-US"/>
        </w:rPr>
        <w:t>4</w:t>
      </w:r>
      <w:r w:rsidR="00C61A9F">
        <w:rPr>
          <w:rFonts w:ascii="Times New Roman" w:eastAsiaTheme="minorHAnsi" w:hAnsi="Times New Roman" w:cs="Times New Roman"/>
          <w:sz w:val="28"/>
          <w:szCs w:val="28"/>
          <w:lang w:eastAsia="en-US"/>
        </w:rPr>
        <w:t xml:space="preserve">. </w:t>
      </w:r>
      <w:proofErr w:type="gramStart"/>
      <w:r w:rsidR="00C61A9F">
        <w:rPr>
          <w:rFonts w:ascii="Times New Roman" w:eastAsiaTheme="minorHAnsi" w:hAnsi="Times New Roman" w:cs="Times New Roman"/>
          <w:sz w:val="28"/>
          <w:szCs w:val="28"/>
          <w:lang w:eastAsia="en-US"/>
        </w:rPr>
        <w:t>В случае если у</w:t>
      </w:r>
      <w:r w:rsidRPr="002174BC">
        <w:rPr>
          <w:rFonts w:ascii="Times New Roman" w:eastAsiaTheme="minorHAnsi" w:hAnsi="Times New Roman" w:cs="Times New Roman"/>
          <w:sz w:val="28"/>
          <w:szCs w:val="28"/>
          <w:lang w:eastAsia="en-US"/>
        </w:rPr>
        <w:t>чреждение осуществляет платную деятельность в рамках установленного муниципального задания, по которому в соответствии с  нормативно-правовыми актами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w:t>
      </w:r>
      <w:proofErr w:type="gramEnd"/>
      <w:r w:rsidRPr="002174BC">
        <w:rPr>
          <w:rFonts w:ascii="Times New Roman" w:eastAsiaTheme="minorHAnsi" w:hAnsi="Times New Roman" w:cs="Times New Roman"/>
          <w:sz w:val="28"/>
          <w:szCs w:val="28"/>
          <w:lang w:eastAsia="en-US"/>
        </w:rPr>
        <w:t xml:space="preserve">, тарифа), установленного в муниципальном задании, </w:t>
      </w:r>
      <w:r w:rsidR="00C61A9F" w:rsidRPr="00C61A9F">
        <w:rPr>
          <w:rFonts w:ascii="Times New Roman" w:hAnsi="Times New Roman" w:cs="Times New Roman"/>
          <w:sz w:val="28"/>
          <w:szCs w:val="28"/>
        </w:rPr>
        <w:t>структурным подразделением</w:t>
      </w:r>
      <w:r w:rsidR="005406FD" w:rsidRPr="00C61A9F">
        <w:rPr>
          <w:rFonts w:ascii="Times New Roman" w:hAnsi="Times New Roman" w:cs="Times New Roman"/>
          <w:sz w:val="28"/>
          <w:szCs w:val="28"/>
        </w:rPr>
        <w:t xml:space="preserve"> администрации городского</w:t>
      </w:r>
      <w:r w:rsidR="00FC5C8F">
        <w:rPr>
          <w:rFonts w:ascii="Times New Roman" w:hAnsi="Times New Roman" w:cs="Times New Roman"/>
          <w:sz w:val="28"/>
          <w:szCs w:val="28"/>
        </w:rPr>
        <w:t xml:space="preserve"> округа город Воронеж, курирующим</w:t>
      </w:r>
      <w:r w:rsidR="005406FD" w:rsidRPr="00C61A9F">
        <w:rPr>
          <w:rFonts w:ascii="Times New Roman" w:hAnsi="Times New Roman" w:cs="Times New Roman"/>
          <w:sz w:val="28"/>
          <w:szCs w:val="28"/>
        </w:rPr>
        <w:t xml:space="preserve"> </w:t>
      </w:r>
      <w:r w:rsidR="00FC5C8F">
        <w:rPr>
          <w:rFonts w:ascii="Times New Roman" w:hAnsi="Times New Roman" w:cs="Times New Roman"/>
          <w:sz w:val="28"/>
          <w:szCs w:val="28"/>
        </w:rPr>
        <w:t>учреждение</w:t>
      </w:r>
      <w:r w:rsidRPr="00C61A9F">
        <w:rPr>
          <w:rFonts w:ascii="Times New Roman" w:eastAsiaTheme="minorHAnsi" w:hAnsi="Times New Roman" w:cs="Times New Roman"/>
          <w:sz w:val="28"/>
          <w:szCs w:val="28"/>
          <w:lang w:eastAsia="en-US"/>
        </w:rPr>
        <w:t>.</w:t>
      </w:r>
    </w:p>
    <w:p w:rsidR="007A67C4" w:rsidRPr="009B2253" w:rsidRDefault="00E176A6" w:rsidP="002174BC">
      <w:pPr>
        <w:pStyle w:val="ConsPlusNormal"/>
        <w:spacing w:line="360" w:lineRule="auto"/>
        <w:ind w:firstLine="540"/>
        <w:jc w:val="both"/>
        <w:rPr>
          <w:rFonts w:ascii="Times New Roman" w:eastAsiaTheme="minorHAnsi" w:hAnsi="Times New Roman" w:cs="Times New Roman"/>
          <w:sz w:val="28"/>
          <w:szCs w:val="28"/>
          <w:lang w:eastAsia="en-US"/>
        </w:rPr>
      </w:pPr>
      <w:r w:rsidRPr="002174BC">
        <w:rPr>
          <w:rFonts w:ascii="Times New Roman" w:hAnsi="Times New Roman" w:cs="Times New Roman"/>
          <w:sz w:val="28"/>
          <w:szCs w:val="28"/>
        </w:rPr>
        <w:t>1.</w:t>
      </w:r>
      <w:r w:rsidR="00632F9A" w:rsidRPr="002174BC">
        <w:rPr>
          <w:rFonts w:ascii="Times New Roman" w:hAnsi="Times New Roman" w:cs="Times New Roman"/>
          <w:sz w:val="28"/>
          <w:szCs w:val="28"/>
        </w:rPr>
        <w:t>5</w:t>
      </w:r>
      <w:r w:rsidR="00B01C48" w:rsidRPr="002174BC">
        <w:rPr>
          <w:rFonts w:ascii="Times New Roman" w:hAnsi="Times New Roman" w:cs="Times New Roman"/>
          <w:sz w:val="28"/>
          <w:szCs w:val="28"/>
        </w:rPr>
        <w:t>.</w:t>
      </w:r>
      <w:r w:rsidR="007A67C4" w:rsidRPr="002174BC">
        <w:rPr>
          <w:rFonts w:ascii="Times New Roman" w:hAnsi="Times New Roman" w:cs="Times New Roman"/>
          <w:sz w:val="28"/>
          <w:szCs w:val="28"/>
        </w:rPr>
        <w:t xml:space="preserve"> </w:t>
      </w:r>
      <w:r w:rsidR="009B2253" w:rsidRPr="009B2253">
        <w:rPr>
          <w:rFonts w:ascii="Times New Roman" w:hAnsi="Times New Roman" w:cs="Times New Roman"/>
          <w:sz w:val="28"/>
          <w:szCs w:val="28"/>
        </w:rPr>
        <w:t>З</w:t>
      </w:r>
      <w:r w:rsidR="009B2253" w:rsidRPr="009B2253">
        <w:rPr>
          <w:rFonts w:ascii="Times New Roman" w:eastAsiaTheme="minorHAnsi" w:hAnsi="Times New Roman" w:cs="Times New Roman"/>
          <w:sz w:val="28"/>
          <w:szCs w:val="28"/>
          <w:lang w:eastAsia="en-US"/>
        </w:rPr>
        <w:t>атраты на содержание имущества учреждения, не используемого для оказания муниципальных услуг (выполнения работ) и для общехозяйственных нужд</w:t>
      </w:r>
      <w:r w:rsidR="00FC5C8F">
        <w:rPr>
          <w:rFonts w:ascii="Times New Roman" w:eastAsiaTheme="minorHAnsi" w:hAnsi="Times New Roman" w:cs="Times New Roman"/>
          <w:sz w:val="28"/>
          <w:szCs w:val="28"/>
          <w:lang w:eastAsia="en-US"/>
        </w:rPr>
        <w:t>,</w:t>
      </w:r>
      <w:r w:rsidR="009B2253" w:rsidRPr="009B2253">
        <w:rPr>
          <w:rFonts w:ascii="Times New Roman" w:eastAsiaTheme="minorHAnsi" w:hAnsi="Times New Roman" w:cs="Times New Roman"/>
          <w:sz w:val="28"/>
          <w:szCs w:val="28"/>
          <w:lang w:eastAsia="en-US"/>
        </w:rPr>
        <w:t xml:space="preserve"> </w:t>
      </w:r>
      <w:r w:rsidR="007A67C4" w:rsidRPr="009B2253">
        <w:rPr>
          <w:rFonts w:ascii="Times New Roman" w:eastAsiaTheme="minorHAnsi" w:hAnsi="Times New Roman" w:cs="Times New Roman"/>
          <w:sz w:val="28"/>
          <w:szCs w:val="28"/>
          <w:lang w:eastAsia="en-US"/>
        </w:rPr>
        <w:t>рассчитываются с учетом затрат:</w:t>
      </w:r>
    </w:p>
    <w:p w:rsidR="007A67C4" w:rsidRPr="002174BC" w:rsidRDefault="007A67C4"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xml:space="preserve">а) на потребление электрической энергии в размере 10 процентов общего объема затрат </w:t>
      </w:r>
      <w:r w:rsidR="00FC5C8F">
        <w:rPr>
          <w:rFonts w:eastAsiaTheme="minorHAnsi"/>
          <w:sz w:val="28"/>
          <w:szCs w:val="28"/>
          <w:lang w:eastAsia="en-US"/>
        </w:rPr>
        <w:t>у</w:t>
      </w:r>
      <w:r w:rsidR="00C122C8" w:rsidRPr="002174BC">
        <w:rPr>
          <w:rFonts w:eastAsiaTheme="minorHAnsi"/>
          <w:sz w:val="28"/>
          <w:szCs w:val="28"/>
          <w:lang w:eastAsia="en-US"/>
        </w:rPr>
        <w:t xml:space="preserve">чреждения </w:t>
      </w:r>
      <w:r w:rsidRPr="002174BC">
        <w:rPr>
          <w:rFonts w:eastAsiaTheme="minorHAnsi"/>
          <w:sz w:val="28"/>
          <w:szCs w:val="28"/>
          <w:lang w:eastAsia="en-US"/>
        </w:rPr>
        <w:t>в части указанного вида затрат в составе затрат на коммунальные услуги;</w:t>
      </w:r>
    </w:p>
    <w:p w:rsidR="007A67C4" w:rsidRPr="002174BC" w:rsidRDefault="007A67C4"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xml:space="preserve">б) на потребление тепловой энергии в размере 50 процентов общего объема затрат </w:t>
      </w:r>
      <w:r w:rsidR="00FC5C8F">
        <w:rPr>
          <w:rFonts w:eastAsiaTheme="minorHAnsi"/>
          <w:sz w:val="28"/>
          <w:szCs w:val="28"/>
          <w:lang w:eastAsia="en-US"/>
        </w:rPr>
        <w:t>у</w:t>
      </w:r>
      <w:r w:rsidR="00C122C8" w:rsidRPr="002174BC">
        <w:rPr>
          <w:rFonts w:eastAsiaTheme="minorHAnsi"/>
          <w:sz w:val="28"/>
          <w:szCs w:val="28"/>
          <w:lang w:eastAsia="en-US"/>
        </w:rPr>
        <w:t xml:space="preserve">чреждения </w:t>
      </w:r>
      <w:r w:rsidRPr="002174BC">
        <w:rPr>
          <w:rFonts w:eastAsiaTheme="minorHAnsi"/>
          <w:sz w:val="28"/>
          <w:szCs w:val="28"/>
          <w:lang w:eastAsia="en-US"/>
        </w:rPr>
        <w:t>в части указанного вида затрат в составе затрат на коммунальные услуги.</w:t>
      </w:r>
    </w:p>
    <w:p w:rsidR="00E454FA"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632F9A" w:rsidRPr="002174BC">
        <w:rPr>
          <w:rFonts w:ascii="Times New Roman" w:hAnsi="Times New Roman" w:cs="Times New Roman"/>
          <w:sz w:val="28"/>
          <w:szCs w:val="28"/>
        </w:rPr>
        <w:t>6</w:t>
      </w:r>
      <w:r w:rsidR="00E454FA" w:rsidRPr="002174BC">
        <w:rPr>
          <w:rFonts w:ascii="Times New Roman" w:hAnsi="Times New Roman" w:cs="Times New Roman"/>
          <w:sz w:val="28"/>
          <w:szCs w:val="28"/>
        </w:rPr>
        <w:t>. Нормативные затраты</w:t>
      </w:r>
      <w:r w:rsidR="00B01C48" w:rsidRPr="002174BC">
        <w:rPr>
          <w:rFonts w:ascii="Times New Roman" w:hAnsi="Times New Roman" w:cs="Times New Roman"/>
          <w:sz w:val="28"/>
          <w:szCs w:val="28"/>
        </w:rPr>
        <w:t xml:space="preserve"> на оказание </w:t>
      </w:r>
      <w:proofErr w:type="spellStart"/>
      <w:r w:rsidR="00B01C48" w:rsidRPr="002174BC">
        <w:rPr>
          <w:rFonts w:ascii="Times New Roman" w:hAnsi="Times New Roman" w:cs="Times New Roman"/>
          <w:sz w:val="28"/>
          <w:szCs w:val="28"/>
          <w:lang w:val="en-US"/>
        </w:rPr>
        <w:t>i</w:t>
      </w:r>
      <w:proofErr w:type="spellEnd"/>
      <w:r w:rsidR="00B01C48" w:rsidRPr="002174BC">
        <w:rPr>
          <w:rFonts w:ascii="Times New Roman" w:hAnsi="Times New Roman" w:cs="Times New Roman"/>
          <w:sz w:val="28"/>
          <w:szCs w:val="28"/>
        </w:rPr>
        <w:t>-й муниципальной услуги</w:t>
      </w:r>
      <w:r w:rsidR="00E454FA" w:rsidRPr="002174BC">
        <w:rPr>
          <w:rFonts w:ascii="Times New Roman" w:hAnsi="Times New Roman" w:cs="Times New Roman"/>
          <w:sz w:val="28"/>
          <w:szCs w:val="28"/>
        </w:rPr>
        <w:t xml:space="preserve"> определяются:</w:t>
      </w:r>
    </w:p>
    <w:p w:rsidR="00E454FA" w:rsidRPr="002174BC" w:rsidRDefault="00E454FA" w:rsidP="002174BC">
      <w:pPr>
        <w:pStyle w:val="ConsPlusNormal"/>
        <w:spacing w:line="360" w:lineRule="auto"/>
        <w:ind w:firstLine="709"/>
        <w:jc w:val="both"/>
        <w:rPr>
          <w:rFonts w:ascii="Times New Roman" w:hAnsi="Times New Roman" w:cs="Times New Roman"/>
          <w:sz w:val="28"/>
          <w:szCs w:val="28"/>
        </w:rPr>
      </w:pPr>
      <w:proofErr w:type="gramStart"/>
      <w:r w:rsidRPr="002174BC">
        <w:rPr>
          <w:rFonts w:ascii="Times New Roman" w:hAnsi="Times New Roman" w:cs="Times New Roman"/>
          <w:sz w:val="28"/>
          <w:szCs w:val="28"/>
        </w:rPr>
        <w:t xml:space="preserve">- исходя из содержащейся в ведомственном </w:t>
      </w:r>
      <w:r w:rsidRPr="002174BC">
        <w:rPr>
          <w:rFonts w:ascii="Times New Roman" w:hAnsi="Times New Roman" w:cs="Times New Roman"/>
          <w:color w:val="000000" w:themeColor="text1"/>
          <w:sz w:val="28"/>
          <w:szCs w:val="28"/>
        </w:rPr>
        <w:t>перечне</w:t>
      </w:r>
      <w:r w:rsidR="00353B2E" w:rsidRPr="002174BC">
        <w:rPr>
          <w:rFonts w:ascii="Times New Roman" w:hAnsi="Times New Roman" w:cs="Times New Roman"/>
          <w:sz w:val="28"/>
          <w:szCs w:val="28"/>
        </w:rPr>
        <w:t xml:space="preserve"> </w:t>
      </w:r>
      <w:r w:rsidR="00353B2E" w:rsidRPr="002174BC">
        <w:rPr>
          <w:rFonts w:ascii="Times New Roman" w:eastAsiaTheme="minorHAnsi" w:hAnsi="Times New Roman" w:cs="Times New Roman"/>
          <w:sz w:val="28"/>
          <w:szCs w:val="28"/>
          <w:lang w:eastAsia="en-US"/>
        </w:rPr>
        <w:t>муниципальных услуг (работ), оказываемых (выполняемых) муниципальными учреждениями городского округа город Воронеж в сфере образования и молодежной политики</w:t>
      </w:r>
      <w:r w:rsidRPr="002174BC">
        <w:rPr>
          <w:rFonts w:ascii="Times New Roman" w:hAnsi="Times New Roman" w:cs="Times New Roman"/>
          <w:sz w:val="28"/>
          <w:szCs w:val="28"/>
        </w:rPr>
        <w:t xml:space="preserve">, утвержденном распоряжением администрации городского округа город Воронеж от </w:t>
      </w:r>
      <w:r w:rsidR="00353B2E" w:rsidRPr="002174BC">
        <w:rPr>
          <w:rFonts w:ascii="Times New Roman" w:eastAsiaTheme="minorHAnsi" w:hAnsi="Times New Roman" w:cs="Times New Roman"/>
          <w:sz w:val="28"/>
          <w:szCs w:val="28"/>
          <w:lang w:eastAsia="en-US"/>
        </w:rPr>
        <w:t xml:space="preserve">31.03.2015 </w:t>
      </w:r>
      <w:r w:rsidR="007810DE" w:rsidRPr="002174BC">
        <w:rPr>
          <w:rFonts w:ascii="Times New Roman" w:eastAsiaTheme="minorHAnsi" w:hAnsi="Times New Roman" w:cs="Times New Roman"/>
          <w:sz w:val="28"/>
          <w:szCs w:val="28"/>
          <w:lang w:eastAsia="en-US"/>
        </w:rPr>
        <w:t>№</w:t>
      </w:r>
      <w:r w:rsidR="00353B2E" w:rsidRPr="002174BC">
        <w:rPr>
          <w:rFonts w:ascii="Times New Roman" w:eastAsiaTheme="minorHAnsi" w:hAnsi="Times New Roman" w:cs="Times New Roman"/>
          <w:sz w:val="28"/>
          <w:szCs w:val="28"/>
          <w:lang w:eastAsia="en-US"/>
        </w:rPr>
        <w:t xml:space="preserve"> 219-р</w:t>
      </w:r>
      <w:r w:rsidRPr="002174BC">
        <w:rPr>
          <w:rFonts w:ascii="Times New Roman" w:hAnsi="Times New Roman" w:cs="Times New Roman"/>
          <w:sz w:val="28"/>
          <w:szCs w:val="28"/>
        </w:rPr>
        <w:t>, информации о единице показателя, характеризующего объем муниципальных услуг, и показателей, отражающих содержание и (или) условия (формы) муниципальной услуги в соответствующей сфере;</w:t>
      </w:r>
      <w:proofErr w:type="gramEnd"/>
    </w:p>
    <w:p w:rsidR="00A13483" w:rsidRPr="002174BC" w:rsidRDefault="00E454FA"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на основе базового норматива затрат на оказание </w:t>
      </w:r>
      <w:r w:rsidR="00353B2E" w:rsidRPr="002174BC">
        <w:rPr>
          <w:rFonts w:ascii="Times New Roman" w:hAnsi="Times New Roman" w:cs="Times New Roman"/>
          <w:sz w:val="28"/>
          <w:szCs w:val="28"/>
        </w:rPr>
        <w:t xml:space="preserve"> </w:t>
      </w:r>
      <w:proofErr w:type="spellStart"/>
      <w:r w:rsidR="00353B2E" w:rsidRPr="002174BC">
        <w:rPr>
          <w:rFonts w:ascii="Times New Roman" w:hAnsi="Times New Roman" w:cs="Times New Roman"/>
          <w:sz w:val="28"/>
          <w:szCs w:val="28"/>
          <w:lang w:val="en-US"/>
        </w:rPr>
        <w:t>i</w:t>
      </w:r>
      <w:proofErr w:type="spellEnd"/>
      <w:r w:rsidR="00353B2E" w:rsidRPr="002174BC">
        <w:rPr>
          <w:rFonts w:ascii="Times New Roman" w:hAnsi="Times New Roman" w:cs="Times New Roman"/>
          <w:sz w:val="28"/>
          <w:szCs w:val="28"/>
        </w:rPr>
        <w:t>-й муниципальной</w:t>
      </w:r>
      <w:r w:rsidRPr="002174BC">
        <w:rPr>
          <w:rFonts w:ascii="Times New Roman" w:hAnsi="Times New Roman" w:cs="Times New Roman"/>
          <w:sz w:val="28"/>
          <w:szCs w:val="28"/>
        </w:rPr>
        <w:t xml:space="preserve"> услуг</w:t>
      </w:r>
      <w:r w:rsidR="00353B2E" w:rsidRPr="002174BC">
        <w:rPr>
          <w:rFonts w:ascii="Times New Roman" w:hAnsi="Times New Roman" w:cs="Times New Roman"/>
          <w:sz w:val="28"/>
          <w:szCs w:val="28"/>
        </w:rPr>
        <w:t xml:space="preserve">и </w:t>
      </w:r>
      <w:r w:rsidRPr="002174BC">
        <w:rPr>
          <w:rFonts w:ascii="Times New Roman" w:hAnsi="Times New Roman" w:cs="Times New Roman"/>
          <w:sz w:val="28"/>
          <w:szCs w:val="28"/>
        </w:rPr>
        <w:t xml:space="preserve">в сфере </w:t>
      </w:r>
      <w:r w:rsidR="00353B2E" w:rsidRPr="002174BC">
        <w:rPr>
          <w:rFonts w:ascii="Times New Roman" w:hAnsi="Times New Roman" w:cs="Times New Roman"/>
          <w:sz w:val="28"/>
          <w:szCs w:val="28"/>
        </w:rPr>
        <w:t>образования и молодежной политики</w:t>
      </w:r>
      <w:r w:rsidR="00DE6D83" w:rsidRPr="002174BC">
        <w:rPr>
          <w:rFonts w:ascii="Times New Roman" w:hAnsi="Times New Roman" w:cs="Times New Roman"/>
          <w:sz w:val="28"/>
          <w:szCs w:val="28"/>
        </w:rPr>
        <w:t xml:space="preserve"> и корректирующих коэффициентов к базовым нормативам затрат</w:t>
      </w:r>
      <w:r w:rsidR="00353B2E" w:rsidRPr="002174BC">
        <w:rPr>
          <w:rFonts w:ascii="Times New Roman" w:hAnsi="Times New Roman" w:cs="Times New Roman"/>
          <w:sz w:val="28"/>
          <w:szCs w:val="28"/>
        </w:rPr>
        <w:t xml:space="preserve">. </w:t>
      </w:r>
    </w:p>
    <w:p w:rsidR="00DE6D83" w:rsidRPr="002174BC" w:rsidRDefault="00E176A6" w:rsidP="002174BC">
      <w:pPr>
        <w:autoSpaceDE w:val="0"/>
        <w:autoSpaceDN w:val="0"/>
        <w:adjustRightInd w:val="0"/>
        <w:spacing w:line="360" w:lineRule="auto"/>
        <w:ind w:firstLine="709"/>
        <w:jc w:val="both"/>
        <w:rPr>
          <w:sz w:val="28"/>
          <w:szCs w:val="28"/>
        </w:rPr>
      </w:pPr>
      <w:r w:rsidRPr="002174BC">
        <w:rPr>
          <w:rFonts w:eastAsiaTheme="minorHAnsi"/>
          <w:sz w:val="28"/>
          <w:szCs w:val="28"/>
          <w:lang w:eastAsia="en-US"/>
        </w:rPr>
        <w:t>1.</w:t>
      </w:r>
      <w:r w:rsidR="00632F9A" w:rsidRPr="002174BC">
        <w:rPr>
          <w:rFonts w:eastAsiaTheme="minorHAnsi"/>
          <w:sz w:val="28"/>
          <w:szCs w:val="28"/>
          <w:lang w:eastAsia="en-US"/>
        </w:rPr>
        <w:t>7</w:t>
      </w:r>
      <w:r w:rsidR="00DE6D83" w:rsidRPr="002174BC">
        <w:rPr>
          <w:rFonts w:eastAsiaTheme="minorHAnsi"/>
          <w:sz w:val="28"/>
          <w:szCs w:val="28"/>
          <w:lang w:eastAsia="en-US"/>
        </w:rPr>
        <w:t xml:space="preserve">. </w:t>
      </w:r>
      <w:r w:rsidR="00DE6D83" w:rsidRPr="002174BC">
        <w:rPr>
          <w:sz w:val="28"/>
          <w:szCs w:val="28"/>
        </w:rPr>
        <w:t xml:space="preserve">Нормативные затраты на оказание </w:t>
      </w:r>
      <w:proofErr w:type="spellStart"/>
      <w:r w:rsidR="00DE6D83" w:rsidRPr="002174BC">
        <w:rPr>
          <w:sz w:val="28"/>
          <w:szCs w:val="28"/>
          <w:lang w:val="en-US"/>
        </w:rPr>
        <w:t>i</w:t>
      </w:r>
      <w:proofErr w:type="spellEnd"/>
      <w:r w:rsidR="00DE6D83" w:rsidRPr="002174BC">
        <w:rPr>
          <w:sz w:val="28"/>
          <w:szCs w:val="28"/>
        </w:rPr>
        <w:t xml:space="preserve">-й муниципальной услуги, нормативные затраты на содержание имущества </w:t>
      </w:r>
      <w:r w:rsidR="00FC5C8F">
        <w:rPr>
          <w:sz w:val="28"/>
          <w:szCs w:val="28"/>
        </w:rPr>
        <w:t>у</w:t>
      </w:r>
      <w:r w:rsidR="00DE6D83" w:rsidRPr="002174BC">
        <w:rPr>
          <w:sz w:val="28"/>
          <w:szCs w:val="28"/>
        </w:rPr>
        <w:t>чреждения определяются в соответствии с настоящим Порядком. При определении нормативных</w:t>
      </w:r>
      <w:r w:rsidR="007960F0" w:rsidRPr="002174BC">
        <w:rPr>
          <w:sz w:val="28"/>
          <w:szCs w:val="28"/>
        </w:rPr>
        <w:t xml:space="preserve">    </w:t>
      </w:r>
      <w:r w:rsidR="00DE6D83" w:rsidRPr="002174BC">
        <w:rPr>
          <w:sz w:val="28"/>
          <w:szCs w:val="28"/>
        </w:rPr>
        <w:t xml:space="preserve"> </w:t>
      </w:r>
      <w:r w:rsidR="007960F0" w:rsidRPr="002174BC">
        <w:rPr>
          <w:sz w:val="28"/>
          <w:szCs w:val="28"/>
        </w:rPr>
        <w:t>затрат</w:t>
      </w:r>
      <w:r w:rsidR="00DE6D83" w:rsidRPr="002174BC">
        <w:rPr>
          <w:sz w:val="28"/>
          <w:szCs w:val="28"/>
        </w:rPr>
        <w:t xml:space="preserve"> на оказание </w:t>
      </w:r>
      <w:proofErr w:type="spellStart"/>
      <w:r w:rsidR="00DE6D83" w:rsidRPr="002174BC">
        <w:rPr>
          <w:sz w:val="28"/>
          <w:szCs w:val="28"/>
          <w:lang w:val="en-US"/>
        </w:rPr>
        <w:t>i</w:t>
      </w:r>
      <w:proofErr w:type="spellEnd"/>
      <w:r w:rsidR="00DE6D83" w:rsidRPr="002174BC">
        <w:rPr>
          <w:sz w:val="28"/>
          <w:szCs w:val="28"/>
        </w:rPr>
        <w:t xml:space="preserve">-й муниципальной услуги не учитываются затраты, осуществляемые за счет средств субвенции из областного бюджета. </w:t>
      </w:r>
    </w:p>
    <w:p w:rsidR="00DE6D83" w:rsidRPr="002174BC" w:rsidRDefault="00E176A6" w:rsidP="002174BC">
      <w:pPr>
        <w:pStyle w:val="ConsPlusNormal"/>
        <w:spacing w:line="360" w:lineRule="auto"/>
        <w:ind w:firstLine="567"/>
        <w:jc w:val="both"/>
        <w:rPr>
          <w:rFonts w:ascii="Times New Roman" w:hAnsi="Times New Roman" w:cs="Times New Roman"/>
          <w:sz w:val="28"/>
          <w:szCs w:val="28"/>
        </w:rPr>
      </w:pPr>
      <w:r w:rsidRPr="002174BC">
        <w:rPr>
          <w:rFonts w:ascii="Times New Roman" w:hAnsi="Times New Roman" w:cs="Times New Roman"/>
          <w:sz w:val="28"/>
          <w:szCs w:val="28"/>
        </w:rPr>
        <w:t>1.</w:t>
      </w:r>
      <w:r w:rsidR="00632F9A" w:rsidRPr="002174BC">
        <w:rPr>
          <w:rFonts w:ascii="Times New Roman" w:hAnsi="Times New Roman" w:cs="Times New Roman"/>
          <w:sz w:val="28"/>
          <w:szCs w:val="28"/>
        </w:rPr>
        <w:t>8</w:t>
      </w:r>
      <w:r w:rsidR="00DE6D83" w:rsidRPr="002174BC">
        <w:rPr>
          <w:rFonts w:ascii="Times New Roman" w:hAnsi="Times New Roman" w:cs="Times New Roman"/>
          <w:sz w:val="28"/>
          <w:szCs w:val="28"/>
        </w:rPr>
        <w:t>. Базовый норматив затрат</w:t>
      </w:r>
      <w:r w:rsidR="008F26DA" w:rsidRPr="002174BC">
        <w:rPr>
          <w:rFonts w:ascii="Times New Roman" w:hAnsi="Times New Roman" w:cs="Times New Roman"/>
          <w:sz w:val="28"/>
          <w:szCs w:val="28"/>
        </w:rPr>
        <w:t xml:space="preserve"> на оказание </w:t>
      </w:r>
      <w:proofErr w:type="spellStart"/>
      <w:r w:rsidR="008F26DA" w:rsidRPr="002174BC">
        <w:rPr>
          <w:rFonts w:ascii="Times New Roman" w:hAnsi="Times New Roman" w:cs="Times New Roman"/>
          <w:sz w:val="28"/>
          <w:szCs w:val="28"/>
          <w:lang w:val="en-US"/>
        </w:rPr>
        <w:t>i</w:t>
      </w:r>
      <w:proofErr w:type="spellEnd"/>
      <w:r w:rsidR="008F26DA" w:rsidRPr="002174BC">
        <w:rPr>
          <w:rFonts w:ascii="Times New Roman" w:hAnsi="Times New Roman" w:cs="Times New Roman"/>
          <w:sz w:val="28"/>
          <w:szCs w:val="28"/>
        </w:rPr>
        <w:t>-й муниципальной услуги</w:t>
      </w:r>
      <w:r w:rsidR="00DE6D83" w:rsidRPr="002174BC">
        <w:rPr>
          <w:rFonts w:ascii="Times New Roman" w:hAnsi="Times New Roman" w:cs="Times New Roman"/>
          <w:sz w:val="28"/>
          <w:szCs w:val="28"/>
        </w:rPr>
        <w:t xml:space="preserve"> состоит из базового норматива затрат, непосредственно связанных с оказание</w:t>
      </w:r>
      <w:r w:rsidR="0067510A" w:rsidRPr="002174BC">
        <w:rPr>
          <w:rFonts w:ascii="Times New Roman" w:hAnsi="Times New Roman" w:cs="Times New Roman"/>
          <w:sz w:val="28"/>
          <w:szCs w:val="28"/>
        </w:rPr>
        <w:t>м</w:t>
      </w:r>
      <w:r w:rsidR="00DE6D83" w:rsidRPr="002174BC">
        <w:rPr>
          <w:rFonts w:ascii="Times New Roman" w:hAnsi="Times New Roman" w:cs="Times New Roman"/>
          <w:sz w:val="28"/>
          <w:szCs w:val="28"/>
        </w:rPr>
        <w:t xml:space="preserve">  i-й муниципальной услуги</w:t>
      </w:r>
      <w:r w:rsidR="00FC5C8F">
        <w:rPr>
          <w:rFonts w:ascii="Times New Roman" w:hAnsi="Times New Roman" w:cs="Times New Roman"/>
          <w:sz w:val="28"/>
          <w:szCs w:val="28"/>
        </w:rPr>
        <w:t>,</w:t>
      </w:r>
      <w:r w:rsidR="00DE6D83" w:rsidRPr="002174BC">
        <w:rPr>
          <w:rFonts w:ascii="Times New Roman" w:hAnsi="Times New Roman" w:cs="Times New Roman"/>
          <w:sz w:val="28"/>
          <w:szCs w:val="28"/>
        </w:rPr>
        <w:t xml:space="preserve"> и базового норматива затрат на общехозяйственные нужды на оказание i-й муниципальной услуги.</w:t>
      </w:r>
    </w:p>
    <w:p w:rsidR="00DE6D83" w:rsidRPr="002174BC" w:rsidRDefault="00E176A6" w:rsidP="002174BC">
      <w:pPr>
        <w:pStyle w:val="ConsPlusNormal"/>
        <w:spacing w:line="360" w:lineRule="auto"/>
        <w:ind w:firstLine="567"/>
        <w:jc w:val="both"/>
        <w:rPr>
          <w:rFonts w:ascii="Times New Roman" w:hAnsi="Times New Roman" w:cs="Times New Roman"/>
          <w:sz w:val="28"/>
          <w:szCs w:val="28"/>
        </w:rPr>
      </w:pPr>
      <w:r w:rsidRPr="002174BC">
        <w:rPr>
          <w:rFonts w:ascii="Times New Roman" w:hAnsi="Times New Roman" w:cs="Times New Roman"/>
          <w:sz w:val="28"/>
          <w:szCs w:val="28"/>
        </w:rPr>
        <w:t>1.</w:t>
      </w:r>
      <w:r w:rsidR="00632F9A" w:rsidRPr="002174BC">
        <w:rPr>
          <w:rFonts w:ascii="Times New Roman" w:hAnsi="Times New Roman" w:cs="Times New Roman"/>
          <w:sz w:val="28"/>
          <w:szCs w:val="28"/>
        </w:rPr>
        <w:t>9</w:t>
      </w:r>
      <w:r w:rsidR="00DE6D83" w:rsidRPr="002174BC">
        <w:rPr>
          <w:rFonts w:ascii="Times New Roman" w:hAnsi="Times New Roman" w:cs="Times New Roman"/>
          <w:sz w:val="28"/>
          <w:szCs w:val="28"/>
        </w:rPr>
        <w:t xml:space="preserve">. Корректирующие коэффициенты к базовому нормативу затрат на оказание </w:t>
      </w:r>
      <w:proofErr w:type="spellStart"/>
      <w:r w:rsidR="00B01C48" w:rsidRPr="002174BC">
        <w:rPr>
          <w:rFonts w:ascii="Times New Roman" w:hAnsi="Times New Roman" w:cs="Times New Roman"/>
          <w:sz w:val="28"/>
          <w:szCs w:val="28"/>
          <w:lang w:val="en-US"/>
        </w:rPr>
        <w:t>i</w:t>
      </w:r>
      <w:proofErr w:type="spellEnd"/>
      <w:r w:rsidR="00B01C48" w:rsidRPr="002174BC">
        <w:rPr>
          <w:rFonts w:ascii="Times New Roman" w:hAnsi="Times New Roman" w:cs="Times New Roman"/>
          <w:sz w:val="28"/>
          <w:szCs w:val="28"/>
        </w:rPr>
        <w:t xml:space="preserve">-й </w:t>
      </w:r>
      <w:r w:rsidR="00DE6D83" w:rsidRPr="002174BC">
        <w:rPr>
          <w:rFonts w:ascii="Times New Roman" w:hAnsi="Times New Roman" w:cs="Times New Roman"/>
          <w:sz w:val="28"/>
          <w:szCs w:val="28"/>
        </w:rPr>
        <w:t>муниципальной услуги</w:t>
      </w:r>
      <w:r w:rsidR="00B01C48" w:rsidRPr="002174BC">
        <w:rPr>
          <w:rFonts w:ascii="Times New Roman" w:hAnsi="Times New Roman" w:cs="Times New Roman"/>
          <w:sz w:val="28"/>
          <w:szCs w:val="28"/>
        </w:rPr>
        <w:t xml:space="preserve"> отража</w:t>
      </w:r>
      <w:r w:rsidR="00632F9A" w:rsidRPr="002174BC">
        <w:rPr>
          <w:rFonts w:ascii="Times New Roman" w:hAnsi="Times New Roman" w:cs="Times New Roman"/>
          <w:sz w:val="28"/>
          <w:szCs w:val="28"/>
        </w:rPr>
        <w:t>ю</w:t>
      </w:r>
      <w:r w:rsidR="00B01C48" w:rsidRPr="002174BC">
        <w:rPr>
          <w:rFonts w:ascii="Times New Roman" w:hAnsi="Times New Roman" w:cs="Times New Roman"/>
          <w:sz w:val="28"/>
          <w:szCs w:val="28"/>
        </w:rPr>
        <w:t>т</w:t>
      </w:r>
      <w:r w:rsidR="00DE6D83" w:rsidRPr="002174BC">
        <w:rPr>
          <w:rFonts w:ascii="Times New Roman" w:hAnsi="Times New Roman" w:cs="Times New Roman"/>
          <w:sz w:val="28"/>
          <w:szCs w:val="28"/>
        </w:rPr>
        <w:t xml:space="preserve"> отраслевую специфику</w:t>
      </w:r>
      <w:r w:rsidR="00A530B1" w:rsidRPr="002174BC">
        <w:rPr>
          <w:rFonts w:ascii="Times New Roman" w:hAnsi="Times New Roman" w:cs="Times New Roman"/>
          <w:sz w:val="28"/>
          <w:szCs w:val="28"/>
        </w:rPr>
        <w:t>, количество и условия оказания</w:t>
      </w:r>
      <w:r w:rsidR="009F1777" w:rsidRPr="002174BC">
        <w:rPr>
          <w:rFonts w:ascii="Times New Roman" w:hAnsi="Times New Roman" w:cs="Times New Roman"/>
          <w:sz w:val="28"/>
          <w:szCs w:val="28"/>
        </w:rPr>
        <w:t xml:space="preserve"> </w:t>
      </w:r>
      <w:proofErr w:type="spellStart"/>
      <w:r w:rsidR="009F1777" w:rsidRPr="002174BC">
        <w:rPr>
          <w:rFonts w:ascii="Times New Roman" w:hAnsi="Times New Roman" w:cs="Times New Roman"/>
          <w:sz w:val="28"/>
          <w:szCs w:val="28"/>
          <w:lang w:val="en-US"/>
        </w:rPr>
        <w:t>i</w:t>
      </w:r>
      <w:proofErr w:type="spellEnd"/>
      <w:r w:rsidR="009F1777" w:rsidRPr="002174BC">
        <w:rPr>
          <w:rFonts w:ascii="Times New Roman" w:hAnsi="Times New Roman" w:cs="Times New Roman"/>
          <w:sz w:val="28"/>
          <w:szCs w:val="28"/>
        </w:rPr>
        <w:t>-й</w:t>
      </w:r>
      <w:r w:rsidR="00DE6D83" w:rsidRPr="002174BC">
        <w:rPr>
          <w:rFonts w:ascii="Times New Roman" w:hAnsi="Times New Roman" w:cs="Times New Roman"/>
          <w:sz w:val="28"/>
          <w:szCs w:val="28"/>
        </w:rPr>
        <w:t xml:space="preserve"> муниципальной услуги.</w:t>
      </w:r>
    </w:p>
    <w:p w:rsidR="00A530B1" w:rsidRPr="002174BC" w:rsidRDefault="00A530B1" w:rsidP="002174BC">
      <w:pPr>
        <w:pStyle w:val="ConsPlusNormal"/>
        <w:spacing w:line="360" w:lineRule="auto"/>
        <w:ind w:firstLine="567"/>
        <w:jc w:val="both"/>
        <w:rPr>
          <w:rFonts w:ascii="Times New Roman" w:hAnsi="Times New Roman" w:cs="Times New Roman"/>
          <w:sz w:val="28"/>
          <w:szCs w:val="28"/>
        </w:rPr>
      </w:pPr>
      <w:r w:rsidRPr="002174BC">
        <w:rPr>
          <w:rFonts w:ascii="Times New Roman" w:hAnsi="Times New Roman" w:cs="Times New Roman"/>
          <w:sz w:val="28"/>
          <w:szCs w:val="28"/>
        </w:rPr>
        <w:t xml:space="preserve">Величина корректирующего коэффициента, применяемого к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 муниципальной услуг</w:t>
      </w:r>
      <w:r w:rsidR="00FC5C8F">
        <w:rPr>
          <w:rFonts w:ascii="Times New Roman" w:hAnsi="Times New Roman" w:cs="Times New Roman"/>
          <w:sz w:val="28"/>
          <w:szCs w:val="28"/>
        </w:rPr>
        <w:t>е</w:t>
      </w:r>
      <w:r w:rsidR="008F26DA" w:rsidRPr="002174BC">
        <w:rPr>
          <w:rFonts w:ascii="Times New Roman" w:hAnsi="Times New Roman" w:cs="Times New Roman"/>
          <w:sz w:val="28"/>
          <w:szCs w:val="28"/>
        </w:rPr>
        <w:t>,</w:t>
      </w:r>
      <w:r w:rsidRPr="002174BC">
        <w:rPr>
          <w:rFonts w:ascii="Times New Roman" w:hAnsi="Times New Roman" w:cs="Times New Roman"/>
          <w:sz w:val="28"/>
          <w:szCs w:val="28"/>
        </w:rPr>
        <w:t xml:space="preserve"> по </w:t>
      </w:r>
      <w:r w:rsidR="00B01C48" w:rsidRPr="002174BC">
        <w:rPr>
          <w:rFonts w:ascii="Times New Roman" w:hAnsi="Times New Roman" w:cs="Times New Roman"/>
          <w:sz w:val="28"/>
          <w:szCs w:val="28"/>
        </w:rPr>
        <w:t xml:space="preserve">каждому </w:t>
      </w:r>
      <w:r w:rsidR="00FC5C8F">
        <w:rPr>
          <w:rFonts w:ascii="Times New Roman" w:hAnsi="Times New Roman" w:cs="Times New Roman"/>
          <w:sz w:val="28"/>
          <w:szCs w:val="28"/>
        </w:rPr>
        <w:t>у</w:t>
      </w:r>
      <w:r w:rsidRPr="002174BC">
        <w:rPr>
          <w:rFonts w:ascii="Times New Roman" w:hAnsi="Times New Roman" w:cs="Times New Roman"/>
          <w:sz w:val="28"/>
          <w:szCs w:val="28"/>
        </w:rPr>
        <w:t xml:space="preserve">чреждению устанавливается  правовым актом администрации городского округа город Воронеж, в соответствии с которым утверждаются  нормативные затраты </w:t>
      </w:r>
      <w:r w:rsidR="008F26DA" w:rsidRPr="002174BC">
        <w:rPr>
          <w:rFonts w:ascii="Times New Roman" w:hAnsi="Times New Roman" w:cs="Times New Roman"/>
          <w:sz w:val="28"/>
          <w:szCs w:val="28"/>
        </w:rPr>
        <w:t>на оказание</w:t>
      </w:r>
      <w:r w:rsidRPr="002174BC">
        <w:rPr>
          <w:rFonts w:ascii="Times New Roman" w:hAnsi="Times New Roman" w:cs="Times New Roman"/>
          <w:sz w:val="28"/>
          <w:szCs w:val="28"/>
        </w:rPr>
        <w:t xml:space="preserve">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 xml:space="preserve">-й муниципальной услуги. </w:t>
      </w:r>
    </w:p>
    <w:p w:rsidR="00285E20" w:rsidRPr="002174BC" w:rsidRDefault="00E176A6" w:rsidP="002174BC">
      <w:pPr>
        <w:pStyle w:val="ConsPlusNormal"/>
        <w:spacing w:line="360" w:lineRule="auto"/>
        <w:ind w:firstLine="567"/>
        <w:jc w:val="both"/>
        <w:rPr>
          <w:rFonts w:ascii="Times New Roman" w:hAnsi="Times New Roman" w:cs="Times New Roman"/>
          <w:sz w:val="28"/>
          <w:szCs w:val="28"/>
        </w:rPr>
      </w:pPr>
      <w:r w:rsidRPr="002174BC">
        <w:rPr>
          <w:rFonts w:ascii="Times New Roman" w:hAnsi="Times New Roman" w:cs="Times New Roman"/>
          <w:sz w:val="28"/>
          <w:szCs w:val="28"/>
        </w:rPr>
        <w:t>1.</w:t>
      </w:r>
      <w:r w:rsidR="00632F9A" w:rsidRPr="002174BC">
        <w:rPr>
          <w:rFonts w:ascii="Times New Roman" w:hAnsi="Times New Roman" w:cs="Times New Roman"/>
          <w:sz w:val="28"/>
          <w:szCs w:val="28"/>
        </w:rPr>
        <w:t>10</w:t>
      </w:r>
      <w:r w:rsidR="006B4858" w:rsidRPr="002174BC">
        <w:rPr>
          <w:rFonts w:ascii="Times New Roman" w:hAnsi="Times New Roman" w:cs="Times New Roman"/>
          <w:sz w:val="28"/>
          <w:szCs w:val="28"/>
        </w:rPr>
        <w:t xml:space="preserve">. При определении базового норматива затрат рассчитываются затраты, необходимые для оказания </w:t>
      </w:r>
      <w:proofErr w:type="spellStart"/>
      <w:r w:rsidR="006B4858" w:rsidRPr="002174BC">
        <w:rPr>
          <w:rFonts w:ascii="Times New Roman" w:hAnsi="Times New Roman" w:cs="Times New Roman"/>
          <w:sz w:val="28"/>
          <w:szCs w:val="28"/>
          <w:lang w:val="en-US"/>
        </w:rPr>
        <w:t>i</w:t>
      </w:r>
      <w:proofErr w:type="spellEnd"/>
      <w:r w:rsidR="006B4858" w:rsidRPr="002174BC">
        <w:rPr>
          <w:rFonts w:ascii="Times New Roman" w:hAnsi="Times New Roman" w:cs="Times New Roman"/>
          <w:sz w:val="28"/>
          <w:szCs w:val="28"/>
        </w:rPr>
        <w:t xml:space="preserve">-й муниципальной услуги, с соблюдением показателей качества оказания </w:t>
      </w:r>
      <w:proofErr w:type="spellStart"/>
      <w:r w:rsidR="006B4858" w:rsidRPr="002174BC">
        <w:rPr>
          <w:rFonts w:ascii="Times New Roman" w:hAnsi="Times New Roman" w:cs="Times New Roman"/>
          <w:sz w:val="28"/>
          <w:szCs w:val="28"/>
          <w:lang w:val="en-US"/>
        </w:rPr>
        <w:t>i</w:t>
      </w:r>
      <w:proofErr w:type="spellEnd"/>
      <w:r w:rsidR="006B4858" w:rsidRPr="002174BC">
        <w:rPr>
          <w:rFonts w:ascii="Times New Roman" w:hAnsi="Times New Roman" w:cs="Times New Roman"/>
          <w:sz w:val="28"/>
          <w:szCs w:val="28"/>
        </w:rPr>
        <w:t xml:space="preserve">-й муниципальной услуги, а также показателей отраслевой специфики, корректирующий коэффициент при которых принимает значение равное </w:t>
      </w:r>
      <w:r w:rsidRPr="002174BC">
        <w:rPr>
          <w:rFonts w:ascii="Times New Roman" w:hAnsi="Times New Roman" w:cs="Times New Roman"/>
          <w:sz w:val="28"/>
          <w:szCs w:val="28"/>
        </w:rPr>
        <w:t>«</w:t>
      </w:r>
      <w:r w:rsidR="006B4858" w:rsidRPr="002174BC">
        <w:rPr>
          <w:rFonts w:ascii="Times New Roman" w:hAnsi="Times New Roman" w:cs="Times New Roman"/>
          <w:sz w:val="28"/>
          <w:szCs w:val="28"/>
        </w:rPr>
        <w:t>1</w:t>
      </w:r>
      <w:r w:rsidRPr="002174BC">
        <w:rPr>
          <w:rFonts w:ascii="Times New Roman" w:hAnsi="Times New Roman" w:cs="Times New Roman"/>
          <w:sz w:val="28"/>
          <w:szCs w:val="28"/>
        </w:rPr>
        <w:t>»</w:t>
      </w:r>
      <w:r w:rsidR="006B4858" w:rsidRPr="002174BC">
        <w:rPr>
          <w:rFonts w:ascii="Times New Roman" w:hAnsi="Times New Roman" w:cs="Times New Roman"/>
          <w:sz w:val="28"/>
          <w:szCs w:val="28"/>
        </w:rPr>
        <w:t>.</w:t>
      </w:r>
    </w:p>
    <w:p w:rsidR="00D079B6" w:rsidRPr="002174BC" w:rsidRDefault="00E176A6" w:rsidP="002174BC">
      <w:pPr>
        <w:pStyle w:val="ConsPlusNormal"/>
        <w:spacing w:line="360" w:lineRule="auto"/>
        <w:ind w:firstLine="567"/>
        <w:jc w:val="both"/>
        <w:rPr>
          <w:rFonts w:ascii="Times New Roman" w:hAnsi="Times New Roman" w:cs="Times New Roman"/>
          <w:sz w:val="28"/>
          <w:szCs w:val="28"/>
        </w:rPr>
      </w:pPr>
      <w:r w:rsidRPr="003A15AA">
        <w:rPr>
          <w:rFonts w:ascii="Times New Roman" w:hAnsi="Times New Roman" w:cs="Times New Roman"/>
          <w:sz w:val="28"/>
          <w:szCs w:val="28"/>
        </w:rPr>
        <w:t>1.</w:t>
      </w:r>
      <w:r w:rsidR="00F76F13" w:rsidRPr="003A15AA">
        <w:rPr>
          <w:rFonts w:ascii="Times New Roman" w:hAnsi="Times New Roman" w:cs="Times New Roman"/>
          <w:sz w:val="28"/>
          <w:szCs w:val="28"/>
        </w:rPr>
        <w:t>1</w:t>
      </w:r>
      <w:r w:rsidR="00632F9A" w:rsidRPr="003A15AA">
        <w:rPr>
          <w:rFonts w:ascii="Times New Roman" w:hAnsi="Times New Roman" w:cs="Times New Roman"/>
          <w:sz w:val="28"/>
          <w:szCs w:val="28"/>
        </w:rPr>
        <w:t>1</w:t>
      </w:r>
      <w:r w:rsidR="006B4858" w:rsidRPr="003A15AA">
        <w:rPr>
          <w:rFonts w:ascii="Times New Roman" w:hAnsi="Times New Roman" w:cs="Times New Roman"/>
          <w:sz w:val="28"/>
          <w:szCs w:val="28"/>
        </w:rPr>
        <w:t xml:space="preserve">. </w:t>
      </w:r>
      <w:proofErr w:type="gramStart"/>
      <w:r w:rsidR="009F6BB2" w:rsidRPr="003A15AA">
        <w:rPr>
          <w:rFonts w:ascii="Times New Roman" w:hAnsi="Times New Roman" w:cs="Times New Roman"/>
          <w:sz w:val="28"/>
          <w:szCs w:val="28"/>
        </w:rPr>
        <w:t xml:space="preserve">Определение нормативных затрат </w:t>
      </w:r>
      <w:r w:rsidR="008F26DA" w:rsidRPr="003A15AA">
        <w:rPr>
          <w:rFonts w:ascii="Times New Roman" w:hAnsi="Times New Roman" w:cs="Times New Roman"/>
          <w:sz w:val="28"/>
          <w:szCs w:val="28"/>
        </w:rPr>
        <w:t xml:space="preserve">на оказание </w:t>
      </w:r>
      <w:proofErr w:type="spellStart"/>
      <w:r w:rsidR="008F26DA" w:rsidRPr="003A15AA">
        <w:rPr>
          <w:rFonts w:ascii="Times New Roman" w:hAnsi="Times New Roman" w:cs="Times New Roman"/>
          <w:sz w:val="28"/>
          <w:szCs w:val="28"/>
          <w:lang w:val="en-US"/>
        </w:rPr>
        <w:t>i</w:t>
      </w:r>
      <w:proofErr w:type="spellEnd"/>
      <w:r w:rsidR="008F26DA" w:rsidRPr="003A15AA">
        <w:rPr>
          <w:rFonts w:ascii="Times New Roman" w:hAnsi="Times New Roman" w:cs="Times New Roman"/>
          <w:sz w:val="28"/>
          <w:szCs w:val="28"/>
        </w:rPr>
        <w:t xml:space="preserve">-й муниципальной услуги </w:t>
      </w:r>
      <w:r w:rsidR="009F6BB2" w:rsidRPr="003A15AA">
        <w:rPr>
          <w:rFonts w:ascii="Times New Roman" w:hAnsi="Times New Roman" w:cs="Times New Roman"/>
          <w:sz w:val="28"/>
          <w:szCs w:val="28"/>
        </w:rPr>
        <w:t xml:space="preserve">осуществляется с учетом норм материальных, технических и трудовых ресурсов, используемых для оказания </w:t>
      </w:r>
      <w:proofErr w:type="spellStart"/>
      <w:r w:rsidR="009F6BB2" w:rsidRPr="003A15AA">
        <w:rPr>
          <w:rFonts w:ascii="Times New Roman" w:hAnsi="Times New Roman" w:cs="Times New Roman"/>
          <w:sz w:val="28"/>
          <w:szCs w:val="28"/>
          <w:lang w:val="en-US"/>
        </w:rPr>
        <w:t>i</w:t>
      </w:r>
      <w:proofErr w:type="spellEnd"/>
      <w:r w:rsidR="009F6BB2" w:rsidRPr="003A15AA">
        <w:rPr>
          <w:rFonts w:ascii="Times New Roman" w:hAnsi="Times New Roman" w:cs="Times New Roman"/>
          <w:sz w:val="28"/>
          <w:szCs w:val="28"/>
        </w:rPr>
        <w:t xml:space="preserve">-й муниципальной услуги, установленных нормативными правовыми актами Российской Федерации, в том числе  актами органов государственной власти и местного самоуправления, а также межгосударственными, национальными (государственными) стандартами Российской Федерации, строительных норм и правил, </w:t>
      </w:r>
      <w:r w:rsidR="00D079B6" w:rsidRPr="003A15AA">
        <w:rPr>
          <w:rFonts w:ascii="Times New Roman" w:hAnsi="Times New Roman" w:cs="Times New Roman"/>
          <w:sz w:val="28"/>
          <w:szCs w:val="28"/>
        </w:rPr>
        <w:t>санита</w:t>
      </w:r>
      <w:r w:rsidR="009F6BB2" w:rsidRPr="003A15AA">
        <w:rPr>
          <w:rFonts w:ascii="Times New Roman" w:hAnsi="Times New Roman" w:cs="Times New Roman"/>
          <w:sz w:val="28"/>
          <w:szCs w:val="28"/>
        </w:rPr>
        <w:t>р</w:t>
      </w:r>
      <w:r w:rsidR="00D079B6" w:rsidRPr="003A15AA">
        <w:rPr>
          <w:rFonts w:ascii="Times New Roman" w:hAnsi="Times New Roman" w:cs="Times New Roman"/>
          <w:sz w:val="28"/>
          <w:szCs w:val="28"/>
        </w:rPr>
        <w:t>н</w:t>
      </w:r>
      <w:r w:rsidR="009F6BB2" w:rsidRPr="003A15AA">
        <w:rPr>
          <w:rFonts w:ascii="Times New Roman" w:hAnsi="Times New Roman" w:cs="Times New Roman"/>
          <w:sz w:val="28"/>
          <w:szCs w:val="28"/>
        </w:rPr>
        <w:t>ых норм и правил, стандартов, порядков и регламентов оказания</w:t>
      </w:r>
      <w:proofErr w:type="gramEnd"/>
      <w:r w:rsidR="009F6BB2" w:rsidRPr="003A15AA">
        <w:rPr>
          <w:rFonts w:ascii="Times New Roman" w:hAnsi="Times New Roman" w:cs="Times New Roman"/>
          <w:sz w:val="28"/>
          <w:szCs w:val="28"/>
        </w:rPr>
        <w:t xml:space="preserve"> </w:t>
      </w:r>
      <w:proofErr w:type="spellStart"/>
      <w:proofErr w:type="gramStart"/>
      <w:r w:rsidR="00D079B6" w:rsidRPr="003A15AA">
        <w:rPr>
          <w:rFonts w:ascii="Times New Roman" w:hAnsi="Times New Roman" w:cs="Times New Roman"/>
          <w:sz w:val="28"/>
          <w:szCs w:val="28"/>
          <w:lang w:val="en-US"/>
        </w:rPr>
        <w:t>i</w:t>
      </w:r>
      <w:proofErr w:type="spellEnd"/>
      <w:r w:rsidR="00D079B6" w:rsidRPr="003A15AA">
        <w:rPr>
          <w:rFonts w:ascii="Times New Roman" w:hAnsi="Times New Roman" w:cs="Times New Roman"/>
          <w:sz w:val="28"/>
          <w:szCs w:val="28"/>
        </w:rPr>
        <w:t>-й</w:t>
      </w:r>
      <w:proofErr w:type="gramEnd"/>
      <w:r w:rsidR="00D079B6" w:rsidRPr="003A15AA">
        <w:rPr>
          <w:rFonts w:ascii="Times New Roman" w:hAnsi="Times New Roman" w:cs="Times New Roman"/>
          <w:sz w:val="28"/>
          <w:szCs w:val="28"/>
        </w:rPr>
        <w:t xml:space="preserve"> муниципальной услуги.</w:t>
      </w:r>
    </w:p>
    <w:p w:rsidR="006B4858" w:rsidRPr="002174BC" w:rsidRDefault="00317420" w:rsidP="002174BC">
      <w:pPr>
        <w:pStyle w:val="ConsPlusNormal"/>
        <w:spacing w:line="360" w:lineRule="auto"/>
        <w:ind w:firstLine="709"/>
        <w:jc w:val="both"/>
        <w:rPr>
          <w:rFonts w:ascii="Times New Roman" w:hAnsi="Times New Roman" w:cs="Times New Roman"/>
          <w:sz w:val="28"/>
          <w:szCs w:val="28"/>
        </w:rPr>
      </w:pPr>
      <w:proofErr w:type="gramStart"/>
      <w:r w:rsidRPr="002174BC">
        <w:rPr>
          <w:rFonts w:ascii="Times New Roman" w:eastAsiaTheme="minorHAnsi" w:hAnsi="Times New Roman" w:cs="Times New Roman"/>
          <w:sz w:val="28"/>
          <w:szCs w:val="28"/>
          <w:lang w:eastAsia="en-US"/>
        </w:rPr>
        <w:t xml:space="preserve">При отсутствии норм, выраженных в натуральных показателях, установленных стандартом оказания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 муниципальной услуги, нормы, выраженные в натуральных показателях, определяются на основе анализа и усреднения показателей деятельности</w:t>
      </w:r>
      <w:r w:rsidR="00D61DCC" w:rsidRPr="002174BC">
        <w:rPr>
          <w:rFonts w:ascii="Times New Roman" w:hAnsi="Times New Roman" w:cs="Times New Roman"/>
          <w:sz w:val="28"/>
          <w:szCs w:val="28"/>
        </w:rPr>
        <w:t xml:space="preserve"> </w:t>
      </w:r>
      <w:r w:rsidR="00FC5C8F">
        <w:rPr>
          <w:rFonts w:ascii="Times New Roman" w:hAnsi="Times New Roman" w:cs="Times New Roman"/>
          <w:sz w:val="28"/>
          <w:szCs w:val="28"/>
        </w:rPr>
        <w:t>у</w:t>
      </w:r>
      <w:r w:rsidR="005C17DF" w:rsidRPr="002174BC">
        <w:rPr>
          <w:rFonts w:ascii="Times New Roman" w:hAnsi="Times New Roman" w:cs="Times New Roman"/>
          <w:sz w:val="28"/>
          <w:szCs w:val="28"/>
        </w:rPr>
        <w:t xml:space="preserve">чреждения, которое имеет минимальный объем затрат на оказание единицы </w:t>
      </w:r>
      <w:proofErr w:type="spellStart"/>
      <w:r w:rsidR="005C17DF" w:rsidRPr="002174BC">
        <w:rPr>
          <w:rFonts w:ascii="Times New Roman" w:hAnsi="Times New Roman" w:cs="Times New Roman"/>
          <w:sz w:val="28"/>
          <w:szCs w:val="28"/>
          <w:lang w:val="en-US"/>
        </w:rPr>
        <w:t>i</w:t>
      </w:r>
      <w:proofErr w:type="spellEnd"/>
      <w:r w:rsidR="005C17DF" w:rsidRPr="002174BC">
        <w:rPr>
          <w:rFonts w:ascii="Times New Roman" w:hAnsi="Times New Roman" w:cs="Times New Roman"/>
          <w:sz w:val="28"/>
          <w:szCs w:val="28"/>
        </w:rPr>
        <w:t xml:space="preserve">-й муниципальной услуги при выполнении требований к качеству </w:t>
      </w:r>
      <w:proofErr w:type="spellStart"/>
      <w:r w:rsidR="005C17DF" w:rsidRPr="002174BC">
        <w:rPr>
          <w:rFonts w:ascii="Times New Roman" w:hAnsi="Times New Roman" w:cs="Times New Roman"/>
          <w:sz w:val="28"/>
          <w:szCs w:val="28"/>
          <w:lang w:val="en-US"/>
        </w:rPr>
        <w:t>i</w:t>
      </w:r>
      <w:proofErr w:type="spellEnd"/>
      <w:r w:rsidR="005C17DF" w:rsidRPr="002174BC">
        <w:rPr>
          <w:rFonts w:ascii="Times New Roman" w:hAnsi="Times New Roman" w:cs="Times New Roman"/>
          <w:sz w:val="28"/>
          <w:szCs w:val="28"/>
        </w:rPr>
        <w:t>-й муниципальной услуги</w:t>
      </w:r>
      <w:r w:rsidR="00FC5C8F">
        <w:rPr>
          <w:rFonts w:ascii="Times New Roman" w:hAnsi="Times New Roman" w:cs="Times New Roman"/>
          <w:sz w:val="28"/>
          <w:szCs w:val="28"/>
        </w:rPr>
        <w:t xml:space="preserve"> (метод наиболее эффективного у</w:t>
      </w:r>
      <w:r w:rsidR="002912B4" w:rsidRPr="002174BC">
        <w:rPr>
          <w:rFonts w:ascii="Times New Roman" w:hAnsi="Times New Roman" w:cs="Times New Roman"/>
          <w:sz w:val="28"/>
          <w:szCs w:val="28"/>
        </w:rPr>
        <w:t xml:space="preserve">чреждения), либо на основе медиального значения по </w:t>
      </w:r>
      <w:r w:rsidR="00FC5C8F">
        <w:rPr>
          <w:rFonts w:ascii="Times New Roman" w:hAnsi="Times New Roman" w:cs="Times New Roman"/>
          <w:sz w:val="28"/>
          <w:szCs w:val="28"/>
        </w:rPr>
        <w:t>учреждениям, оказывающим</w:t>
      </w:r>
      <w:r w:rsidR="002912B4" w:rsidRPr="002174BC">
        <w:rPr>
          <w:rFonts w:ascii="Times New Roman" w:hAnsi="Times New Roman" w:cs="Times New Roman"/>
          <w:sz w:val="28"/>
          <w:szCs w:val="28"/>
        </w:rPr>
        <w:t xml:space="preserve"> </w:t>
      </w:r>
      <w:proofErr w:type="spellStart"/>
      <w:r w:rsidR="00185D0C" w:rsidRPr="002174BC">
        <w:rPr>
          <w:rFonts w:ascii="Times New Roman" w:hAnsi="Times New Roman" w:cs="Times New Roman"/>
          <w:sz w:val="28"/>
          <w:szCs w:val="28"/>
          <w:lang w:val="en-US"/>
        </w:rPr>
        <w:t>i</w:t>
      </w:r>
      <w:proofErr w:type="spellEnd"/>
      <w:r w:rsidR="00185D0C" w:rsidRPr="002174BC">
        <w:rPr>
          <w:rFonts w:ascii="Times New Roman" w:hAnsi="Times New Roman" w:cs="Times New Roman"/>
          <w:sz w:val="28"/>
          <w:szCs w:val="28"/>
        </w:rPr>
        <w:t>-ю муниципальную</w:t>
      </w:r>
      <w:proofErr w:type="gramEnd"/>
      <w:r w:rsidR="00185D0C" w:rsidRPr="002174BC">
        <w:rPr>
          <w:rFonts w:ascii="Times New Roman" w:hAnsi="Times New Roman" w:cs="Times New Roman"/>
          <w:sz w:val="28"/>
          <w:szCs w:val="28"/>
        </w:rPr>
        <w:t xml:space="preserve"> услугу, либо иным методом.</w:t>
      </w:r>
      <w:r w:rsidR="00D079B6" w:rsidRPr="002174BC">
        <w:rPr>
          <w:rFonts w:ascii="Times New Roman" w:hAnsi="Times New Roman" w:cs="Times New Roman"/>
          <w:sz w:val="28"/>
          <w:szCs w:val="28"/>
        </w:rPr>
        <w:t xml:space="preserve"> </w:t>
      </w:r>
    </w:p>
    <w:p w:rsidR="00D079B6" w:rsidRPr="002174BC" w:rsidRDefault="00D079B6" w:rsidP="002174BC">
      <w:pPr>
        <w:pStyle w:val="ConsPlusNormal"/>
        <w:spacing w:line="360" w:lineRule="auto"/>
        <w:ind w:firstLine="709"/>
        <w:jc w:val="both"/>
        <w:rPr>
          <w:rFonts w:ascii="Times New Roman" w:hAnsi="Times New Roman" w:cs="Times New Roman"/>
          <w:sz w:val="28"/>
          <w:szCs w:val="28"/>
          <w:highlight w:val="lightGray"/>
        </w:rPr>
      </w:pPr>
      <w:r w:rsidRPr="002174BC">
        <w:rPr>
          <w:rFonts w:ascii="Times New Roman" w:hAnsi="Times New Roman" w:cs="Times New Roman"/>
          <w:sz w:val="28"/>
          <w:szCs w:val="28"/>
        </w:rPr>
        <w:t xml:space="preserve">Нормативные затраты в отношении соответствующей группы затрат могут определяться структурным методом (или экспертным методом), позволяющим рассчитать нормативные затраты на единицу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 xml:space="preserve">-й муниципальной услуги.  </w:t>
      </w:r>
    </w:p>
    <w:p w:rsidR="00185D0C" w:rsidRPr="002174BC" w:rsidRDefault="00185D0C"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оказание</w:t>
      </w:r>
      <w:r w:rsidR="008F26DA" w:rsidRPr="002174BC">
        <w:rPr>
          <w:rFonts w:ascii="Times New Roman" w:hAnsi="Times New Roman" w:cs="Times New Roman"/>
          <w:sz w:val="28"/>
          <w:szCs w:val="28"/>
        </w:rPr>
        <w:t xml:space="preserve"> муниципальных</w:t>
      </w:r>
      <w:r w:rsidRPr="002174BC">
        <w:rPr>
          <w:rFonts w:ascii="Times New Roman" w:hAnsi="Times New Roman" w:cs="Times New Roman"/>
          <w:sz w:val="28"/>
          <w:szCs w:val="28"/>
        </w:rPr>
        <w:t xml:space="preserve"> услуг могут корректироваться методом индексации на индекс потребительских цен,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w:t>
      </w:r>
      <w:r w:rsidR="00E176A6" w:rsidRPr="002174BC">
        <w:rPr>
          <w:rFonts w:ascii="Times New Roman" w:hAnsi="Times New Roman" w:cs="Times New Roman"/>
          <w:sz w:val="28"/>
          <w:szCs w:val="28"/>
        </w:rPr>
        <w:t>Российской Федерации</w:t>
      </w:r>
      <w:r w:rsidRPr="002174BC">
        <w:rPr>
          <w:rFonts w:ascii="Times New Roman" w:hAnsi="Times New Roman" w:cs="Times New Roman"/>
          <w:sz w:val="28"/>
          <w:szCs w:val="28"/>
        </w:rPr>
        <w:t>.</w:t>
      </w:r>
    </w:p>
    <w:p w:rsidR="00657B38"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104190" w:rsidRPr="002174BC">
        <w:rPr>
          <w:rFonts w:ascii="Times New Roman" w:hAnsi="Times New Roman" w:cs="Times New Roman"/>
          <w:sz w:val="28"/>
          <w:szCs w:val="28"/>
        </w:rPr>
        <w:t>1</w:t>
      </w:r>
      <w:r w:rsidR="00632F9A" w:rsidRPr="002174BC">
        <w:rPr>
          <w:rFonts w:ascii="Times New Roman" w:hAnsi="Times New Roman" w:cs="Times New Roman"/>
          <w:sz w:val="28"/>
          <w:szCs w:val="28"/>
        </w:rPr>
        <w:t>2</w:t>
      </w:r>
      <w:r w:rsidR="00C575B8" w:rsidRPr="002174BC">
        <w:rPr>
          <w:rFonts w:ascii="Times New Roman" w:hAnsi="Times New Roman" w:cs="Times New Roman"/>
          <w:sz w:val="28"/>
          <w:szCs w:val="28"/>
        </w:rPr>
        <w:t>.</w:t>
      </w:r>
      <w:r w:rsidR="00540FB1" w:rsidRPr="002174BC">
        <w:rPr>
          <w:rFonts w:ascii="Times New Roman" w:hAnsi="Times New Roman" w:cs="Times New Roman"/>
          <w:sz w:val="28"/>
          <w:szCs w:val="28"/>
        </w:rPr>
        <w:t xml:space="preserve"> </w:t>
      </w:r>
      <w:r w:rsidR="00657B38" w:rsidRPr="002174BC">
        <w:rPr>
          <w:rFonts w:ascii="Times New Roman" w:hAnsi="Times New Roman" w:cs="Times New Roman"/>
          <w:sz w:val="28"/>
          <w:szCs w:val="28"/>
        </w:rPr>
        <w:t>Определение нормативных затрат на оказание</w:t>
      </w:r>
      <w:r w:rsidR="00C575B8" w:rsidRPr="002174BC">
        <w:rPr>
          <w:rFonts w:ascii="Times New Roman" w:hAnsi="Times New Roman" w:cs="Times New Roman"/>
          <w:sz w:val="28"/>
          <w:szCs w:val="28"/>
        </w:rPr>
        <w:t xml:space="preserve"> </w:t>
      </w:r>
      <w:proofErr w:type="spellStart"/>
      <w:r w:rsidR="00C575B8" w:rsidRPr="002174BC">
        <w:rPr>
          <w:rFonts w:ascii="Times New Roman" w:hAnsi="Times New Roman" w:cs="Times New Roman"/>
          <w:sz w:val="28"/>
          <w:szCs w:val="28"/>
          <w:lang w:val="en-US"/>
        </w:rPr>
        <w:t>i</w:t>
      </w:r>
      <w:proofErr w:type="spellEnd"/>
      <w:r w:rsidR="00C575B8" w:rsidRPr="002174BC">
        <w:rPr>
          <w:rFonts w:ascii="Times New Roman" w:hAnsi="Times New Roman" w:cs="Times New Roman"/>
          <w:sz w:val="28"/>
          <w:szCs w:val="28"/>
        </w:rPr>
        <w:t>-й муниципальной</w:t>
      </w:r>
      <w:r w:rsidR="00657B38" w:rsidRPr="002174BC">
        <w:rPr>
          <w:rFonts w:ascii="Times New Roman" w:hAnsi="Times New Roman" w:cs="Times New Roman"/>
          <w:sz w:val="28"/>
          <w:szCs w:val="28"/>
        </w:rPr>
        <w:t xml:space="preserve"> услуг</w:t>
      </w:r>
      <w:r w:rsidR="00C575B8" w:rsidRPr="002174BC">
        <w:rPr>
          <w:rFonts w:ascii="Times New Roman" w:hAnsi="Times New Roman" w:cs="Times New Roman"/>
          <w:sz w:val="28"/>
          <w:szCs w:val="28"/>
        </w:rPr>
        <w:t>и</w:t>
      </w:r>
      <w:r w:rsidR="00405261" w:rsidRPr="002174BC">
        <w:rPr>
          <w:rFonts w:ascii="Times New Roman" w:hAnsi="Times New Roman" w:cs="Times New Roman"/>
          <w:sz w:val="28"/>
          <w:szCs w:val="28"/>
        </w:rPr>
        <w:t>,</w:t>
      </w:r>
      <w:r w:rsidR="00657B38" w:rsidRPr="002174BC">
        <w:rPr>
          <w:rFonts w:ascii="Times New Roman" w:hAnsi="Times New Roman" w:cs="Times New Roman"/>
          <w:sz w:val="28"/>
          <w:szCs w:val="28"/>
        </w:rPr>
        <w:t xml:space="preserve"> нормативных затрат на содержание имущества </w:t>
      </w:r>
      <w:r w:rsidR="00FC5C8F">
        <w:rPr>
          <w:rFonts w:ascii="Times New Roman" w:hAnsi="Times New Roman" w:cs="Times New Roman"/>
          <w:sz w:val="28"/>
          <w:szCs w:val="28"/>
        </w:rPr>
        <w:t>у</w:t>
      </w:r>
      <w:r w:rsidR="00657B38" w:rsidRPr="002174BC">
        <w:rPr>
          <w:rFonts w:ascii="Times New Roman" w:hAnsi="Times New Roman" w:cs="Times New Roman"/>
          <w:sz w:val="28"/>
          <w:szCs w:val="28"/>
        </w:rPr>
        <w:t>чреждений</w:t>
      </w:r>
      <w:r w:rsidR="00C575B8" w:rsidRPr="002174BC">
        <w:rPr>
          <w:rFonts w:ascii="Times New Roman" w:hAnsi="Times New Roman" w:cs="Times New Roman"/>
          <w:sz w:val="28"/>
          <w:szCs w:val="28"/>
        </w:rPr>
        <w:t xml:space="preserve">, оказывающих </w:t>
      </w:r>
      <w:proofErr w:type="spellStart"/>
      <w:r w:rsidR="00C575B8" w:rsidRPr="002174BC">
        <w:rPr>
          <w:rFonts w:ascii="Times New Roman" w:hAnsi="Times New Roman" w:cs="Times New Roman"/>
          <w:sz w:val="28"/>
          <w:szCs w:val="28"/>
          <w:lang w:val="en-US"/>
        </w:rPr>
        <w:t>i</w:t>
      </w:r>
      <w:proofErr w:type="spellEnd"/>
      <w:r w:rsidR="00C575B8" w:rsidRPr="002174BC">
        <w:rPr>
          <w:rFonts w:ascii="Times New Roman" w:hAnsi="Times New Roman" w:cs="Times New Roman"/>
          <w:sz w:val="28"/>
          <w:szCs w:val="28"/>
        </w:rPr>
        <w:t>-ю муниципальную услугу,</w:t>
      </w:r>
      <w:r w:rsidR="00657B38" w:rsidRPr="002174BC">
        <w:rPr>
          <w:rFonts w:ascii="Times New Roman" w:hAnsi="Times New Roman" w:cs="Times New Roman"/>
          <w:sz w:val="28"/>
          <w:szCs w:val="28"/>
        </w:rPr>
        <w:t xml:space="preserve"> осуществляет</w:t>
      </w:r>
      <w:r w:rsidR="00540FB1" w:rsidRPr="002174BC">
        <w:rPr>
          <w:rFonts w:ascii="Times New Roman" w:hAnsi="Times New Roman" w:cs="Times New Roman"/>
          <w:sz w:val="28"/>
          <w:szCs w:val="28"/>
        </w:rPr>
        <w:t xml:space="preserve"> структурное подразделение администрации городского округа город Вороне</w:t>
      </w:r>
      <w:r w:rsidR="00D61DCC" w:rsidRPr="002174BC">
        <w:rPr>
          <w:rFonts w:ascii="Times New Roman" w:hAnsi="Times New Roman" w:cs="Times New Roman"/>
          <w:sz w:val="28"/>
          <w:szCs w:val="28"/>
        </w:rPr>
        <w:t>ж</w:t>
      </w:r>
      <w:r w:rsidR="00FC5C8F">
        <w:rPr>
          <w:rFonts w:ascii="Times New Roman" w:hAnsi="Times New Roman" w:cs="Times New Roman"/>
          <w:sz w:val="28"/>
          <w:szCs w:val="28"/>
        </w:rPr>
        <w:t>,</w:t>
      </w:r>
      <w:r w:rsidR="00D61DCC" w:rsidRPr="002174BC">
        <w:rPr>
          <w:rFonts w:ascii="Times New Roman" w:hAnsi="Times New Roman" w:cs="Times New Roman"/>
          <w:sz w:val="28"/>
          <w:szCs w:val="28"/>
        </w:rPr>
        <w:t xml:space="preserve"> в ведении которого находя</w:t>
      </w:r>
      <w:r w:rsidR="008F26DA" w:rsidRPr="002174BC">
        <w:rPr>
          <w:rFonts w:ascii="Times New Roman" w:hAnsi="Times New Roman" w:cs="Times New Roman"/>
          <w:sz w:val="28"/>
          <w:szCs w:val="28"/>
        </w:rPr>
        <w:t xml:space="preserve">тся </w:t>
      </w:r>
      <w:r w:rsidR="00FC5C8F">
        <w:rPr>
          <w:rFonts w:ascii="Times New Roman" w:hAnsi="Times New Roman" w:cs="Times New Roman"/>
          <w:sz w:val="28"/>
          <w:szCs w:val="28"/>
        </w:rPr>
        <w:t>у</w:t>
      </w:r>
      <w:r w:rsidR="00540FB1" w:rsidRPr="002174BC">
        <w:rPr>
          <w:rFonts w:ascii="Times New Roman" w:hAnsi="Times New Roman" w:cs="Times New Roman"/>
          <w:sz w:val="28"/>
          <w:szCs w:val="28"/>
        </w:rPr>
        <w:t>чреждени</w:t>
      </w:r>
      <w:r w:rsidR="00C575B8" w:rsidRPr="002174BC">
        <w:rPr>
          <w:rFonts w:ascii="Times New Roman" w:hAnsi="Times New Roman" w:cs="Times New Roman"/>
          <w:sz w:val="28"/>
          <w:szCs w:val="28"/>
        </w:rPr>
        <w:t>я</w:t>
      </w:r>
      <w:r w:rsidR="00540FB1" w:rsidRPr="002174BC">
        <w:rPr>
          <w:rFonts w:ascii="Times New Roman" w:hAnsi="Times New Roman" w:cs="Times New Roman"/>
          <w:sz w:val="28"/>
          <w:szCs w:val="28"/>
        </w:rPr>
        <w:t>.</w:t>
      </w:r>
    </w:p>
    <w:p w:rsidR="006C1027"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104190" w:rsidRPr="002174BC">
        <w:rPr>
          <w:rFonts w:ascii="Times New Roman" w:hAnsi="Times New Roman" w:cs="Times New Roman"/>
          <w:sz w:val="28"/>
          <w:szCs w:val="28"/>
        </w:rPr>
        <w:t>1</w:t>
      </w:r>
      <w:r w:rsidR="00632F9A" w:rsidRPr="002174BC">
        <w:rPr>
          <w:rFonts w:ascii="Times New Roman" w:hAnsi="Times New Roman" w:cs="Times New Roman"/>
          <w:sz w:val="28"/>
          <w:szCs w:val="28"/>
        </w:rPr>
        <w:t>3</w:t>
      </w:r>
      <w:r w:rsidR="006C1027" w:rsidRPr="002174BC">
        <w:rPr>
          <w:rFonts w:ascii="Times New Roman" w:hAnsi="Times New Roman" w:cs="Times New Roman"/>
          <w:sz w:val="28"/>
          <w:szCs w:val="28"/>
        </w:rPr>
        <w:t>. Нормативные затраты</w:t>
      </w:r>
      <w:r w:rsidR="008F26DA" w:rsidRPr="002174BC">
        <w:rPr>
          <w:rFonts w:ascii="Times New Roman" w:hAnsi="Times New Roman" w:cs="Times New Roman"/>
          <w:sz w:val="28"/>
          <w:szCs w:val="28"/>
        </w:rPr>
        <w:t xml:space="preserve"> </w:t>
      </w:r>
      <w:r w:rsidR="008840D8" w:rsidRPr="002174BC">
        <w:rPr>
          <w:rFonts w:ascii="Times New Roman" w:hAnsi="Times New Roman" w:cs="Times New Roman"/>
          <w:sz w:val="28"/>
          <w:szCs w:val="28"/>
        </w:rPr>
        <w:t xml:space="preserve">на оказание </w:t>
      </w:r>
      <w:proofErr w:type="spellStart"/>
      <w:r w:rsidR="008F26DA" w:rsidRPr="002174BC">
        <w:rPr>
          <w:rFonts w:ascii="Times New Roman" w:hAnsi="Times New Roman" w:cs="Times New Roman"/>
          <w:sz w:val="28"/>
          <w:szCs w:val="28"/>
          <w:lang w:val="en-US"/>
        </w:rPr>
        <w:t>i</w:t>
      </w:r>
      <w:proofErr w:type="spellEnd"/>
      <w:r w:rsidR="008F26DA" w:rsidRPr="002174BC">
        <w:rPr>
          <w:rFonts w:ascii="Times New Roman" w:hAnsi="Times New Roman" w:cs="Times New Roman"/>
          <w:sz w:val="28"/>
          <w:szCs w:val="28"/>
        </w:rPr>
        <w:t>-й муниципальной услуги</w:t>
      </w:r>
      <w:r w:rsidR="006C1027" w:rsidRPr="002174BC">
        <w:rPr>
          <w:rFonts w:ascii="Times New Roman" w:hAnsi="Times New Roman" w:cs="Times New Roman"/>
          <w:sz w:val="28"/>
          <w:szCs w:val="28"/>
        </w:rPr>
        <w:t>, рассчитанные с соблюдением настоящего Порядка, не могут приводить к превышению объема бюджетных ассигнований, предусмотренных решением о бюджете городского округа город Воронеж на очередной финансовый год (очередной финансовый год и плановый период) на финансовое обеспечение выполнения муниципального задания.</w:t>
      </w:r>
    </w:p>
    <w:p w:rsidR="00104190" w:rsidRPr="002174BC" w:rsidRDefault="00104190"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w:t>
      </w:r>
      <w:r w:rsidR="00E176A6" w:rsidRPr="002174BC">
        <w:rPr>
          <w:rFonts w:ascii="Times New Roman" w:hAnsi="Times New Roman" w:cs="Times New Roman"/>
          <w:sz w:val="28"/>
          <w:szCs w:val="28"/>
        </w:rPr>
        <w:t>1.</w:t>
      </w:r>
      <w:r w:rsidRPr="002174BC">
        <w:rPr>
          <w:rFonts w:ascii="Times New Roman" w:hAnsi="Times New Roman" w:cs="Times New Roman"/>
          <w:sz w:val="28"/>
          <w:szCs w:val="28"/>
        </w:rPr>
        <w:t>1</w:t>
      </w:r>
      <w:r w:rsidR="00632F9A" w:rsidRPr="002174BC">
        <w:rPr>
          <w:rFonts w:ascii="Times New Roman" w:hAnsi="Times New Roman" w:cs="Times New Roman"/>
          <w:sz w:val="28"/>
          <w:szCs w:val="28"/>
        </w:rPr>
        <w:t>4</w:t>
      </w:r>
      <w:r w:rsidRPr="002174BC">
        <w:rPr>
          <w:rFonts w:ascii="Times New Roman" w:hAnsi="Times New Roman" w:cs="Times New Roman"/>
          <w:sz w:val="28"/>
          <w:szCs w:val="28"/>
        </w:rPr>
        <w:t>. Структурное подразделение и главный распорядитель ежегодно представляют в управление экономики администрации городского округа город Воронеж расчет базовых нормативов затрат на оказание муниципальных услуг и корректирующих коэффициентов на очередной финансовый год и плановый период.</w:t>
      </w:r>
    </w:p>
    <w:p w:rsidR="00104190"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104190" w:rsidRPr="002174BC">
        <w:rPr>
          <w:rFonts w:ascii="Times New Roman" w:hAnsi="Times New Roman" w:cs="Times New Roman"/>
          <w:sz w:val="28"/>
          <w:szCs w:val="28"/>
        </w:rPr>
        <w:t>1</w:t>
      </w:r>
      <w:r w:rsidR="00632F9A" w:rsidRPr="002174BC">
        <w:rPr>
          <w:rFonts w:ascii="Times New Roman" w:hAnsi="Times New Roman" w:cs="Times New Roman"/>
          <w:sz w:val="28"/>
          <w:szCs w:val="28"/>
        </w:rPr>
        <w:t>5</w:t>
      </w:r>
      <w:r w:rsidR="00104190" w:rsidRPr="002174BC">
        <w:rPr>
          <w:rFonts w:ascii="Times New Roman" w:hAnsi="Times New Roman" w:cs="Times New Roman"/>
          <w:sz w:val="28"/>
          <w:szCs w:val="28"/>
        </w:rPr>
        <w:t xml:space="preserve">. Срок представления материалов, предусмотренных </w:t>
      </w:r>
      <w:r w:rsidR="00104190" w:rsidRPr="002174BC">
        <w:rPr>
          <w:rFonts w:ascii="Times New Roman" w:hAnsi="Times New Roman" w:cs="Times New Roman"/>
          <w:color w:val="000000" w:themeColor="text1"/>
          <w:sz w:val="28"/>
          <w:szCs w:val="28"/>
        </w:rPr>
        <w:t xml:space="preserve">пунктом </w:t>
      </w:r>
      <w:r w:rsidRPr="002174BC">
        <w:rPr>
          <w:rFonts w:ascii="Times New Roman" w:hAnsi="Times New Roman" w:cs="Times New Roman"/>
          <w:sz w:val="28"/>
          <w:szCs w:val="28"/>
        </w:rPr>
        <w:t>1.</w:t>
      </w:r>
      <w:r w:rsidR="00104190" w:rsidRPr="002174BC">
        <w:rPr>
          <w:rFonts w:ascii="Times New Roman" w:hAnsi="Times New Roman" w:cs="Times New Roman"/>
          <w:sz w:val="28"/>
          <w:szCs w:val="28"/>
        </w:rPr>
        <w:t>1</w:t>
      </w:r>
      <w:r w:rsidR="00632F9A" w:rsidRPr="002174BC">
        <w:rPr>
          <w:rFonts w:ascii="Times New Roman" w:hAnsi="Times New Roman" w:cs="Times New Roman"/>
          <w:sz w:val="28"/>
          <w:szCs w:val="28"/>
        </w:rPr>
        <w:t>4</w:t>
      </w:r>
      <w:r w:rsidR="00104190" w:rsidRPr="002174BC">
        <w:rPr>
          <w:rFonts w:ascii="Times New Roman" w:hAnsi="Times New Roman" w:cs="Times New Roman"/>
          <w:sz w:val="28"/>
          <w:szCs w:val="28"/>
        </w:rPr>
        <w:t xml:space="preserve"> настоящего Порядка, устанавливается правовым актом администрации городского округа </w:t>
      </w:r>
      <w:r w:rsidR="00005663" w:rsidRPr="002174BC">
        <w:rPr>
          <w:rFonts w:ascii="Times New Roman" w:hAnsi="Times New Roman" w:cs="Times New Roman"/>
          <w:sz w:val="28"/>
          <w:szCs w:val="28"/>
        </w:rPr>
        <w:t xml:space="preserve">город Воронеж </w:t>
      </w:r>
      <w:r w:rsidR="00104190" w:rsidRPr="002174BC">
        <w:rPr>
          <w:rFonts w:ascii="Times New Roman" w:hAnsi="Times New Roman" w:cs="Times New Roman"/>
          <w:sz w:val="28"/>
          <w:szCs w:val="28"/>
        </w:rPr>
        <w:t>об организации мероприятий по разработке проекта бюджета городского округа на очередной финансовый год и плановый период.</w:t>
      </w:r>
    </w:p>
    <w:p w:rsidR="00104190"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104190" w:rsidRPr="002174BC">
        <w:rPr>
          <w:rFonts w:ascii="Times New Roman" w:hAnsi="Times New Roman" w:cs="Times New Roman"/>
          <w:sz w:val="28"/>
          <w:szCs w:val="28"/>
        </w:rPr>
        <w:t>1</w:t>
      </w:r>
      <w:r w:rsidR="00632F9A" w:rsidRPr="002174BC">
        <w:rPr>
          <w:rFonts w:ascii="Times New Roman" w:hAnsi="Times New Roman" w:cs="Times New Roman"/>
          <w:sz w:val="28"/>
          <w:szCs w:val="28"/>
        </w:rPr>
        <w:t>6</w:t>
      </w:r>
      <w:r w:rsidR="00104190" w:rsidRPr="002174BC">
        <w:rPr>
          <w:rFonts w:ascii="Times New Roman" w:hAnsi="Times New Roman" w:cs="Times New Roman"/>
          <w:sz w:val="28"/>
          <w:szCs w:val="28"/>
        </w:rPr>
        <w:t xml:space="preserve">. В случае несоответствия расчета нормативных затрат действующим нормативным правовым актам указанные материалы возвращаются на </w:t>
      </w:r>
      <w:r w:rsidR="00104190" w:rsidRPr="005406FD">
        <w:rPr>
          <w:rFonts w:ascii="Times New Roman" w:hAnsi="Times New Roman" w:cs="Times New Roman"/>
          <w:sz w:val="28"/>
          <w:szCs w:val="28"/>
        </w:rPr>
        <w:t xml:space="preserve">доработку </w:t>
      </w:r>
      <w:r w:rsidR="00104190" w:rsidRPr="00826869">
        <w:rPr>
          <w:rFonts w:ascii="Times New Roman" w:hAnsi="Times New Roman" w:cs="Times New Roman"/>
          <w:sz w:val="28"/>
          <w:szCs w:val="28"/>
        </w:rPr>
        <w:t>структурному подразделению администрации городского округа го</w:t>
      </w:r>
      <w:r w:rsidR="00826869">
        <w:rPr>
          <w:rFonts w:ascii="Times New Roman" w:hAnsi="Times New Roman" w:cs="Times New Roman"/>
          <w:sz w:val="28"/>
          <w:szCs w:val="28"/>
        </w:rPr>
        <w:t>род Воронеж, курирующему у</w:t>
      </w:r>
      <w:r w:rsidR="00104190" w:rsidRPr="00826869">
        <w:rPr>
          <w:rFonts w:ascii="Times New Roman" w:hAnsi="Times New Roman" w:cs="Times New Roman"/>
          <w:sz w:val="28"/>
          <w:szCs w:val="28"/>
        </w:rPr>
        <w:t>чреждения</w:t>
      </w:r>
      <w:r w:rsidR="00104190" w:rsidRPr="002174BC">
        <w:rPr>
          <w:rFonts w:ascii="Times New Roman" w:hAnsi="Times New Roman" w:cs="Times New Roman"/>
          <w:sz w:val="28"/>
          <w:szCs w:val="28"/>
        </w:rPr>
        <w:t>.</w:t>
      </w:r>
    </w:p>
    <w:p w:rsidR="00F76F13"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104190" w:rsidRPr="002174BC">
        <w:rPr>
          <w:rFonts w:ascii="Times New Roman" w:hAnsi="Times New Roman" w:cs="Times New Roman"/>
          <w:sz w:val="28"/>
          <w:szCs w:val="28"/>
        </w:rPr>
        <w:t>1</w:t>
      </w:r>
      <w:r w:rsidR="00632F9A" w:rsidRPr="002174BC">
        <w:rPr>
          <w:rFonts w:ascii="Times New Roman" w:hAnsi="Times New Roman" w:cs="Times New Roman"/>
          <w:sz w:val="28"/>
          <w:szCs w:val="28"/>
        </w:rPr>
        <w:t>7</w:t>
      </w:r>
      <w:r w:rsidR="00104190" w:rsidRPr="002174BC">
        <w:rPr>
          <w:rFonts w:ascii="Times New Roman" w:hAnsi="Times New Roman" w:cs="Times New Roman"/>
          <w:sz w:val="28"/>
          <w:szCs w:val="28"/>
        </w:rPr>
        <w:t xml:space="preserve">. </w:t>
      </w:r>
      <w:r w:rsidR="00F76F13" w:rsidRPr="002174BC">
        <w:rPr>
          <w:rFonts w:ascii="Times New Roman" w:hAnsi="Times New Roman" w:cs="Times New Roman"/>
          <w:sz w:val="28"/>
          <w:szCs w:val="28"/>
        </w:rPr>
        <w:t>Значение базового норматива затрат с указанием наименования муниципальной услуги утверждается общей суммой.</w:t>
      </w:r>
    </w:p>
    <w:p w:rsidR="00104190"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1.</w:t>
      </w:r>
      <w:r w:rsidR="00632F9A" w:rsidRPr="002174BC">
        <w:rPr>
          <w:rFonts w:ascii="Times New Roman" w:hAnsi="Times New Roman" w:cs="Times New Roman"/>
          <w:sz w:val="28"/>
          <w:szCs w:val="28"/>
        </w:rPr>
        <w:t>18</w:t>
      </w:r>
      <w:r w:rsidR="00F76F13" w:rsidRPr="002174BC">
        <w:rPr>
          <w:rFonts w:ascii="Times New Roman" w:hAnsi="Times New Roman" w:cs="Times New Roman"/>
          <w:sz w:val="28"/>
          <w:szCs w:val="28"/>
        </w:rPr>
        <w:t xml:space="preserve">. </w:t>
      </w:r>
      <w:r w:rsidR="00104190" w:rsidRPr="002174BC">
        <w:rPr>
          <w:rFonts w:ascii="Times New Roman" w:hAnsi="Times New Roman" w:cs="Times New Roman"/>
          <w:sz w:val="28"/>
          <w:szCs w:val="28"/>
        </w:rPr>
        <w:t xml:space="preserve">Базовые нормативы затрат </w:t>
      </w:r>
      <w:r w:rsidR="00826869">
        <w:rPr>
          <w:rFonts w:ascii="Times New Roman" w:hAnsi="Times New Roman" w:cs="Times New Roman"/>
          <w:sz w:val="28"/>
          <w:szCs w:val="28"/>
        </w:rPr>
        <w:t>на оказание муниципальных услуг</w:t>
      </w:r>
      <w:r w:rsidR="00104190" w:rsidRPr="002174BC">
        <w:rPr>
          <w:rFonts w:ascii="Times New Roman" w:hAnsi="Times New Roman" w:cs="Times New Roman"/>
          <w:sz w:val="28"/>
          <w:szCs w:val="28"/>
        </w:rPr>
        <w:t xml:space="preserve"> утверждаются правовым актом администрации городского округа город Воронеж.</w:t>
      </w:r>
    </w:p>
    <w:p w:rsidR="008840D8" w:rsidRPr="002174BC" w:rsidRDefault="008840D8" w:rsidP="002174BC">
      <w:pPr>
        <w:pStyle w:val="ConsPlusNormal"/>
        <w:spacing w:line="360" w:lineRule="auto"/>
        <w:ind w:firstLine="567"/>
        <w:jc w:val="both"/>
        <w:rPr>
          <w:rFonts w:ascii="Times New Roman" w:hAnsi="Times New Roman" w:cs="Times New Roman"/>
          <w:sz w:val="28"/>
          <w:szCs w:val="28"/>
        </w:rPr>
      </w:pPr>
    </w:p>
    <w:p w:rsidR="00C575B8" w:rsidRPr="002174BC" w:rsidRDefault="00104190" w:rsidP="002174BC">
      <w:pPr>
        <w:pStyle w:val="ConsPlusNormal"/>
        <w:spacing w:line="360" w:lineRule="auto"/>
        <w:jc w:val="center"/>
        <w:rPr>
          <w:rFonts w:ascii="Times New Roman" w:hAnsi="Times New Roman" w:cs="Times New Roman"/>
          <w:sz w:val="28"/>
          <w:szCs w:val="28"/>
        </w:rPr>
      </w:pPr>
      <w:r w:rsidRPr="002174BC">
        <w:rPr>
          <w:rFonts w:ascii="Times New Roman" w:hAnsi="Times New Roman" w:cs="Times New Roman"/>
          <w:sz w:val="28"/>
          <w:szCs w:val="28"/>
        </w:rPr>
        <w:t>2</w:t>
      </w:r>
      <w:r w:rsidR="008C771A" w:rsidRPr="002174BC">
        <w:rPr>
          <w:rFonts w:ascii="Times New Roman" w:hAnsi="Times New Roman" w:cs="Times New Roman"/>
          <w:sz w:val="28"/>
          <w:szCs w:val="28"/>
        </w:rPr>
        <w:t xml:space="preserve">. </w:t>
      </w:r>
      <w:r w:rsidR="00C575B8" w:rsidRPr="002174BC">
        <w:rPr>
          <w:rFonts w:ascii="Times New Roman" w:hAnsi="Times New Roman" w:cs="Times New Roman"/>
          <w:sz w:val="28"/>
          <w:szCs w:val="28"/>
        </w:rPr>
        <w:t xml:space="preserve">Методика расчета нормативных затрат в сфере </w:t>
      </w:r>
    </w:p>
    <w:p w:rsidR="008C771A" w:rsidRPr="002174BC" w:rsidRDefault="00C575B8" w:rsidP="002174BC">
      <w:pPr>
        <w:pStyle w:val="ConsPlusNormal"/>
        <w:spacing w:line="360" w:lineRule="auto"/>
        <w:jc w:val="center"/>
        <w:rPr>
          <w:rFonts w:ascii="Times New Roman" w:hAnsi="Times New Roman" w:cs="Times New Roman"/>
          <w:sz w:val="28"/>
          <w:szCs w:val="28"/>
        </w:rPr>
      </w:pPr>
      <w:r w:rsidRPr="002174BC">
        <w:rPr>
          <w:rFonts w:ascii="Times New Roman" w:hAnsi="Times New Roman" w:cs="Times New Roman"/>
          <w:sz w:val="28"/>
          <w:szCs w:val="28"/>
        </w:rPr>
        <w:t xml:space="preserve">образования и молодежной политики </w:t>
      </w:r>
    </w:p>
    <w:p w:rsidR="00E176A6" w:rsidRPr="002174BC" w:rsidRDefault="00E176A6" w:rsidP="002174BC">
      <w:pPr>
        <w:pStyle w:val="ConsPlusNormal"/>
        <w:spacing w:line="360" w:lineRule="auto"/>
        <w:jc w:val="center"/>
        <w:rPr>
          <w:rFonts w:ascii="Times New Roman" w:hAnsi="Times New Roman" w:cs="Times New Roman"/>
          <w:sz w:val="28"/>
          <w:szCs w:val="28"/>
        </w:rPr>
      </w:pPr>
    </w:p>
    <w:p w:rsidR="006C1027" w:rsidRPr="002174BC" w:rsidRDefault="00E176A6"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2.1</w:t>
      </w:r>
      <w:r w:rsidR="006C1027" w:rsidRPr="002174BC">
        <w:rPr>
          <w:rFonts w:ascii="Times New Roman" w:hAnsi="Times New Roman" w:cs="Times New Roman"/>
          <w:sz w:val="28"/>
          <w:szCs w:val="28"/>
        </w:rPr>
        <w:t xml:space="preserve">. Нормативные затраты на оказание </w:t>
      </w:r>
      <w:proofErr w:type="spellStart"/>
      <w:r w:rsidR="006C1027" w:rsidRPr="002174BC">
        <w:rPr>
          <w:rFonts w:ascii="Times New Roman" w:hAnsi="Times New Roman" w:cs="Times New Roman"/>
          <w:sz w:val="28"/>
          <w:szCs w:val="28"/>
          <w:lang w:val="en-US"/>
        </w:rPr>
        <w:t>i</w:t>
      </w:r>
      <w:proofErr w:type="spellEnd"/>
      <w:r w:rsidR="006C1027" w:rsidRPr="002174BC">
        <w:rPr>
          <w:rFonts w:ascii="Times New Roman" w:hAnsi="Times New Roman" w:cs="Times New Roman"/>
          <w:sz w:val="28"/>
          <w:szCs w:val="28"/>
        </w:rPr>
        <w:t xml:space="preserve">-й муниципальной услуги в сфере образования и молодежной политики </w:t>
      </w:r>
      <w:r w:rsidR="007C3B14" w:rsidRPr="002174BC">
        <w:rPr>
          <w:rFonts w:ascii="Times New Roman" w:hAnsi="Times New Roman" w:cs="Times New Roman"/>
          <w:sz w:val="28"/>
          <w:szCs w:val="28"/>
        </w:rPr>
        <w:t xml:space="preserve">за счет средств бюджета городского округа город Воронеж </w:t>
      </w:r>
      <w:r w:rsidR="006C1027" w:rsidRPr="002174BC">
        <w:rPr>
          <w:rFonts w:ascii="Times New Roman" w:hAnsi="Times New Roman" w:cs="Times New Roman"/>
          <w:sz w:val="28"/>
          <w:szCs w:val="28"/>
        </w:rPr>
        <w:t xml:space="preserve">определяются по следующей формуле: </w:t>
      </w:r>
    </w:p>
    <w:p w:rsidR="00F76F13" w:rsidRPr="002174BC" w:rsidRDefault="006D4E09" w:rsidP="002174BC">
      <w:pPr>
        <w:pStyle w:val="ConsPlusNormal"/>
        <w:spacing w:line="360" w:lineRule="auto"/>
        <w:jc w:val="center"/>
        <w:rPr>
          <w:rFonts w:ascii="Times New Roman" w:hAnsi="Times New Roman" w:cs="Times New Roman"/>
          <w:sz w:val="28"/>
          <w:szCs w:val="28"/>
        </w:rPr>
      </w:pPr>
      <w:r>
        <w:rPr>
          <w:rFonts w:ascii="Times New Roman" w:hAnsi="Times New Roman" w:cs="Times New Roman"/>
          <w:noProof/>
          <w:sz w:val="28"/>
          <w:szCs w:val="28"/>
        </w:rPr>
        <w:pict>
          <v:rect id="_x0000_s1054" style="position:absolute;left:0;text-align:left;margin-left:168.5pt;margin-top:.25pt;width:175.95pt;height:28.8pt;z-index:251659264" stroked="f">
            <v:textbox style="mso-next-textbox:#_x0000_s1054">
              <w:txbxContent>
                <w:p w:rsidR="00AD4EEC" w:rsidRPr="00E176A6" w:rsidRDefault="00AD4EEC" w:rsidP="00F76F13">
                  <w:pPr>
                    <w:jc w:val="center"/>
                    <w:rPr>
                      <w:sz w:val="28"/>
                      <w:szCs w:val="28"/>
                      <w:vertAlign w:val="subscript"/>
                    </w:rPr>
                  </w:pPr>
                  <w:r w:rsidRPr="00E176A6">
                    <w:rPr>
                      <w:sz w:val="28"/>
                      <w:szCs w:val="28"/>
                      <w:lang w:val="en-US"/>
                    </w:rPr>
                    <w:t>N</w:t>
                  </w:r>
                  <w:r w:rsidRPr="00E176A6">
                    <w:rPr>
                      <w:sz w:val="28"/>
                      <w:szCs w:val="28"/>
                      <w:vertAlign w:val="subscript"/>
                      <w:lang w:val="en-US"/>
                    </w:rPr>
                    <w:t xml:space="preserve">i </w:t>
                  </w:r>
                  <w:r>
                    <w:rPr>
                      <w:sz w:val="28"/>
                      <w:szCs w:val="28"/>
                      <w:vertAlign w:val="subscript"/>
                    </w:rPr>
                    <w:t>мб</w:t>
                  </w:r>
                  <w:r w:rsidRPr="00E176A6">
                    <w:rPr>
                      <w:sz w:val="28"/>
                      <w:szCs w:val="28"/>
                      <w:vertAlign w:val="subscript"/>
                      <w:lang w:val="en-US"/>
                    </w:rPr>
                    <w:t xml:space="preserve"> </w:t>
                  </w:r>
                  <w:r w:rsidRPr="00E176A6">
                    <w:rPr>
                      <w:sz w:val="28"/>
                      <w:szCs w:val="28"/>
                      <w:lang w:val="en-US"/>
                    </w:rPr>
                    <w:t>= N</w:t>
                  </w:r>
                  <w:r w:rsidRPr="00E176A6">
                    <w:rPr>
                      <w:sz w:val="28"/>
                      <w:szCs w:val="28"/>
                      <w:vertAlign w:val="subscript"/>
                      <w:lang w:val="en-US"/>
                    </w:rPr>
                    <w:t>i</w:t>
                  </w:r>
                  <w:r w:rsidRPr="00E176A6">
                    <w:rPr>
                      <w:sz w:val="28"/>
                      <w:szCs w:val="28"/>
                      <w:vertAlign w:val="subscript"/>
                    </w:rPr>
                    <w:t xml:space="preserve">баз </w:t>
                  </w:r>
                  <w:r w:rsidRPr="00E176A6">
                    <w:rPr>
                      <w:sz w:val="28"/>
                      <w:szCs w:val="28"/>
                    </w:rPr>
                    <w:t xml:space="preserve"> </w:t>
                  </w:r>
                  <w:r w:rsidRPr="00E176A6">
                    <w:rPr>
                      <w:sz w:val="28"/>
                      <w:szCs w:val="28"/>
                    </w:rPr>
                    <w:sym w:font="Symbol" w:char="F0B4"/>
                  </w:r>
                  <w:r w:rsidRPr="00E176A6">
                    <w:rPr>
                      <w:sz w:val="28"/>
                      <w:szCs w:val="28"/>
                    </w:rPr>
                    <w:t xml:space="preserve"> </w:t>
                  </w:r>
                  <w:proofErr w:type="gramStart"/>
                  <w:r w:rsidRPr="00E176A6">
                    <w:rPr>
                      <w:sz w:val="28"/>
                      <w:szCs w:val="28"/>
                      <w:lang w:val="en-US"/>
                    </w:rPr>
                    <w:t>K ,</w:t>
                  </w:r>
                  <w:proofErr w:type="gramEnd"/>
                  <w:r w:rsidRPr="00E176A6">
                    <w:rPr>
                      <w:sz w:val="28"/>
                      <w:szCs w:val="28"/>
                      <w:lang w:val="en-US"/>
                    </w:rPr>
                    <w:t xml:space="preserve"> </w:t>
                  </w:r>
                </w:p>
              </w:txbxContent>
            </v:textbox>
          </v:rect>
        </w:pict>
      </w:r>
    </w:p>
    <w:p w:rsidR="006C1027" w:rsidRPr="002174BC" w:rsidRDefault="00F76F13"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где:</w:t>
      </w:r>
    </w:p>
    <w:p w:rsidR="00F76F13" w:rsidRPr="002174BC" w:rsidRDefault="00F76F13"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w:t>
      </w:r>
      <w:proofErr w:type="gramStart"/>
      <w:r w:rsidRPr="002174BC">
        <w:rPr>
          <w:rFonts w:ascii="Times New Roman" w:hAnsi="Times New Roman" w:cs="Times New Roman"/>
          <w:sz w:val="28"/>
          <w:szCs w:val="28"/>
          <w:lang w:val="en-US"/>
        </w:rPr>
        <w:t>N</w:t>
      </w:r>
      <w:r w:rsidRPr="002174BC">
        <w:rPr>
          <w:rFonts w:ascii="Times New Roman" w:hAnsi="Times New Roman" w:cs="Times New Roman"/>
          <w:sz w:val="28"/>
          <w:szCs w:val="28"/>
          <w:vertAlign w:val="subscript"/>
          <w:lang w:val="en-US"/>
        </w:rPr>
        <w:t>i</w:t>
      </w:r>
      <w:r w:rsidR="0050012C" w:rsidRPr="002174BC">
        <w:rPr>
          <w:rFonts w:ascii="Times New Roman" w:hAnsi="Times New Roman" w:cs="Times New Roman"/>
          <w:sz w:val="28"/>
          <w:szCs w:val="28"/>
          <w:vertAlign w:val="subscript"/>
        </w:rPr>
        <w:t>мб</w:t>
      </w:r>
      <w:r w:rsidRPr="002174BC">
        <w:rPr>
          <w:rFonts w:ascii="Times New Roman" w:hAnsi="Times New Roman" w:cs="Times New Roman"/>
          <w:sz w:val="28"/>
          <w:szCs w:val="28"/>
          <w:vertAlign w:val="subscript"/>
        </w:rPr>
        <w:t xml:space="preserve">  </w:t>
      </w:r>
      <w:r w:rsidR="00826869" w:rsidRPr="002174BC">
        <w:rPr>
          <w:rFonts w:ascii="Times New Roman" w:hAnsi="Times New Roman" w:cs="Times New Roman"/>
          <w:sz w:val="28"/>
          <w:szCs w:val="28"/>
        </w:rPr>
        <w:t>–</w:t>
      </w:r>
      <w:proofErr w:type="gramEnd"/>
      <w:r w:rsidR="00826869" w:rsidRPr="002174BC">
        <w:rPr>
          <w:rFonts w:ascii="Times New Roman" w:hAnsi="Times New Roman" w:cs="Times New Roman"/>
          <w:sz w:val="28"/>
          <w:szCs w:val="28"/>
        </w:rPr>
        <w:t xml:space="preserve"> </w:t>
      </w:r>
      <w:r w:rsidR="00826869">
        <w:rPr>
          <w:rFonts w:ascii="Times New Roman" w:hAnsi="Times New Roman" w:cs="Times New Roman"/>
          <w:sz w:val="28"/>
          <w:szCs w:val="28"/>
        </w:rPr>
        <w:t xml:space="preserve"> </w:t>
      </w:r>
      <w:r w:rsidRPr="002174BC">
        <w:rPr>
          <w:rFonts w:ascii="Times New Roman" w:hAnsi="Times New Roman" w:cs="Times New Roman"/>
          <w:sz w:val="28"/>
          <w:szCs w:val="28"/>
        </w:rPr>
        <w:t xml:space="preserve">нормативные затраты на оказание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 муниципальной услуги</w:t>
      </w:r>
      <w:r w:rsidR="007C3B14" w:rsidRPr="002174BC">
        <w:rPr>
          <w:rFonts w:ascii="Times New Roman" w:hAnsi="Times New Roman" w:cs="Times New Roman"/>
          <w:sz w:val="28"/>
          <w:szCs w:val="28"/>
        </w:rPr>
        <w:t xml:space="preserve"> за счет средств бюджета городского округа город Воронеж</w:t>
      </w:r>
      <w:r w:rsidRPr="002174BC">
        <w:rPr>
          <w:rFonts w:ascii="Times New Roman" w:hAnsi="Times New Roman" w:cs="Times New Roman"/>
          <w:sz w:val="28"/>
          <w:szCs w:val="28"/>
        </w:rPr>
        <w:t>;</w:t>
      </w:r>
    </w:p>
    <w:p w:rsidR="006C1027" w:rsidRPr="002174BC" w:rsidRDefault="006D4E09" w:rsidP="002174BC">
      <w:pPr>
        <w:pStyle w:val="ConsPlusNormal"/>
        <w:spacing w:line="360" w:lineRule="auto"/>
        <w:ind w:firstLine="709"/>
        <w:jc w:val="both"/>
        <w:rPr>
          <w:rFonts w:ascii="Times New Roman" w:hAnsi="Times New Roman" w:cs="Times New Roman"/>
          <w:sz w:val="28"/>
          <w:szCs w:val="28"/>
        </w:rPr>
      </w:pPr>
      <w:r w:rsidRPr="006D4E09">
        <w:rPr>
          <w:rFonts w:ascii="Times New Roman" w:hAnsi="Times New Roman" w:cs="Times New Roman"/>
          <w:noProof/>
          <w:position w:val="-12"/>
          <w:sz w:val="28"/>
          <w:szCs w:val="28"/>
        </w:rPr>
        <w:pict>
          <v:shape id="_x0000_i1027" type="#_x0000_t75" alt="base_23733_66758_61" style="width:27pt;height:20.25pt;visibility:visible;mso-wrap-style:square" o:bullet="t" filled="t">
            <v:imagedata r:id="rId15" o:title="base_23733_66758_61"/>
          </v:shape>
        </w:pict>
      </w:r>
      <w:r w:rsidR="006C1027" w:rsidRPr="002174BC">
        <w:rPr>
          <w:rFonts w:ascii="Times New Roman" w:hAnsi="Times New Roman" w:cs="Times New Roman"/>
          <w:sz w:val="28"/>
          <w:szCs w:val="28"/>
        </w:rPr>
        <w:t xml:space="preserve"> </w:t>
      </w:r>
      <w:r w:rsidR="00826869" w:rsidRPr="002174BC">
        <w:rPr>
          <w:rFonts w:ascii="Times New Roman" w:hAnsi="Times New Roman" w:cs="Times New Roman"/>
          <w:sz w:val="28"/>
          <w:szCs w:val="28"/>
        </w:rPr>
        <w:t xml:space="preserve">– </w:t>
      </w:r>
      <w:r w:rsidR="006C1027" w:rsidRPr="002174BC">
        <w:rPr>
          <w:rFonts w:ascii="Times New Roman" w:hAnsi="Times New Roman" w:cs="Times New Roman"/>
          <w:sz w:val="28"/>
          <w:szCs w:val="28"/>
        </w:rPr>
        <w:t>базовый норматив затрат на оказание i-й муниципальной услуги;</w:t>
      </w:r>
    </w:p>
    <w:p w:rsidR="00F76F13" w:rsidRDefault="00826869" w:rsidP="002174BC">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 </w:t>
      </w:r>
      <w:r w:rsidRPr="002174BC">
        <w:rPr>
          <w:rFonts w:ascii="Times New Roman" w:hAnsi="Times New Roman" w:cs="Times New Roman"/>
          <w:sz w:val="28"/>
          <w:szCs w:val="28"/>
        </w:rPr>
        <w:t xml:space="preserve">– </w:t>
      </w:r>
      <w:r w:rsidR="009F1777" w:rsidRPr="002174BC">
        <w:rPr>
          <w:rFonts w:ascii="Times New Roman" w:hAnsi="Times New Roman" w:cs="Times New Roman"/>
          <w:sz w:val="28"/>
          <w:szCs w:val="28"/>
        </w:rPr>
        <w:t xml:space="preserve">корректирующие коэффициенты к базовому нормативу затрат на оказание </w:t>
      </w:r>
      <w:proofErr w:type="spellStart"/>
      <w:r w:rsidR="009F1777" w:rsidRPr="002174BC">
        <w:rPr>
          <w:rFonts w:ascii="Times New Roman" w:hAnsi="Times New Roman" w:cs="Times New Roman"/>
          <w:sz w:val="28"/>
          <w:szCs w:val="28"/>
          <w:lang w:val="en-US"/>
        </w:rPr>
        <w:t>i</w:t>
      </w:r>
      <w:proofErr w:type="spellEnd"/>
      <w:r w:rsidR="009F1777" w:rsidRPr="002174BC">
        <w:rPr>
          <w:rFonts w:ascii="Times New Roman" w:hAnsi="Times New Roman" w:cs="Times New Roman"/>
          <w:sz w:val="28"/>
          <w:szCs w:val="28"/>
        </w:rPr>
        <w:t>-й муниципальной услуги</w:t>
      </w:r>
      <w:r w:rsidR="00D61DCC" w:rsidRPr="002174BC">
        <w:rPr>
          <w:rFonts w:ascii="Times New Roman" w:hAnsi="Times New Roman" w:cs="Times New Roman"/>
          <w:sz w:val="28"/>
          <w:szCs w:val="28"/>
        </w:rPr>
        <w:t>, отражающие</w:t>
      </w:r>
      <w:r w:rsidR="009F1777" w:rsidRPr="002174BC">
        <w:rPr>
          <w:rFonts w:ascii="Times New Roman" w:hAnsi="Times New Roman" w:cs="Times New Roman"/>
          <w:sz w:val="28"/>
          <w:szCs w:val="28"/>
        </w:rPr>
        <w:t xml:space="preserve"> отраслевую специфику, количество и условия оказания </w:t>
      </w:r>
      <w:proofErr w:type="spellStart"/>
      <w:r w:rsidR="009F1777" w:rsidRPr="002174BC">
        <w:rPr>
          <w:rFonts w:ascii="Times New Roman" w:hAnsi="Times New Roman" w:cs="Times New Roman"/>
          <w:sz w:val="28"/>
          <w:szCs w:val="28"/>
          <w:lang w:val="en-US"/>
        </w:rPr>
        <w:t>i</w:t>
      </w:r>
      <w:proofErr w:type="spellEnd"/>
      <w:r w:rsidR="009F1777" w:rsidRPr="002174BC">
        <w:rPr>
          <w:rFonts w:ascii="Times New Roman" w:hAnsi="Times New Roman" w:cs="Times New Roman"/>
          <w:sz w:val="28"/>
          <w:szCs w:val="28"/>
        </w:rPr>
        <w:t>-й муниципальной услуги.</w:t>
      </w:r>
      <w:proofErr w:type="gramEnd"/>
    </w:p>
    <w:p w:rsidR="00334C91" w:rsidRPr="00334C91" w:rsidRDefault="00D9403D" w:rsidP="00334C91">
      <w:pPr>
        <w:pStyle w:val="ConsPlusNormal"/>
        <w:spacing w:line="360" w:lineRule="auto"/>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2.2.</w:t>
      </w:r>
      <w:r w:rsidRPr="00D9403D">
        <w:rPr>
          <w:rFonts w:ascii="Times New Roman" w:hAnsi="Times New Roman" w:cs="Times New Roman"/>
          <w:sz w:val="28"/>
          <w:szCs w:val="28"/>
        </w:rPr>
        <w:t xml:space="preserve"> </w:t>
      </w:r>
      <w:r w:rsidR="00334C91">
        <w:rPr>
          <w:rFonts w:ascii="Times New Roman" w:hAnsi="Times New Roman" w:cs="Times New Roman"/>
          <w:sz w:val="28"/>
          <w:szCs w:val="28"/>
        </w:rPr>
        <w:t>Б</w:t>
      </w:r>
      <w:r w:rsidRPr="002174BC">
        <w:rPr>
          <w:rFonts w:ascii="Times New Roman" w:hAnsi="Times New Roman" w:cs="Times New Roman"/>
          <w:sz w:val="28"/>
          <w:szCs w:val="28"/>
        </w:rPr>
        <w:t>азовый норматив затрат на оказание i-й муниципальной услуги</w:t>
      </w:r>
      <w:r w:rsidR="00334C91">
        <w:rPr>
          <w:rFonts w:ascii="Times New Roman" w:hAnsi="Times New Roman" w:cs="Times New Roman"/>
          <w:sz w:val="28"/>
          <w:szCs w:val="28"/>
        </w:rPr>
        <w:t xml:space="preserve">  рассчитывается как сумма </w:t>
      </w:r>
      <w:r w:rsidR="00334C91">
        <w:rPr>
          <w:rFonts w:ascii="Times New Roman" w:eastAsiaTheme="minorHAnsi" w:hAnsi="Times New Roman" w:cs="Times New Roman"/>
          <w:sz w:val="28"/>
          <w:szCs w:val="28"/>
          <w:lang w:eastAsia="en-US"/>
        </w:rPr>
        <w:t>базового</w:t>
      </w:r>
      <w:r w:rsidR="00334C91" w:rsidRPr="00334C91">
        <w:rPr>
          <w:rFonts w:ascii="Times New Roman" w:eastAsiaTheme="minorHAnsi" w:hAnsi="Times New Roman" w:cs="Times New Roman"/>
          <w:sz w:val="28"/>
          <w:szCs w:val="28"/>
          <w:lang w:eastAsia="en-US"/>
        </w:rPr>
        <w:t xml:space="preserve"> норматив</w:t>
      </w:r>
      <w:r w:rsidR="00334C91">
        <w:rPr>
          <w:rFonts w:ascii="Times New Roman" w:eastAsiaTheme="minorHAnsi" w:hAnsi="Times New Roman" w:cs="Times New Roman"/>
          <w:sz w:val="28"/>
          <w:szCs w:val="28"/>
          <w:lang w:eastAsia="en-US"/>
        </w:rPr>
        <w:t>а</w:t>
      </w:r>
      <w:r w:rsidR="00334C91" w:rsidRPr="00334C91">
        <w:rPr>
          <w:rFonts w:ascii="Times New Roman" w:eastAsiaTheme="minorHAnsi" w:hAnsi="Times New Roman" w:cs="Times New Roman"/>
          <w:sz w:val="28"/>
          <w:szCs w:val="28"/>
          <w:lang w:eastAsia="en-US"/>
        </w:rPr>
        <w:t xml:space="preserve"> затрат, непосредственно связанных с оказанием i-ой </w:t>
      </w:r>
      <w:r w:rsidR="00334C91">
        <w:rPr>
          <w:rFonts w:ascii="Times New Roman" w:eastAsiaTheme="minorHAnsi" w:hAnsi="Times New Roman" w:cs="Times New Roman"/>
          <w:sz w:val="28"/>
          <w:szCs w:val="28"/>
          <w:lang w:eastAsia="en-US"/>
        </w:rPr>
        <w:t>муниципальной услуги</w:t>
      </w:r>
      <w:r w:rsidR="00826869">
        <w:rPr>
          <w:rFonts w:ascii="Times New Roman" w:eastAsiaTheme="minorHAnsi" w:hAnsi="Times New Roman" w:cs="Times New Roman"/>
          <w:sz w:val="28"/>
          <w:szCs w:val="28"/>
          <w:lang w:eastAsia="en-US"/>
        </w:rPr>
        <w:t>,</w:t>
      </w:r>
      <w:r w:rsidR="00334C91">
        <w:rPr>
          <w:rFonts w:ascii="Times New Roman" w:eastAsiaTheme="minorHAnsi" w:hAnsi="Times New Roman" w:cs="Times New Roman"/>
          <w:sz w:val="28"/>
          <w:szCs w:val="28"/>
          <w:lang w:eastAsia="en-US"/>
        </w:rPr>
        <w:t xml:space="preserve"> и базового</w:t>
      </w:r>
      <w:r w:rsidR="00334C91" w:rsidRPr="00334C91">
        <w:rPr>
          <w:rFonts w:ascii="Times New Roman" w:eastAsiaTheme="minorHAnsi" w:hAnsi="Times New Roman" w:cs="Times New Roman"/>
          <w:sz w:val="28"/>
          <w:szCs w:val="28"/>
          <w:lang w:eastAsia="en-US"/>
        </w:rPr>
        <w:t xml:space="preserve"> норматив</w:t>
      </w:r>
      <w:r w:rsidR="00334C91">
        <w:rPr>
          <w:rFonts w:ascii="Times New Roman" w:eastAsiaTheme="minorHAnsi" w:hAnsi="Times New Roman" w:cs="Times New Roman"/>
          <w:sz w:val="28"/>
          <w:szCs w:val="28"/>
          <w:lang w:eastAsia="en-US"/>
        </w:rPr>
        <w:t>а</w:t>
      </w:r>
      <w:r w:rsidR="00334C91" w:rsidRPr="00334C91">
        <w:rPr>
          <w:rFonts w:ascii="Times New Roman" w:eastAsiaTheme="minorHAnsi" w:hAnsi="Times New Roman" w:cs="Times New Roman"/>
          <w:sz w:val="28"/>
          <w:szCs w:val="28"/>
          <w:lang w:eastAsia="en-US"/>
        </w:rPr>
        <w:t xml:space="preserve"> затрат на общехозяйственные нужды на оказание i-ой </w:t>
      </w:r>
      <w:r w:rsidR="00334C91">
        <w:rPr>
          <w:rFonts w:ascii="Times New Roman" w:eastAsiaTheme="minorHAnsi" w:hAnsi="Times New Roman" w:cs="Times New Roman"/>
          <w:sz w:val="28"/>
          <w:szCs w:val="28"/>
          <w:lang w:eastAsia="en-US"/>
        </w:rPr>
        <w:t>муниципальной услуги</w:t>
      </w:r>
      <w:r w:rsidR="00334C91" w:rsidRPr="00334C91">
        <w:rPr>
          <w:rFonts w:ascii="Times New Roman" w:eastAsiaTheme="minorHAnsi" w:hAnsi="Times New Roman" w:cs="Times New Roman"/>
          <w:sz w:val="28"/>
          <w:szCs w:val="28"/>
          <w:lang w:eastAsia="en-US"/>
        </w:rPr>
        <w:t>.</w:t>
      </w:r>
    </w:p>
    <w:p w:rsidR="00C601BE" w:rsidRPr="002174BC" w:rsidRDefault="00E176A6" w:rsidP="00334C91">
      <w:pPr>
        <w:pStyle w:val="ConsPlusNormal"/>
        <w:spacing w:line="360" w:lineRule="auto"/>
        <w:ind w:firstLine="567"/>
        <w:jc w:val="both"/>
        <w:rPr>
          <w:rFonts w:ascii="Times New Roman" w:hAnsi="Times New Roman" w:cs="Times New Roman"/>
          <w:color w:val="000000" w:themeColor="text1"/>
          <w:sz w:val="28"/>
          <w:szCs w:val="28"/>
        </w:rPr>
      </w:pPr>
      <w:r w:rsidRPr="002174BC">
        <w:rPr>
          <w:rFonts w:ascii="Times New Roman" w:hAnsi="Times New Roman" w:cs="Times New Roman"/>
          <w:color w:val="000000" w:themeColor="text1"/>
          <w:sz w:val="28"/>
          <w:szCs w:val="28"/>
        </w:rPr>
        <w:t>2.</w:t>
      </w:r>
      <w:r w:rsidR="00334C91">
        <w:rPr>
          <w:rFonts w:ascii="Times New Roman" w:hAnsi="Times New Roman" w:cs="Times New Roman"/>
          <w:color w:val="000000" w:themeColor="text1"/>
          <w:sz w:val="28"/>
          <w:szCs w:val="28"/>
        </w:rPr>
        <w:t>3</w:t>
      </w:r>
      <w:r w:rsidR="00C601BE" w:rsidRPr="002174BC">
        <w:rPr>
          <w:rFonts w:ascii="Times New Roman" w:hAnsi="Times New Roman" w:cs="Times New Roman"/>
          <w:color w:val="000000" w:themeColor="text1"/>
          <w:sz w:val="28"/>
          <w:szCs w:val="28"/>
        </w:rPr>
        <w:t>. В базовый норматив  з</w:t>
      </w:r>
      <w:r w:rsidR="003A15AA">
        <w:rPr>
          <w:rFonts w:ascii="Times New Roman" w:hAnsi="Times New Roman" w:cs="Times New Roman"/>
          <w:color w:val="000000" w:themeColor="text1"/>
          <w:sz w:val="28"/>
          <w:szCs w:val="28"/>
        </w:rPr>
        <w:t>атрат, непосредственно связанных</w:t>
      </w:r>
      <w:r w:rsidR="00C601BE" w:rsidRPr="002174BC">
        <w:rPr>
          <w:rFonts w:ascii="Times New Roman" w:hAnsi="Times New Roman" w:cs="Times New Roman"/>
          <w:color w:val="000000" w:themeColor="text1"/>
          <w:sz w:val="28"/>
          <w:szCs w:val="28"/>
        </w:rPr>
        <w:t xml:space="preserve"> с оказанием i-й муниципальной услуги, включаются:</w:t>
      </w:r>
    </w:p>
    <w:p w:rsidR="00405261" w:rsidRPr="002174BC" w:rsidRDefault="00C601BE" w:rsidP="00334C91">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затраты на оплату труда с начислениями на выплаты по оплате труда</w:t>
      </w:r>
      <w:r w:rsidR="00405261" w:rsidRPr="002174BC">
        <w:rPr>
          <w:rFonts w:ascii="Times New Roman" w:hAnsi="Times New Roman" w:cs="Times New Roman"/>
          <w:sz w:val="28"/>
          <w:szCs w:val="28"/>
        </w:rPr>
        <w:t xml:space="preserve"> работников, непосредственно связанных с оказанием </w:t>
      </w:r>
      <w:proofErr w:type="spellStart"/>
      <w:r w:rsidR="00405261" w:rsidRPr="002174BC">
        <w:rPr>
          <w:rFonts w:ascii="Times New Roman" w:hAnsi="Times New Roman" w:cs="Times New Roman"/>
          <w:sz w:val="28"/>
          <w:szCs w:val="28"/>
          <w:lang w:val="en-US"/>
        </w:rPr>
        <w:t>i</w:t>
      </w:r>
      <w:proofErr w:type="spellEnd"/>
      <w:r w:rsidR="00405261" w:rsidRPr="002174BC">
        <w:rPr>
          <w:rFonts w:ascii="Times New Roman" w:hAnsi="Times New Roman" w:cs="Times New Roman"/>
          <w:sz w:val="28"/>
          <w:szCs w:val="28"/>
        </w:rPr>
        <w:t>-й муниципальной услуги</w:t>
      </w:r>
      <w:r w:rsidR="00F41849" w:rsidRPr="002174BC">
        <w:rPr>
          <w:rFonts w:ascii="Times New Roman" w:hAnsi="Times New Roman" w:cs="Times New Roman"/>
          <w:sz w:val="28"/>
          <w:szCs w:val="28"/>
        </w:rPr>
        <w:t>, за</w:t>
      </w:r>
      <w:r w:rsidR="003A15AA">
        <w:rPr>
          <w:rFonts w:ascii="Times New Roman" w:hAnsi="Times New Roman" w:cs="Times New Roman"/>
          <w:sz w:val="28"/>
          <w:szCs w:val="28"/>
        </w:rPr>
        <w:t xml:space="preserve"> счет средств бюджета городского округа город Воронеж</w:t>
      </w:r>
      <w:r w:rsidR="00405261" w:rsidRPr="002174BC">
        <w:rPr>
          <w:rFonts w:ascii="Times New Roman" w:hAnsi="Times New Roman" w:cs="Times New Roman"/>
          <w:sz w:val="28"/>
          <w:szCs w:val="28"/>
        </w:rPr>
        <w:t>;</w:t>
      </w:r>
    </w:p>
    <w:p w:rsidR="00405261" w:rsidRPr="00DC61A0" w:rsidRDefault="00405261" w:rsidP="00334C91">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затраты на приобретение материальных запасов и особо ценного движимого имущества, потребляемых (используемых) при оказании </w:t>
      </w:r>
      <w:r w:rsidR="00C601BE" w:rsidRPr="002174BC">
        <w:rPr>
          <w:rFonts w:ascii="Times New Roman" w:hAnsi="Times New Roman" w:cs="Times New Roman"/>
          <w:sz w:val="28"/>
          <w:szCs w:val="28"/>
        </w:rPr>
        <w:t xml:space="preserve">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 муниципальной услуги</w:t>
      </w:r>
      <w:r w:rsidR="00104190" w:rsidRPr="002174BC">
        <w:rPr>
          <w:rFonts w:ascii="Times New Roman" w:hAnsi="Times New Roman" w:cs="Times New Roman"/>
          <w:sz w:val="28"/>
          <w:szCs w:val="28"/>
        </w:rPr>
        <w:t xml:space="preserve">, за </w:t>
      </w:r>
      <w:r w:rsidR="003A15AA">
        <w:rPr>
          <w:rFonts w:ascii="Times New Roman" w:hAnsi="Times New Roman" w:cs="Times New Roman"/>
          <w:sz w:val="28"/>
          <w:szCs w:val="28"/>
        </w:rPr>
        <w:t>счет средств бюджета городского округа  город Воронеж</w:t>
      </w:r>
      <w:r w:rsidRPr="00DC61A0">
        <w:rPr>
          <w:rFonts w:ascii="Times New Roman" w:hAnsi="Times New Roman" w:cs="Times New Roman"/>
          <w:sz w:val="28"/>
          <w:szCs w:val="28"/>
        </w:rPr>
        <w:t>;</w:t>
      </w:r>
    </w:p>
    <w:p w:rsidR="00C601BE" w:rsidRPr="002174BC" w:rsidRDefault="00405261"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w:t>
      </w:r>
      <w:r w:rsidR="003A15AA">
        <w:rPr>
          <w:rFonts w:ascii="Times New Roman" w:hAnsi="Times New Roman" w:cs="Times New Roman"/>
          <w:sz w:val="28"/>
          <w:szCs w:val="28"/>
        </w:rPr>
        <w:t xml:space="preserve"> </w:t>
      </w:r>
      <w:r w:rsidRPr="002174BC">
        <w:rPr>
          <w:rFonts w:ascii="Times New Roman" w:hAnsi="Times New Roman" w:cs="Times New Roman"/>
          <w:sz w:val="28"/>
          <w:szCs w:val="28"/>
        </w:rPr>
        <w:t xml:space="preserve">иные затраты, непосредственно связанные с оказанием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 муниципальной услуги</w:t>
      </w:r>
      <w:r w:rsidR="00B6646C" w:rsidRPr="002174BC">
        <w:rPr>
          <w:rFonts w:ascii="Times New Roman" w:hAnsi="Times New Roman" w:cs="Times New Roman"/>
          <w:sz w:val="28"/>
          <w:szCs w:val="28"/>
        </w:rPr>
        <w:t xml:space="preserve">, </w:t>
      </w:r>
      <w:r w:rsidR="00104190" w:rsidRPr="002174BC">
        <w:rPr>
          <w:rFonts w:ascii="Times New Roman" w:hAnsi="Times New Roman" w:cs="Times New Roman"/>
          <w:sz w:val="28"/>
          <w:szCs w:val="28"/>
        </w:rPr>
        <w:t>за  счет средств</w:t>
      </w:r>
      <w:r w:rsidR="003A15AA">
        <w:rPr>
          <w:rFonts w:ascii="Times New Roman" w:hAnsi="Times New Roman" w:cs="Times New Roman"/>
          <w:sz w:val="28"/>
          <w:szCs w:val="28"/>
        </w:rPr>
        <w:t xml:space="preserve"> бюджета городского округа город Воронеж</w:t>
      </w:r>
      <w:r w:rsidR="00B6646C" w:rsidRPr="002174BC">
        <w:rPr>
          <w:rFonts w:ascii="Times New Roman" w:hAnsi="Times New Roman" w:cs="Times New Roman"/>
          <w:sz w:val="28"/>
          <w:szCs w:val="28"/>
        </w:rPr>
        <w:t>.</w:t>
      </w:r>
    </w:p>
    <w:p w:rsidR="005A1007" w:rsidRPr="00B20087"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B20087">
        <w:rPr>
          <w:rFonts w:eastAsiaTheme="minorHAnsi"/>
          <w:color w:val="000000" w:themeColor="text1"/>
          <w:sz w:val="28"/>
          <w:szCs w:val="28"/>
          <w:lang w:eastAsia="en-US"/>
        </w:rPr>
        <w:t>2.</w:t>
      </w:r>
      <w:r w:rsidR="00334C91">
        <w:rPr>
          <w:rFonts w:eastAsiaTheme="minorHAnsi"/>
          <w:color w:val="000000" w:themeColor="text1"/>
          <w:sz w:val="28"/>
          <w:szCs w:val="28"/>
          <w:lang w:eastAsia="en-US"/>
        </w:rPr>
        <w:t>4</w:t>
      </w:r>
      <w:r w:rsidRPr="00B20087">
        <w:rPr>
          <w:rFonts w:eastAsiaTheme="minorHAnsi"/>
          <w:color w:val="000000" w:themeColor="text1"/>
          <w:sz w:val="28"/>
          <w:szCs w:val="28"/>
          <w:lang w:eastAsia="en-US"/>
        </w:rPr>
        <w:t>. Затраты на оплату труда работников, непосредственно связанных с оказанием i-й муниципальной услуги, рассчитываются по следующей формуле:</w:t>
      </w:r>
    </w:p>
    <w:p w:rsidR="005A1007" w:rsidRPr="00B20087" w:rsidRDefault="005A1007" w:rsidP="002174BC">
      <w:pPr>
        <w:autoSpaceDE w:val="0"/>
        <w:autoSpaceDN w:val="0"/>
        <w:adjustRightInd w:val="0"/>
        <w:spacing w:line="360" w:lineRule="auto"/>
        <w:jc w:val="both"/>
        <w:outlineLvl w:val="0"/>
        <w:rPr>
          <w:rFonts w:eastAsiaTheme="minorHAnsi"/>
          <w:color w:val="000000" w:themeColor="text1"/>
          <w:sz w:val="28"/>
          <w:szCs w:val="28"/>
          <w:lang w:eastAsia="en-US"/>
        </w:rPr>
      </w:pPr>
    </w:p>
    <w:p w:rsidR="005A1007" w:rsidRPr="00B20087" w:rsidRDefault="005A1007" w:rsidP="002174BC">
      <w:pPr>
        <w:autoSpaceDE w:val="0"/>
        <w:autoSpaceDN w:val="0"/>
        <w:adjustRightInd w:val="0"/>
        <w:spacing w:line="360" w:lineRule="auto"/>
        <w:jc w:val="center"/>
        <w:rPr>
          <w:rFonts w:eastAsiaTheme="minorHAnsi"/>
          <w:color w:val="000000" w:themeColor="text1"/>
          <w:sz w:val="28"/>
          <w:szCs w:val="28"/>
          <w:lang w:eastAsia="en-US"/>
        </w:rPr>
      </w:pPr>
      <w:r w:rsidRPr="00B20087">
        <w:rPr>
          <w:rFonts w:eastAsiaTheme="minorHAnsi"/>
          <w:noProof/>
          <w:color w:val="000000" w:themeColor="text1"/>
          <w:position w:val="-16"/>
          <w:sz w:val="28"/>
          <w:szCs w:val="28"/>
        </w:rPr>
        <w:drawing>
          <wp:inline distT="0" distB="0" distL="0" distR="0">
            <wp:extent cx="2009775" cy="371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5A1007" w:rsidRPr="00B20087" w:rsidRDefault="005A1007" w:rsidP="002174BC">
      <w:pPr>
        <w:autoSpaceDE w:val="0"/>
        <w:autoSpaceDN w:val="0"/>
        <w:adjustRightInd w:val="0"/>
        <w:spacing w:line="360" w:lineRule="auto"/>
        <w:jc w:val="both"/>
        <w:rPr>
          <w:rFonts w:eastAsiaTheme="minorHAnsi"/>
          <w:color w:val="000000" w:themeColor="text1"/>
          <w:sz w:val="28"/>
          <w:szCs w:val="28"/>
          <w:lang w:eastAsia="en-US"/>
        </w:rPr>
      </w:pPr>
    </w:p>
    <w:p w:rsidR="005A1007" w:rsidRPr="00B20087"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B20087">
        <w:rPr>
          <w:rFonts w:eastAsiaTheme="minorHAnsi"/>
          <w:color w:val="000000" w:themeColor="text1"/>
          <w:sz w:val="28"/>
          <w:szCs w:val="28"/>
          <w:lang w:eastAsia="en-US"/>
        </w:rPr>
        <w:t>где:</w:t>
      </w:r>
    </w:p>
    <w:p w:rsidR="005A1007" w:rsidRPr="00B20087"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B20087">
        <w:rPr>
          <w:rFonts w:eastAsiaTheme="minorHAnsi"/>
          <w:noProof/>
          <w:color w:val="000000" w:themeColor="text1"/>
          <w:position w:val="-12"/>
          <w:sz w:val="28"/>
          <w:szCs w:val="28"/>
        </w:rPr>
        <w:drawing>
          <wp:inline distT="0" distB="0" distL="0" distR="0">
            <wp:extent cx="419100" cy="33337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19100" cy="333375"/>
                    </a:xfrm>
                    <a:prstGeom prst="rect">
                      <a:avLst/>
                    </a:prstGeom>
                    <a:noFill/>
                    <a:ln w="9525">
                      <a:noFill/>
                      <a:miter lim="800000"/>
                      <a:headEnd/>
                      <a:tailEnd/>
                    </a:ln>
                  </pic:spPr>
                </pic:pic>
              </a:graphicData>
            </a:graphic>
          </wp:inline>
        </w:drawing>
      </w:r>
      <w:r w:rsidR="00826869" w:rsidRPr="002174BC">
        <w:rPr>
          <w:sz w:val="28"/>
          <w:szCs w:val="28"/>
        </w:rPr>
        <w:t xml:space="preserve">– </w:t>
      </w:r>
      <w:r w:rsidR="00826869">
        <w:rPr>
          <w:rFonts w:eastAsiaTheme="minorHAnsi"/>
          <w:color w:val="000000" w:themeColor="text1"/>
          <w:sz w:val="28"/>
          <w:szCs w:val="28"/>
          <w:lang w:eastAsia="en-US"/>
        </w:rPr>
        <w:t xml:space="preserve"> </w:t>
      </w:r>
      <w:r w:rsidRPr="00B20087">
        <w:rPr>
          <w:rFonts w:eastAsiaTheme="minorHAnsi"/>
          <w:color w:val="000000" w:themeColor="text1"/>
          <w:sz w:val="28"/>
          <w:szCs w:val="28"/>
          <w:lang w:eastAsia="en-US"/>
        </w:rPr>
        <w:t>значение натуральной нормы рабочего времени, затрачиваемого d-м работником, непосредственно связанным с оказанием i-й муниципальной услуги, на оказание i-й муниципальной услуги;</w:t>
      </w:r>
    </w:p>
    <w:p w:rsidR="005A1007" w:rsidRPr="00B20087"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B20087">
        <w:rPr>
          <w:rFonts w:eastAsiaTheme="minorHAnsi"/>
          <w:noProof/>
          <w:color w:val="000000" w:themeColor="text1"/>
          <w:position w:val="-12"/>
          <w:sz w:val="28"/>
          <w:szCs w:val="28"/>
        </w:rPr>
        <w:drawing>
          <wp:inline distT="0" distB="0" distL="0" distR="0">
            <wp:extent cx="447675" cy="333375"/>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47675" cy="333375"/>
                    </a:xfrm>
                    <a:prstGeom prst="rect">
                      <a:avLst/>
                    </a:prstGeom>
                    <a:noFill/>
                    <a:ln w="9525">
                      <a:noFill/>
                      <a:miter lim="800000"/>
                      <a:headEnd/>
                      <a:tailEnd/>
                    </a:ln>
                  </pic:spPr>
                </pic:pic>
              </a:graphicData>
            </a:graphic>
          </wp:inline>
        </w:drawing>
      </w:r>
      <w:r w:rsidR="00826869">
        <w:rPr>
          <w:rFonts w:eastAsiaTheme="minorHAnsi"/>
          <w:color w:val="000000" w:themeColor="text1"/>
          <w:sz w:val="28"/>
          <w:szCs w:val="28"/>
          <w:lang w:eastAsia="en-US"/>
        </w:rPr>
        <w:t xml:space="preserve"> </w:t>
      </w:r>
      <w:r w:rsidR="00826869" w:rsidRPr="002174BC">
        <w:rPr>
          <w:sz w:val="28"/>
          <w:szCs w:val="28"/>
        </w:rPr>
        <w:t xml:space="preserve">– </w:t>
      </w:r>
      <w:r w:rsidRPr="00B20087">
        <w:rPr>
          <w:rFonts w:eastAsiaTheme="minorHAnsi"/>
          <w:color w:val="000000" w:themeColor="text1"/>
          <w:sz w:val="28"/>
          <w:szCs w:val="28"/>
          <w:lang w:eastAsia="en-US"/>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d-го работника, непосредственно связанного с оказанием i-й муниципальной услуги.</w:t>
      </w:r>
    </w:p>
    <w:p w:rsidR="005A1007" w:rsidRPr="00F7799E"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B20087">
        <w:rPr>
          <w:rFonts w:eastAsiaTheme="minorHAnsi"/>
          <w:color w:val="000000" w:themeColor="text1"/>
          <w:sz w:val="28"/>
          <w:szCs w:val="28"/>
          <w:lang w:eastAsia="en-US"/>
        </w:rPr>
        <w:t xml:space="preserve">Размер повременной (часовой, дневной, месячной, годовой) оплаты труда с начислениями на выплаты по оплате труда d-го работника, непосредственно связанного с оказанием i-й муниципальной услуги, определяется исходя из годового фонда оплаты труда и годового фонда рабочего времени указанного </w:t>
      </w:r>
      <w:proofErr w:type="gramStart"/>
      <w:r w:rsidRPr="00B20087">
        <w:rPr>
          <w:rFonts w:eastAsiaTheme="minorHAnsi"/>
          <w:color w:val="000000" w:themeColor="text1"/>
          <w:sz w:val="28"/>
          <w:szCs w:val="28"/>
          <w:lang w:eastAsia="en-US"/>
        </w:rPr>
        <w:t>работника</w:t>
      </w:r>
      <w:proofErr w:type="gramEnd"/>
      <w:r w:rsidRPr="00B20087">
        <w:rPr>
          <w:rFonts w:eastAsiaTheme="minorHAnsi"/>
          <w:color w:val="000000" w:themeColor="text1"/>
          <w:sz w:val="28"/>
          <w:szCs w:val="28"/>
          <w:lang w:eastAsia="en-US"/>
        </w:rPr>
        <w:t xml:space="preserve"> с учетом применяемого при обосновании бюджетных ассигнований на очередной финансовый год и плановый период темпа роста номинальной начисленной среднемесячной заработной платы на одного </w:t>
      </w:r>
      <w:r w:rsidRPr="00F7799E">
        <w:rPr>
          <w:rFonts w:eastAsiaTheme="minorHAnsi"/>
          <w:color w:val="000000" w:themeColor="text1"/>
          <w:sz w:val="28"/>
          <w:szCs w:val="28"/>
          <w:lang w:eastAsia="en-US"/>
        </w:rPr>
        <w:t xml:space="preserve">работника в соответствующем финансовом году, определяемого в соответствии с прогнозом социально-экономического развития </w:t>
      </w:r>
      <w:r w:rsidR="00826869">
        <w:rPr>
          <w:rFonts w:eastAsiaTheme="minorHAnsi"/>
          <w:color w:val="000000" w:themeColor="text1"/>
          <w:sz w:val="28"/>
          <w:szCs w:val="28"/>
          <w:lang w:eastAsia="en-US"/>
        </w:rPr>
        <w:t>Российской Федерации</w:t>
      </w:r>
      <w:r w:rsidRPr="00F7799E">
        <w:rPr>
          <w:rFonts w:eastAsiaTheme="minorHAnsi"/>
          <w:color w:val="000000" w:themeColor="text1"/>
          <w:sz w:val="28"/>
          <w:szCs w:val="28"/>
          <w:lang w:eastAsia="en-US"/>
        </w:rPr>
        <w:t xml:space="preserve">, разрабатываемым согласно </w:t>
      </w:r>
      <w:hyperlink r:id="rId19" w:history="1">
        <w:r w:rsidRPr="00F7799E">
          <w:rPr>
            <w:rFonts w:eastAsiaTheme="minorHAnsi"/>
            <w:color w:val="000000" w:themeColor="text1"/>
            <w:sz w:val="28"/>
            <w:szCs w:val="28"/>
            <w:lang w:eastAsia="en-US"/>
          </w:rPr>
          <w:t>статье 173</w:t>
        </w:r>
      </w:hyperlink>
      <w:r w:rsidRPr="00F7799E">
        <w:rPr>
          <w:rFonts w:eastAsiaTheme="minorHAnsi"/>
          <w:color w:val="000000" w:themeColor="text1"/>
          <w:sz w:val="28"/>
          <w:szCs w:val="28"/>
          <w:lang w:eastAsia="en-US"/>
        </w:rPr>
        <w:t xml:space="preserve"> Бюджетного кодекса </w:t>
      </w:r>
      <w:r w:rsidR="00826869">
        <w:rPr>
          <w:rFonts w:eastAsiaTheme="minorHAnsi"/>
          <w:color w:val="000000" w:themeColor="text1"/>
          <w:sz w:val="28"/>
          <w:szCs w:val="28"/>
          <w:lang w:eastAsia="en-US"/>
        </w:rPr>
        <w:t>Российской Федерации</w:t>
      </w:r>
      <w:r w:rsidRPr="00F7799E">
        <w:rPr>
          <w:rFonts w:eastAsiaTheme="minorHAnsi"/>
          <w:color w:val="000000" w:themeColor="text1"/>
          <w:sz w:val="28"/>
          <w:szCs w:val="28"/>
          <w:lang w:eastAsia="en-US"/>
        </w:rPr>
        <w:t>.</w:t>
      </w:r>
    </w:p>
    <w:p w:rsidR="005A1007" w:rsidRPr="002174BC"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F7799E">
        <w:rPr>
          <w:rFonts w:eastAsiaTheme="minorHAnsi"/>
          <w:color w:val="000000" w:themeColor="text1"/>
          <w:sz w:val="28"/>
          <w:szCs w:val="28"/>
          <w:lang w:eastAsia="en-US"/>
        </w:rPr>
        <w:t xml:space="preserve">Годовой фонд оплаты труда и годовой фонд рабочего времени d-го работника, непосредственно связанного с оказанием i-й муниципальной услуги, определяются в соответствии с применяемыми значениями натуральных норм, определяемых на основе усреднения показателей деятельности </w:t>
      </w:r>
      <w:r w:rsidR="00826869">
        <w:rPr>
          <w:rFonts w:eastAsiaTheme="minorHAnsi"/>
          <w:color w:val="000000" w:themeColor="text1"/>
          <w:sz w:val="28"/>
          <w:szCs w:val="28"/>
          <w:lang w:eastAsia="en-US"/>
        </w:rPr>
        <w:t>у</w:t>
      </w:r>
      <w:r w:rsidRPr="00F7799E">
        <w:rPr>
          <w:rFonts w:eastAsiaTheme="minorHAnsi"/>
          <w:color w:val="000000" w:themeColor="text1"/>
          <w:sz w:val="28"/>
          <w:szCs w:val="28"/>
          <w:lang w:eastAsia="en-US"/>
        </w:rPr>
        <w:t>чреждений.</w:t>
      </w:r>
    </w:p>
    <w:p w:rsidR="005A1007" w:rsidRPr="002174BC" w:rsidRDefault="00334C91" w:rsidP="002174BC">
      <w:pPr>
        <w:pStyle w:val="ConsPlusNormal"/>
        <w:spacing w:line="36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themeColor="text1"/>
          <w:sz w:val="28"/>
          <w:szCs w:val="28"/>
          <w:lang w:eastAsia="en-US"/>
        </w:rPr>
        <w:t>2.5</w:t>
      </w:r>
      <w:r w:rsidR="005A1007" w:rsidRPr="002174BC">
        <w:rPr>
          <w:rFonts w:ascii="Times New Roman" w:eastAsiaTheme="minorHAnsi" w:hAnsi="Times New Roman" w:cs="Times New Roman"/>
          <w:color w:val="000000" w:themeColor="text1"/>
          <w:sz w:val="28"/>
          <w:szCs w:val="28"/>
          <w:lang w:eastAsia="en-US"/>
        </w:rPr>
        <w:t xml:space="preserve">. </w:t>
      </w:r>
      <w:r w:rsidR="005A1007" w:rsidRPr="002174BC">
        <w:rPr>
          <w:rFonts w:ascii="Times New Roman" w:eastAsiaTheme="minorHAnsi" w:hAnsi="Times New Roman" w:cs="Times New Roman"/>
          <w:sz w:val="28"/>
          <w:szCs w:val="28"/>
          <w:lang w:eastAsia="en-US"/>
        </w:rPr>
        <w:t xml:space="preserve"> Затраты на приобретение материальных запасов и особо ценного движимого имущества, потребляемых (используемых) в процессе оказания</w:t>
      </w:r>
      <w:r w:rsidR="00826869">
        <w:rPr>
          <w:rFonts w:ascii="Times New Roman" w:eastAsiaTheme="minorHAnsi" w:hAnsi="Times New Roman" w:cs="Times New Roman"/>
          <w:sz w:val="28"/>
          <w:szCs w:val="28"/>
          <w:lang w:eastAsia="en-US"/>
        </w:rPr>
        <w:t xml:space="preserve">   </w:t>
      </w:r>
      <w:r w:rsidR="005A1007" w:rsidRPr="002174BC">
        <w:rPr>
          <w:rFonts w:ascii="Times New Roman" w:eastAsiaTheme="minorHAnsi" w:hAnsi="Times New Roman" w:cs="Times New Roman"/>
          <w:sz w:val="28"/>
          <w:szCs w:val="28"/>
          <w:lang w:eastAsia="en-US"/>
        </w:rPr>
        <w:t xml:space="preserve"> i-й муниципальной услуги с учетом срока полезного использования (в том числе затраты на арендные платежи), в соответствии со значениями натуральных норм, определенных согласно </w:t>
      </w:r>
      <w:r w:rsidR="00005663">
        <w:rPr>
          <w:rFonts w:ascii="Times New Roman" w:eastAsiaTheme="minorHAnsi" w:hAnsi="Times New Roman" w:cs="Times New Roman"/>
          <w:sz w:val="28"/>
          <w:szCs w:val="28"/>
          <w:lang w:eastAsia="en-US"/>
        </w:rPr>
        <w:t>абзацу первому</w:t>
      </w:r>
      <w:r w:rsidR="005A1007" w:rsidRPr="002174BC">
        <w:rPr>
          <w:rFonts w:ascii="Times New Roman" w:eastAsiaTheme="minorHAnsi" w:hAnsi="Times New Roman" w:cs="Times New Roman"/>
          <w:sz w:val="28"/>
          <w:szCs w:val="28"/>
          <w:lang w:eastAsia="en-US"/>
        </w:rPr>
        <w:t xml:space="preserve"> пункта 1.11</w:t>
      </w:r>
      <w:hyperlink r:id="rId20" w:history="1"/>
      <w:r w:rsidR="005A1007" w:rsidRPr="002174BC">
        <w:rPr>
          <w:rFonts w:ascii="Times New Roman" w:eastAsiaTheme="minorHAnsi" w:hAnsi="Times New Roman" w:cs="Times New Roman"/>
          <w:sz w:val="28"/>
          <w:szCs w:val="28"/>
          <w:lang w:eastAsia="en-US"/>
        </w:rPr>
        <w:t xml:space="preserve"> настоящего Порядка, рассчитываются по следующей формуле:</w:t>
      </w:r>
    </w:p>
    <w:p w:rsidR="005A1007" w:rsidRPr="002174BC" w:rsidRDefault="005A1007" w:rsidP="002174BC">
      <w:pPr>
        <w:autoSpaceDE w:val="0"/>
        <w:autoSpaceDN w:val="0"/>
        <w:adjustRightInd w:val="0"/>
        <w:spacing w:line="360" w:lineRule="auto"/>
        <w:jc w:val="both"/>
        <w:outlineLvl w:val="0"/>
        <w:rPr>
          <w:rFonts w:eastAsiaTheme="minorHAnsi"/>
          <w:sz w:val="28"/>
          <w:szCs w:val="28"/>
          <w:lang w:eastAsia="en-US"/>
        </w:rPr>
      </w:pPr>
    </w:p>
    <w:p w:rsidR="005A1007" w:rsidRPr="002174BC" w:rsidRDefault="005A1007"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30"/>
          <w:sz w:val="28"/>
          <w:szCs w:val="28"/>
        </w:rPr>
        <w:drawing>
          <wp:inline distT="0" distB="0" distL="0" distR="0">
            <wp:extent cx="1933575" cy="638175"/>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933575" cy="638175"/>
                    </a:xfrm>
                    <a:prstGeom prst="rect">
                      <a:avLst/>
                    </a:prstGeom>
                    <a:noFill/>
                    <a:ln w="9525">
                      <a:noFill/>
                      <a:miter lim="800000"/>
                      <a:headEnd/>
                      <a:tailEnd/>
                    </a:ln>
                  </pic:spPr>
                </pic:pic>
              </a:graphicData>
            </a:graphic>
          </wp:inline>
        </w:drawing>
      </w:r>
    </w:p>
    <w:p w:rsidR="008F75A1" w:rsidRDefault="008F75A1" w:rsidP="002174BC">
      <w:pPr>
        <w:autoSpaceDE w:val="0"/>
        <w:autoSpaceDN w:val="0"/>
        <w:adjustRightInd w:val="0"/>
        <w:spacing w:line="360" w:lineRule="auto"/>
        <w:ind w:firstLine="540"/>
        <w:jc w:val="both"/>
        <w:rPr>
          <w:rFonts w:eastAsiaTheme="minorHAnsi"/>
          <w:sz w:val="28"/>
          <w:szCs w:val="28"/>
          <w:lang w:eastAsia="en-US"/>
        </w:rPr>
      </w:pPr>
    </w:p>
    <w:p w:rsidR="005A1007"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5A1007" w:rsidRPr="002174BC"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361950" cy="333375"/>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361950"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826869" w:rsidRPr="002174BC">
        <w:rPr>
          <w:sz w:val="28"/>
          <w:szCs w:val="28"/>
        </w:rPr>
        <w:t xml:space="preserve">– </w:t>
      </w:r>
      <w:r w:rsidRPr="002174BC">
        <w:rPr>
          <w:rFonts w:eastAsiaTheme="minorHAnsi"/>
          <w:sz w:val="28"/>
          <w:szCs w:val="28"/>
          <w:lang w:eastAsia="en-US"/>
        </w:rPr>
        <w:t>значение натуральной нормы k-го вида материального запаса/особо ценного движимого имущества, непосредственно используемого в процессе оказания i-й муниципальной услуги;</w:t>
      </w:r>
    </w:p>
    <w:p w:rsidR="005A1007" w:rsidRPr="002174BC"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1910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419100"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826869" w:rsidRPr="002174BC">
        <w:rPr>
          <w:sz w:val="28"/>
          <w:szCs w:val="28"/>
        </w:rPr>
        <w:t xml:space="preserve">– </w:t>
      </w:r>
      <w:r w:rsidRPr="002174BC">
        <w:rPr>
          <w:rFonts w:eastAsiaTheme="minorHAnsi"/>
          <w:sz w:val="28"/>
          <w:szCs w:val="28"/>
          <w:lang w:eastAsia="en-US"/>
        </w:rPr>
        <w:t>стоимость k-го вида материального запаса/особо ценного движимого имущества, непосредственно используемого в процессе оказания i-й муниципальной услуги в соответствующем финансовом году;</w:t>
      </w:r>
    </w:p>
    <w:p w:rsidR="005A1007" w:rsidRPr="002174BC"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371475"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371475"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826869" w:rsidRPr="002174BC">
        <w:rPr>
          <w:sz w:val="28"/>
          <w:szCs w:val="28"/>
        </w:rPr>
        <w:t xml:space="preserve">– </w:t>
      </w:r>
      <w:r w:rsidRPr="002174BC">
        <w:rPr>
          <w:rFonts w:eastAsiaTheme="minorHAnsi"/>
          <w:sz w:val="28"/>
          <w:szCs w:val="28"/>
          <w:lang w:eastAsia="en-US"/>
        </w:rPr>
        <w:t>срок полезного использования k-го вида материального запаса/особо ценного движимого имущества.</w:t>
      </w:r>
    </w:p>
    <w:p w:rsidR="00940907" w:rsidRPr="002174BC" w:rsidRDefault="005A1007" w:rsidP="002174BC">
      <w:pPr>
        <w:pStyle w:val="ConsPlusNormal"/>
        <w:spacing w:line="360" w:lineRule="auto"/>
        <w:ind w:firstLine="540"/>
        <w:jc w:val="both"/>
        <w:rPr>
          <w:rFonts w:ascii="Times New Roman" w:eastAsiaTheme="minorHAnsi" w:hAnsi="Times New Roman" w:cs="Times New Roman"/>
          <w:sz w:val="28"/>
          <w:szCs w:val="28"/>
          <w:lang w:eastAsia="en-US"/>
        </w:rPr>
      </w:pPr>
      <w:r w:rsidRPr="002174BC">
        <w:rPr>
          <w:rFonts w:ascii="Times New Roman" w:eastAsiaTheme="minorHAnsi" w:hAnsi="Times New Roman" w:cs="Times New Roman"/>
          <w:sz w:val="28"/>
          <w:szCs w:val="28"/>
          <w:lang w:eastAsia="en-US"/>
        </w:rPr>
        <w:t>Стоимость k-го вида материального запаса/особо ценного движимого имущества, непосредственно используемого в процессе оказания i-й муниципальной услуги, определяется</w:t>
      </w:r>
      <w:r w:rsidR="00940907" w:rsidRPr="002174BC">
        <w:rPr>
          <w:rFonts w:ascii="Times New Roman" w:eastAsiaTheme="minorHAnsi" w:hAnsi="Times New Roman" w:cs="Times New Roman"/>
          <w:sz w:val="28"/>
          <w:szCs w:val="28"/>
          <w:lang w:eastAsia="en-US"/>
        </w:rPr>
        <w:t xml:space="preserve"> </w:t>
      </w:r>
      <w:r w:rsidRPr="002174BC">
        <w:rPr>
          <w:rFonts w:ascii="Times New Roman" w:eastAsiaTheme="minorHAnsi" w:hAnsi="Times New Roman" w:cs="Times New Roman"/>
          <w:sz w:val="28"/>
          <w:szCs w:val="28"/>
          <w:lang w:eastAsia="en-US"/>
        </w:rPr>
        <w:t xml:space="preserve"> </w:t>
      </w:r>
      <w:r w:rsidR="00940907" w:rsidRPr="002174BC">
        <w:rPr>
          <w:rFonts w:ascii="Times New Roman" w:eastAsiaTheme="minorHAnsi" w:hAnsi="Times New Roman" w:cs="Times New Roman"/>
          <w:sz w:val="28"/>
          <w:szCs w:val="28"/>
          <w:lang w:eastAsia="en-US"/>
        </w:rPr>
        <w:t>в соотве</w:t>
      </w:r>
      <w:r w:rsidR="00334C91">
        <w:rPr>
          <w:rFonts w:ascii="Times New Roman" w:eastAsiaTheme="minorHAnsi" w:hAnsi="Times New Roman" w:cs="Times New Roman"/>
          <w:sz w:val="28"/>
          <w:szCs w:val="28"/>
          <w:lang w:eastAsia="en-US"/>
        </w:rPr>
        <w:t>тствии с положениями  пункта 2.6</w:t>
      </w:r>
      <w:r w:rsidR="00940907" w:rsidRPr="002174BC">
        <w:rPr>
          <w:rFonts w:ascii="Times New Roman" w:eastAsiaTheme="minorHAnsi" w:hAnsi="Times New Roman" w:cs="Times New Roman"/>
          <w:sz w:val="28"/>
          <w:szCs w:val="28"/>
          <w:lang w:eastAsia="en-US"/>
        </w:rPr>
        <w:t xml:space="preserve"> настоящего Порядка.</w:t>
      </w:r>
    </w:p>
    <w:p w:rsidR="00940907" w:rsidRPr="002174BC" w:rsidRDefault="00940907" w:rsidP="002174BC">
      <w:pPr>
        <w:pStyle w:val="ConsPlusNormal"/>
        <w:spacing w:line="360" w:lineRule="auto"/>
        <w:ind w:firstLine="540"/>
        <w:jc w:val="both"/>
        <w:rPr>
          <w:rFonts w:ascii="Times New Roman" w:eastAsiaTheme="minorHAnsi" w:hAnsi="Times New Roman" w:cs="Times New Roman"/>
          <w:sz w:val="28"/>
          <w:szCs w:val="28"/>
          <w:lang w:eastAsia="en-US"/>
        </w:rPr>
      </w:pPr>
      <w:r w:rsidRPr="002174BC">
        <w:rPr>
          <w:rFonts w:ascii="Times New Roman" w:eastAsiaTheme="minorHAnsi" w:hAnsi="Times New Roman" w:cs="Times New Roman"/>
          <w:sz w:val="28"/>
          <w:szCs w:val="28"/>
          <w:lang w:eastAsia="en-US"/>
        </w:rPr>
        <w:t>2.</w:t>
      </w:r>
      <w:r w:rsidR="00334C91">
        <w:rPr>
          <w:rFonts w:ascii="Times New Roman" w:eastAsiaTheme="minorHAnsi" w:hAnsi="Times New Roman" w:cs="Times New Roman"/>
          <w:sz w:val="28"/>
          <w:szCs w:val="28"/>
          <w:lang w:eastAsia="en-US"/>
        </w:rPr>
        <w:t>6</w:t>
      </w:r>
      <w:r w:rsidRPr="002174BC">
        <w:rPr>
          <w:rFonts w:ascii="Times New Roman" w:eastAsiaTheme="minorHAnsi" w:hAnsi="Times New Roman" w:cs="Times New Roman"/>
          <w:sz w:val="28"/>
          <w:szCs w:val="28"/>
          <w:lang w:eastAsia="en-US"/>
        </w:rPr>
        <w:t xml:space="preserve">.  </w:t>
      </w:r>
      <w:proofErr w:type="gramStart"/>
      <w:r w:rsidRPr="002174BC">
        <w:rPr>
          <w:rFonts w:ascii="Times New Roman" w:eastAsiaTheme="minorHAnsi" w:hAnsi="Times New Roman" w:cs="Times New Roman"/>
          <w:sz w:val="28"/>
          <w:szCs w:val="28"/>
          <w:lang w:eastAsia="en-US"/>
        </w:rPr>
        <w:t xml:space="preserve">Стоимость (цена, тариф) материальных запасов, особо ценного движимого имущества, работ и услуг, учитываемых при определении базового норматива затрат на оказание i-й </w:t>
      </w:r>
      <w:r w:rsidR="00DC61A0">
        <w:rPr>
          <w:rFonts w:ascii="Times New Roman" w:eastAsiaTheme="minorHAnsi" w:hAnsi="Times New Roman" w:cs="Times New Roman"/>
          <w:sz w:val="28"/>
          <w:szCs w:val="28"/>
          <w:lang w:eastAsia="en-US"/>
        </w:rPr>
        <w:t>муниципальной</w:t>
      </w:r>
      <w:r w:rsidRPr="002174BC">
        <w:rPr>
          <w:rFonts w:ascii="Times New Roman" w:eastAsiaTheme="minorHAnsi" w:hAnsi="Times New Roman" w:cs="Times New Roman"/>
          <w:sz w:val="28"/>
          <w:szCs w:val="28"/>
          <w:lang w:eastAsia="en-US"/>
        </w:rPr>
        <w:t xml:space="preserve"> услуги, определяется на основании информации о рыночных ценах (тар</w:t>
      </w:r>
      <w:r w:rsidR="003A15AA">
        <w:rPr>
          <w:rFonts w:ascii="Times New Roman" w:eastAsiaTheme="minorHAnsi" w:hAnsi="Times New Roman" w:cs="Times New Roman"/>
          <w:sz w:val="28"/>
          <w:szCs w:val="28"/>
          <w:lang w:eastAsia="en-US"/>
        </w:rPr>
        <w:t>ифах) на идентичные планируемые</w:t>
      </w:r>
      <w:r w:rsidRPr="002174BC">
        <w:rPr>
          <w:rFonts w:ascii="Times New Roman" w:eastAsiaTheme="minorHAnsi" w:hAnsi="Times New Roman" w:cs="Times New Roman"/>
          <w:sz w:val="28"/>
          <w:szCs w:val="28"/>
          <w:lang w:eastAsia="en-US"/>
        </w:rPr>
        <w:t xml:space="preserve"> к приобретению материальные запасы, объекты особо ценного движимого имущества, работы и услуги, а при их отсутствии</w:t>
      </w:r>
      <w:r w:rsidR="00F52A81">
        <w:rPr>
          <w:rFonts w:ascii="Times New Roman" w:eastAsiaTheme="minorHAnsi" w:hAnsi="Times New Roman" w:cs="Times New Roman"/>
          <w:sz w:val="28"/>
          <w:szCs w:val="28"/>
          <w:lang w:eastAsia="en-US"/>
        </w:rPr>
        <w:t xml:space="preserve"> </w:t>
      </w:r>
      <w:r w:rsidR="00F52A81" w:rsidRPr="002174BC">
        <w:rPr>
          <w:rFonts w:ascii="Times New Roman" w:hAnsi="Times New Roman" w:cs="Times New Roman"/>
          <w:sz w:val="28"/>
          <w:szCs w:val="28"/>
        </w:rPr>
        <w:t xml:space="preserve">– </w:t>
      </w:r>
      <w:r w:rsidRPr="002174BC">
        <w:rPr>
          <w:rFonts w:ascii="Times New Roman" w:eastAsiaTheme="minorHAnsi" w:hAnsi="Times New Roman" w:cs="Times New Roman"/>
          <w:sz w:val="28"/>
          <w:szCs w:val="28"/>
          <w:lang w:eastAsia="en-US"/>
        </w:rPr>
        <w:t xml:space="preserve"> </w:t>
      </w:r>
      <w:r w:rsidR="00F52A81">
        <w:rPr>
          <w:rFonts w:ascii="Times New Roman" w:eastAsiaTheme="minorHAnsi" w:hAnsi="Times New Roman" w:cs="Times New Roman"/>
          <w:sz w:val="28"/>
          <w:szCs w:val="28"/>
          <w:lang w:eastAsia="en-US"/>
        </w:rPr>
        <w:t>н</w:t>
      </w:r>
      <w:r w:rsidRPr="002174BC">
        <w:rPr>
          <w:rFonts w:ascii="Times New Roman" w:eastAsiaTheme="minorHAnsi" w:hAnsi="Times New Roman" w:cs="Times New Roman"/>
          <w:sz w:val="28"/>
          <w:szCs w:val="28"/>
          <w:lang w:eastAsia="en-US"/>
        </w:rPr>
        <w:t>а однородные материальные запасы, объекты особо ценного движи</w:t>
      </w:r>
      <w:r w:rsidR="008F75A1">
        <w:rPr>
          <w:rFonts w:ascii="Times New Roman" w:eastAsiaTheme="minorHAnsi" w:hAnsi="Times New Roman" w:cs="Times New Roman"/>
          <w:sz w:val="28"/>
          <w:szCs w:val="28"/>
          <w:lang w:eastAsia="en-US"/>
        </w:rPr>
        <w:t>мого имущества, работы</w:t>
      </w:r>
      <w:proofErr w:type="gramEnd"/>
      <w:r w:rsidR="008F75A1">
        <w:rPr>
          <w:rFonts w:ascii="Times New Roman" w:eastAsiaTheme="minorHAnsi" w:hAnsi="Times New Roman" w:cs="Times New Roman"/>
          <w:sz w:val="28"/>
          <w:szCs w:val="28"/>
          <w:lang w:eastAsia="en-US"/>
        </w:rPr>
        <w:t xml:space="preserve"> и услуги</w:t>
      </w:r>
      <w:r w:rsidRPr="002174BC">
        <w:rPr>
          <w:rFonts w:ascii="Times New Roman" w:eastAsiaTheme="minorHAnsi" w:hAnsi="Times New Roman" w:cs="Times New Roman"/>
          <w:sz w:val="28"/>
          <w:szCs w:val="28"/>
          <w:lang w:eastAsia="en-US"/>
        </w:rPr>
        <w:t xml:space="preserve"> с учетом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Российской Федерации, разрабатываемым </w:t>
      </w:r>
      <w:r w:rsidRPr="002174BC">
        <w:rPr>
          <w:rFonts w:ascii="Times New Roman" w:eastAsiaTheme="minorHAnsi" w:hAnsi="Times New Roman" w:cs="Times New Roman"/>
          <w:color w:val="000000" w:themeColor="text1"/>
          <w:sz w:val="28"/>
          <w:szCs w:val="28"/>
          <w:lang w:eastAsia="en-US"/>
        </w:rPr>
        <w:t xml:space="preserve">согласно </w:t>
      </w:r>
      <w:hyperlink r:id="rId25" w:history="1">
        <w:r w:rsidRPr="002174BC">
          <w:rPr>
            <w:rFonts w:ascii="Times New Roman" w:eastAsiaTheme="minorHAnsi" w:hAnsi="Times New Roman" w:cs="Times New Roman"/>
            <w:color w:val="000000" w:themeColor="text1"/>
            <w:sz w:val="28"/>
            <w:szCs w:val="28"/>
            <w:lang w:eastAsia="en-US"/>
          </w:rPr>
          <w:t>статье 173</w:t>
        </w:r>
      </w:hyperlink>
      <w:r w:rsidRPr="002174BC">
        <w:rPr>
          <w:rFonts w:ascii="Times New Roman" w:eastAsiaTheme="minorHAnsi" w:hAnsi="Times New Roman" w:cs="Times New Roman"/>
          <w:color w:val="000000" w:themeColor="text1"/>
          <w:sz w:val="28"/>
          <w:szCs w:val="28"/>
          <w:lang w:eastAsia="en-US"/>
        </w:rPr>
        <w:t xml:space="preserve"> Бюджетного</w:t>
      </w:r>
      <w:r w:rsidRPr="002174BC">
        <w:rPr>
          <w:rFonts w:ascii="Times New Roman" w:eastAsiaTheme="minorHAnsi" w:hAnsi="Times New Roman" w:cs="Times New Roman"/>
          <w:sz w:val="28"/>
          <w:szCs w:val="28"/>
          <w:lang w:eastAsia="en-US"/>
        </w:rPr>
        <w:t xml:space="preserve"> кодекса Российской Федерации, при обосновании бюджетных ассигнований на очередной финансовый год и плановый период.</w:t>
      </w:r>
    </w:p>
    <w:p w:rsidR="005A1007" w:rsidRPr="002174BC" w:rsidRDefault="00DC61A0" w:rsidP="002174BC">
      <w:pPr>
        <w:pStyle w:val="ConsPlusNormal"/>
        <w:spacing w:line="36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themeColor="text1"/>
          <w:sz w:val="28"/>
          <w:szCs w:val="28"/>
          <w:lang w:eastAsia="en-US"/>
        </w:rPr>
        <w:t>2.7</w:t>
      </w:r>
      <w:r w:rsidR="005A1007" w:rsidRPr="002174BC">
        <w:rPr>
          <w:rFonts w:ascii="Times New Roman" w:eastAsiaTheme="minorHAnsi" w:hAnsi="Times New Roman" w:cs="Times New Roman"/>
          <w:color w:val="000000" w:themeColor="text1"/>
          <w:sz w:val="28"/>
          <w:szCs w:val="28"/>
          <w:lang w:eastAsia="en-US"/>
        </w:rPr>
        <w:t xml:space="preserve">. </w:t>
      </w:r>
      <w:r w:rsidR="005A1007" w:rsidRPr="002174BC">
        <w:rPr>
          <w:rFonts w:ascii="Times New Roman" w:eastAsiaTheme="minorHAnsi" w:hAnsi="Times New Roman" w:cs="Times New Roman"/>
          <w:sz w:val="28"/>
          <w:szCs w:val="28"/>
          <w:lang w:eastAsia="en-US"/>
        </w:rPr>
        <w:t xml:space="preserve">Иные затраты, непосредственно связанные с оказанием i-й муниципальной услуги, в соответствии со значениями натуральных норм, определенных согласно </w:t>
      </w:r>
      <w:r w:rsidR="00005663">
        <w:rPr>
          <w:rFonts w:ascii="Times New Roman" w:eastAsiaTheme="minorHAnsi" w:hAnsi="Times New Roman" w:cs="Times New Roman"/>
          <w:sz w:val="28"/>
          <w:szCs w:val="28"/>
          <w:lang w:eastAsia="en-US"/>
        </w:rPr>
        <w:t xml:space="preserve">абзацу первому </w:t>
      </w:r>
      <w:r w:rsidR="00940907" w:rsidRPr="002174BC">
        <w:rPr>
          <w:rFonts w:ascii="Times New Roman" w:eastAsiaTheme="minorHAnsi" w:hAnsi="Times New Roman" w:cs="Times New Roman"/>
          <w:sz w:val="28"/>
          <w:szCs w:val="28"/>
          <w:lang w:eastAsia="en-US"/>
        </w:rPr>
        <w:t>пункта 1.11</w:t>
      </w:r>
      <w:hyperlink r:id="rId26" w:history="1"/>
      <w:r w:rsidR="00940907" w:rsidRPr="002174BC">
        <w:rPr>
          <w:rFonts w:ascii="Times New Roman" w:eastAsiaTheme="minorHAnsi" w:hAnsi="Times New Roman" w:cs="Times New Roman"/>
          <w:sz w:val="28"/>
          <w:szCs w:val="28"/>
          <w:lang w:eastAsia="en-US"/>
        </w:rPr>
        <w:t xml:space="preserve"> </w:t>
      </w:r>
      <w:r w:rsidR="005A1007" w:rsidRPr="002174BC">
        <w:rPr>
          <w:rFonts w:ascii="Times New Roman" w:eastAsiaTheme="minorHAnsi" w:hAnsi="Times New Roman" w:cs="Times New Roman"/>
          <w:sz w:val="28"/>
          <w:szCs w:val="28"/>
          <w:lang w:eastAsia="en-US"/>
        </w:rPr>
        <w:t>настоящего Порядка, рассчитываются по следующей формуле:</w:t>
      </w:r>
    </w:p>
    <w:p w:rsidR="005A1007" w:rsidRPr="002174BC" w:rsidRDefault="005A1007" w:rsidP="002174BC">
      <w:pPr>
        <w:autoSpaceDE w:val="0"/>
        <w:autoSpaceDN w:val="0"/>
        <w:adjustRightInd w:val="0"/>
        <w:spacing w:line="360" w:lineRule="auto"/>
        <w:jc w:val="both"/>
        <w:outlineLvl w:val="0"/>
        <w:rPr>
          <w:rFonts w:eastAsiaTheme="minorHAnsi"/>
          <w:sz w:val="28"/>
          <w:szCs w:val="28"/>
          <w:lang w:eastAsia="en-US"/>
        </w:rPr>
      </w:pPr>
    </w:p>
    <w:p w:rsidR="005A1007" w:rsidRPr="002174BC" w:rsidRDefault="005A1007"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30"/>
          <w:sz w:val="28"/>
          <w:szCs w:val="28"/>
        </w:rPr>
        <w:drawing>
          <wp:inline distT="0" distB="0" distL="0" distR="0">
            <wp:extent cx="2076450" cy="6381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2076450" cy="638175"/>
                    </a:xfrm>
                    <a:prstGeom prst="rect">
                      <a:avLst/>
                    </a:prstGeom>
                    <a:noFill/>
                    <a:ln w="9525">
                      <a:noFill/>
                      <a:miter lim="800000"/>
                      <a:headEnd/>
                      <a:tailEnd/>
                    </a:ln>
                  </pic:spPr>
                </pic:pic>
              </a:graphicData>
            </a:graphic>
          </wp:inline>
        </w:drawing>
      </w:r>
    </w:p>
    <w:p w:rsidR="005A1007" w:rsidRPr="002174BC" w:rsidRDefault="005A1007" w:rsidP="002174BC">
      <w:pPr>
        <w:autoSpaceDE w:val="0"/>
        <w:autoSpaceDN w:val="0"/>
        <w:adjustRightInd w:val="0"/>
        <w:spacing w:line="360" w:lineRule="auto"/>
        <w:jc w:val="both"/>
        <w:rPr>
          <w:rFonts w:eastAsiaTheme="minorHAnsi"/>
          <w:sz w:val="28"/>
          <w:szCs w:val="28"/>
          <w:lang w:eastAsia="en-US"/>
        </w:rPr>
      </w:pPr>
    </w:p>
    <w:p w:rsidR="005A1007" w:rsidRPr="002174BC"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5A1007" w:rsidRPr="00DC61A0"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28625"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428625" cy="333375"/>
                    </a:xfrm>
                    <a:prstGeom prst="rect">
                      <a:avLst/>
                    </a:prstGeom>
                    <a:noFill/>
                    <a:ln w="9525">
                      <a:noFill/>
                      <a:miter lim="800000"/>
                      <a:headEnd/>
                      <a:tailEnd/>
                    </a:ln>
                  </pic:spPr>
                </pic:pic>
              </a:graphicData>
            </a:graphic>
          </wp:inline>
        </w:drawing>
      </w:r>
      <w:proofErr w:type="gramStart"/>
      <w:r w:rsidR="00F52A81" w:rsidRPr="002174BC">
        <w:rPr>
          <w:sz w:val="28"/>
          <w:szCs w:val="28"/>
        </w:rPr>
        <w:t xml:space="preserve">– </w:t>
      </w:r>
      <w:r w:rsidRPr="002174BC">
        <w:rPr>
          <w:rFonts w:eastAsiaTheme="minorHAnsi"/>
          <w:sz w:val="28"/>
          <w:szCs w:val="28"/>
          <w:lang w:eastAsia="en-US"/>
        </w:rPr>
        <w:t>значение натуральной нормы l-го вида, непосредственно используемой в процессе оказания i-й муниципальной услуги и не учтенной в затратах на оплату труда с начислениями на выплаты по оплате труда работников, непосредственно связанных с оказанием i-й муниципальной услуги, и затратах на приобретение материальных запасов и особо ценного движимого имущества, потребляемых (используемых) в процессе оказания i-й муниципальной услуги с учетом срока полезного использования</w:t>
      </w:r>
      <w:proofErr w:type="gramEnd"/>
      <w:r w:rsidRPr="002174BC">
        <w:rPr>
          <w:rFonts w:eastAsiaTheme="minorHAnsi"/>
          <w:sz w:val="28"/>
          <w:szCs w:val="28"/>
          <w:lang w:eastAsia="en-US"/>
        </w:rPr>
        <w:t xml:space="preserve"> (в том числе затраты на арендные платежи)</w:t>
      </w:r>
      <w:r w:rsidR="00DC61A0">
        <w:rPr>
          <w:rFonts w:eastAsiaTheme="minorHAnsi"/>
          <w:sz w:val="28"/>
          <w:szCs w:val="28"/>
          <w:lang w:eastAsia="en-US"/>
        </w:rPr>
        <w:t>;</w:t>
      </w:r>
    </w:p>
    <w:p w:rsidR="005A1007" w:rsidRPr="002174BC"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57200"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457200" cy="333375"/>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стоимость l-й иной натуральной нормы, непосредственно используемой в процессе оказания i-й муниципальной услуги в соответствующем финансовом году;</w:t>
      </w:r>
    </w:p>
    <w:p w:rsidR="005A1007" w:rsidRPr="002174BC" w:rsidRDefault="005A100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47675"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447675"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срок полезного использования l-й иной натуральной нормы, непосредственно используемой в процессе оказания i-й муниципальной услуги.</w:t>
      </w:r>
    </w:p>
    <w:p w:rsidR="005A1007" w:rsidRPr="002174BC" w:rsidRDefault="005A1007"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2174BC">
        <w:rPr>
          <w:rFonts w:eastAsiaTheme="minorHAnsi"/>
          <w:sz w:val="28"/>
          <w:szCs w:val="28"/>
          <w:lang w:eastAsia="en-US"/>
        </w:rPr>
        <w:t xml:space="preserve">Стоимость l-й иной натуральной нормы, непосредственно используемой в процессе оказания i-й муниципальной услуги, определяется </w:t>
      </w:r>
      <w:r w:rsidR="00DC61A0">
        <w:rPr>
          <w:rFonts w:eastAsiaTheme="minorHAnsi"/>
          <w:sz w:val="28"/>
          <w:szCs w:val="28"/>
          <w:lang w:eastAsia="en-US"/>
        </w:rPr>
        <w:t>в соответствии с пунктом 2.</w:t>
      </w:r>
      <w:r w:rsidR="00DC61A0" w:rsidRPr="00DC61A0">
        <w:rPr>
          <w:rFonts w:eastAsiaTheme="minorHAnsi"/>
          <w:sz w:val="28"/>
          <w:szCs w:val="28"/>
          <w:lang w:eastAsia="en-US"/>
        </w:rPr>
        <w:t>6</w:t>
      </w:r>
      <w:r w:rsidR="00940907" w:rsidRPr="002174BC">
        <w:rPr>
          <w:rFonts w:eastAsiaTheme="minorHAnsi"/>
          <w:sz w:val="28"/>
          <w:szCs w:val="28"/>
          <w:lang w:eastAsia="en-US"/>
        </w:rPr>
        <w:t xml:space="preserve"> настоящего Порядка.</w:t>
      </w:r>
    </w:p>
    <w:p w:rsidR="003F1019" w:rsidRPr="00F7799E" w:rsidRDefault="00D61DCC" w:rsidP="002174BC">
      <w:pPr>
        <w:pStyle w:val="ConsPlusNormal"/>
        <w:spacing w:line="360" w:lineRule="auto"/>
        <w:ind w:firstLine="709"/>
        <w:jc w:val="both"/>
        <w:rPr>
          <w:rFonts w:ascii="Times New Roman" w:hAnsi="Times New Roman" w:cs="Times New Roman"/>
          <w:color w:val="000000" w:themeColor="text1"/>
          <w:sz w:val="28"/>
          <w:szCs w:val="28"/>
        </w:rPr>
      </w:pPr>
      <w:r w:rsidRPr="00F7799E">
        <w:rPr>
          <w:rFonts w:ascii="Times New Roman" w:hAnsi="Times New Roman" w:cs="Times New Roman"/>
          <w:color w:val="000000" w:themeColor="text1"/>
          <w:sz w:val="28"/>
          <w:szCs w:val="28"/>
        </w:rPr>
        <w:t>2</w:t>
      </w:r>
      <w:r w:rsidR="00940907" w:rsidRPr="00F7799E">
        <w:rPr>
          <w:rFonts w:ascii="Times New Roman" w:hAnsi="Times New Roman" w:cs="Times New Roman"/>
          <w:color w:val="000000" w:themeColor="text1"/>
          <w:sz w:val="28"/>
          <w:szCs w:val="28"/>
        </w:rPr>
        <w:t>.</w:t>
      </w:r>
      <w:r w:rsidR="00910938">
        <w:rPr>
          <w:rFonts w:ascii="Times New Roman" w:hAnsi="Times New Roman" w:cs="Times New Roman"/>
          <w:color w:val="000000" w:themeColor="text1"/>
          <w:sz w:val="28"/>
          <w:szCs w:val="28"/>
        </w:rPr>
        <w:t>8</w:t>
      </w:r>
      <w:r w:rsidR="00104190" w:rsidRPr="00F7799E">
        <w:rPr>
          <w:rFonts w:ascii="Times New Roman" w:hAnsi="Times New Roman" w:cs="Times New Roman"/>
          <w:color w:val="000000" w:themeColor="text1"/>
          <w:sz w:val="28"/>
          <w:szCs w:val="28"/>
        </w:rPr>
        <w:t>. В базовый норматив затрат на общехозяйственные нужды на оказание i-й муниципальной услуги</w:t>
      </w:r>
      <w:r w:rsidR="00E57B44" w:rsidRPr="00F7799E">
        <w:rPr>
          <w:rFonts w:ascii="Times New Roman" w:hAnsi="Times New Roman" w:cs="Times New Roman"/>
          <w:color w:val="000000" w:themeColor="text1"/>
          <w:sz w:val="28"/>
          <w:szCs w:val="28"/>
        </w:rPr>
        <w:t xml:space="preserve"> включаются:</w:t>
      </w:r>
    </w:p>
    <w:p w:rsidR="00E57B44" w:rsidRPr="002174BC" w:rsidRDefault="00940907"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w:t>
      </w:r>
      <w:r w:rsidR="00E57B44" w:rsidRPr="002174BC">
        <w:rPr>
          <w:rFonts w:ascii="Times New Roman" w:hAnsi="Times New Roman" w:cs="Times New Roman"/>
          <w:sz w:val="28"/>
          <w:szCs w:val="28"/>
        </w:rPr>
        <w:t xml:space="preserve"> затраты на коммунальные услуги;</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proofErr w:type="gramStart"/>
      <w:r w:rsidRPr="002174BC">
        <w:rPr>
          <w:rFonts w:ascii="Times New Roman" w:hAnsi="Times New Roman" w:cs="Times New Roman"/>
          <w:sz w:val="28"/>
          <w:szCs w:val="28"/>
        </w:rPr>
        <w:t>-</w:t>
      </w:r>
      <w:r w:rsidR="00940907" w:rsidRPr="002174BC">
        <w:rPr>
          <w:rFonts w:ascii="Times New Roman" w:hAnsi="Times New Roman" w:cs="Times New Roman"/>
          <w:sz w:val="28"/>
          <w:szCs w:val="28"/>
        </w:rPr>
        <w:t xml:space="preserve"> </w:t>
      </w:r>
      <w:r w:rsidRPr="002174BC">
        <w:rPr>
          <w:rFonts w:ascii="Times New Roman" w:hAnsi="Times New Roman" w:cs="Times New Roman"/>
          <w:sz w:val="28"/>
          <w:szCs w:val="28"/>
        </w:rPr>
        <w:t>затраты на содержание объектов недвижимо</w:t>
      </w:r>
      <w:r w:rsidR="00D61DCC" w:rsidRPr="002174BC">
        <w:rPr>
          <w:rFonts w:ascii="Times New Roman" w:hAnsi="Times New Roman" w:cs="Times New Roman"/>
          <w:sz w:val="28"/>
          <w:szCs w:val="28"/>
        </w:rPr>
        <w:t xml:space="preserve">го имущества, </w:t>
      </w:r>
      <w:r w:rsidR="00F52A81">
        <w:rPr>
          <w:rFonts w:ascii="Times New Roman" w:hAnsi="Times New Roman" w:cs="Times New Roman"/>
          <w:sz w:val="28"/>
          <w:szCs w:val="28"/>
        </w:rPr>
        <w:t>закрепленного за у</w:t>
      </w:r>
      <w:r w:rsidRPr="002174BC">
        <w:rPr>
          <w:rFonts w:ascii="Times New Roman" w:hAnsi="Times New Roman" w:cs="Times New Roman"/>
          <w:sz w:val="28"/>
          <w:szCs w:val="28"/>
        </w:rPr>
        <w:t>чреждением на праве оперативно</w:t>
      </w:r>
      <w:r w:rsidR="00F52A81">
        <w:rPr>
          <w:rFonts w:ascii="Times New Roman" w:hAnsi="Times New Roman" w:cs="Times New Roman"/>
          <w:sz w:val="28"/>
          <w:szCs w:val="28"/>
        </w:rPr>
        <w:t>го управления или приобретенного у</w:t>
      </w:r>
      <w:r w:rsidRPr="002174BC">
        <w:rPr>
          <w:rFonts w:ascii="Times New Roman" w:hAnsi="Times New Roman" w:cs="Times New Roman"/>
          <w:sz w:val="28"/>
          <w:szCs w:val="28"/>
        </w:rPr>
        <w:t>чреждением за счет средств, выделенных ему учредителем на приобретение такого имущества, а также недвижи</w:t>
      </w:r>
      <w:r w:rsidR="00F52A81">
        <w:rPr>
          <w:rFonts w:ascii="Times New Roman" w:hAnsi="Times New Roman" w:cs="Times New Roman"/>
          <w:sz w:val="28"/>
          <w:szCs w:val="28"/>
        </w:rPr>
        <w:t>мого имущества, находящегося у у</w:t>
      </w:r>
      <w:r w:rsidRPr="002174BC">
        <w:rPr>
          <w:rFonts w:ascii="Times New Roman" w:hAnsi="Times New Roman" w:cs="Times New Roman"/>
          <w:sz w:val="28"/>
          <w:szCs w:val="28"/>
        </w:rPr>
        <w:t>чреждения на основании договора аренды</w:t>
      </w:r>
      <w:r w:rsidR="00005663">
        <w:rPr>
          <w:rFonts w:ascii="Times New Roman" w:hAnsi="Times New Roman" w:cs="Times New Roman"/>
          <w:sz w:val="28"/>
          <w:szCs w:val="28"/>
        </w:rPr>
        <w:t xml:space="preserve"> или безвозмездного пользования и</w:t>
      </w:r>
      <w:r w:rsidRPr="002174BC">
        <w:rPr>
          <w:rFonts w:ascii="Times New Roman" w:hAnsi="Times New Roman" w:cs="Times New Roman"/>
          <w:sz w:val="28"/>
          <w:szCs w:val="28"/>
        </w:rPr>
        <w:t xml:space="preserve"> эксплуатируемого в процессе оказан</w:t>
      </w:r>
      <w:r w:rsidR="00F52A81">
        <w:rPr>
          <w:rFonts w:ascii="Times New Roman" w:hAnsi="Times New Roman" w:cs="Times New Roman"/>
          <w:sz w:val="28"/>
          <w:szCs w:val="28"/>
        </w:rPr>
        <w:t xml:space="preserve">ия муниципальной услуги (далее </w:t>
      </w:r>
      <w:r w:rsidR="00F52A81" w:rsidRPr="002174BC">
        <w:rPr>
          <w:rFonts w:ascii="Times New Roman" w:hAnsi="Times New Roman" w:cs="Times New Roman"/>
          <w:sz w:val="28"/>
          <w:szCs w:val="28"/>
        </w:rPr>
        <w:t xml:space="preserve">– </w:t>
      </w:r>
      <w:r w:rsidRPr="002174BC">
        <w:rPr>
          <w:rFonts w:ascii="Times New Roman" w:hAnsi="Times New Roman" w:cs="Times New Roman"/>
          <w:sz w:val="28"/>
          <w:szCs w:val="28"/>
        </w:rPr>
        <w:t xml:space="preserve">затраты на содержание </w:t>
      </w:r>
      <w:r w:rsidR="00F4425A">
        <w:rPr>
          <w:rFonts w:ascii="Times New Roman" w:hAnsi="Times New Roman" w:cs="Times New Roman"/>
          <w:sz w:val="28"/>
          <w:szCs w:val="28"/>
        </w:rPr>
        <w:t xml:space="preserve"> объектов </w:t>
      </w:r>
      <w:r w:rsidRPr="002174BC">
        <w:rPr>
          <w:rFonts w:ascii="Times New Roman" w:hAnsi="Times New Roman" w:cs="Times New Roman"/>
          <w:sz w:val="28"/>
          <w:szCs w:val="28"/>
        </w:rPr>
        <w:t>недвижимого имущества);</w:t>
      </w:r>
      <w:proofErr w:type="gramEnd"/>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затраты на содержание особо ценного движимого имущества, закрепленного</w:t>
      </w:r>
      <w:r w:rsidR="00F52A81">
        <w:rPr>
          <w:rFonts w:ascii="Times New Roman" w:hAnsi="Times New Roman" w:cs="Times New Roman"/>
          <w:sz w:val="28"/>
          <w:szCs w:val="28"/>
        </w:rPr>
        <w:t xml:space="preserve"> за учреждением или приобретенного у</w:t>
      </w:r>
      <w:r w:rsidRPr="002174BC">
        <w:rPr>
          <w:rFonts w:ascii="Times New Roman" w:hAnsi="Times New Roman" w:cs="Times New Roman"/>
          <w:sz w:val="28"/>
          <w:szCs w:val="28"/>
        </w:rPr>
        <w:t xml:space="preserve">чреждением за счет средств, выделенных ему учредителем на приобретение такого имущества (далее </w:t>
      </w:r>
      <w:r w:rsidR="00F52A81" w:rsidRPr="002174BC">
        <w:rPr>
          <w:rFonts w:ascii="Times New Roman" w:hAnsi="Times New Roman" w:cs="Times New Roman"/>
          <w:sz w:val="28"/>
          <w:szCs w:val="28"/>
        </w:rPr>
        <w:t xml:space="preserve">– </w:t>
      </w:r>
      <w:r w:rsidRPr="002174BC">
        <w:rPr>
          <w:rFonts w:ascii="Times New Roman" w:hAnsi="Times New Roman" w:cs="Times New Roman"/>
          <w:sz w:val="28"/>
          <w:szCs w:val="28"/>
        </w:rPr>
        <w:t>затраты на содержание особо ценного движимого имущества);</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затраты на приобретение услуг связи;</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затраты на приобретение транспортных услуг;</w:t>
      </w:r>
    </w:p>
    <w:p w:rsidR="00D26FD7" w:rsidRPr="002174BC" w:rsidRDefault="00D26FD7" w:rsidP="003A15AA">
      <w:pPr>
        <w:pStyle w:val="ConsPlusNormal"/>
        <w:spacing w:line="360" w:lineRule="auto"/>
        <w:ind w:firstLine="709"/>
        <w:jc w:val="both"/>
        <w:rPr>
          <w:rFonts w:ascii="Times New Roman" w:eastAsiaTheme="minorHAnsi" w:hAnsi="Times New Roman" w:cs="Times New Roman"/>
          <w:sz w:val="28"/>
          <w:szCs w:val="28"/>
          <w:lang w:eastAsia="en-US"/>
        </w:rPr>
      </w:pPr>
      <w:r w:rsidRPr="002174BC">
        <w:rPr>
          <w:rFonts w:ascii="Times New Roman" w:hAnsi="Times New Roman" w:cs="Times New Roman"/>
          <w:sz w:val="28"/>
          <w:szCs w:val="28"/>
        </w:rPr>
        <w:t xml:space="preserve">- </w:t>
      </w:r>
      <w:r w:rsidR="003A15AA">
        <w:rPr>
          <w:rFonts w:ascii="Times New Roman" w:hAnsi="Times New Roman" w:cs="Times New Roman"/>
          <w:sz w:val="28"/>
          <w:szCs w:val="28"/>
        </w:rPr>
        <w:t xml:space="preserve"> </w:t>
      </w:r>
      <w:r w:rsidR="003A15AA">
        <w:rPr>
          <w:rFonts w:ascii="Times New Roman" w:eastAsiaTheme="minorHAnsi" w:hAnsi="Times New Roman" w:cs="Times New Roman"/>
          <w:sz w:val="28"/>
          <w:szCs w:val="28"/>
          <w:lang w:eastAsia="en-US"/>
        </w:rPr>
        <w:t>з</w:t>
      </w:r>
      <w:r w:rsidRPr="002174BC">
        <w:rPr>
          <w:rFonts w:ascii="Times New Roman" w:eastAsiaTheme="minorHAnsi" w:hAnsi="Times New Roman" w:cs="Times New Roman"/>
          <w:sz w:val="28"/>
          <w:szCs w:val="28"/>
          <w:lang w:eastAsia="en-US"/>
        </w:rPr>
        <w:t xml:space="preserve">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(административно-управленческого, административно-хозяйственного, вспомогательного и иного персонала), </w:t>
      </w:r>
      <w:r w:rsidR="00E05D5B">
        <w:rPr>
          <w:rFonts w:ascii="Times New Roman" w:eastAsiaTheme="minorHAnsi" w:hAnsi="Times New Roman" w:cs="Times New Roman"/>
          <w:sz w:val="28"/>
          <w:szCs w:val="28"/>
          <w:lang w:eastAsia="en-US"/>
        </w:rPr>
        <w:t xml:space="preserve">для </w:t>
      </w:r>
      <w:r w:rsidR="00005663">
        <w:rPr>
          <w:rFonts w:ascii="Times New Roman" w:eastAsiaTheme="minorHAnsi" w:hAnsi="Times New Roman" w:cs="Times New Roman"/>
          <w:sz w:val="28"/>
          <w:szCs w:val="28"/>
          <w:lang w:eastAsia="en-US"/>
        </w:rPr>
        <w:t>i-й муниципальной услуг</w:t>
      </w:r>
      <w:r w:rsidR="00E05D5B">
        <w:rPr>
          <w:rFonts w:ascii="Times New Roman" w:eastAsiaTheme="minorHAnsi" w:hAnsi="Times New Roman" w:cs="Times New Roman"/>
          <w:sz w:val="28"/>
          <w:szCs w:val="28"/>
          <w:lang w:eastAsia="en-US"/>
        </w:rPr>
        <w:t>и</w:t>
      </w:r>
      <w:r w:rsidR="00F7799E">
        <w:rPr>
          <w:rFonts w:ascii="Times New Roman" w:eastAsiaTheme="minorHAnsi" w:hAnsi="Times New Roman" w:cs="Times New Roman"/>
          <w:sz w:val="28"/>
          <w:szCs w:val="28"/>
          <w:lang w:eastAsia="en-US"/>
        </w:rPr>
        <w:t>.</w:t>
      </w:r>
    </w:p>
    <w:p w:rsidR="00E57B44" w:rsidRPr="002174BC" w:rsidRDefault="00940907"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прочие </w:t>
      </w:r>
      <w:r w:rsidR="00E57B44" w:rsidRPr="002174BC">
        <w:rPr>
          <w:rFonts w:ascii="Times New Roman" w:hAnsi="Times New Roman" w:cs="Times New Roman"/>
          <w:sz w:val="28"/>
          <w:szCs w:val="28"/>
        </w:rPr>
        <w:t xml:space="preserve"> затраты на общехозяйственные нужды.</w:t>
      </w:r>
    </w:p>
    <w:p w:rsidR="00E57B44" w:rsidRPr="002174BC" w:rsidRDefault="00906729"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2</w:t>
      </w:r>
      <w:r w:rsidR="003F46C6" w:rsidRPr="002174BC">
        <w:rPr>
          <w:rFonts w:ascii="Times New Roman" w:hAnsi="Times New Roman" w:cs="Times New Roman"/>
          <w:sz w:val="28"/>
          <w:szCs w:val="28"/>
        </w:rPr>
        <w:t>.</w:t>
      </w:r>
      <w:r w:rsidR="00910938">
        <w:rPr>
          <w:rFonts w:ascii="Times New Roman" w:hAnsi="Times New Roman" w:cs="Times New Roman"/>
          <w:sz w:val="28"/>
          <w:szCs w:val="28"/>
        </w:rPr>
        <w:t>9</w:t>
      </w:r>
      <w:r w:rsidRPr="002174BC">
        <w:rPr>
          <w:rFonts w:ascii="Times New Roman" w:hAnsi="Times New Roman" w:cs="Times New Roman"/>
          <w:sz w:val="28"/>
          <w:szCs w:val="28"/>
        </w:rPr>
        <w:t xml:space="preserve">. </w:t>
      </w:r>
      <w:r w:rsidR="003F46C6" w:rsidRPr="002174BC">
        <w:rPr>
          <w:rFonts w:ascii="Times New Roman" w:hAnsi="Times New Roman" w:cs="Times New Roman"/>
          <w:sz w:val="28"/>
          <w:szCs w:val="28"/>
        </w:rPr>
        <w:t xml:space="preserve"> </w:t>
      </w:r>
      <w:proofErr w:type="gramStart"/>
      <w:r w:rsidR="003F46C6" w:rsidRPr="002174BC">
        <w:rPr>
          <w:rFonts w:ascii="Times New Roman" w:hAnsi="Times New Roman" w:cs="Times New Roman"/>
          <w:sz w:val="28"/>
          <w:szCs w:val="28"/>
        </w:rPr>
        <w:t>З</w:t>
      </w:r>
      <w:r w:rsidR="00E57B44" w:rsidRPr="002174BC">
        <w:rPr>
          <w:rFonts w:ascii="Times New Roman" w:hAnsi="Times New Roman" w:cs="Times New Roman"/>
          <w:sz w:val="28"/>
          <w:szCs w:val="28"/>
        </w:rPr>
        <w:t>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w:t>
      </w:r>
      <w:r w:rsidRPr="002174BC">
        <w:rPr>
          <w:rFonts w:ascii="Times New Roman" w:hAnsi="Times New Roman" w:cs="Times New Roman"/>
          <w:sz w:val="28"/>
          <w:szCs w:val="28"/>
        </w:rPr>
        <w:t xml:space="preserve"> </w:t>
      </w:r>
      <w:proofErr w:type="spellStart"/>
      <w:r w:rsidRPr="002174BC">
        <w:rPr>
          <w:rFonts w:ascii="Times New Roman" w:hAnsi="Times New Roman" w:cs="Times New Roman"/>
          <w:sz w:val="28"/>
          <w:szCs w:val="28"/>
          <w:lang w:val="en-US"/>
        </w:rPr>
        <w:t>i</w:t>
      </w:r>
      <w:proofErr w:type="spellEnd"/>
      <w:r w:rsidRPr="002174BC">
        <w:rPr>
          <w:rFonts w:ascii="Times New Roman" w:hAnsi="Times New Roman" w:cs="Times New Roman"/>
          <w:sz w:val="28"/>
          <w:szCs w:val="28"/>
        </w:rPr>
        <w:t>-й</w:t>
      </w:r>
      <w:r w:rsidR="00E57B44" w:rsidRPr="002174BC">
        <w:rPr>
          <w:rFonts w:ascii="Times New Roman" w:hAnsi="Times New Roman" w:cs="Times New Roman"/>
          <w:sz w:val="28"/>
          <w:szCs w:val="28"/>
        </w:rPr>
        <w:t xml:space="preserve"> муниципальной услуги особо ценного движимого и недвижимого имущества:</w:t>
      </w:r>
      <w:proofErr w:type="gramEnd"/>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на холодное водоснабжение и водоотведение;</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на горячее водоснабжение;</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на теплоснабжение;</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на электроснабжение.</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В составе затрат на коммунальные услуги учитываются:</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потребление электрической энергии в размере 90 процентов общего объема затрат на оплату указанного вида коммунальных платежей;</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потребление тепловой энергии в размере 50 процентов общего объема затрат на оплату указанного вида коммунальных платежей.</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Затраты на коммунальные услуги для i-й муниципальной услуги рассчитываются по следующей формуле:</w:t>
      </w:r>
    </w:p>
    <w:p w:rsidR="003F46C6" w:rsidRPr="002174BC" w:rsidRDefault="003F46C6" w:rsidP="002174BC">
      <w:pPr>
        <w:autoSpaceDE w:val="0"/>
        <w:autoSpaceDN w:val="0"/>
        <w:adjustRightInd w:val="0"/>
        <w:spacing w:line="360" w:lineRule="auto"/>
        <w:jc w:val="both"/>
        <w:outlineLvl w:val="0"/>
        <w:rPr>
          <w:rFonts w:eastAsiaTheme="minorHAnsi"/>
          <w:sz w:val="28"/>
          <w:szCs w:val="28"/>
          <w:lang w:eastAsia="en-US"/>
        </w:rPr>
      </w:pPr>
    </w:p>
    <w:p w:rsidR="003F46C6" w:rsidRPr="002174BC" w:rsidRDefault="003F46C6"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16"/>
          <w:sz w:val="28"/>
          <w:szCs w:val="28"/>
        </w:rPr>
        <w:drawing>
          <wp:inline distT="0" distB="0" distL="0" distR="0">
            <wp:extent cx="2009775" cy="3714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3F46C6" w:rsidRPr="002174BC" w:rsidRDefault="003F46C6" w:rsidP="002174BC">
      <w:pPr>
        <w:autoSpaceDE w:val="0"/>
        <w:autoSpaceDN w:val="0"/>
        <w:adjustRightInd w:val="0"/>
        <w:spacing w:line="360" w:lineRule="auto"/>
        <w:jc w:val="both"/>
        <w:rPr>
          <w:rFonts w:eastAsiaTheme="minorHAnsi"/>
          <w:sz w:val="28"/>
          <w:szCs w:val="28"/>
          <w:lang w:eastAsia="en-US"/>
        </w:rPr>
      </w:pP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371475"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srcRect/>
                    <a:stretch>
                      <a:fillRect/>
                    </a:stretch>
                  </pic:blipFill>
                  <pic:spPr bwMode="auto">
                    <a:xfrm>
                      <a:off x="0" y="0"/>
                      <a:ext cx="371475" cy="333375"/>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 xml:space="preserve">значение натуральной нормы потребления (расхода) w-й </w:t>
      </w:r>
      <w:r w:rsidR="00F52A81">
        <w:rPr>
          <w:rFonts w:eastAsiaTheme="minorHAnsi"/>
          <w:sz w:val="28"/>
          <w:szCs w:val="28"/>
          <w:lang w:eastAsia="en-US"/>
        </w:rPr>
        <w:t>коммунальной услуги, учитываемой</w:t>
      </w:r>
      <w:r w:rsidRPr="002174BC">
        <w:rPr>
          <w:rFonts w:eastAsiaTheme="minorHAnsi"/>
          <w:sz w:val="28"/>
          <w:szCs w:val="28"/>
          <w:lang w:eastAsia="en-US"/>
        </w:rPr>
        <w:t xml:space="preserve"> при расчете базового норматива затрат на общехозяйственные нужды на оказание i-й муниципальной услуги;</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1910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srcRect/>
                    <a:stretch>
                      <a:fillRect/>
                    </a:stretch>
                  </pic:blipFill>
                  <pic:spPr bwMode="auto">
                    <a:xfrm>
                      <a:off x="0" y="0"/>
                      <a:ext cx="419100" cy="333375"/>
                    </a:xfrm>
                    <a:prstGeom prst="rect">
                      <a:avLst/>
                    </a:prstGeom>
                    <a:noFill/>
                    <a:ln w="9525">
                      <a:noFill/>
                      <a:miter lim="800000"/>
                      <a:headEnd/>
                      <a:tailEnd/>
                    </a:ln>
                  </pic:spPr>
                </pic:pic>
              </a:graphicData>
            </a:graphic>
          </wp:inline>
        </w:drawing>
      </w:r>
      <w:r w:rsidR="00F52A81" w:rsidRPr="002174BC">
        <w:rPr>
          <w:sz w:val="28"/>
          <w:szCs w:val="28"/>
        </w:rPr>
        <w:t xml:space="preserve">– </w:t>
      </w:r>
      <w:r w:rsidRPr="002174BC">
        <w:rPr>
          <w:rFonts w:eastAsiaTheme="minorHAnsi"/>
          <w:sz w:val="28"/>
          <w:szCs w:val="28"/>
          <w:lang w:eastAsia="en-US"/>
        </w:rPr>
        <w:t xml:space="preserve"> стоимость (цена, тариф) w-й коммунальной услуги, учитываемой при расчете базового норматива затрат на общехозяйственные нужды на оказание i-й муниципальной услуги в соответствующем финансовом году.</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Стоимость (цена, тариф) w-й коммунальной услуги,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w:t>
      </w:r>
      <w:r w:rsidR="003A15AA">
        <w:rPr>
          <w:rFonts w:eastAsiaTheme="minorHAnsi"/>
          <w:sz w:val="28"/>
          <w:szCs w:val="28"/>
          <w:lang w:eastAsia="en-US"/>
        </w:rPr>
        <w:t xml:space="preserve"> пункта </w:t>
      </w:r>
      <w:r w:rsidRPr="002174BC">
        <w:rPr>
          <w:rFonts w:eastAsiaTheme="minorHAnsi"/>
          <w:sz w:val="28"/>
          <w:szCs w:val="28"/>
          <w:lang w:eastAsia="en-US"/>
        </w:rPr>
        <w:t xml:space="preserve"> 2.</w:t>
      </w:r>
      <w:r w:rsidR="00DC61A0">
        <w:rPr>
          <w:rFonts w:eastAsiaTheme="minorHAnsi"/>
          <w:sz w:val="28"/>
          <w:szCs w:val="28"/>
          <w:lang w:eastAsia="en-US"/>
        </w:rPr>
        <w:t>6</w:t>
      </w:r>
      <w:r w:rsidRPr="002174BC">
        <w:rPr>
          <w:rFonts w:eastAsiaTheme="minorHAnsi"/>
          <w:sz w:val="28"/>
          <w:szCs w:val="28"/>
          <w:lang w:eastAsia="en-US"/>
        </w:rPr>
        <w:t xml:space="preserve"> настоящего Порядка.</w:t>
      </w:r>
    </w:p>
    <w:p w:rsidR="00E57B44" w:rsidRPr="002174BC" w:rsidRDefault="00906729" w:rsidP="00910938">
      <w:pPr>
        <w:pStyle w:val="ConsPlusNormal"/>
        <w:spacing w:line="360" w:lineRule="auto"/>
        <w:ind w:firstLine="426"/>
        <w:jc w:val="both"/>
        <w:rPr>
          <w:rFonts w:ascii="Times New Roman" w:hAnsi="Times New Roman" w:cs="Times New Roman"/>
          <w:sz w:val="28"/>
          <w:szCs w:val="28"/>
        </w:rPr>
      </w:pPr>
      <w:r w:rsidRPr="002174BC">
        <w:rPr>
          <w:rFonts w:ascii="Times New Roman" w:hAnsi="Times New Roman" w:cs="Times New Roman"/>
          <w:sz w:val="28"/>
          <w:szCs w:val="28"/>
        </w:rPr>
        <w:t>2</w:t>
      </w:r>
      <w:r w:rsidR="00E176A6" w:rsidRPr="002174BC">
        <w:rPr>
          <w:rFonts w:ascii="Times New Roman" w:hAnsi="Times New Roman" w:cs="Times New Roman"/>
          <w:sz w:val="28"/>
          <w:szCs w:val="28"/>
        </w:rPr>
        <w:t>.</w:t>
      </w:r>
      <w:r w:rsidR="00910938">
        <w:rPr>
          <w:rFonts w:ascii="Times New Roman" w:hAnsi="Times New Roman" w:cs="Times New Roman"/>
          <w:sz w:val="28"/>
          <w:szCs w:val="28"/>
        </w:rPr>
        <w:t>10</w:t>
      </w:r>
      <w:r w:rsidR="00E57B44" w:rsidRPr="002174BC">
        <w:rPr>
          <w:rFonts w:ascii="Times New Roman" w:hAnsi="Times New Roman" w:cs="Times New Roman"/>
          <w:sz w:val="28"/>
          <w:szCs w:val="28"/>
        </w:rPr>
        <w:t xml:space="preserve">. </w:t>
      </w:r>
      <w:r w:rsidR="003F46C6" w:rsidRPr="002174BC">
        <w:rPr>
          <w:rFonts w:ascii="Times New Roman" w:hAnsi="Times New Roman" w:cs="Times New Roman"/>
          <w:sz w:val="28"/>
          <w:szCs w:val="28"/>
        </w:rPr>
        <w:t>З</w:t>
      </w:r>
      <w:r w:rsidR="00E57B44" w:rsidRPr="002174BC">
        <w:rPr>
          <w:rFonts w:ascii="Times New Roman" w:hAnsi="Times New Roman" w:cs="Times New Roman"/>
          <w:sz w:val="28"/>
          <w:szCs w:val="28"/>
        </w:rPr>
        <w:t>атраты на содержание</w:t>
      </w:r>
      <w:r w:rsidR="00F4425A">
        <w:rPr>
          <w:rFonts w:ascii="Times New Roman" w:hAnsi="Times New Roman" w:cs="Times New Roman"/>
          <w:sz w:val="28"/>
          <w:szCs w:val="28"/>
        </w:rPr>
        <w:t xml:space="preserve"> объектов</w:t>
      </w:r>
      <w:r w:rsidR="00E57B44" w:rsidRPr="002174BC">
        <w:rPr>
          <w:rFonts w:ascii="Times New Roman" w:hAnsi="Times New Roman" w:cs="Times New Roman"/>
          <w:sz w:val="28"/>
          <w:szCs w:val="28"/>
        </w:rPr>
        <w:t xml:space="preserve"> недвижимого имущества включают в себя:</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эксплуатацию недвижимого имущества;</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прочие нормативные затраты на содержание недвижимого имущества (вывоз и захоронение ТБО).</w:t>
      </w:r>
    </w:p>
    <w:p w:rsidR="00E47E86" w:rsidRPr="00E47E86" w:rsidRDefault="00910938" w:rsidP="00E47E86">
      <w:pPr>
        <w:pStyle w:val="ConsPlusNormal"/>
        <w:spacing w:line="360" w:lineRule="auto"/>
        <w:ind w:firstLine="53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2.11.</w:t>
      </w:r>
      <w:r w:rsidR="003F46C6" w:rsidRPr="00E47E86">
        <w:rPr>
          <w:rFonts w:ascii="Times New Roman" w:eastAsiaTheme="minorHAnsi" w:hAnsi="Times New Roman" w:cs="Times New Roman"/>
          <w:sz w:val="28"/>
          <w:szCs w:val="28"/>
          <w:lang w:eastAsia="en-US"/>
        </w:rPr>
        <w:t xml:space="preserve"> Затраты на содержание объектов недвижимого имущества,</w:t>
      </w:r>
      <w:r w:rsidR="00E47E86" w:rsidRPr="00E47E86">
        <w:rPr>
          <w:rFonts w:ascii="Times New Roman" w:eastAsiaTheme="minorHAnsi" w:hAnsi="Times New Roman" w:cs="Times New Roman"/>
          <w:sz w:val="28"/>
          <w:szCs w:val="28"/>
          <w:lang w:eastAsia="en-US"/>
        </w:rPr>
        <w:t xml:space="preserve"> необходимого для выполнения муниципального задания (в том числе затраты на арендные платежи), рассчитываются по формуле:</w:t>
      </w:r>
    </w:p>
    <w:p w:rsidR="003F46C6" w:rsidRPr="00E47E86" w:rsidRDefault="003F46C6" w:rsidP="00E47E86">
      <w:pPr>
        <w:autoSpaceDE w:val="0"/>
        <w:autoSpaceDN w:val="0"/>
        <w:adjustRightInd w:val="0"/>
        <w:spacing w:line="360" w:lineRule="auto"/>
        <w:ind w:firstLine="539"/>
        <w:jc w:val="both"/>
        <w:rPr>
          <w:rFonts w:eastAsiaTheme="minorHAnsi"/>
          <w:sz w:val="28"/>
          <w:szCs w:val="28"/>
          <w:lang w:eastAsia="en-US"/>
        </w:rPr>
      </w:pPr>
    </w:p>
    <w:p w:rsidR="003F46C6" w:rsidRPr="002174BC" w:rsidRDefault="003F46C6" w:rsidP="002174BC">
      <w:pPr>
        <w:autoSpaceDE w:val="0"/>
        <w:autoSpaceDN w:val="0"/>
        <w:adjustRightInd w:val="0"/>
        <w:spacing w:line="360" w:lineRule="auto"/>
        <w:jc w:val="both"/>
        <w:outlineLvl w:val="0"/>
        <w:rPr>
          <w:rFonts w:eastAsiaTheme="minorHAnsi"/>
          <w:sz w:val="28"/>
          <w:szCs w:val="28"/>
          <w:lang w:eastAsia="en-US"/>
        </w:rPr>
      </w:pPr>
    </w:p>
    <w:p w:rsidR="003F46C6" w:rsidRPr="002174BC" w:rsidRDefault="003F46C6"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14"/>
          <w:sz w:val="28"/>
          <w:szCs w:val="28"/>
        </w:rPr>
        <w:drawing>
          <wp:inline distT="0" distB="0" distL="0" distR="0">
            <wp:extent cx="2238375" cy="3619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srcRect/>
                    <a:stretch>
                      <a:fillRect/>
                    </a:stretch>
                  </pic:blipFill>
                  <pic:spPr bwMode="auto">
                    <a:xfrm>
                      <a:off x="0" y="0"/>
                      <a:ext cx="2238375" cy="361950"/>
                    </a:xfrm>
                    <a:prstGeom prst="rect">
                      <a:avLst/>
                    </a:prstGeom>
                    <a:noFill/>
                    <a:ln w="9525">
                      <a:noFill/>
                      <a:miter lim="800000"/>
                      <a:headEnd/>
                      <a:tailEnd/>
                    </a:ln>
                  </pic:spPr>
                </pic:pic>
              </a:graphicData>
            </a:graphic>
          </wp:inline>
        </w:drawing>
      </w:r>
    </w:p>
    <w:p w:rsidR="003F46C6" w:rsidRPr="002174BC" w:rsidRDefault="003F46C6" w:rsidP="002174BC">
      <w:pPr>
        <w:autoSpaceDE w:val="0"/>
        <w:autoSpaceDN w:val="0"/>
        <w:adjustRightInd w:val="0"/>
        <w:spacing w:line="360" w:lineRule="auto"/>
        <w:jc w:val="both"/>
        <w:rPr>
          <w:rFonts w:eastAsiaTheme="minorHAnsi"/>
          <w:sz w:val="28"/>
          <w:szCs w:val="28"/>
          <w:lang w:eastAsia="en-US"/>
        </w:rPr>
      </w:pP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66725"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cstate="print"/>
                    <a:srcRect/>
                    <a:stretch>
                      <a:fillRect/>
                    </a:stretch>
                  </pic:blipFill>
                  <pic:spPr bwMode="auto">
                    <a:xfrm>
                      <a:off x="0" y="0"/>
                      <a:ext cx="466725" cy="333375"/>
                    </a:xfrm>
                    <a:prstGeom prst="rect">
                      <a:avLst/>
                    </a:prstGeom>
                    <a:noFill/>
                    <a:ln w="9525">
                      <a:noFill/>
                      <a:miter lim="800000"/>
                      <a:headEnd/>
                      <a:tailEnd/>
                    </a:ln>
                  </pic:spPr>
                </pic:pic>
              </a:graphicData>
            </a:graphic>
          </wp:inline>
        </w:drawing>
      </w:r>
      <w:r w:rsidR="00F52A81" w:rsidRPr="002174BC">
        <w:rPr>
          <w:sz w:val="28"/>
          <w:szCs w:val="28"/>
        </w:rPr>
        <w:t xml:space="preserve">– </w:t>
      </w:r>
      <w:r w:rsidRPr="002174BC">
        <w:rPr>
          <w:rFonts w:eastAsiaTheme="minorHAnsi"/>
          <w:sz w:val="28"/>
          <w:szCs w:val="28"/>
          <w:lang w:eastAsia="en-US"/>
        </w:rPr>
        <w:t>значение натуральной нормы потребления m-го вида работ/услуг по содержанию объектов не</w:t>
      </w:r>
      <w:r w:rsidR="00F52A81">
        <w:rPr>
          <w:rFonts w:eastAsiaTheme="minorHAnsi"/>
          <w:sz w:val="28"/>
          <w:szCs w:val="28"/>
          <w:lang w:eastAsia="en-US"/>
        </w:rPr>
        <w:t>движимого имущества, учитываемой</w:t>
      </w:r>
      <w:r w:rsidRPr="002174BC">
        <w:rPr>
          <w:rFonts w:eastAsiaTheme="minorHAnsi"/>
          <w:sz w:val="28"/>
          <w:szCs w:val="28"/>
          <w:lang w:eastAsia="en-US"/>
        </w:rPr>
        <w:t xml:space="preserve"> при расчете базового норматива затрат на общехозяйственные нужды на оказание i-й муниципальной услуги;</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9530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srcRect/>
                    <a:stretch>
                      <a:fillRect/>
                    </a:stretch>
                  </pic:blipFill>
                  <pic:spPr bwMode="auto">
                    <a:xfrm>
                      <a:off x="0" y="0"/>
                      <a:ext cx="495300"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стоимость (цена, тариф) m-го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i-й муниципальной услуги в соответствующем финансовом году.</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xml:space="preserve">Стоимость (цена, тариф) m-го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r:id="rId37" w:history="1">
        <w:r w:rsidRPr="002174BC">
          <w:rPr>
            <w:rFonts w:eastAsiaTheme="minorHAnsi"/>
            <w:color w:val="000000" w:themeColor="text1"/>
            <w:sz w:val="28"/>
            <w:szCs w:val="28"/>
            <w:lang w:eastAsia="en-US"/>
          </w:rPr>
          <w:t>пункта 2.</w:t>
        </w:r>
      </w:hyperlink>
      <w:r w:rsidR="00E47E86">
        <w:rPr>
          <w:rFonts w:eastAsiaTheme="minorHAnsi"/>
          <w:color w:val="000000" w:themeColor="text1"/>
          <w:sz w:val="28"/>
          <w:szCs w:val="28"/>
          <w:lang w:eastAsia="en-US"/>
        </w:rPr>
        <w:t>6</w:t>
      </w:r>
      <w:r w:rsidRPr="002174BC">
        <w:rPr>
          <w:rFonts w:eastAsiaTheme="minorHAnsi"/>
          <w:color w:val="000000" w:themeColor="text1"/>
          <w:sz w:val="28"/>
          <w:szCs w:val="28"/>
          <w:lang w:eastAsia="en-US"/>
        </w:rPr>
        <w:t xml:space="preserve"> нас</w:t>
      </w:r>
      <w:r w:rsidRPr="002174BC">
        <w:rPr>
          <w:rFonts w:eastAsiaTheme="minorHAnsi"/>
          <w:sz w:val="28"/>
          <w:szCs w:val="28"/>
          <w:lang w:eastAsia="en-US"/>
        </w:rPr>
        <w:t>тоящего Порядка.</w:t>
      </w:r>
    </w:p>
    <w:p w:rsidR="00E57B44" w:rsidRPr="002174BC" w:rsidRDefault="00906729"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2</w:t>
      </w:r>
      <w:r w:rsidR="00910938">
        <w:rPr>
          <w:rFonts w:ascii="Times New Roman" w:hAnsi="Times New Roman" w:cs="Times New Roman"/>
          <w:sz w:val="28"/>
          <w:szCs w:val="28"/>
        </w:rPr>
        <w:t>.12</w:t>
      </w:r>
      <w:r w:rsidR="00E57B44" w:rsidRPr="002174BC">
        <w:rPr>
          <w:rFonts w:ascii="Times New Roman" w:hAnsi="Times New Roman" w:cs="Times New Roman"/>
          <w:sz w:val="28"/>
          <w:szCs w:val="28"/>
        </w:rPr>
        <w:t xml:space="preserve">. </w:t>
      </w:r>
      <w:r w:rsidR="003F46C6" w:rsidRPr="002174BC">
        <w:rPr>
          <w:rFonts w:ascii="Times New Roman" w:hAnsi="Times New Roman" w:cs="Times New Roman"/>
          <w:sz w:val="28"/>
          <w:szCs w:val="28"/>
        </w:rPr>
        <w:t>З</w:t>
      </w:r>
      <w:r w:rsidR="00E57B44" w:rsidRPr="002174BC">
        <w:rPr>
          <w:rFonts w:ascii="Times New Roman" w:hAnsi="Times New Roman" w:cs="Times New Roman"/>
          <w:sz w:val="28"/>
          <w:szCs w:val="28"/>
        </w:rPr>
        <w:t>атраты на содержание особо ценного движимого имущества включают в себя:</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техническое обслуживание и текущий ремонт объектов особо ценного движимого имущества;</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обязательное страхование гражданской ответственности владельцев транспортных средств;</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прочие нормативные затраты на содержание особо ценного движимого имущества.</w:t>
      </w:r>
    </w:p>
    <w:p w:rsidR="003F46C6" w:rsidRPr="002174BC" w:rsidRDefault="00910938" w:rsidP="002174BC">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2.13</w:t>
      </w:r>
      <w:r w:rsidR="003F46C6" w:rsidRPr="002174BC">
        <w:rPr>
          <w:rFonts w:eastAsiaTheme="minorHAnsi"/>
          <w:sz w:val="28"/>
          <w:szCs w:val="28"/>
          <w:lang w:eastAsia="en-US"/>
        </w:rPr>
        <w:t>. Затраты на содержание объектов особо ценного движимого имущества, необходимого для выполнения муниципального задания, рассчитываются по следующей формуле:</w:t>
      </w:r>
    </w:p>
    <w:p w:rsidR="003F46C6" w:rsidRPr="002174BC" w:rsidRDefault="003F46C6" w:rsidP="002174BC">
      <w:pPr>
        <w:autoSpaceDE w:val="0"/>
        <w:autoSpaceDN w:val="0"/>
        <w:adjustRightInd w:val="0"/>
        <w:spacing w:line="360" w:lineRule="auto"/>
        <w:jc w:val="both"/>
        <w:outlineLvl w:val="0"/>
        <w:rPr>
          <w:rFonts w:eastAsiaTheme="minorHAnsi"/>
          <w:sz w:val="28"/>
          <w:szCs w:val="28"/>
          <w:lang w:eastAsia="en-US"/>
        </w:rPr>
      </w:pPr>
    </w:p>
    <w:p w:rsidR="003F46C6" w:rsidRPr="002174BC" w:rsidRDefault="003F46C6"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14"/>
          <w:sz w:val="28"/>
          <w:szCs w:val="28"/>
        </w:rPr>
        <w:drawing>
          <wp:inline distT="0" distB="0" distL="0" distR="0">
            <wp:extent cx="2667000" cy="3619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srcRect/>
                    <a:stretch>
                      <a:fillRect/>
                    </a:stretch>
                  </pic:blipFill>
                  <pic:spPr bwMode="auto">
                    <a:xfrm>
                      <a:off x="0" y="0"/>
                      <a:ext cx="2667000" cy="361950"/>
                    </a:xfrm>
                    <a:prstGeom prst="rect">
                      <a:avLst/>
                    </a:prstGeom>
                    <a:noFill/>
                    <a:ln w="9525">
                      <a:noFill/>
                      <a:miter lim="800000"/>
                      <a:headEnd/>
                      <a:tailEnd/>
                    </a:ln>
                  </pic:spPr>
                </pic:pic>
              </a:graphicData>
            </a:graphic>
          </wp:inline>
        </w:drawing>
      </w:r>
    </w:p>
    <w:p w:rsidR="003F46C6" w:rsidRPr="002174BC" w:rsidRDefault="003F46C6" w:rsidP="002174BC">
      <w:pPr>
        <w:autoSpaceDE w:val="0"/>
        <w:autoSpaceDN w:val="0"/>
        <w:adjustRightInd w:val="0"/>
        <w:spacing w:line="360" w:lineRule="auto"/>
        <w:jc w:val="both"/>
        <w:rPr>
          <w:rFonts w:eastAsiaTheme="minorHAnsi"/>
          <w:sz w:val="28"/>
          <w:szCs w:val="28"/>
          <w:lang w:eastAsia="en-US"/>
        </w:rPr>
      </w:pP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6286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cstate="print"/>
                    <a:srcRect/>
                    <a:stretch>
                      <a:fillRect/>
                    </a:stretch>
                  </pic:blipFill>
                  <pic:spPr bwMode="auto">
                    <a:xfrm>
                      <a:off x="0" y="0"/>
                      <a:ext cx="628650"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 xml:space="preserve">значение натуральной нормы потребления n-го вида работ/услуг по содержанию объектов особо ценного </w:t>
      </w:r>
      <w:r w:rsidR="00F52A81">
        <w:rPr>
          <w:rFonts w:eastAsiaTheme="minorHAnsi"/>
          <w:sz w:val="28"/>
          <w:szCs w:val="28"/>
          <w:lang w:eastAsia="en-US"/>
        </w:rPr>
        <w:t>движимого имущества, учитываемой</w:t>
      </w:r>
      <w:r w:rsidRPr="002174BC">
        <w:rPr>
          <w:rFonts w:eastAsiaTheme="minorHAnsi"/>
          <w:sz w:val="28"/>
          <w:szCs w:val="28"/>
          <w:lang w:eastAsia="en-US"/>
        </w:rPr>
        <w:t xml:space="preserve"> при расчете базового норматива затрат на общехозяйственные нужды на ока</w:t>
      </w:r>
      <w:r w:rsidR="00E47E86">
        <w:rPr>
          <w:rFonts w:eastAsiaTheme="minorHAnsi"/>
          <w:sz w:val="28"/>
          <w:szCs w:val="28"/>
          <w:lang w:eastAsia="en-US"/>
        </w:rPr>
        <w:t>зание i-й муниципальной услуги</w:t>
      </w:r>
      <w:r w:rsidRPr="002174BC">
        <w:rPr>
          <w:rFonts w:eastAsiaTheme="minorHAnsi"/>
          <w:sz w:val="28"/>
          <w:szCs w:val="28"/>
          <w:lang w:eastAsia="en-US"/>
        </w:rPr>
        <w:t>;</w:t>
      </w:r>
    </w:p>
    <w:p w:rsidR="003F46C6" w:rsidRPr="002174BC" w:rsidRDefault="003F46C6"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685800"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cstate="print"/>
                    <a:srcRect/>
                    <a:stretch>
                      <a:fillRect/>
                    </a:stretch>
                  </pic:blipFill>
                  <pic:spPr bwMode="auto">
                    <a:xfrm>
                      <a:off x="0" y="0"/>
                      <a:ext cx="685800"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стоимость (цена, тариф) n-го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i-й муниципальной услуги в соответствующем финансовом году.</w:t>
      </w:r>
    </w:p>
    <w:p w:rsidR="003F46C6" w:rsidRPr="00E47E86" w:rsidRDefault="003F46C6"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2174BC">
        <w:rPr>
          <w:rFonts w:eastAsiaTheme="minorHAnsi"/>
          <w:sz w:val="28"/>
          <w:szCs w:val="28"/>
          <w:lang w:eastAsia="en-US"/>
        </w:rPr>
        <w:t xml:space="preserve">Стоимость (цена, тариф) n-го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i-й муниципальной услуги, определяется в соответствии с положениями </w:t>
      </w:r>
      <w:r w:rsidR="00E47E86">
        <w:t xml:space="preserve"> </w:t>
      </w:r>
      <w:r w:rsidR="00E47E86" w:rsidRPr="00E47E86">
        <w:rPr>
          <w:sz w:val="28"/>
          <w:szCs w:val="28"/>
        </w:rPr>
        <w:t xml:space="preserve">пункта 2.6 </w:t>
      </w:r>
      <w:r w:rsidRPr="00E47E86">
        <w:rPr>
          <w:rFonts w:eastAsiaTheme="minorHAnsi"/>
          <w:color w:val="000000" w:themeColor="text1"/>
          <w:sz w:val="28"/>
          <w:szCs w:val="28"/>
          <w:lang w:eastAsia="en-US"/>
        </w:rPr>
        <w:t>настоящего Порядка.</w:t>
      </w:r>
    </w:p>
    <w:p w:rsidR="00547B1E" w:rsidRPr="002174BC" w:rsidRDefault="00910938" w:rsidP="002174BC">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2.14</w:t>
      </w:r>
      <w:r w:rsidR="00E47E86">
        <w:rPr>
          <w:rFonts w:eastAsiaTheme="minorHAnsi"/>
          <w:sz w:val="28"/>
          <w:szCs w:val="28"/>
          <w:lang w:eastAsia="en-US"/>
        </w:rPr>
        <w:t xml:space="preserve">. </w:t>
      </w:r>
      <w:r w:rsidR="00547B1E" w:rsidRPr="002174BC">
        <w:rPr>
          <w:rFonts w:eastAsiaTheme="minorHAnsi"/>
          <w:sz w:val="28"/>
          <w:szCs w:val="28"/>
          <w:lang w:eastAsia="en-US"/>
        </w:rPr>
        <w:t>Затраты на приобретение услуг связи для i-й муниципальной услуги рассчитываются по следующей формуле:</w:t>
      </w:r>
    </w:p>
    <w:p w:rsidR="00547B1E" w:rsidRPr="002174BC" w:rsidRDefault="00547B1E" w:rsidP="002174BC">
      <w:pPr>
        <w:autoSpaceDE w:val="0"/>
        <w:autoSpaceDN w:val="0"/>
        <w:adjustRightInd w:val="0"/>
        <w:spacing w:line="360" w:lineRule="auto"/>
        <w:jc w:val="both"/>
        <w:outlineLvl w:val="0"/>
        <w:rPr>
          <w:rFonts w:eastAsiaTheme="minorHAnsi"/>
          <w:sz w:val="28"/>
          <w:szCs w:val="28"/>
          <w:lang w:eastAsia="en-US"/>
        </w:rPr>
      </w:pPr>
    </w:p>
    <w:p w:rsidR="00547B1E" w:rsidRPr="002174BC" w:rsidRDefault="00547B1E"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18"/>
          <w:sz w:val="28"/>
          <w:szCs w:val="28"/>
        </w:rPr>
        <w:drawing>
          <wp:inline distT="0" distB="0" distL="0" distR="0">
            <wp:extent cx="1905000" cy="3905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cstate="print"/>
                    <a:srcRect/>
                    <a:stretch>
                      <a:fillRect/>
                    </a:stretch>
                  </pic:blipFill>
                  <pic:spPr bwMode="auto">
                    <a:xfrm>
                      <a:off x="0" y="0"/>
                      <a:ext cx="1905000" cy="390525"/>
                    </a:xfrm>
                    <a:prstGeom prst="rect">
                      <a:avLst/>
                    </a:prstGeom>
                    <a:noFill/>
                    <a:ln w="9525">
                      <a:noFill/>
                      <a:miter lim="800000"/>
                      <a:headEnd/>
                      <a:tailEnd/>
                    </a:ln>
                  </pic:spPr>
                </pic:pic>
              </a:graphicData>
            </a:graphic>
          </wp:inline>
        </w:drawing>
      </w:r>
    </w:p>
    <w:p w:rsidR="00547B1E" w:rsidRPr="002174BC" w:rsidRDefault="00547B1E" w:rsidP="002174BC">
      <w:pPr>
        <w:autoSpaceDE w:val="0"/>
        <w:autoSpaceDN w:val="0"/>
        <w:adjustRightInd w:val="0"/>
        <w:spacing w:line="360" w:lineRule="auto"/>
        <w:jc w:val="both"/>
        <w:rPr>
          <w:rFonts w:eastAsiaTheme="minorHAnsi"/>
          <w:sz w:val="28"/>
          <w:szCs w:val="28"/>
          <w:lang w:eastAsia="en-US"/>
        </w:rPr>
      </w:pP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4"/>
          <w:sz w:val="28"/>
          <w:szCs w:val="28"/>
        </w:rPr>
        <w:drawing>
          <wp:inline distT="0" distB="0" distL="0" distR="0">
            <wp:extent cx="361950"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значение натуральной нормы потребления p-й услуги связи, учитываем</w:t>
      </w:r>
      <w:r w:rsidR="005406FD">
        <w:rPr>
          <w:rFonts w:eastAsiaTheme="minorHAnsi"/>
          <w:sz w:val="28"/>
          <w:szCs w:val="28"/>
          <w:lang w:eastAsia="en-US"/>
        </w:rPr>
        <w:t>ой</w:t>
      </w:r>
      <w:r w:rsidRPr="002174BC">
        <w:rPr>
          <w:rFonts w:eastAsiaTheme="minorHAnsi"/>
          <w:sz w:val="28"/>
          <w:szCs w:val="28"/>
          <w:lang w:eastAsia="en-US"/>
        </w:rPr>
        <w:t xml:space="preserve"> при расчете базового норматива затрат на общехозяйственные нужды на оказание i</w:t>
      </w:r>
      <w:r w:rsidR="00F52A81">
        <w:rPr>
          <w:rFonts w:eastAsiaTheme="minorHAnsi"/>
          <w:sz w:val="28"/>
          <w:szCs w:val="28"/>
          <w:lang w:eastAsia="en-US"/>
        </w:rPr>
        <w:t xml:space="preserve">-й муниципальной услуги (далее </w:t>
      </w:r>
      <w:r w:rsidR="00F52A81" w:rsidRPr="002174BC">
        <w:rPr>
          <w:sz w:val="28"/>
          <w:szCs w:val="28"/>
        </w:rPr>
        <w:t xml:space="preserve">– </w:t>
      </w:r>
      <w:r w:rsidRPr="002174BC">
        <w:rPr>
          <w:rFonts w:eastAsiaTheme="minorHAnsi"/>
          <w:sz w:val="28"/>
          <w:szCs w:val="28"/>
          <w:lang w:eastAsia="en-US"/>
        </w:rPr>
        <w:t>натуральная норма потребления услуги связи);</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4"/>
          <w:sz w:val="28"/>
          <w:szCs w:val="28"/>
        </w:rPr>
        <w:drawing>
          <wp:inline distT="0" distB="0" distL="0" distR="0">
            <wp:extent cx="419100" cy="3619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cstate="print"/>
                    <a:srcRect/>
                    <a:stretch>
                      <a:fillRect/>
                    </a:stretch>
                  </pic:blipFill>
                  <pic:spPr bwMode="auto">
                    <a:xfrm>
                      <a:off x="0" y="0"/>
                      <a:ext cx="419100" cy="361950"/>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 xml:space="preserve">стоимость (цена, тариф) p-й услуги связи, учитываемой при расчете базового норматива затрат на общехозяйственные нужды на оказание i-й </w:t>
      </w:r>
      <w:r w:rsidR="00D26FD7" w:rsidRPr="002174BC">
        <w:rPr>
          <w:rFonts w:eastAsiaTheme="minorHAnsi"/>
          <w:sz w:val="28"/>
          <w:szCs w:val="28"/>
          <w:lang w:eastAsia="en-US"/>
        </w:rPr>
        <w:t xml:space="preserve">муниципальной </w:t>
      </w:r>
      <w:r w:rsidRPr="002174BC">
        <w:rPr>
          <w:rFonts w:eastAsiaTheme="minorHAnsi"/>
          <w:sz w:val="28"/>
          <w:szCs w:val="28"/>
          <w:lang w:eastAsia="en-US"/>
        </w:rPr>
        <w:t>услуги в соответствующем финансовом году.</w:t>
      </w:r>
    </w:p>
    <w:p w:rsidR="00547B1E" w:rsidRPr="002174BC" w:rsidRDefault="00547B1E" w:rsidP="002174BC">
      <w:pPr>
        <w:autoSpaceDE w:val="0"/>
        <w:autoSpaceDN w:val="0"/>
        <w:adjustRightInd w:val="0"/>
        <w:spacing w:line="360" w:lineRule="auto"/>
        <w:ind w:firstLine="540"/>
        <w:jc w:val="both"/>
        <w:rPr>
          <w:rFonts w:eastAsiaTheme="minorHAnsi"/>
          <w:color w:val="000000" w:themeColor="text1"/>
          <w:sz w:val="28"/>
          <w:szCs w:val="28"/>
          <w:lang w:eastAsia="en-US"/>
        </w:rPr>
      </w:pPr>
      <w:r w:rsidRPr="002174BC">
        <w:rPr>
          <w:rFonts w:eastAsiaTheme="minorHAnsi"/>
          <w:sz w:val="28"/>
          <w:szCs w:val="28"/>
          <w:lang w:eastAsia="en-US"/>
        </w:rPr>
        <w:t xml:space="preserve">Стоимость (цена, тариф) p-й услуги связи, учитываемой при расчете базового норматива затрат на общехозяйственные нужды на </w:t>
      </w:r>
      <w:r w:rsidRPr="002174BC">
        <w:rPr>
          <w:rFonts w:eastAsiaTheme="minorHAnsi"/>
          <w:color w:val="000000" w:themeColor="text1"/>
          <w:sz w:val="28"/>
          <w:szCs w:val="28"/>
          <w:lang w:eastAsia="en-US"/>
        </w:rPr>
        <w:t xml:space="preserve">оказание i-й муниципальной услуги, определяется в соответствии с положениями </w:t>
      </w:r>
      <w:hyperlink r:id="rId44" w:history="1">
        <w:r w:rsidRPr="002174BC">
          <w:rPr>
            <w:rFonts w:eastAsiaTheme="minorHAnsi"/>
            <w:color w:val="000000" w:themeColor="text1"/>
            <w:sz w:val="28"/>
            <w:szCs w:val="28"/>
            <w:lang w:eastAsia="en-US"/>
          </w:rPr>
          <w:t>пункта 2</w:t>
        </w:r>
      </w:hyperlink>
      <w:r w:rsidR="00E47E86">
        <w:rPr>
          <w:rFonts w:eastAsiaTheme="minorHAnsi"/>
          <w:color w:val="000000" w:themeColor="text1"/>
          <w:sz w:val="28"/>
          <w:szCs w:val="28"/>
          <w:lang w:eastAsia="en-US"/>
        </w:rPr>
        <w:t>.6</w:t>
      </w:r>
      <w:r w:rsidRPr="002174BC">
        <w:rPr>
          <w:rFonts w:eastAsiaTheme="minorHAnsi"/>
          <w:color w:val="000000" w:themeColor="text1"/>
          <w:sz w:val="28"/>
          <w:szCs w:val="28"/>
          <w:lang w:eastAsia="en-US"/>
        </w:rPr>
        <w:t xml:space="preserve"> настоящего Порядка.</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xml:space="preserve">В составе затрат на приобретение услуг связи для i-й муниципальной услуги учитываются следующие натуральные нормы потребления услуг связи в соответствии со значениями натуральных норм, определенных </w:t>
      </w:r>
      <w:r w:rsidRPr="00005663">
        <w:rPr>
          <w:rFonts w:eastAsiaTheme="minorHAnsi"/>
          <w:sz w:val="28"/>
          <w:szCs w:val="28"/>
          <w:lang w:eastAsia="en-US"/>
        </w:rPr>
        <w:t xml:space="preserve">согласно </w:t>
      </w:r>
      <w:hyperlink r:id="rId45" w:history="1"/>
      <w:r w:rsidR="00005663" w:rsidRPr="00005663">
        <w:rPr>
          <w:sz w:val="28"/>
          <w:szCs w:val="28"/>
        </w:rPr>
        <w:t>абзацу первому</w:t>
      </w:r>
      <w:r w:rsidRPr="002174BC">
        <w:rPr>
          <w:rFonts w:eastAsiaTheme="minorHAnsi"/>
          <w:sz w:val="28"/>
          <w:szCs w:val="28"/>
          <w:lang w:eastAsia="en-US"/>
        </w:rPr>
        <w:t xml:space="preserve"> пункта 1.11 настоящего Порядка, в том числе:</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стационарной связи;</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сотовой связи;</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подключения к сети Интернет для планшетного компьютера;</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E47E86">
        <w:rPr>
          <w:rFonts w:eastAsiaTheme="minorHAnsi"/>
          <w:sz w:val="28"/>
          <w:szCs w:val="28"/>
          <w:lang w:eastAsia="en-US"/>
        </w:rPr>
        <w:t>- подключения к сети Интернет для стационарного компьютера;</w:t>
      </w:r>
    </w:p>
    <w:p w:rsidR="00547B1E" w:rsidRPr="002174BC" w:rsidRDefault="00547B1E"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иных услуг связи.</w:t>
      </w:r>
    </w:p>
    <w:p w:rsidR="00D26FD7" w:rsidRPr="002174BC" w:rsidRDefault="00910938" w:rsidP="002174BC">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2.15</w:t>
      </w:r>
      <w:r w:rsidR="00D26FD7" w:rsidRPr="002174BC">
        <w:rPr>
          <w:rFonts w:eastAsiaTheme="minorHAnsi"/>
          <w:sz w:val="28"/>
          <w:szCs w:val="28"/>
          <w:lang w:eastAsia="en-US"/>
        </w:rPr>
        <w:t>. Затраты на приобретение транспортных услуг для i-й муниципальной услуги рассчитываются по следующей формуле:</w:t>
      </w:r>
    </w:p>
    <w:p w:rsidR="00D26FD7" w:rsidRPr="002174BC" w:rsidRDefault="00D26FD7" w:rsidP="002174BC">
      <w:pPr>
        <w:autoSpaceDE w:val="0"/>
        <w:autoSpaceDN w:val="0"/>
        <w:adjustRightInd w:val="0"/>
        <w:spacing w:line="360" w:lineRule="auto"/>
        <w:jc w:val="both"/>
        <w:outlineLvl w:val="0"/>
        <w:rPr>
          <w:rFonts w:eastAsiaTheme="minorHAnsi"/>
          <w:sz w:val="28"/>
          <w:szCs w:val="28"/>
          <w:lang w:eastAsia="en-US"/>
        </w:rPr>
      </w:pPr>
    </w:p>
    <w:p w:rsidR="00D26FD7" w:rsidRPr="002174BC" w:rsidRDefault="00D26FD7"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14"/>
          <w:sz w:val="28"/>
          <w:szCs w:val="28"/>
        </w:rPr>
        <w:drawing>
          <wp:inline distT="0" distB="0" distL="0" distR="0">
            <wp:extent cx="1933575"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6" cstate="print"/>
                    <a:srcRect/>
                    <a:stretch>
                      <a:fillRect/>
                    </a:stretch>
                  </pic:blipFill>
                  <pic:spPr bwMode="auto">
                    <a:xfrm>
                      <a:off x="0" y="0"/>
                      <a:ext cx="1933575" cy="361950"/>
                    </a:xfrm>
                    <a:prstGeom prst="rect">
                      <a:avLst/>
                    </a:prstGeom>
                    <a:noFill/>
                    <a:ln w="9525">
                      <a:noFill/>
                      <a:miter lim="800000"/>
                      <a:headEnd/>
                      <a:tailEnd/>
                    </a:ln>
                  </pic:spPr>
                </pic:pic>
              </a:graphicData>
            </a:graphic>
          </wp:inline>
        </w:drawing>
      </w:r>
    </w:p>
    <w:p w:rsidR="00D26FD7" w:rsidRPr="002174BC" w:rsidRDefault="00D26FD7" w:rsidP="002174BC">
      <w:pPr>
        <w:autoSpaceDE w:val="0"/>
        <w:autoSpaceDN w:val="0"/>
        <w:adjustRightInd w:val="0"/>
        <w:spacing w:line="360" w:lineRule="auto"/>
        <w:jc w:val="both"/>
        <w:rPr>
          <w:rFonts w:eastAsiaTheme="minorHAnsi"/>
          <w:sz w:val="28"/>
          <w:szCs w:val="28"/>
          <w:lang w:eastAsia="en-US"/>
        </w:rPr>
      </w:pP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3619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cstate="print"/>
                    <a:srcRect/>
                    <a:stretch>
                      <a:fillRect/>
                    </a:stretch>
                  </pic:blipFill>
                  <pic:spPr bwMode="auto">
                    <a:xfrm>
                      <a:off x="0" y="0"/>
                      <a:ext cx="361950" cy="333375"/>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 xml:space="preserve">значение натуральной нормы потребления r-й </w:t>
      </w:r>
      <w:r w:rsidR="005406FD">
        <w:rPr>
          <w:rFonts w:eastAsiaTheme="minorHAnsi"/>
          <w:sz w:val="28"/>
          <w:szCs w:val="28"/>
          <w:lang w:eastAsia="en-US"/>
        </w:rPr>
        <w:t>транспортной услуги, учитываемой</w:t>
      </w:r>
      <w:r w:rsidRPr="002174BC">
        <w:rPr>
          <w:rFonts w:eastAsiaTheme="minorHAnsi"/>
          <w:sz w:val="28"/>
          <w:szCs w:val="28"/>
          <w:lang w:eastAsia="en-US"/>
        </w:rPr>
        <w:t xml:space="preserve"> при расчете базового норматива затрат на общехозяйственные нужды на оказание i-й муниципальной услуги (далее</w:t>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 xml:space="preserve">  натуральная норма потребления транспортной услуги);</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390525"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cstate="print"/>
                    <a:srcRect/>
                    <a:stretch>
                      <a:fillRect/>
                    </a:stretch>
                  </pic:blipFill>
                  <pic:spPr bwMode="auto">
                    <a:xfrm>
                      <a:off x="0" y="0"/>
                      <a:ext cx="390525" cy="333375"/>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стоимость (цена, тариф) r-й транспортной услуги, учитываемой при расчете базового норматива затрат на общехозяйственные нужды на оказание i-й муниципальной услуги в соответствующем финансовом году.</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Стоимость (цена, тариф) r-й транспортной услуги, учитываемой при расчете базового норматива затрат на общехозяйственные нужды на оказание i-й муниципальной услуги, определяется в соотве</w:t>
      </w:r>
      <w:r w:rsidR="00910938">
        <w:rPr>
          <w:rFonts w:eastAsiaTheme="minorHAnsi"/>
          <w:sz w:val="28"/>
          <w:szCs w:val="28"/>
          <w:lang w:eastAsia="en-US"/>
        </w:rPr>
        <w:t>тствии с положениями  пункта 2.6</w:t>
      </w:r>
      <w:r w:rsidRPr="002174BC">
        <w:rPr>
          <w:rFonts w:eastAsiaTheme="minorHAnsi"/>
          <w:sz w:val="28"/>
          <w:szCs w:val="28"/>
          <w:lang w:eastAsia="en-US"/>
        </w:rPr>
        <w:t xml:space="preserve"> настоящего Порядка.</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В составе затрат на приобретение транспортных услуг для i-й муниципальной услуги учитываются следующие натуральные нормы потребления транспортных услуг в соответствии со значениями натуральных норм, в том числе:</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доставки грузов;</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найма транспортных средств;</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иных транспортных услуг.</w:t>
      </w:r>
    </w:p>
    <w:p w:rsidR="00D26FD7" w:rsidRPr="002174BC" w:rsidRDefault="00910938" w:rsidP="002174BC">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2.16</w:t>
      </w:r>
      <w:r w:rsidR="00D26FD7" w:rsidRPr="002174BC">
        <w:rPr>
          <w:rFonts w:eastAsiaTheme="minorHAnsi"/>
          <w:sz w:val="28"/>
          <w:szCs w:val="28"/>
          <w:lang w:eastAsia="en-US"/>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(административно-управленческого, административно-хозяйственного, вспомогательного и иного персонала), для i-й муниципальной услуги рассчитываются по следующей формуле:</w:t>
      </w:r>
    </w:p>
    <w:p w:rsidR="00D26FD7" w:rsidRPr="002174BC" w:rsidRDefault="00D26FD7" w:rsidP="002174BC">
      <w:pPr>
        <w:autoSpaceDE w:val="0"/>
        <w:autoSpaceDN w:val="0"/>
        <w:adjustRightInd w:val="0"/>
        <w:spacing w:line="360" w:lineRule="auto"/>
        <w:jc w:val="both"/>
        <w:outlineLvl w:val="0"/>
        <w:rPr>
          <w:rFonts w:eastAsiaTheme="minorHAnsi"/>
          <w:sz w:val="28"/>
          <w:szCs w:val="28"/>
          <w:lang w:eastAsia="en-US"/>
        </w:rPr>
      </w:pPr>
    </w:p>
    <w:p w:rsidR="00D26FD7" w:rsidRPr="002174BC" w:rsidRDefault="00D26FD7" w:rsidP="002174BC">
      <w:pPr>
        <w:autoSpaceDE w:val="0"/>
        <w:autoSpaceDN w:val="0"/>
        <w:adjustRightInd w:val="0"/>
        <w:spacing w:line="360" w:lineRule="auto"/>
        <w:jc w:val="center"/>
        <w:rPr>
          <w:rFonts w:eastAsiaTheme="minorHAnsi"/>
          <w:sz w:val="28"/>
          <w:szCs w:val="28"/>
          <w:lang w:eastAsia="en-US"/>
        </w:rPr>
      </w:pPr>
      <w:r w:rsidRPr="002174BC">
        <w:rPr>
          <w:rFonts w:eastAsiaTheme="minorHAnsi"/>
          <w:noProof/>
          <w:position w:val="-16"/>
          <w:sz w:val="28"/>
          <w:szCs w:val="28"/>
        </w:rPr>
        <w:drawing>
          <wp:inline distT="0" distB="0" distL="0" distR="0">
            <wp:extent cx="2038350" cy="3714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9" cstate="print"/>
                    <a:srcRect/>
                    <a:stretch>
                      <a:fillRect/>
                    </a:stretch>
                  </pic:blipFill>
                  <pic:spPr bwMode="auto">
                    <a:xfrm>
                      <a:off x="0" y="0"/>
                      <a:ext cx="2038350" cy="371475"/>
                    </a:xfrm>
                    <a:prstGeom prst="rect">
                      <a:avLst/>
                    </a:prstGeom>
                    <a:noFill/>
                    <a:ln w="9525">
                      <a:noFill/>
                      <a:miter lim="800000"/>
                      <a:headEnd/>
                      <a:tailEnd/>
                    </a:ln>
                  </pic:spPr>
                </pic:pic>
              </a:graphicData>
            </a:graphic>
          </wp:inline>
        </w:drawing>
      </w:r>
    </w:p>
    <w:p w:rsidR="00D26FD7" w:rsidRPr="002174BC" w:rsidRDefault="00D26FD7" w:rsidP="002174BC">
      <w:pPr>
        <w:autoSpaceDE w:val="0"/>
        <w:autoSpaceDN w:val="0"/>
        <w:adjustRightInd w:val="0"/>
        <w:spacing w:line="360" w:lineRule="auto"/>
        <w:jc w:val="both"/>
        <w:rPr>
          <w:rFonts w:eastAsiaTheme="minorHAnsi"/>
          <w:sz w:val="28"/>
          <w:szCs w:val="28"/>
          <w:lang w:eastAsia="en-US"/>
        </w:rPr>
      </w:pP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где:</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28625" cy="3333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0" cstate="print"/>
                    <a:srcRect/>
                    <a:stretch>
                      <a:fillRect/>
                    </a:stretch>
                  </pic:blipFill>
                  <pic:spPr bwMode="auto">
                    <a:xfrm>
                      <a:off x="0" y="0"/>
                      <a:ext cx="428625" cy="333375"/>
                    </a:xfrm>
                    <a:prstGeom prst="rect">
                      <a:avLst/>
                    </a:prstGeom>
                    <a:noFill/>
                    <a:ln w="9525">
                      <a:noFill/>
                      <a:miter lim="800000"/>
                      <a:headEnd/>
                      <a:tailEnd/>
                    </a:ln>
                  </pic:spPr>
                </pic:pic>
              </a:graphicData>
            </a:graphic>
          </wp:inline>
        </w:drawing>
      </w:r>
      <w:r w:rsidRPr="002174BC">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 xml:space="preserve"> значение натуральной нормы рабочего времени s-го работника, который не принимает непосредственного участия в оказании </w:t>
      </w:r>
      <w:r w:rsidR="00AC3787">
        <w:rPr>
          <w:rFonts w:eastAsiaTheme="minorHAnsi"/>
          <w:sz w:val="28"/>
          <w:szCs w:val="28"/>
          <w:lang w:eastAsia="en-US"/>
        </w:rPr>
        <w:t>муниципальной услуги, учитываемой</w:t>
      </w:r>
      <w:r w:rsidRPr="002174BC">
        <w:rPr>
          <w:rFonts w:eastAsiaTheme="minorHAnsi"/>
          <w:sz w:val="28"/>
          <w:szCs w:val="28"/>
          <w:lang w:eastAsia="en-US"/>
        </w:rPr>
        <w:t xml:space="preserve"> при расчете базового норматива затрат на общехозяйственные нужды на оказание i-й муниципальной услуги;</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noProof/>
          <w:position w:val="-12"/>
          <w:sz w:val="28"/>
          <w:szCs w:val="28"/>
        </w:rPr>
        <w:drawing>
          <wp:inline distT="0" distB="0" distL="0" distR="0">
            <wp:extent cx="466725"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1" cstate="print"/>
                    <a:srcRect/>
                    <a:stretch>
                      <a:fillRect/>
                    </a:stretch>
                  </pic:blipFill>
                  <pic:spPr bwMode="auto">
                    <a:xfrm>
                      <a:off x="0" y="0"/>
                      <a:ext cx="466725" cy="333375"/>
                    </a:xfrm>
                    <a:prstGeom prst="rect">
                      <a:avLst/>
                    </a:prstGeom>
                    <a:noFill/>
                    <a:ln w="9525">
                      <a:noFill/>
                      <a:miter lim="800000"/>
                      <a:headEnd/>
                      <a:tailEnd/>
                    </a:ln>
                  </pic:spPr>
                </pic:pic>
              </a:graphicData>
            </a:graphic>
          </wp:inline>
        </w:drawing>
      </w:r>
      <w:r w:rsidR="00F52A81">
        <w:rPr>
          <w:rFonts w:eastAsiaTheme="minorHAnsi"/>
          <w:sz w:val="28"/>
          <w:szCs w:val="28"/>
          <w:lang w:eastAsia="en-US"/>
        </w:rPr>
        <w:t xml:space="preserve"> </w:t>
      </w:r>
      <w:r w:rsidRPr="002174BC">
        <w:rPr>
          <w:rFonts w:eastAsiaTheme="minorHAnsi"/>
          <w:sz w:val="28"/>
          <w:szCs w:val="28"/>
          <w:lang w:eastAsia="en-US"/>
        </w:rPr>
        <w:t xml:space="preserve"> </w:t>
      </w:r>
      <w:r w:rsidR="00F52A81" w:rsidRPr="002174BC">
        <w:rPr>
          <w:sz w:val="28"/>
          <w:szCs w:val="28"/>
        </w:rPr>
        <w:t xml:space="preserve">– </w:t>
      </w:r>
      <w:r w:rsidRPr="002174BC">
        <w:rPr>
          <w:rFonts w:eastAsiaTheme="minorHAnsi"/>
          <w:sz w:val="28"/>
          <w:szCs w:val="28"/>
          <w:lang w:eastAsia="en-US"/>
        </w:rPr>
        <w:t>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начислениями на выплаты по оплате труда s-го работника, который не принимает непосредственного участия в оказании i-й муниципальной услуги.</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 xml:space="preserve">Размер повременной (часовой, дневной, месячной, годовой) оплаты труда с начислениями на выплаты по оплате труда s-го работника, который не принимает непосредственного участия в оказании i-й муниципальной услуги, определяется исходя из годового фонда оплаты труда и годового фонда рабочего времени указанного </w:t>
      </w:r>
      <w:proofErr w:type="gramStart"/>
      <w:r w:rsidRPr="002174BC">
        <w:rPr>
          <w:rFonts w:eastAsiaTheme="minorHAnsi"/>
          <w:sz w:val="28"/>
          <w:szCs w:val="28"/>
          <w:lang w:eastAsia="en-US"/>
        </w:rPr>
        <w:t>работника</w:t>
      </w:r>
      <w:proofErr w:type="gramEnd"/>
      <w:r w:rsidRPr="002174BC">
        <w:rPr>
          <w:rFonts w:eastAsiaTheme="minorHAnsi"/>
          <w:sz w:val="28"/>
          <w:szCs w:val="28"/>
          <w:lang w:eastAsia="en-US"/>
        </w:rPr>
        <w:t xml:space="preserve"> с учетом применяемого при обосновании бюджетных ассигнований на очередной финансовый год и плановый период темпа роста номинальной начисленной среднемесячной заработной платы на одного работника в соответствующем финансовом году, определяемого в соответствии с прогнозом социально-экономического развития.</w:t>
      </w:r>
      <w:r w:rsidR="00F7799E">
        <w:rPr>
          <w:rFonts w:eastAsiaTheme="minorHAnsi"/>
          <w:sz w:val="28"/>
          <w:szCs w:val="28"/>
          <w:lang w:eastAsia="en-US"/>
        </w:rPr>
        <w:t xml:space="preserve"> </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2174BC">
        <w:rPr>
          <w:rFonts w:eastAsiaTheme="minorHAnsi"/>
          <w:sz w:val="28"/>
          <w:szCs w:val="28"/>
          <w:lang w:eastAsia="en-US"/>
        </w:rPr>
        <w:t>Годовой фонд оплаты труда и годовой фонд рабочего времени s-го работника, который не принимает непосредственного участия в оказании муниципальной услуги, определяются в соответствии со значениями натуральных норм.</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proofErr w:type="gramStart"/>
      <w:r w:rsidRPr="002174BC">
        <w:rPr>
          <w:rFonts w:eastAsiaTheme="minorHAnsi"/>
          <w:sz w:val="28"/>
          <w:szCs w:val="28"/>
          <w:lang w:eastAsia="en-US"/>
        </w:rPr>
        <w:t>Отношение затрат на оплату труда с учетом начислений на выплаты по оплате труда работников, которые не принимают непосредственного участия в оказании i-й муниципальной услуги, к затратам на оплату труда с начислениями на выплаты по оплате труда работников, непосредственно связанных с оказанием i-й муниципальной услуги, не должно превышать показатели, установленные законодательством Российской Федерации.</w:t>
      </w:r>
      <w:proofErr w:type="gramEnd"/>
    </w:p>
    <w:p w:rsidR="00E57B44" w:rsidRPr="002174BC" w:rsidRDefault="00831086" w:rsidP="00910938">
      <w:pPr>
        <w:pStyle w:val="ConsPlusNormal"/>
        <w:spacing w:line="360" w:lineRule="auto"/>
        <w:ind w:firstLine="426"/>
        <w:jc w:val="both"/>
        <w:rPr>
          <w:rFonts w:ascii="Times New Roman" w:hAnsi="Times New Roman" w:cs="Times New Roman"/>
          <w:sz w:val="28"/>
          <w:szCs w:val="28"/>
        </w:rPr>
      </w:pPr>
      <w:r w:rsidRPr="002174BC">
        <w:rPr>
          <w:rFonts w:ascii="Times New Roman" w:hAnsi="Times New Roman" w:cs="Times New Roman"/>
          <w:sz w:val="28"/>
          <w:szCs w:val="28"/>
        </w:rPr>
        <w:t>2</w:t>
      </w:r>
      <w:r w:rsidR="00E176A6" w:rsidRPr="002174BC">
        <w:rPr>
          <w:rFonts w:ascii="Times New Roman" w:hAnsi="Times New Roman" w:cs="Times New Roman"/>
          <w:sz w:val="28"/>
          <w:szCs w:val="28"/>
        </w:rPr>
        <w:t>.</w:t>
      </w:r>
      <w:r w:rsidR="00910938">
        <w:rPr>
          <w:rFonts w:ascii="Times New Roman" w:hAnsi="Times New Roman" w:cs="Times New Roman"/>
          <w:sz w:val="28"/>
          <w:szCs w:val="28"/>
        </w:rPr>
        <w:t>17</w:t>
      </w:r>
      <w:r w:rsidR="00E57B44" w:rsidRPr="002174BC">
        <w:rPr>
          <w:rFonts w:ascii="Times New Roman" w:hAnsi="Times New Roman" w:cs="Times New Roman"/>
          <w:sz w:val="28"/>
          <w:szCs w:val="28"/>
        </w:rPr>
        <w:t>. Прочие затраты на общехозяйственные нужды включают в себя:</w:t>
      </w:r>
    </w:p>
    <w:p w:rsidR="00E57B44"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нормативные затраты на приобретение инвентаря и расходных материалов;</w:t>
      </w:r>
    </w:p>
    <w:p w:rsidR="00831086" w:rsidRPr="002174BC" w:rsidRDefault="00E57B44" w:rsidP="002174BC">
      <w:pPr>
        <w:pStyle w:val="ConsPlusNormal"/>
        <w:spacing w:line="360" w:lineRule="auto"/>
        <w:ind w:firstLine="709"/>
        <w:jc w:val="both"/>
        <w:rPr>
          <w:rFonts w:ascii="Times New Roman" w:hAnsi="Times New Roman" w:cs="Times New Roman"/>
          <w:sz w:val="28"/>
          <w:szCs w:val="28"/>
        </w:rPr>
      </w:pPr>
      <w:r w:rsidRPr="002174BC">
        <w:rPr>
          <w:rFonts w:ascii="Times New Roman" w:hAnsi="Times New Roman" w:cs="Times New Roman"/>
          <w:sz w:val="28"/>
          <w:szCs w:val="28"/>
        </w:rPr>
        <w:t xml:space="preserve">- прочие нормативные затраты, влияющие на стоимость оказания </w:t>
      </w:r>
      <w:r w:rsidR="00D61DCC" w:rsidRPr="002174BC">
        <w:rPr>
          <w:rFonts w:ascii="Times New Roman" w:hAnsi="Times New Roman" w:cs="Times New Roman"/>
          <w:sz w:val="28"/>
          <w:szCs w:val="28"/>
        </w:rPr>
        <w:t xml:space="preserve"> </w:t>
      </w:r>
      <w:proofErr w:type="spellStart"/>
      <w:r w:rsidR="00D61DCC" w:rsidRPr="002174BC">
        <w:rPr>
          <w:rFonts w:ascii="Times New Roman" w:hAnsi="Times New Roman" w:cs="Times New Roman"/>
          <w:sz w:val="28"/>
          <w:szCs w:val="28"/>
          <w:lang w:val="en-US"/>
        </w:rPr>
        <w:t>i</w:t>
      </w:r>
      <w:proofErr w:type="spellEnd"/>
      <w:r w:rsidR="00D61DCC" w:rsidRPr="002174BC">
        <w:rPr>
          <w:rFonts w:ascii="Times New Roman" w:hAnsi="Times New Roman" w:cs="Times New Roman"/>
          <w:sz w:val="28"/>
          <w:szCs w:val="28"/>
        </w:rPr>
        <w:t xml:space="preserve">-й </w:t>
      </w:r>
      <w:r w:rsidRPr="002174BC">
        <w:rPr>
          <w:rFonts w:ascii="Times New Roman" w:hAnsi="Times New Roman" w:cs="Times New Roman"/>
          <w:sz w:val="28"/>
          <w:szCs w:val="28"/>
        </w:rPr>
        <w:t>муниципальной услуги (обслуживание программ, подписные издания, спецодежда и др.).</w:t>
      </w:r>
      <w:r w:rsidR="00C601BE" w:rsidRPr="002174BC">
        <w:rPr>
          <w:rFonts w:ascii="Times New Roman" w:hAnsi="Times New Roman" w:cs="Times New Roman"/>
          <w:sz w:val="28"/>
          <w:szCs w:val="28"/>
        </w:rPr>
        <w:t xml:space="preserve"> </w:t>
      </w:r>
    </w:p>
    <w:p w:rsidR="00D26FD7" w:rsidRPr="00910938" w:rsidRDefault="00910938" w:rsidP="002174BC">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2.18</w:t>
      </w:r>
      <w:r w:rsidR="00D26FD7" w:rsidRPr="00910938">
        <w:rPr>
          <w:rFonts w:eastAsiaTheme="minorHAnsi"/>
          <w:sz w:val="28"/>
          <w:szCs w:val="28"/>
          <w:lang w:eastAsia="en-US"/>
        </w:rPr>
        <w:t xml:space="preserve">. </w:t>
      </w:r>
      <w:r>
        <w:rPr>
          <w:rFonts w:eastAsiaTheme="minorHAnsi"/>
          <w:sz w:val="28"/>
          <w:szCs w:val="28"/>
          <w:lang w:eastAsia="en-US"/>
        </w:rPr>
        <w:t xml:space="preserve">Прочие затраты на общехозяйственные нужды </w:t>
      </w:r>
      <w:r w:rsidR="00D26FD7" w:rsidRPr="00910938">
        <w:rPr>
          <w:rFonts w:eastAsiaTheme="minorHAnsi"/>
          <w:sz w:val="28"/>
          <w:szCs w:val="28"/>
          <w:lang w:eastAsia="en-US"/>
        </w:rPr>
        <w:t>для i-й муниципальной услуги в соответствии со значениями натуральных норм рассчитываются по следующей формуле:</w:t>
      </w:r>
    </w:p>
    <w:p w:rsidR="00D26FD7" w:rsidRPr="00910938" w:rsidRDefault="00D26FD7" w:rsidP="002174BC">
      <w:pPr>
        <w:autoSpaceDE w:val="0"/>
        <w:autoSpaceDN w:val="0"/>
        <w:adjustRightInd w:val="0"/>
        <w:spacing w:line="360" w:lineRule="auto"/>
        <w:jc w:val="both"/>
        <w:outlineLvl w:val="0"/>
        <w:rPr>
          <w:rFonts w:eastAsiaTheme="minorHAnsi"/>
          <w:sz w:val="28"/>
          <w:szCs w:val="28"/>
          <w:lang w:eastAsia="en-US"/>
        </w:rPr>
      </w:pPr>
    </w:p>
    <w:p w:rsidR="00D26FD7" w:rsidRPr="00910938" w:rsidRDefault="00D26FD7" w:rsidP="002174BC">
      <w:pPr>
        <w:autoSpaceDE w:val="0"/>
        <w:autoSpaceDN w:val="0"/>
        <w:adjustRightInd w:val="0"/>
        <w:spacing w:line="360" w:lineRule="auto"/>
        <w:jc w:val="center"/>
        <w:rPr>
          <w:rFonts w:eastAsiaTheme="minorHAnsi"/>
          <w:sz w:val="28"/>
          <w:szCs w:val="28"/>
          <w:lang w:eastAsia="en-US"/>
        </w:rPr>
      </w:pPr>
      <w:r w:rsidRPr="00910938">
        <w:rPr>
          <w:rFonts w:eastAsiaTheme="minorHAnsi"/>
          <w:noProof/>
          <w:position w:val="-16"/>
          <w:sz w:val="28"/>
          <w:szCs w:val="28"/>
        </w:rPr>
        <w:drawing>
          <wp:inline distT="0" distB="0" distL="0" distR="0">
            <wp:extent cx="2124075" cy="3714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2" cstate="print"/>
                    <a:srcRect/>
                    <a:stretch>
                      <a:fillRect/>
                    </a:stretch>
                  </pic:blipFill>
                  <pic:spPr bwMode="auto">
                    <a:xfrm>
                      <a:off x="0" y="0"/>
                      <a:ext cx="2124075" cy="371475"/>
                    </a:xfrm>
                    <a:prstGeom prst="rect">
                      <a:avLst/>
                    </a:prstGeom>
                    <a:noFill/>
                    <a:ln w="9525">
                      <a:noFill/>
                      <a:miter lim="800000"/>
                      <a:headEnd/>
                      <a:tailEnd/>
                    </a:ln>
                  </pic:spPr>
                </pic:pic>
              </a:graphicData>
            </a:graphic>
          </wp:inline>
        </w:drawing>
      </w:r>
    </w:p>
    <w:p w:rsidR="00D26FD7" w:rsidRPr="00910938" w:rsidRDefault="00D26FD7" w:rsidP="002174BC">
      <w:pPr>
        <w:autoSpaceDE w:val="0"/>
        <w:autoSpaceDN w:val="0"/>
        <w:adjustRightInd w:val="0"/>
        <w:spacing w:line="360" w:lineRule="auto"/>
        <w:jc w:val="both"/>
        <w:rPr>
          <w:rFonts w:eastAsiaTheme="minorHAnsi"/>
          <w:sz w:val="28"/>
          <w:szCs w:val="28"/>
          <w:lang w:eastAsia="en-US"/>
        </w:rPr>
      </w:pPr>
    </w:p>
    <w:p w:rsidR="00D26FD7" w:rsidRPr="00910938" w:rsidRDefault="00D26FD7" w:rsidP="002174BC">
      <w:pPr>
        <w:autoSpaceDE w:val="0"/>
        <w:autoSpaceDN w:val="0"/>
        <w:adjustRightInd w:val="0"/>
        <w:spacing w:line="360" w:lineRule="auto"/>
        <w:ind w:firstLine="540"/>
        <w:jc w:val="both"/>
        <w:rPr>
          <w:rFonts w:eastAsiaTheme="minorHAnsi"/>
          <w:sz w:val="28"/>
          <w:szCs w:val="28"/>
          <w:lang w:eastAsia="en-US"/>
        </w:rPr>
      </w:pPr>
      <w:r w:rsidRPr="00910938">
        <w:rPr>
          <w:rFonts w:eastAsiaTheme="minorHAnsi"/>
          <w:sz w:val="28"/>
          <w:szCs w:val="28"/>
          <w:lang w:eastAsia="en-US"/>
        </w:rPr>
        <w:t>где:</w:t>
      </w:r>
    </w:p>
    <w:p w:rsidR="00D26FD7" w:rsidRPr="00910938" w:rsidRDefault="00D26FD7" w:rsidP="002174BC">
      <w:pPr>
        <w:autoSpaceDE w:val="0"/>
        <w:autoSpaceDN w:val="0"/>
        <w:adjustRightInd w:val="0"/>
        <w:spacing w:line="360" w:lineRule="auto"/>
        <w:ind w:firstLine="540"/>
        <w:jc w:val="both"/>
        <w:rPr>
          <w:rFonts w:eastAsiaTheme="minorHAnsi"/>
          <w:sz w:val="28"/>
          <w:szCs w:val="28"/>
          <w:lang w:eastAsia="en-US"/>
        </w:rPr>
      </w:pPr>
      <w:r w:rsidRPr="00910938">
        <w:rPr>
          <w:rFonts w:eastAsiaTheme="minorHAnsi"/>
          <w:noProof/>
          <w:position w:val="-12"/>
          <w:sz w:val="28"/>
          <w:szCs w:val="28"/>
        </w:rPr>
        <w:drawing>
          <wp:inline distT="0" distB="0" distL="0" distR="0">
            <wp:extent cx="428625"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3" cstate="print"/>
                    <a:srcRect/>
                    <a:stretch>
                      <a:fillRect/>
                    </a:stretch>
                  </pic:blipFill>
                  <pic:spPr bwMode="auto">
                    <a:xfrm>
                      <a:off x="0" y="0"/>
                      <a:ext cx="428625" cy="333375"/>
                    </a:xfrm>
                    <a:prstGeom prst="rect">
                      <a:avLst/>
                    </a:prstGeom>
                    <a:noFill/>
                    <a:ln w="9525">
                      <a:noFill/>
                      <a:miter lim="800000"/>
                      <a:headEnd/>
                      <a:tailEnd/>
                    </a:ln>
                  </pic:spPr>
                </pic:pic>
              </a:graphicData>
            </a:graphic>
          </wp:inline>
        </w:drawing>
      </w:r>
      <w:r w:rsidR="00AC3787">
        <w:rPr>
          <w:rFonts w:eastAsiaTheme="minorHAnsi"/>
          <w:sz w:val="28"/>
          <w:szCs w:val="28"/>
          <w:lang w:eastAsia="en-US"/>
        </w:rPr>
        <w:t xml:space="preserve"> </w:t>
      </w:r>
      <w:r w:rsidR="00AC3787" w:rsidRPr="002174BC">
        <w:rPr>
          <w:sz w:val="28"/>
          <w:szCs w:val="28"/>
        </w:rPr>
        <w:t xml:space="preserve">– </w:t>
      </w:r>
      <w:r w:rsidRPr="00910938">
        <w:rPr>
          <w:rFonts w:eastAsiaTheme="minorHAnsi"/>
          <w:sz w:val="28"/>
          <w:szCs w:val="28"/>
          <w:lang w:eastAsia="en-US"/>
        </w:rPr>
        <w:t>значение натуральной нормы потребления s-й прочей услуги или работы, учитываемой при расчете базового норматива затрат на общехозяйственные нужды на оказание i-й муниципальной услуги;</w:t>
      </w:r>
    </w:p>
    <w:p w:rsidR="00D26FD7" w:rsidRPr="00910938" w:rsidRDefault="00D26FD7" w:rsidP="002174BC">
      <w:pPr>
        <w:autoSpaceDE w:val="0"/>
        <w:autoSpaceDN w:val="0"/>
        <w:adjustRightInd w:val="0"/>
        <w:spacing w:line="360" w:lineRule="auto"/>
        <w:ind w:firstLine="540"/>
        <w:jc w:val="both"/>
        <w:rPr>
          <w:rFonts w:eastAsiaTheme="minorHAnsi"/>
          <w:sz w:val="28"/>
          <w:szCs w:val="28"/>
          <w:lang w:eastAsia="en-US"/>
        </w:rPr>
      </w:pPr>
      <w:r w:rsidRPr="00910938">
        <w:rPr>
          <w:rFonts w:eastAsiaTheme="minorHAnsi"/>
          <w:noProof/>
          <w:position w:val="-12"/>
          <w:sz w:val="28"/>
          <w:szCs w:val="28"/>
        </w:rPr>
        <w:drawing>
          <wp:inline distT="0" distB="0" distL="0" distR="0">
            <wp:extent cx="466725" cy="3333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4" cstate="print"/>
                    <a:srcRect/>
                    <a:stretch>
                      <a:fillRect/>
                    </a:stretch>
                  </pic:blipFill>
                  <pic:spPr bwMode="auto">
                    <a:xfrm>
                      <a:off x="0" y="0"/>
                      <a:ext cx="466725" cy="333375"/>
                    </a:xfrm>
                    <a:prstGeom prst="rect">
                      <a:avLst/>
                    </a:prstGeom>
                    <a:noFill/>
                    <a:ln w="9525">
                      <a:noFill/>
                      <a:miter lim="800000"/>
                      <a:headEnd/>
                      <a:tailEnd/>
                    </a:ln>
                  </pic:spPr>
                </pic:pic>
              </a:graphicData>
            </a:graphic>
          </wp:inline>
        </w:drawing>
      </w:r>
      <w:r w:rsidR="00AC3787">
        <w:rPr>
          <w:rFonts w:eastAsiaTheme="minorHAnsi"/>
          <w:sz w:val="28"/>
          <w:szCs w:val="28"/>
          <w:lang w:eastAsia="en-US"/>
        </w:rPr>
        <w:t xml:space="preserve"> </w:t>
      </w:r>
      <w:r w:rsidR="00AC3787" w:rsidRPr="002174BC">
        <w:rPr>
          <w:sz w:val="28"/>
          <w:szCs w:val="28"/>
        </w:rPr>
        <w:t xml:space="preserve">– </w:t>
      </w:r>
      <w:r w:rsidRPr="00910938">
        <w:rPr>
          <w:rFonts w:eastAsiaTheme="minorHAnsi"/>
          <w:sz w:val="28"/>
          <w:szCs w:val="28"/>
          <w:lang w:eastAsia="en-US"/>
        </w:rPr>
        <w:t>стоимость (цена, тариф) s-й прочей работы или услуги, учитываемой при расчете базового норматива затрат на общехозяйственные нужды на оказание i-й муниципальной услуги в соответствующем финансовом году.</w:t>
      </w:r>
    </w:p>
    <w:p w:rsidR="00D26FD7" w:rsidRPr="002174BC" w:rsidRDefault="00D26FD7" w:rsidP="002174BC">
      <w:pPr>
        <w:autoSpaceDE w:val="0"/>
        <w:autoSpaceDN w:val="0"/>
        <w:adjustRightInd w:val="0"/>
        <w:spacing w:line="360" w:lineRule="auto"/>
        <w:ind w:firstLine="540"/>
        <w:jc w:val="both"/>
        <w:rPr>
          <w:rFonts w:eastAsiaTheme="minorHAnsi"/>
          <w:sz w:val="28"/>
          <w:szCs w:val="28"/>
          <w:lang w:eastAsia="en-US"/>
        </w:rPr>
      </w:pPr>
      <w:r w:rsidRPr="00910938">
        <w:rPr>
          <w:rFonts w:eastAsiaTheme="minorHAnsi"/>
          <w:sz w:val="28"/>
          <w:szCs w:val="28"/>
          <w:lang w:eastAsia="en-US"/>
        </w:rPr>
        <w:t xml:space="preserve">Стоимость (цена, тариф) s-й прочей услуги или работы, учитываемой при расчете базового норматива затрат на общехозяйственные нужды на оказание i-й муниципальной услуги, определяется в соответствии с положениями </w:t>
      </w:r>
      <w:hyperlink r:id="rId55" w:history="1">
        <w:r w:rsidR="00910938" w:rsidRPr="00910938">
          <w:rPr>
            <w:rFonts w:eastAsiaTheme="minorHAnsi"/>
            <w:color w:val="000000" w:themeColor="text1"/>
            <w:sz w:val="28"/>
            <w:szCs w:val="28"/>
            <w:lang w:eastAsia="en-US"/>
          </w:rPr>
          <w:t>пу</w:t>
        </w:r>
        <w:r w:rsidR="00910938">
          <w:rPr>
            <w:rFonts w:eastAsiaTheme="minorHAnsi"/>
            <w:color w:val="000000" w:themeColor="text1"/>
            <w:sz w:val="28"/>
            <w:szCs w:val="28"/>
            <w:lang w:eastAsia="en-US"/>
          </w:rPr>
          <w:t>н</w:t>
        </w:r>
        <w:r w:rsidR="00910938" w:rsidRPr="00910938">
          <w:rPr>
            <w:rFonts w:eastAsiaTheme="minorHAnsi"/>
            <w:color w:val="000000" w:themeColor="text1"/>
            <w:sz w:val="28"/>
            <w:szCs w:val="28"/>
            <w:lang w:eastAsia="en-US"/>
          </w:rPr>
          <w:t>кта</w:t>
        </w:r>
      </w:hyperlink>
      <w:r w:rsidR="00910938" w:rsidRPr="00910938">
        <w:rPr>
          <w:color w:val="000000" w:themeColor="text1"/>
        </w:rPr>
        <w:t xml:space="preserve"> </w:t>
      </w:r>
      <w:r w:rsidR="00910938" w:rsidRPr="00910938">
        <w:rPr>
          <w:sz w:val="28"/>
          <w:szCs w:val="28"/>
        </w:rPr>
        <w:t>2.6</w:t>
      </w:r>
      <w:r w:rsidR="00910938">
        <w:t xml:space="preserve"> </w:t>
      </w:r>
      <w:r w:rsidRPr="00910938">
        <w:rPr>
          <w:rFonts w:eastAsiaTheme="minorHAnsi"/>
          <w:sz w:val="28"/>
          <w:szCs w:val="28"/>
          <w:lang w:eastAsia="en-US"/>
        </w:rPr>
        <w:t xml:space="preserve"> настоящего Порядка.</w:t>
      </w:r>
    </w:p>
    <w:p w:rsidR="00831086" w:rsidRPr="002174BC" w:rsidRDefault="003A15AA" w:rsidP="002174B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И.О. руководителя</w:t>
      </w:r>
      <w:r w:rsidR="00831086" w:rsidRPr="002174BC">
        <w:rPr>
          <w:rFonts w:ascii="Times New Roman" w:hAnsi="Times New Roman" w:cs="Times New Roman"/>
          <w:sz w:val="28"/>
          <w:szCs w:val="28"/>
        </w:rPr>
        <w:t xml:space="preserve"> управления </w:t>
      </w:r>
    </w:p>
    <w:p w:rsidR="0013416C" w:rsidRPr="002174BC" w:rsidRDefault="00831086" w:rsidP="002174BC">
      <w:pPr>
        <w:pStyle w:val="ConsPlusNormal"/>
        <w:spacing w:line="360" w:lineRule="auto"/>
        <w:jc w:val="both"/>
        <w:rPr>
          <w:rFonts w:ascii="Times New Roman" w:hAnsi="Times New Roman" w:cs="Times New Roman"/>
          <w:sz w:val="28"/>
          <w:szCs w:val="28"/>
        </w:rPr>
      </w:pPr>
      <w:r w:rsidRPr="002174BC">
        <w:rPr>
          <w:rFonts w:ascii="Times New Roman" w:hAnsi="Times New Roman" w:cs="Times New Roman"/>
          <w:sz w:val="28"/>
          <w:szCs w:val="28"/>
        </w:rPr>
        <w:t>образования и молодежной политики</w:t>
      </w:r>
      <w:r w:rsidR="00C601BE" w:rsidRPr="002174BC">
        <w:rPr>
          <w:rFonts w:ascii="Times New Roman" w:hAnsi="Times New Roman" w:cs="Times New Roman"/>
          <w:sz w:val="28"/>
          <w:szCs w:val="28"/>
        </w:rPr>
        <w:t xml:space="preserve">  </w:t>
      </w:r>
      <w:r w:rsidRPr="002174BC">
        <w:rPr>
          <w:rFonts w:ascii="Times New Roman" w:hAnsi="Times New Roman" w:cs="Times New Roman"/>
          <w:sz w:val="28"/>
          <w:szCs w:val="28"/>
        </w:rPr>
        <w:t xml:space="preserve">                                </w:t>
      </w:r>
      <w:r w:rsidR="00AD4EEC">
        <w:rPr>
          <w:rFonts w:ascii="Times New Roman" w:hAnsi="Times New Roman" w:cs="Times New Roman"/>
          <w:sz w:val="28"/>
          <w:szCs w:val="28"/>
        </w:rPr>
        <w:t xml:space="preserve">     </w:t>
      </w:r>
      <w:r w:rsidRPr="002174BC">
        <w:rPr>
          <w:rFonts w:ascii="Times New Roman" w:hAnsi="Times New Roman" w:cs="Times New Roman"/>
          <w:sz w:val="28"/>
          <w:szCs w:val="28"/>
        </w:rPr>
        <w:t xml:space="preserve">     </w:t>
      </w:r>
      <w:r w:rsidR="00AD4EEC">
        <w:rPr>
          <w:rFonts w:ascii="Times New Roman" w:hAnsi="Times New Roman" w:cs="Times New Roman"/>
          <w:sz w:val="28"/>
          <w:szCs w:val="28"/>
        </w:rPr>
        <w:t>С.С. Долгих</w:t>
      </w:r>
    </w:p>
    <w:sectPr w:rsidR="0013416C" w:rsidRPr="002174BC" w:rsidSect="0048394E">
      <w:headerReference w:type="default" r:id="rId5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EEC" w:rsidRDefault="00AD4EEC" w:rsidP="0048394E">
      <w:r>
        <w:separator/>
      </w:r>
    </w:p>
  </w:endnote>
  <w:endnote w:type="continuationSeparator" w:id="0">
    <w:p w:rsidR="00AD4EEC" w:rsidRDefault="00AD4EEC" w:rsidP="00483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EEC" w:rsidRDefault="00AD4EEC" w:rsidP="0048394E">
      <w:r>
        <w:separator/>
      </w:r>
    </w:p>
  </w:footnote>
  <w:footnote w:type="continuationSeparator" w:id="0">
    <w:p w:rsidR="00AD4EEC" w:rsidRDefault="00AD4EEC" w:rsidP="00483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7985"/>
      <w:docPartObj>
        <w:docPartGallery w:val="Page Numbers (Top of Page)"/>
        <w:docPartUnique/>
      </w:docPartObj>
    </w:sdtPr>
    <w:sdtContent>
      <w:p w:rsidR="00AD4EEC" w:rsidRDefault="00AD4EEC">
        <w:pPr>
          <w:pStyle w:val="a6"/>
          <w:jc w:val="center"/>
        </w:pPr>
      </w:p>
      <w:p w:rsidR="00AD4EEC" w:rsidRDefault="006D4E09">
        <w:pPr>
          <w:pStyle w:val="a6"/>
          <w:jc w:val="center"/>
        </w:pPr>
        <w:fldSimple w:instr=" PAGE   \* MERGEFORMAT ">
          <w:r w:rsidR="00BC0B8B">
            <w:rPr>
              <w:noProof/>
            </w:rPr>
            <w:t>19</w:t>
          </w:r>
        </w:fldSimple>
      </w:p>
    </w:sdtContent>
  </w:sdt>
  <w:p w:rsidR="00AD4EEC" w:rsidRDefault="00AD4EE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se_23733_66758_63" style="width:3in;height:3in;visibility:visible;mso-wrap-style:square" o:bullet="t" filled="t">
        <v:imagedata r:id="rId1" o:title="base_23733_66758_63"/>
      </v:shape>
    </w:pict>
  </w:numPicBullet>
  <w:numPicBullet w:numPicBulletId="1">
    <w:pict>
      <v:shape id="_x0000_i1027" type="#_x0000_t75" alt="base_23733_66758_61" style="width:3in;height:3in;visibility:visible;mso-wrap-style:square" o:bullet="t" filled="t">
        <v:imagedata r:id="rId2" o:title="base_23733_66758_61"/>
      </v:shape>
    </w:pict>
  </w:numPicBullet>
  <w:abstractNum w:abstractNumId="0">
    <w:nsid w:val="00E3237A"/>
    <w:multiLevelType w:val="multilevel"/>
    <w:tmpl w:val="4EFC9B74"/>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8252CFA"/>
    <w:multiLevelType w:val="multilevel"/>
    <w:tmpl w:val="3AA66B8A"/>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0B8B12A1"/>
    <w:multiLevelType w:val="multilevel"/>
    <w:tmpl w:val="C446541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96C7A"/>
    <w:rsid w:val="00001541"/>
    <w:rsid w:val="00005663"/>
    <w:rsid w:val="00066ABD"/>
    <w:rsid w:val="00070703"/>
    <w:rsid w:val="00087BAA"/>
    <w:rsid w:val="0009231C"/>
    <w:rsid w:val="00104190"/>
    <w:rsid w:val="0013416C"/>
    <w:rsid w:val="00136C08"/>
    <w:rsid w:val="00147DE7"/>
    <w:rsid w:val="00185B9C"/>
    <w:rsid w:val="00185D0C"/>
    <w:rsid w:val="00193A6D"/>
    <w:rsid w:val="001B0D13"/>
    <w:rsid w:val="001D003E"/>
    <w:rsid w:val="001E47F0"/>
    <w:rsid w:val="00200766"/>
    <w:rsid w:val="00201AB2"/>
    <w:rsid w:val="002174BC"/>
    <w:rsid w:val="00217839"/>
    <w:rsid w:val="00245475"/>
    <w:rsid w:val="002569BD"/>
    <w:rsid w:val="00285E20"/>
    <w:rsid w:val="002912B4"/>
    <w:rsid w:val="00296C7A"/>
    <w:rsid w:val="002970DA"/>
    <w:rsid w:val="00317420"/>
    <w:rsid w:val="00331CEB"/>
    <w:rsid w:val="00334C91"/>
    <w:rsid w:val="00353B2E"/>
    <w:rsid w:val="00370409"/>
    <w:rsid w:val="00371DD0"/>
    <w:rsid w:val="003A15AA"/>
    <w:rsid w:val="003D17BF"/>
    <w:rsid w:val="003E276E"/>
    <w:rsid w:val="003F1019"/>
    <w:rsid w:val="003F46C6"/>
    <w:rsid w:val="00405261"/>
    <w:rsid w:val="004476A6"/>
    <w:rsid w:val="0048394E"/>
    <w:rsid w:val="004E1067"/>
    <w:rsid w:val="004E2AA7"/>
    <w:rsid w:val="0050012C"/>
    <w:rsid w:val="005406FD"/>
    <w:rsid w:val="00540FB1"/>
    <w:rsid w:val="00547B1E"/>
    <w:rsid w:val="005A00CB"/>
    <w:rsid w:val="005A1007"/>
    <w:rsid w:val="005B0D87"/>
    <w:rsid w:val="005C17DF"/>
    <w:rsid w:val="006312A6"/>
    <w:rsid w:val="00632F9A"/>
    <w:rsid w:val="0063384B"/>
    <w:rsid w:val="00637D29"/>
    <w:rsid w:val="00653094"/>
    <w:rsid w:val="00657B38"/>
    <w:rsid w:val="006711CC"/>
    <w:rsid w:val="0067510A"/>
    <w:rsid w:val="006B4858"/>
    <w:rsid w:val="006C1027"/>
    <w:rsid w:val="006C3F54"/>
    <w:rsid w:val="006D4E09"/>
    <w:rsid w:val="00773D86"/>
    <w:rsid w:val="007743DD"/>
    <w:rsid w:val="007810DE"/>
    <w:rsid w:val="007960F0"/>
    <w:rsid w:val="007A67C4"/>
    <w:rsid w:val="007B52EC"/>
    <w:rsid w:val="007C3B14"/>
    <w:rsid w:val="007D0121"/>
    <w:rsid w:val="007D3A47"/>
    <w:rsid w:val="00826869"/>
    <w:rsid w:val="00831086"/>
    <w:rsid w:val="008840D8"/>
    <w:rsid w:val="00895767"/>
    <w:rsid w:val="008C52D9"/>
    <w:rsid w:val="008C771A"/>
    <w:rsid w:val="008D5142"/>
    <w:rsid w:val="008F26DA"/>
    <w:rsid w:val="008F45CF"/>
    <w:rsid w:val="008F75A1"/>
    <w:rsid w:val="00906729"/>
    <w:rsid w:val="00910938"/>
    <w:rsid w:val="00927AF8"/>
    <w:rsid w:val="00940907"/>
    <w:rsid w:val="009A6C76"/>
    <w:rsid w:val="009B2253"/>
    <w:rsid w:val="009E4911"/>
    <w:rsid w:val="009F1777"/>
    <w:rsid w:val="009F337E"/>
    <w:rsid w:val="009F4E3B"/>
    <w:rsid w:val="009F6BB2"/>
    <w:rsid w:val="00A13483"/>
    <w:rsid w:val="00A44A4B"/>
    <w:rsid w:val="00A45091"/>
    <w:rsid w:val="00A530B1"/>
    <w:rsid w:val="00A94511"/>
    <w:rsid w:val="00AA0BF7"/>
    <w:rsid w:val="00AC07D8"/>
    <w:rsid w:val="00AC3787"/>
    <w:rsid w:val="00AD4EEC"/>
    <w:rsid w:val="00B01C48"/>
    <w:rsid w:val="00B20087"/>
    <w:rsid w:val="00B2451F"/>
    <w:rsid w:val="00B26ED2"/>
    <w:rsid w:val="00B44ADF"/>
    <w:rsid w:val="00B64E99"/>
    <w:rsid w:val="00B6646C"/>
    <w:rsid w:val="00BA45EE"/>
    <w:rsid w:val="00BC0B8B"/>
    <w:rsid w:val="00BD2D5B"/>
    <w:rsid w:val="00BE2B4D"/>
    <w:rsid w:val="00BE2E07"/>
    <w:rsid w:val="00C122C8"/>
    <w:rsid w:val="00C51719"/>
    <w:rsid w:val="00C575B8"/>
    <w:rsid w:val="00C601BE"/>
    <w:rsid w:val="00C61A9F"/>
    <w:rsid w:val="00C67076"/>
    <w:rsid w:val="00C764E8"/>
    <w:rsid w:val="00CC4961"/>
    <w:rsid w:val="00CE3B91"/>
    <w:rsid w:val="00CF0378"/>
    <w:rsid w:val="00CF656D"/>
    <w:rsid w:val="00D035ED"/>
    <w:rsid w:val="00D079B6"/>
    <w:rsid w:val="00D22938"/>
    <w:rsid w:val="00D26FD7"/>
    <w:rsid w:val="00D54818"/>
    <w:rsid w:val="00D61DCC"/>
    <w:rsid w:val="00D65C11"/>
    <w:rsid w:val="00D9403D"/>
    <w:rsid w:val="00DC61A0"/>
    <w:rsid w:val="00DD512F"/>
    <w:rsid w:val="00DE6D83"/>
    <w:rsid w:val="00E00777"/>
    <w:rsid w:val="00E05D5B"/>
    <w:rsid w:val="00E176A6"/>
    <w:rsid w:val="00E454FA"/>
    <w:rsid w:val="00E47E86"/>
    <w:rsid w:val="00E57B44"/>
    <w:rsid w:val="00E934F6"/>
    <w:rsid w:val="00F013D2"/>
    <w:rsid w:val="00F176E5"/>
    <w:rsid w:val="00F41849"/>
    <w:rsid w:val="00F4425A"/>
    <w:rsid w:val="00F52A81"/>
    <w:rsid w:val="00F76F13"/>
    <w:rsid w:val="00F77138"/>
    <w:rsid w:val="00F7799E"/>
    <w:rsid w:val="00FA3271"/>
    <w:rsid w:val="00FC5C8F"/>
    <w:rsid w:val="00FC7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7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76A6"/>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4476A6"/>
    <w:pPr>
      <w:widowControl w:val="0"/>
      <w:autoSpaceDE w:val="0"/>
      <w:autoSpaceDN w:val="0"/>
    </w:pPr>
    <w:rPr>
      <w:rFonts w:ascii="Calibri" w:eastAsia="Times New Roman" w:hAnsi="Calibri" w:cs="Calibri"/>
      <w:b/>
      <w:szCs w:val="20"/>
      <w:lang w:eastAsia="ru-RU"/>
    </w:rPr>
  </w:style>
  <w:style w:type="paragraph" w:styleId="a3">
    <w:name w:val="List Paragraph"/>
    <w:basedOn w:val="a"/>
    <w:uiPriority w:val="34"/>
    <w:qFormat/>
    <w:rsid w:val="00A13483"/>
    <w:pPr>
      <w:ind w:left="720"/>
      <w:contextualSpacing/>
    </w:pPr>
  </w:style>
  <w:style w:type="paragraph" w:styleId="a4">
    <w:name w:val="Balloon Text"/>
    <w:basedOn w:val="a"/>
    <w:link w:val="a5"/>
    <w:uiPriority w:val="99"/>
    <w:semiHidden/>
    <w:unhideWhenUsed/>
    <w:rsid w:val="0063384B"/>
    <w:rPr>
      <w:rFonts w:ascii="Tahoma" w:hAnsi="Tahoma" w:cs="Tahoma"/>
      <w:sz w:val="16"/>
      <w:szCs w:val="16"/>
    </w:rPr>
  </w:style>
  <w:style w:type="character" w:customStyle="1" w:styleId="a5">
    <w:name w:val="Текст выноски Знак"/>
    <w:basedOn w:val="a0"/>
    <w:link w:val="a4"/>
    <w:uiPriority w:val="99"/>
    <w:semiHidden/>
    <w:rsid w:val="0063384B"/>
    <w:rPr>
      <w:rFonts w:ascii="Tahoma" w:eastAsia="Times New Roman" w:hAnsi="Tahoma" w:cs="Tahoma"/>
      <w:sz w:val="16"/>
      <w:szCs w:val="16"/>
      <w:lang w:eastAsia="ru-RU"/>
    </w:rPr>
  </w:style>
  <w:style w:type="paragraph" w:styleId="a6">
    <w:name w:val="header"/>
    <w:basedOn w:val="a"/>
    <w:link w:val="a7"/>
    <w:uiPriority w:val="99"/>
    <w:unhideWhenUsed/>
    <w:rsid w:val="0048394E"/>
    <w:pPr>
      <w:tabs>
        <w:tab w:val="center" w:pos="4677"/>
        <w:tab w:val="right" w:pos="9355"/>
      </w:tabs>
    </w:pPr>
  </w:style>
  <w:style w:type="character" w:customStyle="1" w:styleId="a7">
    <w:name w:val="Верхний колонтитул Знак"/>
    <w:basedOn w:val="a0"/>
    <w:link w:val="a6"/>
    <w:uiPriority w:val="99"/>
    <w:rsid w:val="0048394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48394E"/>
    <w:pPr>
      <w:tabs>
        <w:tab w:val="center" w:pos="4677"/>
        <w:tab w:val="right" w:pos="9355"/>
      </w:tabs>
    </w:pPr>
  </w:style>
  <w:style w:type="character" w:customStyle="1" w:styleId="a9">
    <w:name w:val="Нижний колонтитул Знак"/>
    <w:basedOn w:val="a0"/>
    <w:link w:val="a8"/>
    <w:uiPriority w:val="99"/>
    <w:semiHidden/>
    <w:rsid w:val="0048394E"/>
    <w:rPr>
      <w:rFonts w:ascii="Times New Roman" w:eastAsia="Times New Roman" w:hAnsi="Times New Roman" w:cs="Times New Roman"/>
      <w:sz w:val="24"/>
      <w:szCs w:val="24"/>
      <w:lang w:eastAsia="ru-RU"/>
    </w:rPr>
  </w:style>
  <w:style w:type="table" w:styleId="aa">
    <w:name w:val="Table Grid"/>
    <w:basedOn w:val="a1"/>
    <w:uiPriority w:val="59"/>
    <w:rsid w:val="00D22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193A6D"/>
    <w:rPr>
      <w:color w:val="808080"/>
    </w:rPr>
  </w:style>
</w:styles>
</file>

<file path=word/webSettings.xml><?xml version="1.0" encoding="utf-8"?>
<w:webSettings xmlns:r="http://schemas.openxmlformats.org/officeDocument/2006/relationships" xmlns:w="http://schemas.openxmlformats.org/wordprocessingml/2006/main">
  <w:divs>
    <w:div w:id="16500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2.wmf"/><Relationship Id="rId26" Type="http://schemas.openxmlformats.org/officeDocument/2006/relationships/hyperlink" Target="consultantplus://offline/ref=90CE9DDB54141128C882F8526AB1785FB1E1DF4C0D09832A42DB1C0B05DFD7F3F4B1CE76D26E3C96F73ADD7473M" TargetMode="External"/><Relationship Id="rId39" Type="http://schemas.openxmlformats.org/officeDocument/2006/relationships/image" Target="media/image28.wmf"/><Relationship Id="rId21" Type="http://schemas.openxmlformats.org/officeDocument/2006/relationships/image" Target="media/image13.wmf"/><Relationship Id="rId34" Type="http://schemas.openxmlformats.org/officeDocument/2006/relationships/image" Target="media/image24.wmf"/><Relationship Id="rId42" Type="http://schemas.openxmlformats.org/officeDocument/2006/relationships/image" Target="media/image31.wmf"/><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hyperlink" Target="consultantplus://offline/ref=DB8DB98C700F1198543505CADA9D1619BF0325ACC435911D288F5D6CE64CC972B01A2C5E622B1DA4328B21C1t5N" TargetMode="External"/><Relationship Id="rId7" Type="http://schemas.openxmlformats.org/officeDocument/2006/relationships/endnotes" Target="endnotes.xml"/><Relationship Id="rId12" Type="http://schemas.openxmlformats.org/officeDocument/2006/relationships/image" Target="media/image7.wmf"/><Relationship Id="rId17" Type="http://schemas.openxmlformats.org/officeDocument/2006/relationships/image" Target="media/image11.wmf"/><Relationship Id="rId25" Type="http://schemas.openxmlformats.org/officeDocument/2006/relationships/hyperlink" Target="consultantplus://offline/ref=2594C7AAB11EC2ACAF8D4CD64830C9036D4A00EA6F7A04518C6187F34F966AA6BC45412C0BD76779b9L0N" TargetMode="External"/><Relationship Id="rId33" Type="http://schemas.openxmlformats.org/officeDocument/2006/relationships/image" Target="media/image23.wmf"/><Relationship Id="rId38" Type="http://schemas.openxmlformats.org/officeDocument/2006/relationships/image" Target="media/image27.wmf"/><Relationship Id="rId46"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hyperlink" Target="consultantplus://offline/ref=90CE9DDB54141128C882F8526AB1785FB1E1DF4C0D09832A42DB1C0B05DFD7F3F4B1CE76D26E3C96F73ADD7473M" TargetMode="External"/><Relationship Id="rId29" Type="http://schemas.openxmlformats.org/officeDocument/2006/relationships/image" Target="media/image19.wmf"/><Relationship Id="rId41" Type="http://schemas.openxmlformats.org/officeDocument/2006/relationships/image" Target="media/image30.wmf"/><Relationship Id="rId54"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wmf"/><Relationship Id="rId24" Type="http://schemas.openxmlformats.org/officeDocument/2006/relationships/image" Target="media/image16.wmf"/><Relationship Id="rId32" Type="http://schemas.openxmlformats.org/officeDocument/2006/relationships/image" Target="media/image22.wmf"/><Relationship Id="rId37" Type="http://schemas.openxmlformats.org/officeDocument/2006/relationships/hyperlink" Target="consultantplus://offline/ref=EFECED7A7FC172DBEA514C421833E11DFD86620D80F5458E518E052D0E11BC2552FA6CDDD5666471044997u7X0N" TargetMode="External"/><Relationship Id="rId40" Type="http://schemas.openxmlformats.org/officeDocument/2006/relationships/image" Target="media/image29.wmf"/><Relationship Id="rId45" Type="http://schemas.openxmlformats.org/officeDocument/2006/relationships/hyperlink" Target="consultantplus://offline/ref=5D9B54F5929026AA0339F254E0957FD78CCE640407C4CA55C108B90782B28BE569056A4A7F96A037CE18B9sEj4N" TargetMode="External"/><Relationship Id="rId53" Type="http://schemas.openxmlformats.org/officeDocument/2006/relationships/image" Target="media/image40.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15.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6.wmf"/><Relationship Id="rId57"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hyperlink" Target="consultantplus://offline/ref=ED75765E473C0F472C8EB163DC7DC0C0B4764C000F9B8C64BBC71BA5B2B2609ACEACEB69C23EA3CCRE62M" TargetMode="External"/><Relationship Id="rId31" Type="http://schemas.openxmlformats.org/officeDocument/2006/relationships/image" Target="media/image21.wmf"/><Relationship Id="rId44" Type="http://schemas.openxmlformats.org/officeDocument/2006/relationships/hyperlink" Target="consultantplus://offline/ref=5D9B54F5929026AA0339F254E0957FD78CCE640407C4CA55C108B90782B28BE569056A4A7F96A037CE19B2sEj1N" TargetMode="External"/><Relationship Id="rId52" Type="http://schemas.openxmlformats.org/officeDocument/2006/relationships/image" Target="media/image39.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2.wmf"/><Relationship Id="rId48" Type="http://schemas.openxmlformats.org/officeDocument/2006/relationships/image" Target="media/image35.wmf"/><Relationship Id="rId56" Type="http://schemas.openxmlformats.org/officeDocument/2006/relationships/header" Target="header1.xml"/><Relationship Id="rId8" Type="http://schemas.openxmlformats.org/officeDocument/2006/relationships/image" Target="media/image3.wmf"/><Relationship Id="rId51" Type="http://schemas.openxmlformats.org/officeDocument/2006/relationships/image" Target="media/image38.w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4FFE1-82F5-45FC-8299-B276BE9E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4315</Words>
  <Characters>24600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yavavramenko</dc:creator>
  <cp:keywords/>
  <dc:description/>
  <cp:lastModifiedBy>enshulgina</cp:lastModifiedBy>
  <cp:revision>2</cp:revision>
  <cp:lastPrinted>2015-12-25T12:38:00Z</cp:lastPrinted>
  <dcterms:created xsi:type="dcterms:W3CDTF">2016-01-11T13:13:00Z</dcterms:created>
  <dcterms:modified xsi:type="dcterms:W3CDTF">2016-01-11T13:13:00Z</dcterms:modified>
</cp:coreProperties>
</file>