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50" w:rsidRDefault="00545C50" w:rsidP="00545C50">
      <w:pPr>
        <w:pStyle w:val="a6"/>
        <w:tabs>
          <w:tab w:val="left" w:pos="851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УТВЕРЖДЕН</w:t>
      </w:r>
    </w:p>
    <w:p w:rsidR="00545C50" w:rsidRDefault="00545C50" w:rsidP="00545C50">
      <w:pPr>
        <w:pStyle w:val="a6"/>
        <w:tabs>
          <w:tab w:val="left" w:pos="851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распоряжением администрации</w:t>
      </w:r>
    </w:p>
    <w:p w:rsidR="00545C50" w:rsidRDefault="00545C50" w:rsidP="00545C50">
      <w:pPr>
        <w:pStyle w:val="a6"/>
        <w:tabs>
          <w:tab w:val="left" w:pos="851"/>
        </w:tabs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городского округа город Воронеж</w:t>
      </w:r>
    </w:p>
    <w:p w:rsidR="00545C50" w:rsidRDefault="00545C50" w:rsidP="00545C50">
      <w:pPr>
        <w:pStyle w:val="s13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Pr="006B36CD">
        <w:rPr>
          <w:sz w:val="28"/>
          <w:szCs w:val="28"/>
        </w:rPr>
        <w:t xml:space="preserve">от   </w:t>
      </w:r>
      <w:r w:rsidR="008F3396">
        <w:rPr>
          <w:sz w:val="28"/>
          <w:szCs w:val="28"/>
        </w:rPr>
        <w:t>14.06.2017</w:t>
      </w:r>
      <w:r w:rsidRPr="006B36CD">
        <w:rPr>
          <w:sz w:val="28"/>
          <w:szCs w:val="28"/>
        </w:rPr>
        <w:t xml:space="preserve">    №</w:t>
      </w:r>
      <w:r w:rsidR="008F3396">
        <w:rPr>
          <w:sz w:val="28"/>
          <w:szCs w:val="28"/>
        </w:rPr>
        <w:t xml:space="preserve"> 421-р</w:t>
      </w:r>
      <w:bookmarkStart w:id="0" w:name="_GoBack"/>
      <w:bookmarkEnd w:id="0"/>
    </w:p>
    <w:p w:rsidR="00545C50" w:rsidRDefault="00545C50" w:rsidP="00545C50">
      <w:pPr>
        <w:pStyle w:val="s13"/>
        <w:shd w:val="clear" w:color="auto" w:fill="FFFFFF"/>
        <w:ind w:firstLine="0"/>
        <w:rPr>
          <w:sz w:val="28"/>
          <w:szCs w:val="28"/>
        </w:rPr>
      </w:pPr>
    </w:p>
    <w:p w:rsidR="00852E2E" w:rsidRPr="002F1178" w:rsidRDefault="00852E2E" w:rsidP="00545C50">
      <w:pPr>
        <w:pStyle w:val="a5"/>
        <w:jc w:val="center"/>
        <w:rPr>
          <w:rFonts w:ascii="Times New Roman" w:hAnsi="Times New Roman"/>
          <w:b/>
          <w:sz w:val="16"/>
          <w:szCs w:val="16"/>
        </w:rPr>
      </w:pPr>
    </w:p>
    <w:p w:rsidR="002F1178" w:rsidRDefault="002F1178" w:rsidP="00545C5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545C50" w:rsidRPr="00996879" w:rsidRDefault="00545C50" w:rsidP="00545C5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96879">
        <w:rPr>
          <w:rFonts w:ascii="Times New Roman" w:hAnsi="Times New Roman"/>
          <w:b/>
          <w:sz w:val="28"/>
          <w:szCs w:val="28"/>
        </w:rPr>
        <w:t>ВЕДОМСТВЕННЫЙ ПЕРЕЧЕНЬ</w:t>
      </w:r>
    </w:p>
    <w:p w:rsidR="00545C50" w:rsidRDefault="00545C50" w:rsidP="007A559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996879">
        <w:rPr>
          <w:rFonts w:ascii="Times New Roman" w:hAnsi="Times New Roman"/>
          <w:b/>
          <w:sz w:val="28"/>
          <w:szCs w:val="28"/>
        </w:rPr>
        <w:t>МУНИЦИПАЛЬНЫХ УСЛУГ (РАБОТ)</w:t>
      </w:r>
      <w:r w:rsidR="00D72454">
        <w:rPr>
          <w:rFonts w:ascii="Times New Roman" w:hAnsi="Times New Roman"/>
          <w:b/>
          <w:sz w:val="28"/>
          <w:szCs w:val="28"/>
        </w:rPr>
        <w:t>,</w:t>
      </w:r>
      <w:r w:rsidRPr="00996879">
        <w:rPr>
          <w:rFonts w:ascii="Times New Roman" w:hAnsi="Times New Roman"/>
          <w:b/>
          <w:sz w:val="28"/>
          <w:szCs w:val="28"/>
        </w:rPr>
        <w:t xml:space="preserve"> ОКАЗЫВАЕМЫХ (ВЫПОЛНЯЕМЫХ) МУНИЦИПАЛЬНЫМ БЮДЖЕТНЫМ УЧРЕЖДЕНИЕМ ГОРОДСКОГО ОКРУГА ГОРОД ВОРОНЕЖ «ТУРИСТСКО-ИНФОРМАЦИОННЫЙ ЦЕНТР ВОРОНЕЖА» В КАЧЕСТВЕ ОСНОВНЫХ ВИДОВ ДЕЯТЕЛЬНОСТИ</w:t>
      </w:r>
      <w:r w:rsidR="007A559D">
        <w:rPr>
          <w:rFonts w:ascii="Times New Roman" w:hAnsi="Times New Roman"/>
          <w:b/>
          <w:sz w:val="28"/>
          <w:szCs w:val="28"/>
        </w:rPr>
        <w:t xml:space="preserve"> </w:t>
      </w:r>
    </w:p>
    <w:p w:rsidR="00545C50" w:rsidRPr="00A67FA6" w:rsidRDefault="00545C50" w:rsidP="00545C50">
      <w:pPr>
        <w:autoSpaceDE w:val="0"/>
        <w:autoSpaceDN w:val="0"/>
        <w:adjustRightInd w:val="0"/>
        <w:jc w:val="both"/>
        <w:outlineLvl w:val="0"/>
        <w:rPr>
          <w:rFonts w:ascii="Calibri" w:eastAsiaTheme="minorHAnsi" w:hAnsi="Calibri" w:cs="Calibri"/>
          <w:sz w:val="22"/>
          <w:szCs w:val="22"/>
          <w:lang w:eastAsia="en-US"/>
        </w:rPr>
      </w:pPr>
    </w:p>
    <w:tbl>
      <w:tblPr>
        <w:tblW w:w="151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1701"/>
        <w:gridCol w:w="1559"/>
        <w:gridCol w:w="1276"/>
        <w:gridCol w:w="1418"/>
        <w:gridCol w:w="1134"/>
        <w:gridCol w:w="1701"/>
        <w:gridCol w:w="1134"/>
        <w:gridCol w:w="1700"/>
      </w:tblGrid>
      <w:tr w:rsidR="002F1178" w:rsidRPr="00545C50" w:rsidTr="002F11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5"/>
                <w:szCs w:val="15"/>
                <w:lang w:eastAsia="en-US"/>
              </w:rPr>
            </w:pPr>
            <w:r w:rsidRPr="002F1178">
              <w:rPr>
                <w:rFonts w:eastAsiaTheme="minorHAnsi"/>
                <w:sz w:val="15"/>
                <w:szCs w:val="15"/>
                <w:lang w:eastAsia="en-US"/>
              </w:rPr>
              <w:t xml:space="preserve">№ </w:t>
            </w:r>
            <w:proofErr w:type="gramStart"/>
            <w:r w:rsidRPr="002F1178">
              <w:rPr>
                <w:rFonts w:eastAsiaTheme="minorHAnsi"/>
                <w:sz w:val="15"/>
                <w:szCs w:val="15"/>
                <w:lang w:eastAsia="en-US"/>
              </w:rPr>
              <w:t>п</w:t>
            </w:r>
            <w:proofErr w:type="gramEnd"/>
            <w:r w:rsidRPr="002F1178">
              <w:rPr>
                <w:rFonts w:eastAsiaTheme="minorHAnsi"/>
                <w:sz w:val="15"/>
                <w:szCs w:val="15"/>
                <w:lang w:eastAsia="en-US"/>
              </w:rPr>
              <w:t xml:space="preserve">/п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5"/>
                <w:szCs w:val="15"/>
                <w:lang w:eastAsia="en-US"/>
              </w:rPr>
            </w:pPr>
            <w:r w:rsidRPr="002F1178">
              <w:rPr>
                <w:rFonts w:eastAsiaTheme="minorHAnsi"/>
                <w:sz w:val="15"/>
                <w:szCs w:val="15"/>
                <w:lang w:eastAsia="en-US"/>
              </w:rPr>
              <w:t xml:space="preserve">Наименование муниципальной услуги или работы с указанием кодов Общероссийского </w:t>
            </w:r>
            <w:hyperlink r:id="rId8" w:history="1">
              <w:r w:rsidRPr="002F1178">
                <w:rPr>
                  <w:rFonts w:eastAsiaTheme="minorHAnsi"/>
                  <w:sz w:val="15"/>
                  <w:szCs w:val="15"/>
                  <w:lang w:eastAsia="en-US"/>
                </w:rPr>
                <w:t>классификатора</w:t>
              </w:r>
            </w:hyperlink>
            <w:r w:rsidRPr="002F1178">
              <w:rPr>
                <w:rFonts w:eastAsiaTheme="minorHAnsi"/>
                <w:sz w:val="15"/>
                <w:szCs w:val="15"/>
                <w:lang w:eastAsia="en-US"/>
              </w:rPr>
              <w:t xml:space="preserve"> видов экономической деятельности, которым соответствует муниципальная услуга или работа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5"/>
                <w:szCs w:val="15"/>
                <w:lang w:eastAsia="en-US"/>
              </w:rPr>
            </w:pPr>
            <w:r w:rsidRPr="002F1178">
              <w:rPr>
                <w:sz w:val="15"/>
                <w:szCs w:val="15"/>
              </w:rPr>
              <w:t>Наименование органа местного самоуправления, осуществляющего функции и полномочия учредителя в отношении подведомственных муниципальных учреждений, или муниципального учреждения, осуществляющего полномочия главного распорядителя бюджетных средств в отношении подведомственных муниципальных учреждений (далее – орган, осуществляющий полномочия учредителя)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2F1178" w:rsidRDefault="002F1178" w:rsidP="00D7552A">
            <w:pPr>
              <w:jc w:val="center"/>
              <w:rPr>
                <w:sz w:val="15"/>
                <w:szCs w:val="15"/>
              </w:rPr>
            </w:pPr>
            <w:r w:rsidRPr="002F1178">
              <w:rPr>
                <w:sz w:val="15"/>
                <w:szCs w:val="15"/>
              </w:rPr>
              <w:t>Код органа, осуществляющего полномочия учредителя в соответствии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</w:t>
            </w:r>
          </w:p>
          <w:p w:rsidR="002F1178" w:rsidRP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5"/>
                <w:szCs w:val="15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5"/>
                <w:szCs w:val="15"/>
                <w:highlight w:val="yellow"/>
                <w:lang w:eastAsia="en-US"/>
              </w:rPr>
            </w:pPr>
            <w:r w:rsidRPr="002F1178">
              <w:rPr>
                <w:rFonts w:eastAsiaTheme="minorHAnsi"/>
                <w:sz w:val="15"/>
                <w:szCs w:val="15"/>
                <w:lang w:eastAsia="en-US"/>
              </w:rPr>
              <w:t xml:space="preserve">Содержание муниципальной услуги или работы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5"/>
                <w:szCs w:val="15"/>
                <w:highlight w:val="yellow"/>
                <w:lang w:eastAsia="en-US"/>
              </w:rPr>
            </w:pPr>
            <w:r w:rsidRPr="002F1178">
              <w:rPr>
                <w:rFonts w:eastAsiaTheme="minorHAnsi"/>
                <w:sz w:val="15"/>
                <w:szCs w:val="15"/>
                <w:lang w:eastAsia="en-US"/>
              </w:rPr>
              <w:t xml:space="preserve">Условия (формы) оказания муниципальной услуги или выполнения работы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2F1178" w:rsidRDefault="002F1178" w:rsidP="00D7552A">
            <w:pPr>
              <w:jc w:val="center"/>
              <w:rPr>
                <w:sz w:val="15"/>
                <w:szCs w:val="15"/>
              </w:rPr>
            </w:pPr>
            <w:r w:rsidRPr="002F1178">
              <w:rPr>
                <w:sz w:val="15"/>
                <w:szCs w:val="15"/>
              </w:rPr>
              <w:t>Тип муниципального учреждения (бюджетное, автономное, казенное) и вид его деятельности</w:t>
            </w:r>
          </w:p>
          <w:p w:rsidR="002F1178" w:rsidRPr="002F1178" w:rsidRDefault="002F1178" w:rsidP="00D7552A">
            <w:pPr>
              <w:jc w:val="center"/>
              <w:rPr>
                <w:sz w:val="15"/>
                <w:szCs w:val="15"/>
              </w:rPr>
            </w:pPr>
          </w:p>
          <w:p w:rsidR="002F1178" w:rsidRPr="002F1178" w:rsidRDefault="002F1178" w:rsidP="00D7552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5"/>
                <w:szCs w:val="15"/>
                <w:lang w:eastAsia="en-US"/>
              </w:rPr>
            </w:pPr>
            <w:r w:rsidRPr="002F1178">
              <w:rPr>
                <w:rFonts w:eastAsiaTheme="minorHAnsi"/>
                <w:sz w:val="15"/>
                <w:szCs w:val="15"/>
                <w:lang w:eastAsia="en-US"/>
              </w:rPr>
              <w:t xml:space="preserve">Категории потребителей муниципальной услуги или работы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2F1178" w:rsidRDefault="002F1178" w:rsidP="00D7552A">
            <w:pPr>
              <w:jc w:val="center"/>
              <w:rPr>
                <w:sz w:val="15"/>
                <w:szCs w:val="15"/>
              </w:rPr>
            </w:pPr>
            <w:proofErr w:type="gramStart"/>
            <w:r w:rsidRPr="002F1178">
              <w:rPr>
                <w:sz w:val="15"/>
                <w:szCs w:val="15"/>
              </w:rPr>
              <w:t>Наименования показателей, характеризующих качество (в соответствии с показателями, характеризующими качество, установленными в базовом (отраслевом) перечне, а при их отсутствии или в дополнение к ним – показателями, характеризующими качество, установленными при необходимости органом, осуществляющим полномочия учредителя) и объем муниципальной услуги (работы)</w:t>
            </w:r>
            <w:proofErr w:type="gramEnd"/>
          </w:p>
          <w:p w:rsidR="002F1178" w:rsidRP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5"/>
                <w:szCs w:val="15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5"/>
                <w:szCs w:val="15"/>
                <w:lang w:eastAsia="en-US"/>
              </w:rPr>
            </w:pPr>
            <w:r w:rsidRPr="002F1178">
              <w:rPr>
                <w:rFonts w:eastAsiaTheme="minorHAnsi"/>
                <w:sz w:val="15"/>
                <w:szCs w:val="15"/>
                <w:lang w:eastAsia="en-US"/>
              </w:rPr>
              <w:t xml:space="preserve">Указание на бесплатность или платность муниципальной услуги или работы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2F1178" w:rsidRDefault="002F1178" w:rsidP="008432BF">
            <w:pPr>
              <w:jc w:val="center"/>
              <w:rPr>
                <w:sz w:val="15"/>
                <w:szCs w:val="15"/>
              </w:rPr>
            </w:pPr>
            <w:proofErr w:type="gramStart"/>
            <w:r w:rsidRPr="002F1178">
              <w:rPr>
                <w:sz w:val="15"/>
                <w:szCs w:val="15"/>
              </w:rPr>
              <w:t>Реквизиты нормативных правовых актов Российской Федерации, субъектов Российской Федерации и муниципальных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актов или указание на источник их официального опубликования</w:t>
            </w:r>
            <w:proofErr w:type="gramEnd"/>
          </w:p>
        </w:tc>
      </w:tr>
      <w:tr w:rsidR="002F1178" w:rsidRPr="00A67FA6" w:rsidTr="002F11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D7552A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D7552A" w:rsidRDefault="002F1178" w:rsidP="00843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highlight w:val="yellow"/>
                <w:lang w:eastAsia="en-US"/>
              </w:rPr>
            </w:pPr>
            <w:r w:rsidRPr="002F1178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843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843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843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843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843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843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</w:tr>
      <w:tr w:rsidR="002F1178" w:rsidRPr="00A67FA6" w:rsidTr="001813BF">
        <w:tc>
          <w:tcPr>
            <w:tcW w:w="151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D35976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D35976">
              <w:rPr>
                <w:rFonts w:eastAsiaTheme="minorHAnsi"/>
                <w:lang w:eastAsia="en-US"/>
              </w:rPr>
              <w:t>Муниципальные работы</w:t>
            </w:r>
          </w:p>
        </w:tc>
      </w:tr>
      <w:tr w:rsidR="002F1178" w:rsidRPr="00A67FA6" w:rsidTr="002F1178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843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843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843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843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843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843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A67FA6" w:rsidRDefault="002F1178" w:rsidP="008432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11</w:t>
            </w:r>
          </w:p>
        </w:tc>
      </w:tr>
      <w:tr w:rsidR="002F1178" w:rsidRPr="00A67FA6" w:rsidTr="002F1178">
        <w:trPr>
          <w:trHeight w:val="16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Оказание туристско-информационных услуг</w:t>
            </w:r>
          </w:p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05AC2">
              <w:rPr>
                <w:rFonts w:eastAsiaTheme="minorHAnsi"/>
                <w:sz w:val="16"/>
                <w:szCs w:val="16"/>
                <w:lang w:eastAsia="en-US"/>
              </w:rPr>
              <w:t xml:space="preserve">ОКВЭД </w:t>
            </w:r>
            <w:r w:rsidR="00330FB9">
              <w:rPr>
                <w:rFonts w:eastAsiaTheme="minorHAnsi"/>
                <w:sz w:val="16"/>
                <w:szCs w:val="16"/>
                <w:lang w:eastAsia="en-US"/>
              </w:rPr>
              <w:t>79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.</w:t>
            </w:r>
            <w:r w:rsidR="00330FB9"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0.</w:t>
            </w:r>
            <w:r w:rsidR="00330FB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  <w:p w:rsidR="00330FB9" w:rsidRPr="00D04060" w:rsidRDefault="00330FB9" w:rsidP="00330F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 xml:space="preserve">ОКВЭД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63.11</w:t>
            </w: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.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  <w:p w:rsidR="002F1178" w:rsidRDefault="002F1178" w:rsidP="00330F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Администрация городского округа город Воронеж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78" w:rsidRPr="0055634C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39045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78" w:rsidRPr="000060EB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060EB">
              <w:rPr>
                <w:rFonts w:eastAsiaTheme="minorHAnsi"/>
                <w:sz w:val="16"/>
                <w:szCs w:val="16"/>
                <w:lang w:eastAsia="en-US"/>
              </w:rPr>
              <w:t xml:space="preserve">Способ обслуживания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- </w:t>
            </w:r>
            <w:r w:rsidRPr="000060EB">
              <w:rPr>
                <w:rFonts w:eastAsiaTheme="minorHAnsi"/>
                <w:sz w:val="16"/>
                <w:szCs w:val="16"/>
                <w:lang w:eastAsia="en-US"/>
              </w:rPr>
              <w:t>в стационарных условиях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78" w:rsidRDefault="002F1178" w:rsidP="005B42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Муниципальное бюджетное учреждение</w:t>
            </w:r>
          </w:p>
          <w:p w:rsidR="002F1178" w:rsidRDefault="002F1178" w:rsidP="005B42E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2F1178" w:rsidRDefault="002F1178" w:rsidP="002F1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 xml:space="preserve">Культура, кинематография, архивное дело, </w:t>
            </w:r>
          </w:p>
          <w:p w:rsidR="002F1178" w:rsidRDefault="002F1178" w:rsidP="002F1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>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Физические лица, юридические 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Количество посещений </w:t>
            </w:r>
          </w:p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(единица)</w:t>
            </w:r>
          </w:p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Бесплатно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1178" w:rsidRDefault="002F1178" w:rsidP="008A131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Федеральный </w:t>
            </w:r>
            <w:hyperlink r:id="rId9" w:history="1">
              <w:r w:rsidRPr="00C73952">
                <w:rPr>
                  <w:rFonts w:eastAsiaTheme="minorHAnsi"/>
                  <w:sz w:val="16"/>
                  <w:szCs w:val="16"/>
                  <w:lang w:eastAsia="en-US"/>
                </w:rPr>
                <w:t>закон</w:t>
              </w:r>
            </w:hyperlink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от 24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.1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.1996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№ 132-ФЗ «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Об основах туристской деят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ельности в Российской Федерации»</w:t>
            </w:r>
          </w:p>
        </w:tc>
      </w:tr>
      <w:tr w:rsidR="002F1178" w:rsidRPr="00A67FA6" w:rsidTr="002F1178">
        <w:trPr>
          <w:trHeight w:val="17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Оказание туристско-информационных услуг</w:t>
            </w:r>
          </w:p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05AC2">
              <w:rPr>
                <w:rFonts w:eastAsiaTheme="minorHAnsi"/>
                <w:sz w:val="16"/>
                <w:szCs w:val="16"/>
                <w:lang w:eastAsia="en-US"/>
              </w:rPr>
              <w:t xml:space="preserve">ОКВЭД </w:t>
            </w:r>
            <w:r w:rsidR="00330FB9">
              <w:rPr>
                <w:rFonts w:eastAsiaTheme="minorHAnsi"/>
                <w:sz w:val="16"/>
                <w:szCs w:val="16"/>
                <w:lang w:eastAsia="en-US"/>
              </w:rPr>
              <w:t>79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.</w:t>
            </w:r>
            <w:r w:rsidR="00330FB9"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0.</w:t>
            </w:r>
            <w:r w:rsidR="00330FB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  <w:p w:rsidR="00330FB9" w:rsidRPr="00D04060" w:rsidRDefault="00330FB9" w:rsidP="00330F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 xml:space="preserve">ОКВЭД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63.11</w:t>
            </w: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.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  <w:p w:rsidR="002F1178" w:rsidRDefault="002F1178" w:rsidP="00330F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Администрация городского округа город Воронеж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55634C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39045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404011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060EB">
              <w:rPr>
                <w:rFonts w:eastAsiaTheme="minorHAnsi"/>
                <w:sz w:val="16"/>
                <w:szCs w:val="16"/>
                <w:lang w:eastAsia="en-US"/>
              </w:rPr>
              <w:t>Способ обслуживания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- </w:t>
            </w:r>
            <w:r w:rsidRPr="000060EB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вне стационара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2F1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Муниципальное бюджетное учреждение</w:t>
            </w:r>
          </w:p>
          <w:p w:rsidR="002F1178" w:rsidRDefault="002F1178" w:rsidP="002F1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2F1178" w:rsidRDefault="002F1178" w:rsidP="002F1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 xml:space="preserve">Культура, кинематография, архивное дело, </w:t>
            </w:r>
          </w:p>
          <w:p w:rsidR="002F1178" w:rsidRDefault="002F1178" w:rsidP="002F1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>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Физические лица, юридические </w:t>
            </w:r>
          </w:p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852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Количество посещений </w:t>
            </w:r>
          </w:p>
          <w:p w:rsidR="002F1178" w:rsidRDefault="002F1178" w:rsidP="00852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(единица)</w:t>
            </w:r>
          </w:p>
          <w:p w:rsidR="002F1178" w:rsidRPr="009D5494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Бесплатно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Федеральный </w:t>
            </w:r>
            <w:hyperlink r:id="rId10" w:history="1">
              <w:r w:rsidRPr="00C73952">
                <w:rPr>
                  <w:rFonts w:eastAsiaTheme="minorHAnsi"/>
                  <w:sz w:val="16"/>
                  <w:szCs w:val="16"/>
                  <w:lang w:eastAsia="en-US"/>
                </w:rPr>
                <w:t>закон</w:t>
              </w:r>
            </w:hyperlink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от 24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.1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.1996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№ 132-ФЗ «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Об основах туристской деят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ельности в Российской Федерации»</w:t>
            </w:r>
          </w:p>
        </w:tc>
      </w:tr>
      <w:tr w:rsidR="002F1178" w:rsidRPr="00A67FA6" w:rsidTr="002F1178">
        <w:trPr>
          <w:trHeight w:val="16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Оказание туристско-информационных услуг</w:t>
            </w:r>
          </w:p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05AC2">
              <w:rPr>
                <w:rFonts w:eastAsiaTheme="minorHAnsi"/>
                <w:sz w:val="16"/>
                <w:szCs w:val="16"/>
                <w:lang w:eastAsia="en-US"/>
              </w:rPr>
              <w:t>ОКВЭД</w:t>
            </w:r>
            <w:r w:rsidR="00330FB9">
              <w:rPr>
                <w:rFonts w:eastAsiaTheme="minorHAnsi"/>
                <w:sz w:val="16"/>
                <w:szCs w:val="16"/>
                <w:lang w:eastAsia="en-US"/>
              </w:rPr>
              <w:t xml:space="preserve"> 79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.</w:t>
            </w:r>
            <w:r w:rsidR="00330FB9">
              <w:rPr>
                <w:rFonts w:eastAsiaTheme="minorHAnsi"/>
                <w:sz w:val="16"/>
                <w:szCs w:val="16"/>
                <w:lang w:eastAsia="en-US"/>
              </w:rPr>
              <w:t>9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0.</w:t>
            </w:r>
            <w:r w:rsidR="00330FB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  <w:p w:rsidR="00330FB9" w:rsidRPr="00D04060" w:rsidRDefault="00330FB9" w:rsidP="00330F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 xml:space="preserve">ОКВЭД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63.11</w:t>
            </w: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.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  <w:p w:rsidR="002F1178" w:rsidRDefault="002F1178" w:rsidP="00330F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Администрация городского округа город Воронеж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55634C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39045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404011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0060EB" w:rsidRDefault="002F1178" w:rsidP="004040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0060EB">
              <w:rPr>
                <w:rFonts w:eastAsiaTheme="minorHAnsi"/>
                <w:sz w:val="16"/>
                <w:szCs w:val="16"/>
                <w:lang w:eastAsia="en-US"/>
              </w:rPr>
              <w:t>Способ обслуживания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- </w:t>
            </w:r>
            <w:r w:rsidRPr="000060EB">
              <w:rPr>
                <w:rFonts w:eastAsiaTheme="minorHAnsi"/>
                <w:sz w:val="16"/>
                <w:szCs w:val="16"/>
                <w:lang w:eastAsia="en-US"/>
              </w:rPr>
              <w:t xml:space="preserve">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удаленно </w:t>
            </w:r>
            <w:proofErr w:type="gramStart"/>
            <w:r>
              <w:rPr>
                <w:rFonts w:eastAsiaTheme="minorHAnsi"/>
                <w:sz w:val="16"/>
                <w:szCs w:val="16"/>
                <w:lang w:eastAsia="en-US"/>
              </w:rPr>
              <w:t>через</w:t>
            </w:r>
            <w:proofErr w:type="gramEnd"/>
          </w:p>
          <w:p w:rsidR="002F1178" w:rsidRDefault="002F1178" w:rsidP="004040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сеть Интернет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2F1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Муниципальное бюджетное учреждение</w:t>
            </w:r>
          </w:p>
          <w:p w:rsidR="002F1178" w:rsidRDefault="002F1178" w:rsidP="002F1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2F1178" w:rsidRDefault="002F1178" w:rsidP="002F1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 xml:space="preserve">Культура, кинематография, архивное дело, </w:t>
            </w:r>
          </w:p>
          <w:p w:rsidR="002F1178" w:rsidRDefault="002F1178" w:rsidP="002F1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>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Физические лица, юридические </w:t>
            </w:r>
          </w:p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лица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Количество посещений </w:t>
            </w:r>
          </w:p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(единица)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Бесплатно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Федеральный </w:t>
            </w:r>
            <w:hyperlink r:id="rId11" w:history="1">
              <w:r w:rsidRPr="00C73952">
                <w:rPr>
                  <w:rFonts w:eastAsiaTheme="minorHAnsi"/>
                  <w:sz w:val="16"/>
                  <w:szCs w:val="16"/>
                  <w:lang w:eastAsia="en-US"/>
                </w:rPr>
                <w:t>закон</w:t>
              </w:r>
            </w:hyperlink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от 24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.1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.1996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№ 132-ФЗ «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Об основах туристской деят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ельности в Российской Федерации»</w:t>
            </w:r>
          </w:p>
        </w:tc>
      </w:tr>
      <w:tr w:rsidR="002F1178" w:rsidRPr="00A67FA6" w:rsidTr="002F1178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D04060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D04060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 xml:space="preserve">Формирование, ведение баз данных, в том числе </w:t>
            </w:r>
            <w:proofErr w:type="spellStart"/>
            <w:r w:rsidRPr="00D04060">
              <w:rPr>
                <w:rFonts w:eastAsiaTheme="minorHAnsi"/>
                <w:sz w:val="16"/>
                <w:szCs w:val="16"/>
                <w:lang w:eastAsia="en-US"/>
              </w:rPr>
              <w:t>интернет-ресурсов</w:t>
            </w:r>
            <w:proofErr w:type="spellEnd"/>
            <w:r w:rsidRPr="00D04060">
              <w:rPr>
                <w:rFonts w:eastAsiaTheme="minorHAnsi"/>
                <w:sz w:val="16"/>
                <w:szCs w:val="16"/>
                <w:lang w:eastAsia="en-US"/>
              </w:rPr>
              <w:t xml:space="preserve"> в сфере туризма</w:t>
            </w:r>
          </w:p>
          <w:p w:rsidR="002F1178" w:rsidRPr="00D04060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 xml:space="preserve">ОКВЭД </w:t>
            </w:r>
            <w:r w:rsidR="00330FB9">
              <w:rPr>
                <w:rFonts w:eastAsiaTheme="minorHAnsi"/>
                <w:sz w:val="16"/>
                <w:szCs w:val="16"/>
                <w:lang w:eastAsia="en-US"/>
              </w:rPr>
              <w:t>63.11</w:t>
            </w: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.</w:t>
            </w:r>
            <w:r w:rsidR="00330FB9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  <w:p w:rsidR="00330FB9" w:rsidRDefault="00330FB9" w:rsidP="00330FB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A05AC2">
              <w:rPr>
                <w:rFonts w:eastAsiaTheme="minorHAnsi"/>
                <w:sz w:val="16"/>
                <w:szCs w:val="16"/>
                <w:lang w:eastAsia="en-US"/>
              </w:rPr>
              <w:t xml:space="preserve">ОКВЭД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79.90.1</w:t>
            </w:r>
          </w:p>
          <w:p w:rsidR="002F1178" w:rsidRPr="00D04060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D04060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Администрация городского округа город Воронеж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D04060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39045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404011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D04060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2F1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Муниципальное бюджетное учреждение</w:t>
            </w:r>
          </w:p>
          <w:p w:rsidR="002F1178" w:rsidRDefault="002F1178" w:rsidP="002F1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  <w:p w:rsidR="002F1178" w:rsidRDefault="002F1178" w:rsidP="002F1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 xml:space="preserve">Культура, кинематография, архивное дело, </w:t>
            </w:r>
          </w:p>
          <w:p w:rsidR="002F1178" w:rsidRPr="00D04060" w:rsidRDefault="002F1178" w:rsidP="002F117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B83C8F">
              <w:rPr>
                <w:color w:val="000000"/>
                <w:sz w:val="16"/>
                <w:szCs w:val="16"/>
              </w:rPr>
              <w:t>туризм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D04060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>В интересах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Default="002F1178" w:rsidP="00852E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  <w:p w:rsidR="002F1178" w:rsidRDefault="002F1178" w:rsidP="00852E2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работ</w:t>
            </w:r>
          </w:p>
          <w:p w:rsidR="002F1178" w:rsidRPr="006666E5" w:rsidRDefault="002F1178" w:rsidP="00852E2E">
            <w:pPr>
              <w:pStyle w:val="ConsPlusNormal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(единица)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D04060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04060">
              <w:rPr>
                <w:rFonts w:eastAsiaTheme="minorHAnsi"/>
                <w:sz w:val="16"/>
                <w:szCs w:val="16"/>
                <w:lang w:eastAsia="en-US"/>
              </w:rPr>
              <w:t xml:space="preserve">Бесплатно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178" w:rsidRPr="00D04060" w:rsidRDefault="002F1178" w:rsidP="001813B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Федеральный </w:t>
            </w:r>
            <w:hyperlink r:id="rId12" w:history="1">
              <w:r w:rsidRPr="00C73952">
                <w:rPr>
                  <w:rFonts w:eastAsiaTheme="minorHAnsi"/>
                  <w:sz w:val="16"/>
                  <w:szCs w:val="16"/>
                  <w:lang w:eastAsia="en-US"/>
                </w:rPr>
                <w:t>закон</w:t>
              </w:r>
            </w:hyperlink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от 24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.1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1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 xml:space="preserve">.1996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№ 132-ФЗ «</w:t>
            </w:r>
            <w:r w:rsidRPr="00C73952">
              <w:rPr>
                <w:rFonts w:eastAsiaTheme="minorHAnsi"/>
                <w:sz w:val="16"/>
                <w:szCs w:val="16"/>
                <w:lang w:eastAsia="en-US"/>
              </w:rPr>
              <w:t>Об основах туристской деят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ельности в Российской Федерации»</w:t>
            </w:r>
          </w:p>
        </w:tc>
      </w:tr>
    </w:tbl>
    <w:p w:rsidR="00545C50" w:rsidRDefault="00545C50" w:rsidP="00545C50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управления развития</w:t>
      </w:r>
    </w:p>
    <w:p w:rsidR="00545C50" w:rsidRDefault="00545C50" w:rsidP="00545C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предпринимательства, потребительского </w:t>
      </w:r>
    </w:p>
    <w:p w:rsidR="00F600A2" w:rsidRPr="007A7245" w:rsidRDefault="00545C50" w:rsidP="00852E2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рынка и инновационной политики                                                                                                                        Л.В. Бородина</w:t>
      </w:r>
    </w:p>
    <w:p w:rsidR="00F600A2" w:rsidRPr="00033B4E" w:rsidRDefault="00F600A2" w:rsidP="00F600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F600A2" w:rsidRPr="00033B4E" w:rsidSect="00852E2E">
      <w:headerReference w:type="default" r:id="rId13"/>
      <w:pgSz w:w="16840" w:h="11907" w:orient="landscape"/>
      <w:pgMar w:top="1985" w:right="567" w:bottom="568" w:left="1418" w:header="73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BC7" w:rsidRDefault="00B53BC7" w:rsidP="00545C50">
      <w:r>
        <w:separator/>
      </w:r>
    </w:p>
  </w:endnote>
  <w:endnote w:type="continuationSeparator" w:id="0">
    <w:p w:rsidR="00B53BC7" w:rsidRDefault="00B53BC7" w:rsidP="0054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BC7" w:rsidRDefault="00B53BC7" w:rsidP="00545C50">
      <w:r>
        <w:separator/>
      </w:r>
    </w:p>
  </w:footnote>
  <w:footnote w:type="continuationSeparator" w:id="0">
    <w:p w:rsidR="00B53BC7" w:rsidRDefault="00B53BC7" w:rsidP="00545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33414"/>
      <w:docPartObj>
        <w:docPartGallery w:val="Page Numbers (Top of Page)"/>
        <w:docPartUnique/>
      </w:docPartObj>
    </w:sdtPr>
    <w:sdtEndPr/>
    <w:sdtContent>
      <w:p w:rsidR="00545C50" w:rsidRDefault="00B53BC7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33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5C50" w:rsidRDefault="00545C5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89B"/>
    <w:rsid w:val="000313BA"/>
    <w:rsid w:val="00033B4E"/>
    <w:rsid w:val="0004421C"/>
    <w:rsid w:val="0005135D"/>
    <w:rsid w:val="00107414"/>
    <w:rsid w:val="00115CED"/>
    <w:rsid w:val="0013124D"/>
    <w:rsid w:val="00147FF3"/>
    <w:rsid w:val="0016223A"/>
    <w:rsid w:val="001D0AA5"/>
    <w:rsid w:val="001F74A1"/>
    <w:rsid w:val="00207C1D"/>
    <w:rsid w:val="002776E0"/>
    <w:rsid w:val="002A31FF"/>
    <w:rsid w:val="002F1178"/>
    <w:rsid w:val="00301D25"/>
    <w:rsid w:val="00317EA6"/>
    <w:rsid w:val="00330FB9"/>
    <w:rsid w:val="00404011"/>
    <w:rsid w:val="00427F3C"/>
    <w:rsid w:val="004677BD"/>
    <w:rsid w:val="004937B5"/>
    <w:rsid w:val="004B44A6"/>
    <w:rsid w:val="004C302D"/>
    <w:rsid w:val="004E0E74"/>
    <w:rsid w:val="00545C50"/>
    <w:rsid w:val="005B42E0"/>
    <w:rsid w:val="005D4683"/>
    <w:rsid w:val="0066789B"/>
    <w:rsid w:val="006B1E93"/>
    <w:rsid w:val="006B3CC5"/>
    <w:rsid w:val="006F11F7"/>
    <w:rsid w:val="00702E8F"/>
    <w:rsid w:val="007A559D"/>
    <w:rsid w:val="007A7245"/>
    <w:rsid w:val="007B0B34"/>
    <w:rsid w:val="007B65BF"/>
    <w:rsid w:val="007E0483"/>
    <w:rsid w:val="007F09D1"/>
    <w:rsid w:val="00810A4A"/>
    <w:rsid w:val="00846AA9"/>
    <w:rsid w:val="00852E2E"/>
    <w:rsid w:val="008660C7"/>
    <w:rsid w:val="00880501"/>
    <w:rsid w:val="008942D9"/>
    <w:rsid w:val="008A131A"/>
    <w:rsid w:val="008F3396"/>
    <w:rsid w:val="00905E86"/>
    <w:rsid w:val="00954C9D"/>
    <w:rsid w:val="00966935"/>
    <w:rsid w:val="00AA7386"/>
    <w:rsid w:val="00B02821"/>
    <w:rsid w:val="00B24D4B"/>
    <w:rsid w:val="00B53BC7"/>
    <w:rsid w:val="00C403D3"/>
    <w:rsid w:val="00C56399"/>
    <w:rsid w:val="00C7379E"/>
    <w:rsid w:val="00C95C19"/>
    <w:rsid w:val="00CE4A28"/>
    <w:rsid w:val="00D032E4"/>
    <w:rsid w:val="00D110C0"/>
    <w:rsid w:val="00D64245"/>
    <w:rsid w:val="00D72454"/>
    <w:rsid w:val="00D7552A"/>
    <w:rsid w:val="00E60323"/>
    <w:rsid w:val="00EA12E2"/>
    <w:rsid w:val="00F00456"/>
    <w:rsid w:val="00F45257"/>
    <w:rsid w:val="00F600A2"/>
    <w:rsid w:val="00F91D5F"/>
    <w:rsid w:val="00F91FFF"/>
    <w:rsid w:val="00FD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0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00A2"/>
    <w:pPr>
      <w:spacing w:after="300"/>
      <w:outlineLvl w:val="0"/>
    </w:pPr>
    <w:rPr>
      <w:rFonts w:ascii="Verdana" w:hAnsi="Verdana"/>
      <w:color w:val="000000"/>
      <w:kern w:val="36"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7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78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78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600A2"/>
    <w:rPr>
      <w:rFonts w:ascii="Verdana" w:eastAsia="Times New Roman" w:hAnsi="Verdana" w:cs="Times New Roman"/>
      <w:color w:val="000000"/>
      <w:kern w:val="36"/>
      <w:sz w:val="38"/>
      <w:szCs w:val="3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72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4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99"/>
    <w:qFormat/>
    <w:rsid w:val="00545C5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link w:val="a7"/>
    <w:uiPriority w:val="34"/>
    <w:qFormat/>
    <w:rsid w:val="00545C50"/>
    <w:pPr>
      <w:ind w:left="720"/>
      <w:contextualSpacing/>
    </w:pPr>
    <w:rPr>
      <w:sz w:val="20"/>
      <w:szCs w:val="20"/>
    </w:rPr>
  </w:style>
  <w:style w:type="paragraph" w:customStyle="1" w:styleId="s13">
    <w:name w:val="s_13"/>
    <w:basedOn w:val="a"/>
    <w:uiPriority w:val="99"/>
    <w:rsid w:val="00545C50"/>
    <w:pPr>
      <w:ind w:firstLine="720"/>
    </w:pPr>
    <w:rPr>
      <w:sz w:val="20"/>
      <w:szCs w:val="20"/>
    </w:rPr>
  </w:style>
  <w:style w:type="character" w:customStyle="1" w:styleId="a7">
    <w:name w:val="Абзац списка Знак"/>
    <w:link w:val="a6"/>
    <w:uiPriority w:val="34"/>
    <w:locked/>
    <w:rsid w:val="00545C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545C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5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45C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45C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4690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2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DF8CCDADD70FF717795DB5CEBC8943FC23DA7F0B6F2DEF3B7EBFAFAA036556638F073339AE3B38m1n4I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12DBF9DA4F655A3950E90BE1558BF57391ADEDB97256A93B87D5CB50P4iB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12DBF9DA4F655A3950E90BE1558BF57391ADEDB97256A93B87D5CB50P4iB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B12DBF9DA4F655A3950E90BE1558BF57391ADEDB97256A93B87D5CB50P4i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12DBF9DA4F655A3950E90BE1558BF57391ADEDB97256A93B87D5CB50P4iB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4B00D-405E-4837-BFBF-139285367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nnlebedeva</dc:creator>
  <cp:keywords/>
  <dc:description/>
  <cp:lastModifiedBy>enshulgina</cp:lastModifiedBy>
  <cp:revision>2</cp:revision>
  <cp:lastPrinted>2016-12-07T07:09:00Z</cp:lastPrinted>
  <dcterms:created xsi:type="dcterms:W3CDTF">2017-06-15T08:18:00Z</dcterms:created>
  <dcterms:modified xsi:type="dcterms:W3CDTF">2017-06-15T08:18:00Z</dcterms:modified>
</cp:coreProperties>
</file>