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EE" w:rsidRDefault="003219EE" w:rsidP="001D223A">
      <w:pPr>
        <w:jc w:val="center"/>
        <w:outlineLvl w:val="0"/>
        <w:rPr>
          <w:sz w:val="28"/>
          <w:szCs w:val="28"/>
        </w:rPr>
      </w:pPr>
      <w:bookmarkStart w:id="0" w:name="_GoBack"/>
      <w:bookmarkEnd w:id="0"/>
    </w:p>
    <w:p w:rsidR="001D223A" w:rsidRPr="00BD5ADE" w:rsidRDefault="003219EE" w:rsidP="001D223A">
      <w:pPr>
        <w:jc w:val="center"/>
        <w:outlineLvl w:val="0"/>
        <w:rPr>
          <w:sz w:val="28"/>
          <w:szCs w:val="28"/>
        </w:rPr>
      </w:pPr>
      <w:r>
        <w:rPr>
          <w:sz w:val="28"/>
          <w:szCs w:val="28"/>
        </w:rPr>
        <w:t xml:space="preserve">                                                                      </w:t>
      </w:r>
      <w:r w:rsidR="001D223A">
        <w:rPr>
          <w:sz w:val="28"/>
          <w:szCs w:val="28"/>
        </w:rPr>
        <w:t>УТВЕРЖДЕН</w:t>
      </w:r>
    </w:p>
    <w:p w:rsidR="001D223A" w:rsidRPr="00B056D1" w:rsidRDefault="001D223A" w:rsidP="001D223A">
      <w:pPr>
        <w:jc w:val="center"/>
        <w:outlineLvl w:val="0"/>
        <w:rPr>
          <w:sz w:val="28"/>
          <w:szCs w:val="28"/>
        </w:rPr>
      </w:pPr>
      <w:r w:rsidRPr="00B056D1">
        <w:rPr>
          <w:sz w:val="28"/>
          <w:szCs w:val="28"/>
        </w:rPr>
        <w:t xml:space="preserve">                                                             </w:t>
      </w:r>
      <w:r>
        <w:rPr>
          <w:sz w:val="28"/>
          <w:szCs w:val="28"/>
        </w:rPr>
        <w:t xml:space="preserve">       </w:t>
      </w:r>
      <w:r w:rsidRPr="00B056D1">
        <w:rPr>
          <w:sz w:val="28"/>
          <w:szCs w:val="28"/>
        </w:rPr>
        <w:t xml:space="preserve">       распоряжени</w:t>
      </w:r>
      <w:r>
        <w:rPr>
          <w:sz w:val="28"/>
          <w:szCs w:val="28"/>
        </w:rPr>
        <w:t>ем</w:t>
      </w:r>
      <w:r w:rsidRPr="00B056D1">
        <w:rPr>
          <w:sz w:val="28"/>
          <w:szCs w:val="28"/>
        </w:rPr>
        <w:t xml:space="preserve"> администрации</w:t>
      </w:r>
    </w:p>
    <w:p w:rsidR="001D223A" w:rsidRPr="00B056D1" w:rsidRDefault="001D223A" w:rsidP="001D223A">
      <w:pPr>
        <w:jc w:val="center"/>
        <w:outlineLvl w:val="0"/>
        <w:rPr>
          <w:sz w:val="28"/>
          <w:szCs w:val="28"/>
        </w:rPr>
      </w:pPr>
      <w:r w:rsidRPr="00B056D1">
        <w:rPr>
          <w:sz w:val="28"/>
          <w:szCs w:val="28"/>
        </w:rPr>
        <w:t xml:space="preserve">                                                                         городского округа город Воронеж</w:t>
      </w:r>
    </w:p>
    <w:p w:rsidR="001D223A" w:rsidRPr="00B056D1" w:rsidRDefault="001D223A" w:rsidP="001D223A">
      <w:pPr>
        <w:jc w:val="center"/>
        <w:outlineLvl w:val="0"/>
        <w:rPr>
          <w:sz w:val="28"/>
          <w:szCs w:val="28"/>
        </w:rPr>
      </w:pPr>
      <w:r w:rsidRPr="00B056D1">
        <w:rPr>
          <w:sz w:val="28"/>
          <w:szCs w:val="28"/>
        </w:rPr>
        <w:t xml:space="preserve">                                                                           от </w:t>
      </w:r>
      <w:r w:rsidR="00CB046B">
        <w:rPr>
          <w:sz w:val="28"/>
          <w:szCs w:val="28"/>
        </w:rPr>
        <w:t xml:space="preserve">14.07.2017  </w:t>
      </w:r>
      <w:r w:rsidRPr="00B056D1">
        <w:rPr>
          <w:sz w:val="28"/>
          <w:szCs w:val="28"/>
        </w:rPr>
        <w:t xml:space="preserve"> № </w:t>
      </w:r>
      <w:r w:rsidR="00CB046B">
        <w:rPr>
          <w:sz w:val="28"/>
          <w:szCs w:val="28"/>
        </w:rPr>
        <w:t>532-р</w:t>
      </w:r>
      <w:r w:rsidRPr="00B056D1">
        <w:rPr>
          <w:sz w:val="28"/>
          <w:szCs w:val="28"/>
        </w:rPr>
        <w:t xml:space="preserve"> </w:t>
      </w:r>
    </w:p>
    <w:p w:rsidR="00156F12" w:rsidRPr="00156F12" w:rsidRDefault="00156F12" w:rsidP="001D223A">
      <w:pPr>
        <w:pStyle w:val="ConsPlusNormal"/>
        <w:spacing w:line="360" w:lineRule="auto"/>
        <w:jc w:val="right"/>
        <w:rPr>
          <w:rFonts w:ascii="Times New Roman" w:hAnsi="Times New Roman" w:cs="Times New Roman"/>
          <w:sz w:val="28"/>
          <w:szCs w:val="28"/>
        </w:rPr>
      </w:pPr>
    </w:p>
    <w:p w:rsidR="00D10F11" w:rsidRPr="00BC4F10" w:rsidRDefault="008168BE" w:rsidP="007E2F3D">
      <w:pPr>
        <w:pStyle w:val="ConsPlusNormal"/>
        <w:jc w:val="center"/>
        <w:rPr>
          <w:rFonts w:ascii="Times New Roman" w:hAnsi="Times New Roman" w:cs="Times New Roman"/>
          <w:b/>
          <w:caps/>
          <w:sz w:val="28"/>
          <w:szCs w:val="28"/>
        </w:rPr>
      </w:pPr>
      <w:hyperlink w:anchor="Par34" w:history="1">
        <w:r w:rsidR="007E2F3D" w:rsidRPr="00BC4F10">
          <w:rPr>
            <w:rFonts w:ascii="Times New Roman" w:hAnsi="Times New Roman" w:cs="Times New Roman"/>
            <w:b/>
            <w:caps/>
            <w:color w:val="000000" w:themeColor="text1"/>
            <w:sz w:val="28"/>
            <w:szCs w:val="28"/>
          </w:rPr>
          <w:t>Порядок</w:t>
        </w:r>
      </w:hyperlink>
      <w:r w:rsidR="007E2F3D" w:rsidRPr="00BC4F10">
        <w:rPr>
          <w:rFonts w:ascii="Times New Roman" w:hAnsi="Times New Roman" w:cs="Times New Roman"/>
          <w:b/>
          <w:caps/>
          <w:sz w:val="28"/>
          <w:szCs w:val="28"/>
        </w:rPr>
        <w:t xml:space="preserve"> </w:t>
      </w:r>
    </w:p>
    <w:p w:rsidR="00156F12" w:rsidRPr="00BC4F10" w:rsidRDefault="007E2F3D" w:rsidP="007E2F3D">
      <w:pPr>
        <w:pStyle w:val="ConsPlusNormal"/>
        <w:jc w:val="center"/>
        <w:rPr>
          <w:rFonts w:ascii="Times New Roman" w:hAnsi="Times New Roman" w:cs="Times New Roman"/>
          <w:b/>
          <w:caps/>
          <w:sz w:val="28"/>
          <w:szCs w:val="28"/>
        </w:rPr>
      </w:pPr>
      <w:r w:rsidRPr="00BC4F10">
        <w:rPr>
          <w:rFonts w:ascii="Times New Roman" w:hAnsi="Times New Roman" w:cs="Times New Roman"/>
          <w:b/>
          <w:caps/>
          <w:sz w:val="28"/>
          <w:szCs w:val="28"/>
        </w:rPr>
        <w:t xml:space="preserve">определения нормативных затрат на оказание муниципальной услуги </w:t>
      </w:r>
      <w:r w:rsidR="0059687C" w:rsidRPr="003219EE">
        <w:rPr>
          <w:rFonts w:ascii="Times New Roman" w:hAnsi="Times New Roman" w:cs="Times New Roman"/>
          <w:b/>
          <w:caps/>
          <w:sz w:val="28"/>
          <w:szCs w:val="28"/>
        </w:rPr>
        <w:t xml:space="preserve">по </w:t>
      </w:r>
      <w:r w:rsidR="0059687C" w:rsidRPr="003219EE">
        <w:rPr>
          <w:rFonts w:ascii="Times New Roman" w:hAnsi="Times New Roman" w:cs="Times New Roman"/>
          <w:b/>
          <w:bCs/>
          <w:caps/>
          <w:sz w:val="28"/>
          <w:szCs w:val="28"/>
        </w:rPr>
        <w:t xml:space="preserve">реализации дополнительных профессиональных программ повышения квалификации </w:t>
      </w:r>
    </w:p>
    <w:p w:rsidR="00156F12" w:rsidRPr="00156F12" w:rsidRDefault="00156F12" w:rsidP="00156F12">
      <w:pPr>
        <w:pStyle w:val="ConsPlusNormal"/>
        <w:spacing w:line="360" w:lineRule="auto"/>
        <w:jc w:val="both"/>
        <w:rPr>
          <w:rFonts w:ascii="Times New Roman" w:hAnsi="Times New Roman" w:cs="Times New Roman"/>
          <w:sz w:val="28"/>
          <w:szCs w:val="28"/>
        </w:rPr>
      </w:pPr>
      <w:bookmarkStart w:id="1" w:name="Par34"/>
      <w:bookmarkEnd w:id="1"/>
    </w:p>
    <w:p w:rsidR="00156F12" w:rsidRPr="009F5394" w:rsidRDefault="00156F12" w:rsidP="00AF08CE">
      <w:pPr>
        <w:pStyle w:val="ConsPlusNormal"/>
        <w:numPr>
          <w:ilvl w:val="0"/>
          <w:numId w:val="8"/>
        </w:numPr>
        <w:jc w:val="center"/>
        <w:outlineLvl w:val="1"/>
        <w:rPr>
          <w:rFonts w:ascii="Times New Roman" w:hAnsi="Times New Roman" w:cs="Times New Roman"/>
          <w:b/>
          <w:sz w:val="28"/>
          <w:szCs w:val="28"/>
        </w:rPr>
      </w:pPr>
      <w:r w:rsidRPr="009F5394">
        <w:rPr>
          <w:rFonts w:ascii="Times New Roman" w:hAnsi="Times New Roman" w:cs="Times New Roman"/>
          <w:b/>
          <w:sz w:val="28"/>
          <w:szCs w:val="28"/>
        </w:rPr>
        <w:t>Общие положения</w:t>
      </w:r>
    </w:p>
    <w:p w:rsidR="00AF08CE" w:rsidRDefault="00AF08CE" w:rsidP="00AF08CE">
      <w:pPr>
        <w:pStyle w:val="ConsPlusNormal"/>
        <w:ind w:left="720"/>
        <w:outlineLvl w:val="1"/>
        <w:rPr>
          <w:rFonts w:ascii="Times New Roman" w:hAnsi="Times New Roman" w:cs="Times New Roman"/>
          <w:sz w:val="28"/>
          <w:szCs w:val="28"/>
        </w:rPr>
      </w:pPr>
    </w:p>
    <w:p w:rsidR="00B24E2C" w:rsidRDefault="00156F12" w:rsidP="00D26645">
      <w:pPr>
        <w:pStyle w:val="ConsPlusNormal"/>
        <w:spacing w:line="360" w:lineRule="auto"/>
        <w:ind w:firstLine="709"/>
        <w:jc w:val="both"/>
        <w:rPr>
          <w:rFonts w:ascii="Times New Roman" w:hAnsi="Times New Roman" w:cs="Times New Roman"/>
          <w:sz w:val="28"/>
          <w:szCs w:val="28"/>
        </w:rPr>
      </w:pPr>
      <w:r w:rsidRPr="00156F12">
        <w:rPr>
          <w:rFonts w:ascii="Times New Roman" w:hAnsi="Times New Roman" w:cs="Times New Roman"/>
          <w:sz w:val="28"/>
          <w:szCs w:val="28"/>
        </w:rPr>
        <w:t xml:space="preserve">1.1. </w:t>
      </w:r>
      <w:proofErr w:type="gramStart"/>
      <w:r w:rsidRPr="00156F12">
        <w:rPr>
          <w:rFonts w:ascii="Times New Roman" w:hAnsi="Times New Roman" w:cs="Times New Roman"/>
          <w:sz w:val="28"/>
          <w:szCs w:val="28"/>
        </w:rPr>
        <w:t xml:space="preserve">Настоящий Порядок разработан </w:t>
      </w:r>
      <w:r w:rsidR="00C43E2E">
        <w:rPr>
          <w:rFonts w:ascii="Times New Roman" w:hAnsi="Times New Roman" w:cs="Times New Roman"/>
          <w:sz w:val="28"/>
          <w:szCs w:val="28"/>
        </w:rPr>
        <w:t xml:space="preserve">на основании пункта 4 статьи 69.2 Бюджетного кодекса Российской Федерации, 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w:t>
      </w:r>
      <w:r w:rsidR="00EE6A70">
        <w:rPr>
          <w:rFonts w:ascii="Times New Roman" w:hAnsi="Times New Roman" w:cs="Times New Roman"/>
          <w:sz w:val="28"/>
          <w:szCs w:val="28"/>
        </w:rPr>
        <w:t>объема субсидии</w:t>
      </w:r>
      <w:r w:rsidR="00B24E2C">
        <w:rPr>
          <w:rFonts w:ascii="Times New Roman" w:hAnsi="Times New Roman" w:cs="Times New Roman"/>
          <w:sz w:val="28"/>
          <w:szCs w:val="28"/>
        </w:rPr>
        <w:t xml:space="preserve">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w:t>
      </w:r>
      <w:r w:rsidR="00AC1D60">
        <w:rPr>
          <w:rFonts w:ascii="Times New Roman" w:hAnsi="Times New Roman" w:cs="Times New Roman"/>
          <w:sz w:val="28"/>
          <w:szCs w:val="28"/>
        </w:rPr>
        <w:t>ым) учреждением, утвержденными п</w:t>
      </w:r>
      <w:r w:rsidR="001C752B">
        <w:rPr>
          <w:rFonts w:ascii="Times New Roman" w:hAnsi="Times New Roman" w:cs="Times New Roman"/>
          <w:sz w:val="28"/>
          <w:szCs w:val="28"/>
        </w:rPr>
        <w:t>риказом М</w:t>
      </w:r>
      <w:r w:rsidR="00B24E2C">
        <w:rPr>
          <w:rFonts w:ascii="Times New Roman" w:hAnsi="Times New Roman" w:cs="Times New Roman"/>
          <w:sz w:val="28"/>
          <w:szCs w:val="28"/>
        </w:rPr>
        <w:t>инистерства образования</w:t>
      </w:r>
      <w:proofErr w:type="gramEnd"/>
      <w:r w:rsidR="00B24E2C">
        <w:rPr>
          <w:rFonts w:ascii="Times New Roman" w:hAnsi="Times New Roman" w:cs="Times New Roman"/>
          <w:sz w:val="28"/>
          <w:szCs w:val="28"/>
        </w:rPr>
        <w:t xml:space="preserve"> и науки Российской Федерации </w:t>
      </w:r>
      <w:proofErr w:type="gramStart"/>
      <w:r w:rsidR="00B24E2C">
        <w:rPr>
          <w:rFonts w:ascii="Times New Roman" w:hAnsi="Times New Roman" w:cs="Times New Roman"/>
          <w:sz w:val="28"/>
          <w:szCs w:val="28"/>
        </w:rPr>
        <w:t>от</w:t>
      </w:r>
      <w:proofErr w:type="gramEnd"/>
      <w:r w:rsidR="00B24E2C">
        <w:rPr>
          <w:rFonts w:ascii="Times New Roman" w:hAnsi="Times New Roman" w:cs="Times New Roman"/>
          <w:sz w:val="28"/>
          <w:szCs w:val="28"/>
        </w:rPr>
        <w:t xml:space="preserve"> 22.09.2015 № 1040, с целью определения нормативных </w:t>
      </w:r>
      <w:r w:rsidR="00B24E2C" w:rsidRPr="00F2572D">
        <w:rPr>
          <w:rFonts w:ascii="Times New Roman" w:hAnsi="Times New Roman" w:cs="Times New Roman"/>
          <w:sz w:val="28"/>
          <w:szCs w:val="28"/>
        </w:rPr>
        <w:t>затрат</w:t>
      </w:r>
      <w:r w:rsidR="00B019D8" w:rsidRPr="00F2572D">
        <w:rPr>
          <w:rFonts w:ascii="Times New Roman" w:hAnsi="Times New Roman" w:cs="Times New Roman"/>
          <w:sz w:val="28"/>
          <w:szCs w:val="28"/>
        </w:rPr>
        <w:t xml:space="preserve">, применяемых при расчете объема финансового обеспечения выполнения муниципального задания </w:t>
      </w:r>
      <w:r w:rsidR="00D906C2" w:rsidRPr="00F2572D">
        <w:rPr>
          <w:rFonts w:ascii="Times New Roman" w:hAnsi="Times New Roman" w:cs="Times New Roman"/>
          <w:sz w:val="28"/>
          <w:szCs w:val="28"/>
        </w:rPr>
        <w:t>на оказание муниципальной услуги по реализации дополнительных профессиональных программ повышения квалификации (далее – муниципальная услуга</w:t>
      </w:r>
      <w:r w:rsidR="00F2572D" w:rsidRPr="00F2572D">
        <w:rPr>
          <w:rFonts w:ascii="Times New Roman" w:hAnsi="Times New Roman" w:cs="Times New Roman"/>
          <w:sz w:val="28"/>
          <w:szCs w:val="28"/>
        </w:rPr>
        <w:t>)</w:t>
      </w:r>
      <w:r w:rsidR="00B019D8" w:rsidRPr="00F2572D">
        <w:rPr>
          <w:rFonts w:ascii="Times New Roman" w:hAnsi="Times New Roman" w:cs="Times New Roman"/>
          <w:sz w:val="28"/>
          <w:szCs w:val="28"/>
        </w:rPr>
        <w:t>.</w:t>
      </w:r>
      <w:r w:rsidR="00297856">
        <w:rPr>
          <w:rFonts w:ascii="Times New Roman" w:hAnsi="Times New Roman" w:cs="Times New Roman"/>
          <w:sz w:val="28"/>
          <w:szCs w:val="28"/>
        </w:rPr>
        <w:t xml:space="preserve"> </w:t>
      </w:r>
    </w:p>
    <w:p w:rsidR="00B24E2C" w:rsidRPr="00B525AE" w:rsidRDefault="00156F12" w:rsidP="00D26645">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rPr>
        <w:t>1.2.</w:t>
      </w:r>
      <w:r w:rsidR="00905836">
        <w:rPr>
          <w:rFonts w:ascii="Times New Roman" w:hAnsi="Times New Roman" w:cs="Times New Roman"/>
          <w:sz w:val="28"/>
          <w:szCs w:val="28"/>
        </w:rPr>
        <w:t xml:space="preserve"> </w:t>
      </w:r>
      <w:r w:rsidR="00B24E2C" w:rsidRPr="00B525AE">
        <w:rPr>
          <w:rFonts w:ascii="Times New Roman" w:hAnsi="Times New Roman" w:cs="Times New Roman"/>
          <w:sz w:val="28"/>
          <w:szCs w:val="28"/>
        </w:rPr>
        <w:t>Нормативные затраты определяются:</w:t>
      </w:r>
    </w:p>
    <w:p w:rsidR="00B24E2C" w:rsidRDefault="00B24E2C" w:rsidP="00D26645">
      <w:pPr>
        <w:pStyle w:val="ConsPlusNormal"/>
        <w:spacing w:line="360" w:lineRule="auto"/>
        <w:ind w:firstLine="709"/>
        <w:jc w:val="both"/>
        <w:rPr>
          <w:rFonts w:ascii="Times New Roman" w:hAnsi="Times New Roman" w:cs="Times New Roman"/>
          <w:sz w:val="28"/>
          <w:szCs w:val="28"/>
        </w:rPr>
      </w:pPr>
      <w:proofErr w:type="gramStart"/>
      <w:r w:rsidRPr="00B525AE">
        <w:rPr>
          <w:rFonts w:ascii="Times New Roman" w:hAnsi="Times New Roman" w:cs="Times New Roman"/>
          <w:sz w:val="28"/>
          <w:szCs w:val="28"/>
        </w:rPr>
        <w:t xml:space="preserve">- исходя из содержащейся в ведомственном перечне, утвержденном распоряжением администрации городского округа город Воронеж от </w:t>
      </w:r>
      <w:r w:rsidR="000539C2">
        <w:rPr>
          <w:rFonts w:ascii="Times New Roman" w:hAnsi="Times New Roman" w:cs="Times New Roman"/>
          <w:sz w:val="28"/>
          <w:szCs w:val="28"/>
        </w:rPr>
        <w:t xml:space="preserve">26.06.2017 </w:t>
      </w:r>
      <w:r w:rsidRPr="00B525AE">
        <w:rPr>
          <w:rFonts w:ascii="Times New Roman" w:hAnsi="Times New Roman" w:cs="Times New Roman"/>
          <w:sz w:val="28"/>
          <w:szCs w:val="28"/>
        </w:rPr>
        <w:t>№</w:t>
      </w:r>
      <w:r w:rsidR="000539C2">
        <w:rPr>
          <w:rFonts w:ascii="Times New Roman" w:hAnsi="Times New Roman" w:cs="Times New Roman"/>
          <w:sz w:val="28"/>
          <w:szCs w:val="28"/>
        </w:rPr>
        <w:t xml:space="preserve"> 451-р</w:t>
      </w:r>
      <w:r w:rsidR="00B019D8" w:rsidRPr="00B525AE">
        <w:rPr>
          <w:rFonts w:ascii="Times New Roman" w:hAnsi="Times New Roman" w:cs="Times New Roman"/>
          <w:sz w:val="28"/>
          <w:szCs w:val="28"/>
        </w:rPr>
        <w:t xml:space="preserve"> </w:t>
      </w:r>
      <w:r w:rsidRPr="00B525AE">
        <w:rPr>
          <w:rFonts w:ascii="Times New Roman" w:hAnsi="Times New Roman" w:cs="Times New Roman"/>
          <w:sz w:val="28"/>
          <w:szCs w:val="28"/>
        </w:rPr>
        <w:t>«Об утверждении ведомственного перечня</w:t>
      </w:r>
      <w:r w:rsidR="00AD7E2A" w:rsidRPr="00B525AE">
        <w:rPr>
          <w:rFonts w:ascii="Times New Roman" w:hAnsi="Times New Roman" w:cs="Times New Roman"/>
          <w:sz w:val="28"/>
          <w:szCs w:val="28"/>
        </w:rPr>
        <w:t xml:space="preserve"> муниципальных услуг (работ), оказываемых (выполняемых) муниципальным </w:t>
      </w:r>
      <w:r w:rsidR="00B525AE" w:rsidRPr="00B525AE">
        <w:rPr>
          <w:rFonts w:ascii="Times New Roman" w:hAnsi="Times New Roman" w:cs="Times New Roman"/>
          <w:sz w:val="28"/>
          <w:szCs w:val="28"/>
        </w:rPr>
        <w:lastRenderedPageBreak/>
        <w:t xml:space="preserve">образовательным автономным </w:t>
      </w:r>
      <w:r w:rsidR="00AD7E2A" w:rsidRPr="00B525AE">
        <w:rPr>
          <w:rFonts w:ascii="Times New Roman" w:hAnsi="Times New Roman" w:cs="Times New Roman"/>
          <w:sz w:val="28"/>
          <w:szCs w:val="28"/>
        </w:rPr>
        <w:t>учреждением высшего образования «Воронежский институт экономики и социального управления», информации о единице показателя, характеризующего объем муниципальной услуги, и показателей, отражающих содержание и (или) условия (формы) муниципальной услуги в сфере реализации дополнительных профессиональных</w:t>
      </w:r>
      <w:proofErr w:type="gramEnd"/>
      <w:r w:rsidR="00AD7E2A" w:rsidRPr="00B525AE">
        <w:rPr>
          <w:rFonts w:ascii="Times New Roman" w:hAnsi="Times New Roman" w:cs="Times New Roman"/>
          <w:sz w:val="28"/>
          <w:szCs w:val="28"/>
        </w:rPr>
        <w:t xml:space="preserve"> программ повышения квалификации;</w:t>
      </w:r>
    </w:p>
    <w:p w:rsidR="00297856" w:rsidRPr="00D906C2" w:rsidRDefault="00C90D8B" w:rsidP="00D26645">
      <w:pPr>
        <w:pStyle w:val="ConsPlusNormal"/>
        <w:spacing w:line="360" w:lineRule="auto"/>
        <w:ind w:firstLine="709"/>
        <w:jc w:val="both"/>
        <w:rPr>
          <w:rFonts w:ascii="Times New Roman" w:hAnsi="Times New Roman" w:cs="Times New Roman"/>
          <w:sz w:val="28"/>
          <w:szCs w:val="28"/>
        </w:rPr>
      </w:pPr>
      <w:r w:rsidRPr="00D906C2">
        <w:rPr>
          <w:rFonts w:ascii="Times New Roman" w:hAnsi="Times New Roman" w:cs="Times New Roman"/>
          <w:sz w:val="28"/>
          <w:szCs w:val="28"/>
        </w:rPr>
        <w:t xml:space="preserve">- </w:t>
      </w:r>
      <w:r w:rsidR="00933F5E" w:rsidRPr="00D906C2">
        <w:rPr>
          <w:rFonts w:ascii="Times New Roman" w:hAnsi="Times New Roman" w:cs="Times New Roman"/>
          <w:sz w:val="28"/>
          <w:szCs w:val="28"/>
        </w:rPr>
        <w:t>на основе базовых нормативов затрат на оказание муниципальной услуги, рассчитанных в соответствии с настоящим Порядком, и корректирующих коэффициентов к базовым нормативам затрат</w:t>
      </w:r>
      <w:r w:rsidRPr="00D906C2">
        <w:rPr>
          <w:rFonts w:ascii="Times New Roman" w:hAnsi="Times New Roman" w:cs="Times New Roman"/>
          <w:sz w:val="28"/>
          <w:szCs w:val="28"/>
        </w:rPr>
        <w:t>.</w:t>
      </w:r>
    </w:p>
    <w:p w:rsidR="00933F5E" w:rsidRPr="00D906C2" w:rsidRDefault="00933F5E" w:rsidP="00D26645">
      <w:pPr>
        <w:pStyle w:val="a9"/>
        <w:numPr>
          <w:ilvl w:val="1"/>
          <w:numId w:val="7"/>
        </w:numPr>
        <w:spacing w:line="360" w:lineRule="auto"/>
        <w:ind w:left="0" w:firstLine="709"/>
        <w:jc w:val="both"/>
        <w:rPr>
          <w:rFonts w:ascii="Times New Roman" w:hAnsi="Times New Roman"/>
          <w:sz w:val="28"/>
          <w:szCs w:val="28"/>
        </w:rPr>
      </w:pPr>
      <w:r w:rsidRPr="00D906C2">
        <w:rPr>
          <w:rFonts w:ascii="Times New Roman" w:hAnsi="Times New Roman"/>
          <w:sz w:val="28"/>
          <w:szCs w:val="28"/>
        </w:rPr>
        <w:t xml:space="preserve">Корректирующие  коэффициенты  к  базовому  нормативу  затрат на оказание муниципальной услуги, применяемые при расчете нормативных затрат на оказание муниципальной услуги, состоят </w:t>
      </w:r>
      <w:proofErr w:type="gramStart"/>
      <w:r w:rsidRPr="00D906C2">
        <w:rPr>
          <w:rFonts w:ascii="Times New Roman" w:hAnsi="Times New Roman"/>
          <w:sz w:val="28"/>
          <w:szCs w:val="28"/>
        </w:rPr>
        <w:t>из</w:t>
      </w:r>
      <w:proofErr w:type="gramEnd"/>
      <w:r w:rsidRPr="00D906C2">
        <w:rPr>
          <w:rFonts w:ascii="Times New Roman" w:hAnsi="Times New Roman"/>
          <w:sz w:val="28"/>
          <w:szCs w:val="28"/>
        </w:rPr>
        <w:t xml:space="preserve">: </w:t>
      </w:r>
    </w:p>
    <w:p w:rsidR="00933F5E" w:rsidRPr="00D906C2" w:rsidRDefault="00D26645" w:rsidP="00D26645">
      <w:pPr>
        <w:pStyle w:val="a9"/>
        <w:tabs>
          <w:tab w:val="left" w:pos="993"/>
        </w:tabs>
        <w:spacing w:line="360" w:lineRule="auto"/>
        <w:ind w:left="0" w:firstLine="709"/>
        <w:jc w:val="both"/>
        <w:rPr>
          <w:rFonts w:ascii="Times New Roman" w:hAnsi="Times New Roman"/>
          <w:sz w:val="28"/>
          <w:szCs w:val="28"/>
        </w:rPr>
      </w:pPr>
      <w:r w:rsidRPr="00D906C2">
        <w:rPr>
          <w:rFonts w:ascii="Times New Roman" w:hAnsi="Times New Roman"/>
          <w:sz w:val="28"/>
          <w:szCs w:val="28"/>
        </w:rPr>
        <w:t xml:space="preserve">- </w:t>
      </w:r>
      <w:r w:rsidR="00933F5E" w:rsidRPr="00D906C2">
        <w:rPr>
          <w:rFonts w:ascii="Times New Roman" w:hAnsi="Times New Roman"/>
          <w:sz w:val="28"/>
          <w:szCs w:val="28"/>
        </w:rPr>
        <w:t xml:space="preserve">территориального корректирующего коэффициента, </w:t>
      </w:r>
      <w:r w:rsidR="00933F5E" w:rsidRPr="00D906C2">
        <w:rPr>
          <w:rFonts w:ascii="Times New Roman" w:hAnsi="Times New Roman"/>
          <w:color w:val="000000"/>
          <w:sz w:val="28"/>
          <w:szCs w:val="28"/>
        </w:rPr>
        <w:t xml:space="preserve">включающего территориальный корректирующий коэффициент на оплату труда с начислениями на выплаты по оплате труда </w:t>
      </w:r>
      <w:r w:rsidR="00933F5E" w:rsidRPr="00AF08CE">
        <w:rPr>
          <w:rFonts w:ascii="Times New Roman" w:hAnsi="Times New Roman"/>
          <w:color w:val="000000"/>
          <w:sz w:val="28"/>
          <w:szCs w:val="28"/>
        </w:rPr>
        <w:t>и территориальный корректирующий коэффициент на коммунальные услуги и на содержание недвижимого имущества;</w:t>
      </w:r>
    </w:p>
    <w:p w:rsidR="00933F5E" w:rsidRPr="00D906C2" w:rsidRDefault="00D26645" w:rsidP="00D26645">
      <w:pPr>
        <w:pStyle w:val="a9"/>
        <w:tabs>
          <w:tab w:val="left" w:pos="993"/>
        </w:tabs>
        <w:spacing w:line="360" w:lineRule="auto"/>
        <w:ind w:left="0" w:firstLine="709"/>
        <w:jc w:val="both"/>
        <w:rPr>
          <w:rFonts w:ascii="Times New Roman" w:hAnsi="Times New Roman"/>
          <w:sz w:val="28"/>
          <w:szCs w:val="28"/>
        </w:rPr>
      </w:pPr>
      <w:r w:rsidRPr="00D906C2">
        <w:rPr>
          <w:rFonts w:ascii="Times New Roman" w:hAnsi="Times New Roman"/>
          <w:sz w:val="28"/>
          <w:szCs w:val="28"/>
        </w:rPr>
        <w:t xml:space="preserve">- </w:t>
      </w:r>
      <w:r w:rsidR="00933F5E" w:rsidRPr="00D906C2">
        <w:rPr>
          <w:rFonts w:ascii="Times New Roman" w:hAnsi="Times New Roman"/>
          <w:sz w:val="28"/>
          <w:szCs w:val="28"/>
        </w:rPr>
        <w:t>отраслевого корректирующего коэффициента к базовому нормативу затрат, отражающего отраслевую специфику муниципальной услуги.</w:t>
      </w:r>
    </w:p>
    <w:p w:rsidR="00C90D8B" w:rsidRDefault="00156F12" w:rsidP="00D26645">
      <w:pPr>
        <w:pStyle w:val="ConsPlusNormal"/>
        <w:spacing w:line="360" w:lineRule="auto"/>
        <w:ind w:firstLine="709"/>
        <w:jc w:val="both"/>
        <w:rPr>
          <w:rFonts w:ascii="Times New Roman" w:hAnsi="Times New Roman" w:cs="Times New Roman"/>
          <w:sz w:val="28"/>
          <w:szCs w:val="28"/>
        </w:rPr>
      </w:pPr>
      <w:r w:rsidRPr="00156F12">
        <w:rPr>
          <w:rFonts w:ascii="Times New Roman" w:hAnsi="Times New Roman" w:cs="Times New Roman"/>
          <w:sz w:val="28"/>
          <w:szCs w:val="28"/>
        </w:rPr>
        <w:t>1.</w:t>
      </w:r>
      <w:r w:rsidR="004F60FD">
        <w:rPr>
          <w:rFonts w:ascii="Times New Roman" w:hAnsi="Times New Roman" w:cs="Times New Roman"/>
          <w:sz w:val="28"/>
          <w:szCs w:val="28"/>
        </w:rPr>
        <w:t>4</w:t>
      </w:r>
      <w:r w:rsidRPr="00156F12">
        <w:rPr>
          <w:rFonts w:ascii="Times New Roman" w:hAnsi="Times New Roman" w:cs="Times New Roman"/>
          <w:sz w:val="28"/>
          <w:szCs w:val="28"/>
        </w:rPr>
        <w:t xml:space="preserve">. </w:t>
      </w:r>
      <w:r w:rsidR="00C90D8B">
        <w:rPr>
          <w:rFonts w:ascii="Times New Roman" w:hAnsi="Times New Roman" w:cs="Times New Roman"/>
          <w:sz w:val="28"/>
          <w:szCs w:val="28"/>
        </w:rPr>
        <w:t>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услуги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w:t>
      </w:r>
      <w:r w:rsidR="00C65037">
        <w:rPr>
          <w:rFonts w:ascii="Times New Roman" w:hAnsi="Times New Roman" w:cs="Times New Roman"/>
          <w:sz w:val="28"/>
          <w:szCs w:val="28"/>
        </w:rPr>
        <w:t xml:space="preserve">оссийской </w:t>
      </w:r>
      <w:r w:rsidR="00C90D8B">
        <w:rPr>
          <w:rFonts w:ascii="Times New Roman" w:hAnsi="Times New Roman" w:cs="Times New Roman"/>
          <w:sz w:val="28"/>
          <w:szCs w:val="28"/>
        </w:rPr>
        <w:t>Ф</w:t>
      </w:r>
      <w:r w:rsidR="00C65037">
        <w:rPr>
          <w:rFonts w:ascii="Times New Roman" w:hAnsi="Times New Roman" w:cs="Times New Roman"/>
          <w:sz w:val="28"/>
          <w:szCs w:val="28"/>
        </w:rPr>
        <w:t>едерации</w:t>
      </w:r>
      <w:r w:rsidR="00C90D8B">
        <w:rPr>
          <w:rFonts w:ascii="Times New Roman" w:hAnsi="Times New Roman" w:cs="Times New Roman"/>
          <w:sz w:val="28"/>
          <w:szCs w:val="28"/>
        </w:rPr>
        <w:t>.</w:t>
      </w:r>
    </w:p>
    <w:p w:rsidR="00906767" w:rsidRDefault="00156F12" w:rsidP="00D26645">
      <w:pPr>
        <w:pStyle w:val="ConsPlusNormal"/>
        <w:spacing w:line="360" w:lineRule="auto"/>
        <w:ind w:firstLine="709"/>
        <w:jc w:val="both"/>
        <w:rPr>
          <w:rFonts w:ascii="Times New Roman" w:hAnsi="Times New Roman" w:cs="Times New Roman"/>
          <w:sz w:val="28"/>
          <w:szCs w:val="28"/>
        </w:rPr>
      </w:pPr>
      <w:bookmarkStart w:id="2" w:name="Par64"/>
      <w:bookmarkEnd w:id="2"/>
      <w:r w:rsidRPr="00156F12">
        <w:rPr>
          <w:rFonts w:ascii="Times New Roman" w:hAnsi="Times New Roman" w:cs="Times New Roman"/>
          <w:sz w:val="28"/>
          <w:szCs w:val="28"/>
        </w:rPr>
        <w:t>1.</w:t>
      </w:r>
      <w:r w:rsidR="00D84D10">
        <w:rPr>
          <w:rFonts w:ascii="Times New Roman" w:hAnsi="Times New Roman" w:cs="Times New Roman"/>
          <w:sz w:val="28"/>
          <w:szCs w:val="28"/>
        </w:rPr>
        <w:t>5</w:t>
      </w:r>
      <w:r w:rsidRPr="00156F12">
        <w:rPr>
          <w:rFonts w:ascii="Times New Roman" w:hAnsi="Times New Roman" w:cs="Times New Roman"/>
          <w:sz w:val="28"/>
          <w:szCs w:val="28"/>
        </w:rPr>
        <w:t xml:space="preserve">. </w:t>
      </w:r>
      <w:r w:rsidR="00906767">
        <w:rPr>
          <w:rFonts w:ascii="Times New Roman" w:hAnsi="Times New Roman" w:cs="Times New Roman"/>
          <w:sz w:val="28"/>
          <w:szCs w:val="28"/>
        </w:rPr>
        <w:t xml:space="preserve">Значение </w:t>
      </w:r>
      <w:r w:rsidR="00906767" w:rsidRPr="004F60FD">
        <w:rPr>
          <w:rFonts w:ascii="Times New Roman" w:hAnsi="Times New Roman" w:cs="Times New Roman"/>
          <w:sz w:val="28"/>
          <w:szCs w:val="28"/>
        </w:rPr>
        <w:t>базового норматива затрат</w:t>
      </w:r>
      <w:r w:rsidR="00906767">
        <w:rPr>
          <w:rFonts w:ascii="Times New Roman" w:hAnsi="Times New Roman" w:cs="Times New Roman"/>
          <w:sz w:val="28"/>
          <w:szCs w:val="28"/>
        </w:rPr>
        <w:t xml:space="preserve"> с указанием наименования муниципальной услуги и уникального номера реестровой записи базового (отраслевого) перечня </w:t>
      </w:r>
      <w:r w:rsidR="00107EC1">
        <w:rPr>
          <w:rFonts w:ascii="Times New Roman" w:hAnsi="Times New Roman" w:cs="Times New Roman"/>
          <w:sz w:val="28"/>
          <w:szCs w:val="28"/>
        </w:rPr>
        <w:t xml:space="preserve">утверждается общей суммой, в том числе в разрезе </w:t>
      </w:r>
      <w:r w:rsidR="00107EC1">
        <w:rPr>
          <w:rFonts w:ascii="Times New Roman" w:hAnsi="Times New Roman" w:cs="Times New Roman"/>
          <w:sz w:val="28"/>
          <w:szCs w:val="28"/>
        </w:rPr>
        <w:lastRenderedPageBreak/>
        <w:t>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107EC1" w:rsidRDefault="00107EC1"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утверждении значения базового норматива затрат дополнительно указывается информация о натуральных нормах</w:t>
      </w:r>
      <w:r w:rsidR="00896BF9">
        <w:rPr>
          <w:rFonts w:ascii="Times New Roman" w:hAnsi="Times New Roman" w:cs="Times New Roman"/>
          <w:sz w:val="28"/>
          <w:szCs w:val="28"/>
        </w:rPr>
        <w:t>, необходимых для определения базового норматива затрат на оказание муниципальной услуги, включающая наименование натуральной нормы, ее значение и источник указанного значения согласно приложению № 1 к настоящему Порядку.</w:t>
      </w:r>
    </w:p>
    <w:p w:rsidR="00C22428" w:rsidRDefault="00156F12" w:rsidP="00D26645">
      <w:pPr>
        <w:pStyle w:val="ConsPlusNormal"/>
        <w:spacing w:line="360" w:lineRule="auto"/>
        <w:ind w:firstLine="709"/>
        <w:jc w:val="both"/>
        <w:rPr>
          <w:rFonts w:ascii="Times New Roman" w:hAnsi="Times New Roman" w:cs="Times New Roman"/>
          <w:sz w:val="28"/>
          <w:szCs w:val="28"/>
        </w:rPr>
      </w:pPr>
      <w:r w:rsidRPr="00156F12">
        <w:rPr>
          <w:rFonts w:ascii="Times New Roman" w:hAnsi="Times New Roman" w:cs="Times New Roman"/>
          <w:sz w:val="28"/>
          <w:szCs w:val="28"/>
        </w:rPr>
        <w:t>1.</w:t>
      </w:r>
      <w:r w:rsidR="00D84D10">
        <w:rPr>
          <w:rFonts w:ascii="Times New Roman" w:hAnsi="Times New Roman" w:cs="Times New Roman"/>
          <w:sz w:val="28"/>
          <w:szCs w:val="28"/>
        </w:rPr>
        <w:t>6</w:t>
      </w:r>
      <w:r w:rsidRPr="00156F12">
        <w:rPr>
          <w:rFonts w:ascii="Times New Roman" w:hAnsi="Times New Roman" w:cs="Times New Roman"/>
          <w:sz w:val="28"/>
          <w:szCs w:val="28"/>
        </w:rPr>
        <w:t>.</w:t>
      </w:r>
      <w:r w:rsidR="00C22428">
        <w:rPr>
          <w:rFonts w:ascii="Times New Roman" w:hAnsi="Times New Roman" w:cs="Times New Roman"/>
          <w:sz w:val="28"/>
          <w:szCs w:val="28"/>
        </w:rPr>
        <w:t xml:space="preserve"> Управление экономики администрации городского округа город Воронеж (далее –</w:t>
      </w:r>
      <w:r w:rsidR="004E5CA0">
        <w:rPr>
          <w:rFonts w:ascii="Times New Roman" w:hAnsi="Times New Roman" w:cs="Times New Roman"/>
          <w:sz w:val="28"/>
          <w:szCs w:val="28"/>
        </w:rPr>
        <w:t xml:space="preserve"> </w:t>
      </w:r>
      <w:r w:rsidR="00C22428">
        <w:rPr>
          <w:rFonts w:ascii="Times New Roman" w:hAnsi="Times New Roman" w:cs="Times New Roman"/>
          <w:sz w:val="28"/>
          <w:szCs w:val="28"/>
        </w:rPr>
        <w:t>управление экономики) согласовывает нормативные затраты на оказание муниципальной услуги по реализации дополнительных профессиональных программ повышения квалификации по результатам экспертизы расчетных материалов по форме согласно приложению № 2 к настоящему Порядку.</w:t>
      </w:r>
    </w:p>
    <w:p w:rsidR="00C22428" w:rsidRDefault="00E3263C"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84D10">
        <w:rPr>
          <w:rFonts w:ascii="Times New Roman" w:hAnsi="Times New Roman" w:cs="Times New Roman"/>
          <w:sz w:val="28"/>
          <w:szCs w:val="28"/>
        </w:rPr>
        <w:t>.7</w:t>
      </w:r>
      <w:r w:rsidR="00156F12" w:rsidRPr="00156F12">
        <w:rPr>
          <w:rFonts w:ascii="Times New Roman" w:hAnsi="Times New Roman" w:cs="Times New Roman"/>
          <w:sz w:val="28"/>
          <w:szCs w:val="28"/>
        </w:rPr>
        <w:t xml:space="preserve">. </w:t>
      </w:r>
      <w:r w:rsidR="00C22428">
        <w:rPr>
          <w:rFonts w:ascii="Times New Roman" w:hAnsi="Times New Roman" w:cs="Times New Roman"/>
          <w:sz w:val="28"/>
          <w:szCs w:val="28"/>
        </w:rPr>
        <w:t>Нормативные затраты по группам затрат определяются методом фактических затрат.</w:t>
      </w:r>
    </w:p>
    <w:p w:rsidR="00C22428" w:rsidRDefault="00D84D10"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22428">
        <w:rPr>
          <w:rFonts w:ascii="Times New Roman" w:hAnsi="Times New Roman" w:cs="Times New Roman"/>
          <w:sz w:val="28"/>
          <w:szCs w:val="28"/>
        </w:rPr>
        <w:t xml:space="preserve">. </w:t>
      </w:r>
      <w:r w:rsidR="00A27745" w:rsidRPr="00D906C2">
        <w:rPr>
          <w:rFonts w:ascii="Times New Roman" w:hAnsi="Times New Roman" w:cs="Times New Roman"/>
          <w:sz w:val="28"/>
          <w:szCs w:val="28"/>
        </w:rPr>
        <w:t xml:space="preserve">Муниципальное учреждение, оказывающее муниципальную услугу </w:t>
      </w:r>
      <w:r w:rsidR="006721B7" w:rsidRPr="00940B88">
        <w:rPr>
          <w:rFonts w:ascii="Times New Roman" w:hAnsi="Times New Roman" w:cs="Times New Roman"/>
          <w:sz w:val="28"/>
          <w:szCs w:val="28"/>
        </w:rPr>
        <w:t>(далее</w:t>
      </w:r>
      <w:r w:rsidR="00A22436" w:rsidRPr="00940B88">
        <w:rPr>
          <w:rFonts w:ascii="Times New Roman" w:hAnsi="Times New Roman" w:cs="Times New Roman"/>
          <w:sz w:val="28"/>
          <w:szCs w:val="28"/>
        </w:rPr>
        <w:t xml:space="preserve"> </w:t>
      </w:r>
      <w:r w:rsidR="00A142B3">
        <w:rPr>
          <w:rFonts w:ascii="Times New Roman" w:hAnsi="Times New Roman" w:cs="Times New Roman"/>
          <w:sz w:val="28"/>
          <w:szCs w:val="28"/>
        </w:rPr>
        <w:t>–</w:t>
      </w:r>
      <w:r w:rsidR="006721B7" w:rsidRPr="00940B88">
        <w:rPr>
          <w:rFonts w:ascii="Times New Roman" w:hAnsi="Times New Roman" w:cs="Times New Roman"/>
          <w:sz w:val="28"/>
          <w:szCs w:val="28"/>
        </w:rPr>
        <w:t xml:space="preserve"> </w:t>
      </w:r>
      <w:r w:rsidR="002E6BDF" w:rsidRPr="00940B88">
        <w:rPr>
          <w:rFonts w:ascii="Times New Roman" w:hAnsi="Times New Roman" w:cs="Times New Roman"/>
          <w:sz w:val="28"/>
          <w:szCs w:val="28"/>
        </w:rPr>
        <w:t>у</w:t>
      </w:r>
      <w:r w:rsidR="00C22428" w:rsidRPr="00940B88">
        <w:rPr>
          <w:rFonts w:ascii="Times New Roman" w:hAnsi="Times New Roman" w:cs="Times New Roman"/>
          <w:sz w:val="28"/>
          <w:szCs w:val="28"/>
        </w:rPr>
        <w:t>чреждение</w:t>
      </w:r>
      <w:r w:rsidR="006721B7" w:rsidRPr="00940B88">
        <w:rPr>
          <w:rFonts w:ascii="Times New Roman" w:hAnsi="Times New Roman" w:cs="Times New Roman"/>
          <w:sz w:val="28"/>
          <w:szCs w:val="28"/>
        </w:rPr>
        <w:t>)</w:t>
      </w:r>
      <w:r w:rsidR="00940B88" w:rsidRPr="00940B88">
        <w:rPr>
          <w:rFonts w:ascii="Times New Roman" w:hAnsi="Times New Roman" w:cs="Times New Roman"/>
          <w:sz w:val="28"/>
          <w:szCs w:val="28"/>
        </w:rPr>
        <w:t>,</w:t>
      </w:r>
      <w:r w:rsidR="00C22428" w:rsidRPr="00D906C2">
        <w:rPr>
          <w:rFonts w:ascii="Times New Roman" w:hAnsi="Times New Roman" w:cs="Times New Roman"/>
          <w:sz w:val="28"/>
          <w:szCs w:val="28"/>
        </w:rPr>
        <w:t xml:space="preserve"> по сог</w:t>
      </w:r>
      <w:r w:rsidR="006721B7" w:rsidRPr="00D906C2">
        <w:rPr>
          <w:rFonts w:ascii="Times New Roman" w:hAnsi="Times New Roman" w:cs="Times New Roman"/>
          <w:sz w:val="28"/>
          <w:szCs w:val="28"/>
        </w:rPr>
        <w:t>ласованию</w:t>
      </w:r>
      <w:r w:rsidR="006721B7">
        <w:rPr>
          <w:rFonts w:ascii="Times New Roman" w:hAnsi="Times New Roman" w:cs="Times New Roman"/>
          <w:sz w:val="28"/>
          <w:szCs w:val="28"/>
        </w:rPr>
        <w:t xml:space="preserve"> с куратором учреждения</w:t>
      </w:r>
      <w:r w:rsidR="00C22428">
        <w:rPr>
          <w:rFonts w:ascii="Times New Roman" w:hAnsi="Times New Roman" w:cs="Times New Roman"/>
          <w:sz w:val="28"/>
          <w:szCs w:val="28"/>
        </w:rPr>
        <w:t xml:space="preserve"> </w:t>
      </w:r>
      <w:r w:rsidR="00C22428" w:rsidRPr="00A27745">
        <w:rPr>
          <w:rFonts w:ascii="Times New Roman" w:hAnsi="Times New Roman" w:cs="Times New Roman"/>
          <w:sz w:val="28"/>
          <w:szCs w:val="28"/>
        </w:rPr>
        <w:t>ежегодно предоставляет</w:t>
      </w:r>
      <w:r w:rsidR="00C22428">
        <w:rPr>
          <w:rFonts w:ascii="Times New Roman" w:hAnsi="Times New Roman" w:cs="Times New Roman"/>
          <w:sz w:val="28"/>
          <w:szCs w:val="28"/>
        </w:rPr>
        <w:t xml:space="preserve"> в управление экономики следующие исходные данные для расчета объема нормативных </w:t>
      </w:r>
      <w:r w:rsidR="00C22428" w:rsidRPr="00A27745">
        <w:rPr>
          <w:rFonts w:ascii="Times New Roman" w:hAnsi="Times New Roman" w:cs="Times New Roman"/>
          <w:sz w:val="28"/>
          <w:szCs w:val="28"/>
        </w:rPr>
        <w:t xml:space="preserve">затрат на оказание муниципальной услуги  на </w:t>
      </w:r>
      <w:r w:rsidR="00A27745" w:rsidRPr="00A27745">
        <w:rPr>
          <w:rFonts w:ascii="Times New Roman" w:hAnsi="Times New Roman" w:cs="Times New Roman"/>
          <w:sz w:val="28"/>
          <w:szCs w:val="28"/>
        </w:rPr>
        <w:t>очередной</w:t>
      </w:r>
      <w:r w:rsidR="00C22428" w:rsidRPr="00A27745">
        <w:rPr>
          <w:rFonts w:ascii="Times New Roman" w:hAnsi="Times New Roman" w:cs="Times New Roman"/>
          <w:sz w:val="28"/>
          <w:szCs w:val="28"/>
        </w:rPr>
        <w:t xml:space="preserve"> финансовый год и плановый период:</w:t>
      </w:r>
    </w:p>
    <w:p w:rsidR="00C52CB9" w:rsidRDefault="00C52CB9" w:rsidP="00D26645">
      <w:pPr>
        <w:pStyle w:val="ConsPlusNormal"/>
        <w:spacing w:line="360" w:lineRule="auto"/>
        <w:ind w:firstLine="709"/>
        <w:jc w:val="both"/>
        <w:rPr>
          <w:rFonts w:ascii="Times New Roman" w:hAnsi="Times New Roman" w:cs="Times New Roman"/>
          <w:sz w:val="28"/>
          <w:szCs w:val="28"/>
        </w:rPr>
      </w:pPr>
      <w:r w:rsidRPr="00AF08CE">
        <w:rPr>
          <w:rFonts w:ascii="Times New Roman" w:hAnsi="Times New Roman" w:cs="Times New Roman"/>
          <w:sz w:val="28"/>
          <w:szCs w:val="28"/>
        </w:rPr>
        <w:t>- образоват</w:t>
      </w:r>
      <w:r w:rsidR="002E6BDF" w:rsidRPr="00AF08CE">
        <w:rPr>
          <w:rFonts w:ascii="Times New Roman" w:hAnsi="Times New Roman" w:cs="Times New Roman"/>
          <w:sz w:val="28"/>
          <w:szCs w:val="28"/>
        </w:rPr>
        <w:t>ельную программу, разработанную у</w:t>
      </w:r>
      <w:r w:rsidRPr="00AF08CE">
        <w:rPr>
          <w:rFonts w:ascii="Times New Roman" w:hAnsi="Times New Roman" w:cs="Times New Roman"/>
          <w:sz w:val="28"/>
          <w:szCs w:val="28"/>
        </w:rPr>
        <w:t>чреждением;</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расчет нормативных затрат на оказание муниципальной услуги с указанием исходных данных (количество часов обучения, количество обучающихся в группе, состав преподавателей и т.</w:t>
      </w:r>
      <w:r w:rsidR="00EB0144">
        <w:rPr>
          <w:rFonts w:ascii="Times New Roman" w:hAnsi="Times New Roman" w:cs="Times New Roman"/>
          <w:sz w:val="28"/>
          <w:szCs w:val="28"/>
        </w:rPr>
        <w:t xml:space="preserve"> </w:t>
      </w:r>
      <w:r>
        <w:rPr>
          <w:rFonts w:ascii="Times New Roman" w:hAnsi="Times New Roman" w:cs="Times New Roman"/>
          <w:sz w:val="28"/>
          <w:szCs w:val="28"/>
        </w:rPr>
        <w:t>д.);</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плана финансово-хозяйственной деятельности за предыдущий финансовый год;</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утвержденное штатное расписание;</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расчет фонда оплаты труда в соответствии с действующей системой оплаты труда;</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положение об оплате труда;</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нормы времени для расчета объема учебной, учебно-методической и научно-методической нагрузки;</w:t>
      </w:r>
    </w:p>
    <w:p w:rsidR="00C52CB9" w:rsidRDefault="00C52CB9"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другие документы, подтверждающие расходы </w:t>
      </w:r>
      <w:r w:rsidR="002E6BDF">
        <w:rPr>
          <w:rFonts w:ascii="Times New Roman" w:hAnsi="Times New Roman" w:cs="Times New Roman"/>
          <w:sz w:val="28"/>
          <w:szCs w:val="28"/>
        </w:rPr>
        <w:t>у</w:t>
      </w:r>
      <w:r w:rsidRPr="00A27745">
        <w:rPr>
          <w:rFonts w:ascii="Times New Roman" w:hAnsi="Times New Roman" w:cs="Times New Roman"/>
          <w:sz w:val="28"/>
          <w:szCs w:val="28"/>
        </w:rPr>
        <w:t>чреждения по статьям</w:t>
      </w:r>
      <w:r>
        <w:rPr>
          <w:rFonts w:ascii="Times New Roman" w:hAnsi="Times New Roman" w:cs="Times New Roman"/>
          <w:sz w:val="28"/>
          <w:szCs w:val="28"/>
        </w:rPr>
        <w:t xml:space="preserve"> затрат.</w:t>
      </w:r>
    </w:p>
    <w:p w:rsidR="00C52CB9" w:rsidRDefault="00D84D10"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52CB9">
        <w:rPr>
          <w:rFonts w:ascii="Times New Roman" w:hAnsi="Times New Roman" w:cs="Times New Roman"/>
          <w:sz w:val="28"/>
          <w:szCs w:val="28"/>
        </w:rPr>
        <w:t>. Срок предоставления материа</w:t>
      </w:r>
      <w:r>
        <w:rPr>
          <w:rFonts w:ascii="Times New Roman" w:hAnsi="Times New Roman" w:cs="Times New Roman"/>
          <w:sz w:val="28"/>
          <w:szCs w:val="28"/>
        </w:rPr>
        <w:t>лов, предусмотренных пунктом 1.8</w:t>
      </w:r>
      <w:r w:rsidR="00C52CB9">
        <w:rPr>
          <w:rFonts w:ascii="Times New Roman" w:hAnsi="Times New Roman" w:cs="Times New Roman"/>
          <w:sz w:val="28"/>
          <w:szCs w:val="28"/>
        </w:rPr>
        <w:t xml:space="preserve"> настоящего Порядка, устанавливается правовым актом администрации городского округа </w:t>
      </w:r>
      <w:r w:rsidR="001E72CE">
        <w:rPr>
          <w:rFonts w:ascii="Times New Roman" w:hAnsi="Times New Roman" w:cs="Times New Roman"/>
          <w:sz w:val="28"/>
          <w:szCs w:val="28"/>
        </w:rPr>
        <w:t xml:space="preserve">город Воронеж </w:t>
      </w:r>
      <w:r w:rsidR="00C52CB9">
        <w:rPr>
          <w:rFonts w:ascii="Times New Roman" w:hAnsi="Times New Roman" w:cs="Times New Roman"/>
          <w:sz w:val="28"/>
          <w:szCs w:val="28"/>
        </w:rPr>
        <w:t xml:space="preserve">об организации мероприятий по разработке проекта бюджета городского округа город Воронеж на срок, соответствующий </w:t>
      </w:r>
      <w:proofErr w:type="gramStart"/>
      <w:r w:rsidR="00C52CB9">
        <w:rPr>
          <w:rFonts w:ascii="Times New Roman" w:hAnsi="Times New Roman" w:cs="Times New Roman"/>
          <w:sz w:val="28"/>
          <w:szCs w:val="28"/>
        </w:rPr>
        <w:t>установленному</w:t>
      </w:r>
      <w:proofErr w:type="gramEnd"/>
      <w:r w:rsidR="00C52CB9">
        <w:rPr>
          <w:rFonts w:ascii="Times New Roman" w:hAnsi="Times New Roman" w:cs="Times New Roman"/>
          <w:sz w:val="28"/>
          <w:szCs w:val="28"/>
        </w:rPr>
        <w:t xml:space="preserve"> бюджетным законодат</w:t>
      </w:r>
      <w:r w:rsidR="00EE5F8B">
        <w:rPr>
          <w:rFonts w:ascii="Times New Roman" w:hAnsi="Times New Roman" w:cs="Times New Roman"/>
          <w:sz w:val="28"/>
          <w:szCs w:val="28"/>
        </w:rPr>
        <w:t>ельством Российской Федерации.</w:t>
      </w:r>
    </w:p>
    <w:p w:rsidR="00EE5F8B" w:rsidRDefault="00D84D10"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EE5F8B">
        <w:rPr>
          <w:rFonts w:ascii="Times New Roman" w:hAnsi="Times New Roman" w:cs="Times New Roman"/>
          <w:sz w:val="28"/>
          <w:szCs w:val="28"/>
        </w:rPr>
        <w:t xml:space="preserve">. Расчеты нормативных затрат рассматриваются управлением экономики после </w:t>
      </w:r>
      <w:r w:rsidR="00EE5F8B" w:rsidRPr="00A27745">
        <w:rPr>
          <w:rFonts w:ascii="Times New Roman" w:hAnsi="Times New Roman" w:cs="Times New Roman"/>
          <w:sz w:val="28"/>
          <w:szCs w:val="28"/>
        </w:rPr>
        <w:t xml:space="preserve">предоставления </w:t>
      </w:r>
      <w:r w:rsidR="009034D4">
        <w:rPr>
          <w:rFonts w:ascii="Times New Roman" w:hAnsi="Times New Roman" w:cs="Times New Roman"/>
          <w:sz w:val="28"/>
          <w:szCs w:val="28"/>
        </w:rPr>
        <w:t>у</w:t>
      </w:r>
      <w:r w:rsidR="00EE5F8B" w:rsidRPr="00A27745">
        <w:rPr>
          <w:rFonts w:ascii="Times New Roman" w:hAnsi="Times New Roman" w:cs="Times New Roman"/>
          <w:sz w:val="28"/>
          <w:szCs w:val="28"/>
        </w:rPr>
        <w:t>чреждением полного</w:t>
      </w:r>
      <w:r w:rsidR="00EE5F8B">
        <w:rPr>
          <w:rFonts w:ascii="Times New Roman" w:hAnsi="Times New Roman" w:cs="Times New Roman"/>
          <w:sz w:val="28"/>
          <w:szCs w:val="28"/>
        </w:rPr>
        <w:t xml:space="preserve"> пакета документов, предусмотренных пунктом 1.</w:t>
      </w:r>
      <w:r w:rsidR="00314265">
        <w:rPr>
          <w:rFonts w:ascii="Times New Roman" w:hAnsi="Times New Roman" w:cs="Times New Roman"/>
          <w:sz w:val="28"/>
          <w:szCs w:val="28"/>
        </w:rPr>
        <w:t>8</w:t>
      </w:r>
      <w:r w:rsidR="00EE5F8B">
        <w:rPr>
          <w:rFonts w:ascii="Times New Roman" w:hAnsi="Times New Roman" w:cs="Times New Roman"/>
          <w:sz w:val="28"/>
          <w:szCs w:val="28"/>
        </w:rPr>
        <w:t xml:space="preserve"> настоящего Порядка.</w:t>
      </w:r>
    </w:p>
    <w:p w:rsidR="00EE5F8B" w:rsidRDefault="00D84D10"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EE5F8B">
        <w:rPr>
          <w:rFonts w:ascii="Times New Roman" w:hAnsi="Times New Roman" w:cs="Times New Roman"/>
          <w:sz w:val="28"/>
          <w:szCs w:val="28"/>
        </w:rPr>
        <w:t>. Базов</w:t>
      </w:r>
      <w:r w:rsidR="00A27745">
        <w:rPr>
          <w:rFonts w:ascii="Times New Roman" w:hAnsi="Times New Roman" w:cs="Times New Roman"/>
          <w:sz w:val="28"/>
          <w:szCs w:val="28"/>
        </w:rPr>
        <w:t xml:space="preserve">ые </w:t>
      </w:r>
      <w:r w:rsidR="00EE5F8B">
        <w:rPr>
          <w:rFonts w:ascii="Times New Roman" w:hAnsi="Times New Roman" w:cs="Times New Roman"/>
          <w:sz w:val="28"/>
          <w:szCs w:val="28"/>
        </w:rPr>
        <w:t>норматив</w:t>
      </w:r>
      <w:r w:rsidR="00A27745">
        <w:rPr>
          <w:rFonts w:ascii="Times New Roman" w:hAnsi="Times New Roman" w:cs="Times New Roman"/>
          <w:sz w:val="28"/>
          <w:szCs w:val="28"/>
        </w:rPr>
        <w:t>ы</w:t>
      </w:r>
      <w:r w:rsidR="00EE5F8B">
        <w:rPr>
          <w:rFonts w:ascii="Times New Roman" w:hAnsi="Times New Roman" w:cs="Times New Roman"/>
          <w:sz w:val="28"/>
          <w:szCs w:val="28"/>
        </w:rPr>
        <w:t xml:space="preserve"> затрат на оказание муниципальной услуги</w:t>
      </w:r>
      <w:r w:rsidR="00A27745">
        <w:rPr>
          <w:rFonts w:ascii="Times New Roman" w:hAnsi="Times New Roman" w:cs="Times New Roman"/>
          <w:sz w:val="28"/>
          <w:szCs w:val="28"/>
        </w:rPr>
        <w:t xml:space="preserve">, </w:t>
      </w:r>
      <w:r w:rsidR="00A27745" w:rsidRPr="00D906C2">
        <w:rPr>
          <w:rFonts w:ascii="Times New Roman" w:hAnsi="Times New Roman" w:cs="Times New Roman"/>
          <w:sz w:val="28"/>
          <w:szCs w:val="28"/>
        </w:rPr>
        <w:t>корректирующие коэффициенты утверждаю</w:t>
      </w:r>
      <w:r w:rsidR="00EE5F8B" w:rsidRPr="00D906C2">
        <w:rPr>
          <w:rFonts w:ascii="Times New Roman" w:hAnsi="Times New Roman" w:cs="Times New Roman"/>
          <w:sz w:val="28"/>
          <w:szCs w:val="28"/>
        </w:rPr>
        <w:t>тся</w:t>
      </w:r>
      <w:r w:rsidR="00EE5F8B">
        <w:rPr>
          <w:rFonts w:ascii="Times New Roman" w:hAnsi="Times New Roman" w:cs="Times New Roman"/>
          <w:sz w:val="28"/>
          <w:szCs w:val="28"/>
        </w:rPr>
        <w:t xml:space="preserve"> распоряжением администрации городского округа город Воронеж на очередной финансовый год</w:t>
      </w:r>
      <w:r w:rsidR="00A27745">
        <w:rPr>
          <w:rFonts w:ascii="Times New Roman" w:hAnsi="Times New Roman" w:cs="Times New Roman"/>
          <w:sz w:val="28"/>
          <w:szCs w:val="28"/>
        </w:rPr>
        <w:t xml:space="preserve"> и плановый период</w:t>
      </w:r>
      <w:r w:rsidR="00EE5F8B">
        <w:rPr>
          <w:rFonts w:ascii="Times New Roman" w:hAnsi="Times New Roman" w:cs="Times New Roman"/>
          <w:sz w:val="28"/>
          <w:szCs w:val="28"/>
        </w:rPr>
        <w:t>.</w:t>
      </w:r>
    </w:p>
    <w:p w:rsidR="00EE5F8B" w:rsidRDefault="00D84D10"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E5F8B">
        <w:rPr>
          <w:rFonts w:ascii="Times New Roman" w:hAnsi="Times New Roman" w:cs="Times New Roman"/>
          <w:sz w:val="28"/>
          <w:szCs w:val="28"/>
        </w:rPr>
        <w:t>. Проект распоряжения администрации городского округа город Воронеж разрабатывает управление экономики</w:t>
      </w:r>
      <w:r w:rsidR="00D906C2">
        <w:rPr>
          <w:rFonts w:ascii="Times New Roman" w:hAnsi="Times New Roman" w:cs="Times New Roman"/>
          <w:sz w:val="28"/>
          <w:szCs w:val="28"/>
        </w:rPr>
        <w:t>.</w:t>
      </w:r>
    </w:p>
    <w:p w:rsidR="00EE5F8B" w:rsidRDefault="00EE5F8B" w:rsidP="00AF08CE">
      <w:pPr>
        <w:pStyle w:val="ConsPlusNormal"/>
        <w:ind w:firstLine="709"/>
        <w:jc w:val="both"/>
        <w:rPr>
          <w:rFonts w:ascii="Times New Roman" w:hAnsi="Times New Roman" w:cs="Times New Roman"/>
          <w:sz w:val="28"/>
          <w:szCs w:val="28"/>
        </w:rPr>
      </w:pPr>
    </w:p>
    <w:p w:rsidR="008C1FE0" w:rsidRPr="001814AA" w:rsidRDefault="00156F12" w:rsidP="00AF08CE">
      <w:pPr>
        <w:pStyle w:val="ConsPlusNormal"/>
        <w:numPr>
          <w:ilvl w:val="0"/>
          <w:numId w:val="7"/>
        </w:numPr>
        <w:ind w:left="0"/>
        <w:jc w:val="center"/>
        <w:rPr>
          <w:rFonts w:ascii="Times New Roman" w:hAnsi="Times New Roman" w:cs="Times New Roman"/>
          <w:b/>
          <w:sz w:val="28"/>
          <w:szCs w:val="28"/>
        </w:rPr>
      </w:pPr>
      <w:bookmarkStart w:id="3" w:name="Par75"/>
      <w:bookmarkEnd w:id="3"/>
      <w:r w:rsidRPr="001814AA">
        <w:rPr>
          <w:rFonts w:ascii="Times New Roman" w:hAnsi="Times New Roman" w:cs="Times New Roman"/>
          <w:b/>
          <w:sz w:val="28"/>
          <w:szCs w:val="28"/>
        </w:rPr>
        <w:t>Методика расчета нормативных затрат</w:t>
      </w:r>
      <w:r w:rsidR="00ED7F7E" w:rsidRPr="001814AA">
        <w:rPr>
          <w:rFonts w:ascii="Times New Roman" w:hAnsi="Times New Roman" w:cs="Times New Roman"/>
          <w:b/>
          <w:sz w:val="28"/>
          <w:szCs w:val="28"/>
        </w:rPr>
        <w:t xml:space="preserve"> </w:t>
      </w:r>
    </w:p>
    <w:p w:rsidR="006F352D" w:rsidRPr="001814AA" w:rsidRDefault="00156F12" w:rsidP="00AF08CE">
      <w:pPr>
        <w:pStyle w:val="ConsPlusNormal"/>
        <w:jc w:val="center"/>
        <w:rPr>
          <w:rFonts w:ascii="Times New Roman" w:hAnsi="Times New Roman" w:cs="Times New Roman"/>
          <w:b/>
          <w:sz w:val="28"/>
          <w:szCs w:val="28"/>
        </w:rPr>
      </w:pPr>
      <w:r w:rsidRPr="001814AA">
        <w:rPr>
          <w:rFonts w:ascii="Times New Roman" w:hAnsi="Times New Roman" w:cs="Times New Roman"/>
          <w:b/>
          <w:sz w:val="28"/>
          <w:szCs w:val="28"/>
        </w:rPr>
        <w:t>на оказание муниципальной услуги</w:t>
      </w:r>
    </w:p>
    <w:p w:rsidR="00AF08CE" w:rsidRDefault="00AF08CE" w:rsidP="00AF08CE">
      <w:pPr>
        <w:pStyle w:val="ConsPlusNormal"/>
        <w:jc w:val="center"/>
        <w:rPr>
          <w:rFonts w:ascii="Times New Roman" w:hAnsi="Times New Roman" w:cs="Times New Roman"/>
          <w:sz w:val="28"/>
          <w:szCs w:val="28"/>
        </w:rPr>
      </w:pPr>
    </w:p>
    <w:p w:rsidR="005D044E" w:rsidRDefault="00156F12" w:rsidP="00D26645">
      <w:pPr>
        <w:pStyle w:val="ConsPlusNormal"/>
        <w:tabs>
          <w:tab w:val="left" w:pos="993"/>
        </w:tabs>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rPr>
        <w:t xml:space="preserve">2.1. </w:t>
      </w:r>
      <w:r w:rsidR="00A22436" w:rsidRPr="00B525AE">
        <w:rPr>
          <w:rFonts w:ascii="Times New Roman" w:hAnsi="Times New Roman" w:cs="Times New Roman"/>
          <w:sz w:val="28"/>
          <w:szCs w:val="28"/>
        </w:rPr>
        <w:t>Н</w:t>
      </w:r>
      <w:r w:rsidR="005D044E" w:rsidRPr="00B525AE">
        <w:rPr>
          <w:rFonts w:ascii="Times New Roman" w:hAnsi="Times New Roman" w:cs="Times New Roman"/>
          <w:sz w:val="28"/>
          <w:szCs w:val="28"/>
        </w:rPr>
        <w:t xml:space="preserve">ормативные затраты </w:t>
      </w:r>
      <w:r w:rsidR="00A22436" w:rsidRPr="00B525AE">
        <w:rPr>
          <w:rFonts w:ascii="Times New Roman" w:hAnsi="Times New Roman" w:cs="Times New Roman"/>
          <w:sz w:val="28"/>
          <w:szCs w:val="28"/>
        </w:rPr>
        <w:t xml:space="preserve">на оказание муниципальной услуги определяются </w:t>
      </w:r>
      <w:r w:rsidR="005D044E" w:rsidRPr="00B525AE">
        <w:rPr>
          <w:rFonts w:ascii="Times New Roman" w:hAnsi="Times New Roman" w:cs="Times New Roman"/>
          <w:sz w:val="28"/>
          <w:szCs w:val="28"/>
        </w:rPr>
        <w:t>произв</w:t>
      </w:r>
      <w:r w:rsidR="00A22436" w:rsidRPr="00B525AE">
        <w:rPr>
          <w:rFonts w:ascii="Times New Roman" w:hAnsi="Times New Roman" w:cs="Times New Roman"/>
          <w:sz w:val="28"/>
          <w:szCs w:val="28"/>
        </w:rPr>
        <w:t>е</w:t>
      </w:r>
      <w:r w:rsidR="005D044E" w:rsidRPr="00B525AE">
        <w:rPr>
          <w:rFonts w:ascii="Times New Roman" w:hAnsi="Times New Roman" w:cs="Times New Roman"/>
          <w:sz w:val="28"/>
          <w:szCs w:val="28"/>
        </w:rPr>
        <w:t>дени</w:t>
      </w:r>
      <w:r w:rsidR="002E6BDF" w:rsidRPr="00B525AE">
        <w:rPr>
          <w:rFonts w:ascii="Times New Roman" w:hAnsi="Times New Roman" w:cs="Times New Roman"/>
          <w:sz w:val="28"/>
          <w:szCs w:val="28"/>
        </w:rPr>
        <w:t>ем</w:t>
      </w:r>
      <w:r w:rsidR="005D044E" w:rsidRPr="00B525AE">
        <w:rPr>
          <w:rFonts w:ascii="Times New Roman" w:hAnsi="Times New Roman" w:cs="Times New Roman"/>
          <w:sz w:val="28"/>
          <w:szCs w:val="28"/>
        </w:rPr>
        <w:t xml:space="preserve"> баз</w:t>
      </w:r>
      <w:r w:rsidR="00A22436" w:rsidRPr="00B525AE">
        <w:rPr>
          <w:rFonts w:ascii="Times New Roman" w:hAnsi="Times New Roman" w:cs="Times New Roman"/>
          <w:sz w:val="28"/>
          <w:szCs w:val="28"/>
        </w:rPr>
        <w:t>ового норматива затрат на оказание муниципальной услуги и корректирующих коэффициентов.</w:t>
      </w:r>
      <w:r w:rsidR="00A22436">
        <w:rPr>
          <w:rFonts w:ascii="Times New Roman" w:hAnsi="Times New Roman" w:cs="Times New Roman"/>
          <w:sz w:val="28"/>
          <w:szCs w:val="28"/>
        </w:rPr>
        <w:t xml:space="preserve"> </w:t>
      </w:r>
    </w:p>
    <w:p w:rsidR="00D906C2" w:rsidRDefault="005D044E" w:rsidP="00D906C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26645">
        <w:rPr>
          <w:rFonts w:ascii="Times New Roman" w:hAnsi="Times New Roman" w:cs="Times New Roman"/>
          <w:sz w:val="28"/>
          <w:szCs w:val="28"/>
        </w:rPr>
        <w:t>2</w:t>
      </w:r>
      <w:r>
        <w:rPr>
          <w:rFonts w:ascii="Times New Roman" w:hAnsi="Times New Roman" w:cs="Times New Roman"/>
          <w:sz w:val="28"/>
          <w:szCs w:val="28"/>
        </w:rPr>
        <w:t xml:space="preserve">. </w:t>
      </w:r>
      <w:r w:rsidR="00D906C2">
        <w:rPr>
          <w:rFonts w:ascii="Times New Roman" w:hAnsi="Times New Roman" w:cs="Times New Roman"/>
          <w:sz w:val="28"/>
          <w:szCs w:val="28"/>
        </w:rPr>
        <w:t>В состав базового норматива затрат, непосредственно связанных с оказанием муниципальной услуги, входят:</w:t>
      </w:r>
    </w:p>
    <w:p w:rsidR="00D906C2" w:rsidRPr="00B525AE" w:rsidRDefault="00D906C2" w:rsidP="00D906C2">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rPr>
        <w:lastRenderedPageBreak/>
        <w:t>- нормативные затраты на оплату труда с начислениями на выплаты по оплате труда работников, непосредственно связанных с оказанием муниципальной услуги;</w:t>
      </w:r>
    </w:p>
    <w:p w:rsidR="00D906C2" w:rsidRDefault="00D906C2" w:rsidP="00D906C2">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rPr>
        <w:t xml:space="preserve">- иные нормативные затраты, непосредственно связанные с оказанием </w:t>
      </w:r>
      <w:r w:rsidR="00896753" w:rsidRPr="00B525AE">
        <w:rPr>
          <w:rFonts w:ascii="Times New Roman" w:hAnsi="Times New Roman" w:cs="Times New Roman"/>
          <w:sz w:val="28"/>
          <w:szCs w:val="28"/>
        </w:rPr>
        <w:t xml:space="preserve">муниципальной </w:t>
      </w:r>
      <w:r w:rsidRPr="00B525AE">
        <w:rPr>
          <w:rFonts w:ascii="Times New Roman" w:hAnsi="Times New Roman" w:cs="Times New Roman"/>
          <w:sz w:val="28"/>
          <w:szCs w:val="28"/>
        </w:rPr>
        <w:t>услуги.</w:t>
      </w:r>
    </w:p>
    <w:p w:rsidR="005D044E" w:rsidRPr="00F071E9" w:rsidRDefault="00D906C2"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5D044E">
        <w:rPr>
          <w:rFonts w:ascii="Times New Roman" w:hAnsi="Times New Roman" w:cs="Times New Roman"/>
          <w:sz w:val="28"/>
          <w:szCs w:val="28"/>
        </w:rPr>
        <w:t xml:space="preserve">Базовый норматив затрат </w:t>
      </w:r>
      <w:r w:rsidR="005D044E" w:rsidRPr="00F071E9">
        <w:rPr>
          <w:rFonts w:ascii="Times New Roman" w:hAnsi="Times New Roman" w:cs="Times New Roman"/>
          <w:sz w:val="28"/>
          <w:szCs w:val="28"/>
        </w:rPr>
        <w:t xml:space="preserve"> </w:t>
      </w:r>
      <w:r w:rsidR="005D044E">
        <w:rPr>
          <w:rFonts w:ascii="Times New Roman" w:hAnsi="Times New Roman" w:cs="Times New Roman"/>
          <w:sz w:val="28"/>
          <w:szCs w:val="28"/>
        </w:rPr>
        <w:t>на оказание муниципальной услуги определяется по формуле:</w:t>
      </w:r>
    </w:p>
    <w:p w:rsidR="005D044E" w:rsidRDefault="005D044E" w:rsidP="00D26645">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N</w:t>
      </w:r>
      <w:r w:rsidRPr="00464CAA">
        <w:rPr>
          <w:rFonts w:ascii="Times New Roman" w:hAnsi="Times New Roman" w:cs="Times New Roman"/>
          <w:sz w:val="28"/>
          <w:szCs w:val="28"/>
        </w:rPr>
        <w:t>= (</w:t>
      </w:r>
      <w:r>
        <w:rPr>
          <w:rFonts w:ascii="Times New Roman" w:hAnsi="Times New Roman" w:cs="Times New Roman"/>
          <w:sz w:val="28"/>
          <w:szCs w:val="28"/>
          <w:lang w:val="en-US"/>
        </w:rPr>
        <w:t>R</w:t>
      </w:r>
      <w:r w:rsidRPr="00464CAA">
        <w:rPr>
          <w:rFonts w:ascii="Times New Roman" w:hAnsi="Times New Roman" w:cs="Times New Roman"/>
          <w:sz w:val="28"/>
          <w:szCs w:val="28"/>
          <w:vertAlign w:val="subscript"/>
        </w:rPr>
        <w:t>фот</w:t>
      </w:r>
      <w:r>
        <w:rPr>
          <w:rFonts w:ascii="Times New Roman" w:hAnsi="Times New Roman" w:cs="Times New Roman"/>
          <w:sz w:val="28"/>
          <w:szCs w:val="28"/>
        </w:rPr>
        <w:t xml:space="preserve"> + </w:t>
      </w:r>
      <w:r>
        <w:rPr>
          <w:rFonts w:ascii="Times New Roman" w:hAnsi="Times New Roman" w:cs="Times New Roman"/>
          <w:sz w:val="28"/>
          <w:szCs w:val="28"/>
          <w:lang w:val="en-US"/>
        </w:rPr>
        <w:t>R</w:t>
      </w:r>
      <w:r w:rsidRPr="00464CAA">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rPr>
        <w:t>,</w:t>
      </w:r>
    </w:p>
    <w:p w:rsidR="005D044E" w:rsidRDefault="005D044E"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r w:rsidRPr="00AF0ACB">
        <w:rPr>
          <w:rFonts w:ascii="Times New Roman" w:hAnsi="Times New Roman" w:cs="Times New Roman"/>
          <w:sz w:val="28"/>
          <w:szCs w:val="28"/>
        </w:rPr>
        <w:t>:</w:t>
      </w:r>
    </w:p>
    <w:p w:rsidR="005D044E" w:rsidRPr="00464CAA" w:rsidRDefault="005D044E" w:rsidP="00D26645">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lang w:val="en-US"/>
        </w:rPr>
        <w:t>N</w:t>
      </w:r>
      <w:r w:rsidRPr="00B525AE">
        <w:rPr>
          <w:rFonts w:ascii="Times New Roman" w:hAnsi="Times New Roman" w:cs="Times New Roman"/>
          <w:sz w:val="28"/>
          <w:szCs w:val="28"/>
        </w:rPr>
        <w:t xml:space="preserve"> – </w:t>
      </w:r>
      <w:proofErr w:type="gramStart"/>
      <w:r w:rsidRPr="00B525AE">
        <w:rPr>
          <w:rFonts w:ascii="Times New Roman" w:hAnsi="Times New Roman" w:cs="Times New Roman"/>
          <w:sz w:val="28"/>
          <w:szCs w:val="28"/>
        </w:rPr>
        <w:t>базовый</w:t>
      </w:r>
      <w:proofErr w:type="gramEnd"/>
      <w:r w:rsidRPr="00B525AE">
        <w:rPr>
          <w:rFonts w:ascii="Times New Roman" w:hAnsi="Times New Roman" w:cs="Times New Roman"/>
          <w:sz w:val="28"/>
          <w:szCs w:val="28"/>
        </w:rPr>
        <w:t xml:space="preserve"> норматив затрат на </w:t>
      </w:r>
      <w:r w:rsidR="00A22436" w:rsidRPr="00B525AE">
        <w:rPr>
          <w:rFonts w:ascii="Times New Roman" w:hAnsi="Times New Roman" w:cs="Times New Roman"/>
          <w:sz w:val="28"/>
          <w:szCs w:val="28"/>
        </w:rPr>
        <w:t xml:space="preserve">оказание муниципальной услуги </w:t>
      </w:r>
      <w:r w:rsidRPr="00B525AE">
        <w:rPr>
          <w:rFonts w:ascii="Times New Roman" w:hAnsi="Times New Roman" w:cs="Times New Roman"/>
          <w:sz w:val="28"/>
          <w:szCs w:val="28"/>
        </w:rPr>
        <w:t xml:space="preserve">в расчете на </w:t>
      </w:r>
      <w:r w:rsidR="002E6BDF" w:rsidRPr="00B525AE">
        <w:rPr>
          <w:rFonts w:ascii="Times New Roman" w:hAnsi="Times New Roman" w:cs="Times New Roman"/>
          <w:sz w:val="28"/>
          <w:szCs w:val="28"/>
        </w:rPr>
        <w:t>1</w:t>
      </w:r>
      <w:r w:rsidRPr="00B525AE">
        <w:rPr>
          <w:rFonts w:ascii="Times New Roman" w:hAnsi="Times New Roman" w:cs="Times New Roman"/>
          <w:sz w:val="28"/>
          <w:szCs w:val="28"/>
        </w:rPr>
        <w:t xml:space="preserve"> слушателя</w:t>
      </w:r>
      <w:r>
        <w:rPr>
          <w:rFonts w:ascii="Times New Roman" w:hAnsi="Times New Roman" w:cs="Times New Roman"/>
          <w:sz w:val="28"/>
          <w:szCs w:val="28"/>
        </w:rPr>
        <w:t>;</w:t>
      </w:r>
    </w:p>
    <w:p w:rsidR="005D044E" w:rsidRDefault="005D044E" w:rsidP="00D26645">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lang w:val="en-US"/>
        </w:rPr>
        <w:t>R</w:t>
      </w:r>
      <w:r w:rsidRPr="00B525AE">
        <w:rPr>
          <w:rFonts w:ascii="Times New Roman" w:hAnsi="Times New Roman" w:cs="Times New Roman"/>
          <w:sz w:val="28"/>
          <w:szCs w:val="28"/>
          <w:vertAlign w:val="subscript"/>
        </w:rPr>
        <w:t>фот</w:t>
      </w:r>
      <w:r w:rsidRPr="00B525AE">
        <w:rPr>
          <w:rFonts w:ascii="Times New Roman" w:hAnsi="Times New Roman" w:cs="Times New Roman"/>
          <w:sz w:val="28"/>
          <w:szCs w:val="28"/>
        </w:rPr>
        <w:t xml:space="preserve"> – затраты на </w:t>
      </w:r>
      <w:r w:rsidR="00A22436" w:rsidRPr="00B525AE">
        <w:rPr>
          <w:rFonts w:ascii="Times New Roman" w:hAnsi="Times New Roman" w:cs="Times New Roman"/>
          <w:sz w:val="28"/>
          <w:szCs w:val="28"/>
        </w:rPr>
        <w:t>оплату труда с начислениями на выплаты по оплате труда работников, непосредственно связанных с оказанием муниципальной услуги</w:t>
      </w:r>
      <w:r w:rsidRPr="00B525AE">
        <w:rPr>
          <w:rFonts w:ascii="Times New Roman" w:hAnsi="Times New Roman" w:cs="Times New Roman"/>
          <w:sz w:val="28"/>
          <w:szCs w:val="28"/>
        </w:rPr>
        <w:t>;</w:t>
      </w:r>
    </w:p>
    <w:p w:rsidR="000E2EF6" w:rsidRDefault="005D044E" w:rsidP="000E2E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R</w:t>
      </w:r>
      <w:r w:rsidRPr="00464CA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D906C2">
        <w:rPr>
          <w:rFonts w:ascii="Times New Roman" w:hAnsi="Times New Roman" w:cs="Times New Roman"/>
          <w:sz w:val="28"/>
          <w:szCs w:val="28"/>
        </w:rPr>
        <w:t>иные</w:t>
      </w:r>
      <w:proofErr w:type="gramEnd"/>
      <w:r w:rsidR="00D906C2">
        <w:rPr>
          <w:rFonts w:ascii="Times New Roman" w:hAnsi="Times New Roman" w:cs="Times New Roman"/>
          <w:sz w:val="28"/>
          <w:szCs w:val="28"/>
        </w:rPr>
        <w:t xml:space="preserve"> нормативные</w:t>
      </w:r>
      <w:r>
        <w:rPr>
          <w:rFonts w:ascii="Times New Roman" w:hAnsi="Times New Roman" w:cs="Times New Roman"/>
          <w:sz w:val="28"/>
          <w:szCs w:val="28"/>
        </w:rPr>
        <w:t xml:space="preserve"> затраты</w:t>
      </w:r>
      <w:r w:rsidR="000E2EF6">
        <w:rPr>
          <w:rFonts w:ascii="Times New Roman" w:hAnsi="Times New Roman" w:cs="Times New Roman"/>
          <w:sz w:val="28"/>
          <w:szCs w:val="28"/>
        </w:rPr>
        <w:t>,</w:t>
      </w:r>
      <w:r>
        <w:rPr>
          <w:rFonts w:ascii="Times New Roman" w:hAnsi="Times New Roman" w:cs="Times New Roman"/>
          <w:sz w:val="28"/>
          <w:szCs w:val="28"/>
        </w:rPr>
        <w:t xml:space="preserve"> </w:t>
      </w:r>
      <w:r w:rsidR="000E2EF6">
        <w:rPr>
          <w:rFonts w:ascii="Times New Roman" w:hAnsi="Times New Roman" w:cs="Times New Roman"/>
          <w:sz w:val="28"/>
          <w:szCs w:val="28"/>
        </w:rPr>
        <w:t>непосредственно связанные</w:t>
      </w:r>
      <w:r w:rsidR="000E2EF6" w:rsidRPr="00B525AE">
        <w:rPr>
          <w:rFonts w:ascii="Times New Roman" w:hAnsi="Times New Roman" w:cs="Times New Roman"/>
          <w:sz w:val="28"/>
          <w:szCs w:val="28"/>
        </w:rPr>
        <w:t xml:space="preserve"> с оказанием муниципальной услуги;</w:t>
      </w:r>
    </w:p>
    <w:p w:rsidR="005D044E" w:rsidRPr="00464CAA" w:rsidRDefault="005D044E"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Q</w:t>
      </w:r>
      <w:r w:rsidRPr="00464CA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слушателей в группе.</w:t>
      </w:r>
    </w:p>
    <w:p w:rsidR="004C3A1B" w:rsidRPr="008C1FE0" w:rsidRDefault="00156F12"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2.</w:t>
      </w:r>
      <w:r w:rsidR="00D906C2" w:rsidRPr="008C1FE0">
        <w:rPr>
          <w:rFonts w:ascii="Times New Roman" w:hAnsi="Times New Roman" w:cs="Times New Roman"/>
          <w:sz w:val="28"/>
          <w:szCs w:val="28"/>
        </w:rPr>
        <w:t>4</w:t>
      </w:r>
      <w:r w:rsidRPr="008C1FE0">
        <w:rPr>
          <w:rFonts w:ascii="Times New Roman" w:hAnsi="Times New Roman" w:cs="Times New Roman"/>
          <w:sz w:val="28"/>
          <w:szCs w:val="28"/>
        </w:rPr>
        <w:t>.</w:t>
      </w:r>
      <w:r w:rsidR="00D906C2" w:rsidRPr="008C1FE0">
        <w:rPr>
          <w:rFonts w:ascii="Times New Roman" w:hAnsi="Times New Roman" w:cs="Times New Roman"/>
          <w:sz w:val="28"/>
          <w:szCs w:val="28"/>
        </w:rPr>
        <w:t xml:space="preserve"> </w:t>
      </w:r>
      <w:r w:rsidR="005430E1" w:rsidRPr="008C1FE0">
        <w:rPr>
          <w:rFonts w:ascii="Times New Roman" w:hAnsi="Times New Roman" w:cs="Times New Roman"/>
          <w:sz w:val="28"/>
          <w:szCs w:val="28"/>
        </w:rPr>
        <w:t>В р</w:t>
      </w:r>
      <w:r w:rsidR="0012693F" w:rsidRPr="008C1FE0">
        <w:rPr>
          <w:rFonts w:ascii="Times New Roman" w:hAnsi="Times New Roman" w:cs="Times New Roman"/>
          <w:sz w:val="28"/>
          <w:szCs w:val="28"/>
        </w:rPr>
        <w:t>асчет</w:t>
      </w:r>
      <w:r w:rsidR="005430E1" w:rsidRPr="008C1FE0">
        <w:rPr>
          <w:rFonts w:ascii="Times New Roman" w:hAnsi="Times New Roman" w:cs="Times New Roman"/>
          <w:sz w:val="28"/>
          <w:szCs w:val="28"/>
        </w:rPr>
        <w:t>е</w:t>
      </w:r>
      <w:r w:rsidR="0012693F" w:rsidRPr="008C1FE0">
        <w:rPr>
          <w:rFonts w:ascii="Times New Roman" w:hAnsi="Times New Roman" w:cs="Times New Roman"/>
          <w:sz w:val="28"/>
          <w:szCs w:val="28"/>
        </w:rPr>
        <w:t xml:space="preserve"> затрат на оплату труда </w:t>
      </w:r>
      <w:r w:rsidR="000F501A" w:rsidRPr="008C1FE0">
        <w:rPr>
          <w:rFonts w:ascii="Times New Roman" w:hAnsi="Times New Roman" w:cs="Times New Roman"/>
          <w:sz w:val="28"/>
          <w:szCs w:val="28"/>
        </w:rPr>
        <w:t>учитываю</w:t>
      </w:r>
      <w:r w:rsidR="005430E1" w:rsidRPr="008C1FE0">
        <w:rPr>
          <w:rFonts w:ascii="Times New Roman" w:hAnsi="Times New Roman" w:cs="Times New Roman"/>
          <w:sz w:val="28"/>
          <w:szCs w:val="28"/>
        </w:rPr>
        <w:t>тся</w:t>
      </w:r>
      <w:r w:rsidR="004C3A1B" w:rsidRPr="008C1FE0">
        <w:rPr>
          <w:rFonts w:ascii="Times New Roman" w:hAnsi="Times New Roman" w:cs="Times New Roman"/>
          <w:sz w:val="28"/>
          <w:szCs w:val="28"/>
        </w:rPr>
        <w:t>:</w:t>
      </w:r>
    </w:p>
    <w:p w:rsidR="004C3A1B" w:rsidRPr="008C1FE0" w:rsidRDefault="004C3A1B"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w:t>
      </w:r>
      <w:r w:rsidR="005430E1" w:rsidRPr="008C1FE0">
        <w:rPr>
          <w:rFonts w:ascii="Times New Roman" w:hAnsi="Times New Roman" w:cs="Times New Roman"/>
          <w:sz w:val="28"/>
          <w:szCs w:val="28"/>
        </w:rPr>
        <w:t xml:space="preserve"> оплат</w:t>
      </w:r>
      <w:r w:rsidR="00796F8C" w:rsidRPr="008C1FE0">
        <w:rPr>
          <w:rFonts w:ascii="Times New Roman" w:hAnsi="Times New Roman" w:cs="Times New Roman"/>
          <w:sz w:val="28"/>
          <w:szCs w:val="28"/>
        </w:rPr>
        <w:t>а</w:t>
      </w:r>
      <w:r w:rsidR="00D13F1F" w:rsidRPr="008C1FE0">
        <w:rPr>
          <w:rFonts w:ascii="Times New Roman" w:hAnsi="Times New Roman" w:cs="Times New Roman"/>
          <w:sz w:val="28"/>
          <w:szCs w:val="28"/>
        </w:rPr>
        <w:t xml:space="preserve"> </w:t>
      </w:r>
      <w:r w:rsidR="005430E1" w:rsidRPr="008C1FE0">
        <w:rPr>
          <w:rFonts w:ascii="Times New Roman" w:hAnsi="Times New Roman" w:cs="Times New Roman"/>
          <w:sz w:val="28"/>
          <w:szCs w:val="28"/>
        </w:rPr>
        <w:t>труда профессорско-п</w:t>
      </w:r>
      <w:r w:rsidR="007F4D25" w:rsidRPr="008C1FE0">
        <w:rPr>
          <w:rFonts w:ascii="Times New Roman" w:hAnsi="Times New Roman" w:cs="Times New Roman"/>
          <w:sz w:val="28"/>
          <w:szCs w:val="28"/>
        </w:rPr>
        <w:t xml:space="preserve">реподавательского </w:t>
      </w:r>
      <w:r w:rsidR="005430E1" w:rsidRPr="008C1FE0">
        <w:rPr>
          <w:rFonts w:ascii="Times New Roman" w:hAnsi="Times New Roman" w:cs="Times New Roman"/>
          <w:sz w:val="28"/>
          <w:szCs w:val="28"/>
        </w:rPr>
        <w:t>состава</w:t>
      </w:r>
      <w:r w:rsidRPr="008C1FE0">
        <w:rPr>
          <w:rFonts w:ascii="Times New Roman" w:hAnsi="Times New Roman" w:cs="Times New Roman"/>
          <w:sz w:val="28"/>
          <w:szCs w:val="28"/>
        </w:rPr>
        <w:t xml:space="preserve"> с учетом </w:t>
      </w:r>
      <w:r w:rsidR="00D906C2" w:rsidRPr="008C1FE0">
        <w:rPr>
          <w:rFonts w:ascii="Times New Roman" w:hAnsi="Times New Roman" w:cs="Times New Roman"/>
          <w:sz w:val="28"/>
          <w:szCs w:val="28"/>
        </w:rPr>
        <w:t>норм</w:t>
      </w:r>
      <w:r w:rsidR="00796F8C" w:rsidRPr="008C1FE0">
        <w:rPr>
          <w:rFonts w:ascii="Times New Roman" w:hAnsi="Times New Roman" w:cs="Times New Roman"/>
          <w:sz w:val="28"/>
          <w:szCs w:val="28"/>
        </w:rPr>
        <w:t xml:space="preserve"> времени учебной нагрузки</w:t>
      </w:r>
      <w:r w:rsidRPr="008C1FE0">
        <w:rPr>
          <w:rFonts w:ascii="Times New Roman" w:hAnsi="Times New Roman" w:cs="Times New Roman"/>
          <w:sz w:val="28"/>
          <w:szCs w:val="28"/>
        </w:rPr>
        <w:t xml:space="preserve">; </w:t>
      </w:r>
    </w:p>
    <w:p w:rsidR="004C3A1B" w:rsidRPr="008C1FE0" w:rsidRDefault="004C3A1B"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xml:space="preserve">- оплата труда </w:t>
      </w:r>
      <w:r w:rsidR="005430E1" w:rsidRPr="008C1FE0">
        <w:rPr>
          <w:rFonts w:ascii="Times New Roman" w:hAnsi="Times New Roman" w:cs="Times New Roman"/>
          <w:sz w:val="28"/>
          <w:szCs w:val="28"/>
        </w:rPr>
        <w:t>дека</w:t>
      </w:r>
      <w:r w:rsidR="00D13F1F" w:rsidRPr="008C1FE0">
        <w:rPr>
          <w:rFonts w:ascii="Times New Roman" w:hAnsi="Times New Roman" w:cs="Times New Roman"/>
          <w:sz w:val="28"/>
          <w:szCs w:val="28"/>
        </w:rPr>
        <w:t>на</w:t>
      </w:r>
      <w:r w:rsidRPr="008C1FE0">
        <w:rPr>
          <w:rFonts w:ascii="Times New Roman" w:hAnsi="Times New Roman" w:cs="Times New Roman"/>
          <w:sz w:val="28"/>
          <w:szCs w:val="28"/>
        </w:rPr>
        <w:t>;</w:t>
      </w:r>
    </w:p>
    <w:p w:rsidR="0012693F" w:rsidRPr="008C1FE0" w:rsidRDefault="004C3A1B"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оплата труда</w:t>
      </w:r>
      <w:r w:rsidR="00D13F1F" w:rsidRPr="008C1FE0">
        <w:rPr>
          <w:rFonts w:ascii="Times New Roman" w:hAnsi="Times New Roman" w:cs="Times New Roman"/>
          <w:sz w:val="28"/>
          <w:szCs w:val="28"/>
        </w:rPr>
        <w:t xml:space="preserve"> методиста.</w:t>
      </w:r>
    </w:p>
    <w:p w:rsidR="004C3A1B" w:rsidRPr="008C1FE0" w:rsidRDefault="000F501A"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Учебная н</w:t>
      </w:r>
      <w:r w:rsidR="004C3A1B" w:rsidRPr="008C1FE0">
        <w:rPr>
          <w:rFonts w:ascii="Times New Roman" w:hAnsi="Times New Roman" w:cs="Times New Roman"/>
          <w:sz w:val="28"/>
          <w:szCs w:val="28"/>
        </w:rPr>
        <w:t xml:space="preserve">агрузка </w:t>
      </w:r>
      <w:r w:rsidR="007F4D25" w:rsidRPr="008C1FE0">
        <w:rPr>
          <w:rFonts w:ascii="Times New Roman" w:hAnsi="Times New Roman" w:cs="Times New Roman"/>
          <w:sz w:val="28"/>
          <w:szCs w:val="28"/>
        </w:rPr>
        <w:t xml:space="preserve">профессорско-преподавательского </w:t>
      </w:r>
      <w:r w:rsidR="00796F8C" w:rsidRPr="008C1FE0">
        <w:rPr>
          <w:rFonts w:ascii="Times New Roman" w:hAnsi="Times New Roman" w:cs="Times New Roman"/>
          <w:sz w:val="28"/>
          <w:szCs w:val="28"/>
        </w:rPr>
        <w:t>состава</w:t>
      </w:r>
      <w:r w:rsidR="004C3A1B" w:rsidRPr="008C1FE0">
        <w:rPr>
          <w:rFonts w:ascii="Times New Roman" w:hAnsi="Times New Roman" w:cs="Times New Roman"/>
          <w:sz w:val="28"/>
          <w:szCs w:val="28"/>
        </w:rPr>
        <w:t xml:space="preserve"> по программе дополнительного образования включает</w:t>
      </w:r>
      <w:r w:rsidRPr="008C1FE0">
        <w:rPr>
          <w:rFonts w:ascii="Times New Roman" w:hAnsi="Times New Roman" w:cs="Times New Roman"/>
          <w:sz w:val="28"/>
          <w:szCs w:val="28"/>
        </w:rPr>
        <w:t xml:space="preserve"> нормы времени на выполнение следующих видов работ</w:t>
      </w:r>
      <w:r w:rsidR="00837681" w:rsidRPr="008C1FE0">
        <w:rPr>
          <w:rFonts w:ascii="Times New Roman" w:hAnsi="Times New Roman" w:cs="Times New Roman"/>
          <w:sz w:val="28"/>
          <w:szCs w:val="28"/>
        </w:rPr>
        <w:t>:</w:t>
      </w:r>
    </w:p>
    <w:p w:rsidR="00030431" w:rsidRPr="008C1FE0" w:rsidRDefault="00030431"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разработка учебной программы;</w:t>
      </w:r>
    </w:p>
    <w:p w:rsidR="00030431" w:rsidRPr="008C1FE0" w:rsidRDefault="00030431"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подготовка к проведению лекций;</w:t>
      </w:r>
    </w:p>
    <w:p w:rsidR="00030431" w:rsidRPr="008C1FE0" w:rsidRDefault="008C1FE0" w:rsidP="00D2664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w:t>
      </w:r>
      <w:r w:rsidR="00340612">
        <w:rPr>
          <w:rFonts w:ascii="Times New Roman" w:hAnsi="Times New Roman" w:cs="Times New Roman"/>
          <w:sz w:val="28"/>
          <w:szCs w:val="28"/>
        </w:rPr>
        <w:t xml:space="preserve"> </w:t>
      </w:r>
      <w:r w:rsidRPr="008C1FE0">
        <w:rPr>
          <w:rFonts w:ascii="Times New Roman" w:hAnsi="Times New Roman" w:cs="Times New Roman"/>
          <w:sz w:val="28"/>
          <w:szCs w:val="28"/>
        </w:rPr>
        <w:t>разработка методик проведения практических занятий, семинаров и тренингов;</w:t>
      </w:r>
    </w:p>
    <w:p w:rsidR="008C1FE0" w:rsidRPr="008C1FE0" w:rsidRDefault="008C1FE0" w:rsidP="0031426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lastRenderedPageBreak/>
        <w:t>- разработка материалов входного и промежуточного контроля;</w:t>
      </w:r>
    </w:p>
    <w:p w:rsidR="008C1FE0" w:rsidRPr="008C1FE0" w:rsidRDefault="008C1FE0" w:rsidP="00314265">
      <w:pPr>
        <w:pStyle w:val="ConsPlusNormal"/>
        <w:spacing w:line="360" w:lineRule="auto"/>
        <w:ind w:firstLine="709"/>
        <w:jc w:val="both"/>
        <w:rPr>
          <w:rFonts w:ascii="Times New Roman" w:hAnsi="Times New Roman" w:cs="Times New Roman"/>
          <w:sz w:val="28"/>
          <w:szCs w:val="28"/>
        </w:rPr>
      </w:pPr>
      <w:r w:rsidRPr="00AF08CE">
        <w:rPr>
          <w:rFonts w:ascii="Times New Roman" w:hAnsi="Times New Roman" w:cs="Times New Roman"/>
          <w:sz w:val="28"/>
          <w:szCs w:val="28"/>
        </w:rPr>
        <w:t xml:space="preserve">- </w:t>
      </w:r>
      <w:r w:rsidR="00AF08CE" w:rsidRPr="00AF08CE">
        <w:rPr>
          <w:rFonts w:ascii="Times New Roman" w:hAnsi="Times New Roman" w:cs="Times New Roman"/>
          <w:sz w:val="28"/>
          <w:szCs w:val="28"/>
        </w:rPr>
        <w:t>подготовка</w:t>
      </w:r>
      <w:r w:rsidRPr="00AF08CE">
        <w:rPr>
          <w:rFonts w:ascii="Times New Roman" w:hAnsi="Times New Roman" w:cs="Times New Roman"/>
          <w:sz w:val="28"/>
          <w:szCs w:val="28"/>
        </w:rPr>
        <w:t xml:space="preserve"> раздаточного материала;</w:t>
      </w:r>
    </w:p>
    <w:p w:rsidR="008C1FE0" w:rsidRPr="008C1FE0" w:rsidRDefault="008C1FE0" w:rsidP="0031426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разработка материалов экзамена;</w:t>
      </w:r>
    </w:p>
    <w:p w:rsidR="00D13F1F" w:rsidRPr="008C1FE0" w:rsidRDefault="004C3A1B" w:rsidP="0031426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xml:space="preserve">- </w:t>
      </w:r>
      <w:r w:rsidR="008C1FE0" w:rsidRPr="008C1FE0">
        <w:rPr>
          <w:rFonts w:ascii="Times New Roman" w:hAnsi="Times New Roman" w:cs="Times New Roman"/>
          <w:sz w:val="28"/>
          <w:szCs w:val="28"/>
        </w:rPr>
        <w:t>проведение</w:t>
      </w:r>
      <w:r w:rsidR="007F4D25" w:rsidRPr="008C1FE0">
        <w:rPr>
          <w:rFonts w:ascii="Times New Roman" w:hAnsi="Times New Roman" w:cs="Times New Roman"/>
          <w:sz w:val="28"/>
          <w:szCs w:val="28"/>
        </w:rPr>
        <w:t xml:space="preserve"> </w:t>
      </w:r>
      <w:r w:rsidRPr="008C1FE0">
        <w:rPr>
          <w:rFonts w:ascii="Times New Roman" w:hAnsi="Times New Roman" w:cs="Times New Roman"/>
          <w:sz w:val="28"/>
          <w:szCs w:val="28"/>
        </w:rPr>
        <w:t>лекци</w:t>
      </w:r>
      <w:r w:rsidR="007F4D25" w:rsidRPr="008C1FE0">
        <w:rPr>
          <w:rFonts w:ascii="Times New Roman" w:hAnsi="Times New Roman" w:cs="Times New Roman"/>
          <w:sz w:val="28"/>
          <w:szCs w:val="28"/>
        </w:rPr>
        <w:t>й;</w:t>
      </w:r>
      <w:r w:rsidRPr="008C1FE0">
        <w:rPr>
          <w:rFonts w:ascii="Times New Roman" w:hAnsi="Times New Roman" w:cs="Times New Roman"/>
          <w:sz w:val="28"/>
          <w:szCs w:val="28"/>
        </w:rPr>
        <w:t xml:space="preserve">  </w:t>
      </w:r>
    </w:p>
    <w:p w:rsidR="00796F8C" w:rsidRPr="008C1FE0" w:rsidRDefault="00796F8C" w:rsidP="00314265">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xml:space="preserve">- </w:t>
      </w:r>
      <w:r w:rsidR="007F4D25" w:rsidRPr="008C1FE0">
        <w:rPr>
          <w:rFonts w:ascii="Times New Roman" w:hAnsi="Times New Roman" w:cs="Times New Roman"/>
          <w:sz w:val="28"/>
          <w:szCs w:val="28"/>
        </w:rPr>
        <w:t xml:space="preserve">проведение </w:t>
      </w:r>
      <w:r w:rsidRPr="008C1FE0">
        <w:rPr>
          <w:rFonts w:ascii="Times New Roman" w:hAnsi="Times New Roman" w:cs="Times New Roman"/>
          <w:sz w:val="28"/>
          <w:szCs w:val="28"/>
        </w:rPr>
        <w:t>практически</w:t>
      </w:r>
      <w:r w:rsidR="007F4D25" w:rsidRPr="008C1FE0">
        <w:rPr>
          <w:rFonts w:ascii="Times New Roman" w:hAnsi="Times New Roman" w:cs="Times New Roman"/>
          <w:sz w:val="28"/>
          <w:szCs w:val="28"/>
        </w:rPr>
        <w:t>х</w:t>
      </w:r>
      <w:r w:rsidRPr="008C1FE0">
        <w:rPr>
          <w:rFonts w:ascii="Times New Roman" w:hAnsi="Times New Roman" w:cs="Times New Roman"/>
          <w:sz w:val="28"/>
          <w:szCs w:val="28"/>
        </w:rPr>
        <w:t xml:space="preserve"> заняти</w:t>
      </w:r>
      <w:r w:rsidR="007F4D25" w:rsidRPr="008C1FE0">
        <w:rPr>
          <w:rFonts w:ascii="Times New Roman" w:hAnsi="Times New Roman" w:cs="Times New Roman"/>
          <w:sz w:val="28"/>
          <w:szCs w:val="28"/>
        </w:rPr>
        <w:t>й и семинаров;</w:t>
      </w:r>
    </w:p>
    <w:p w:rsidR="0036396A" w:rsidRDefault="00CD7644" w:rsidP="003142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FE0" w:rsidRPr="008C1FE0">
        <w:rPr>
          <w:rFonts w:ascii="Times New Roman" w:hAnsi="Times New Roman" w:cs="Times New Roman"/>
          <w:sz w:val="28"/>
          <w:szCs w:val="28"/>
        </w:rPr>
        <w:t>проведение итоговой аттестации</w:t>
      </w:r>
      <w:r w:rsidR="007F4D25" w:rsidRPr="008C1FE0">
        <w:rPr>
          <w:rFonts w:ascii="Times New Roman" w:hAnsi="Times New Roman" w:cs="Times New Roman"/>
          <w:sz w:val="28"/>
          <w:szCs w:val="28"/>
        </w:rPr>
        <w:t>.</w:t>
      </w:r>
    </w:p>
    <w:p w:rsidR="006C6B8D" w:rsidRPr="00837681" w:rsidRDefault="00C45542" w:rsidP="00314265">
      <w:pPr>
        <w:pStyle w:val="ConsPlusNormal"/>
        <w:numPr>
          <w:ilvl w:val="1"/>
          <w:numId w:val="9"/>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979">
        <w:rPr>
          <w:rFonts w:ascii="Times New Roman" w:hAnsi="Times New Roman" w:cs="Times New Roman"/>
          <w:sz w:val="28"/>
          <w:szCs w:val="28"/>
        </w:rPr>
        <w:t>Затраты на общехозяйственные нужды относятся на основную деятельность учреждения, осуществляемую на платной основе.</w:t>
      </w:r>
      <w:r w:rsidR="006C6B8D" w:rsidRPr="00837681">
        <w:rPr>
          <w:rFonts w:ascii="Times New Roman" w:hAnsi="Times New Roman" w:cs="Times New Roman"/>
          <w:sz w:val="28"/>
          <w:szCs w:val="28"/>
        </w:rPr>
        <w:t xml:space="preserve"> </w:t>
      </w:r>
    </w:p>
    <w:p w:rsidR="0009208E" w:rsidRDefault="0009208E" w:rsidP="00156F12">
      <w:pPr>
        <w:pStyle w:val="ConsPlusNormal"/>
        <w:spacing w:line="360" w:lineRule="auto"/>
        <w:jc w:val="center"/>
        <w:outlineLvl w:val="1"/>
        <w:rPr>
          <w:rFonts w:ascii="Times New Roman" w:hAnsi="Times New Roman" w:cs="Times New Roman"/>
          <w:sz w:val="28"/>
          <w:szCs w:val="28"/>
        </w:rPr>
      </w:pPr>
      <w:bookmarkStart w:id="4" w:name="Par116"/>
      <w:bookmarkStart w:id="5" w:name="Par140"/>
      <w:bookmarkEnd w:id="4"/>
      <w:bookmarkEnd w:id="5"/>
    </w:p>
    <w:p w:rsidR="004F5979" w:rsidRPr="00ED7F7E" w:rsidRDefault="004F5979" w:rsidP="00D2669E">
      <w:pPr>
        <w:pStyle w:val="ConsPlusNormal"/>
        <w:jc w:val="both"/>
        <w:rPr>
          <w:rFonts w:ascii="Times New Roman" w:hAnsi="Times New Roman" w:cs="Times New Roman"/>
          <w:sz w:val="28"/>
          <w:szCs w:val="28"/>
        </w:rPr>
      </w:pPr>
      <w:proofErr w:type="gramStart"/>
      <w:r w:rsidRPr="00ED7F7E">
        <w:rPr>
          <w:rFonts w:ascii="Times New Roman" w:hAnsi="Times New Roman" w:cs="Times New Roman"/>
          <w:sz w:val="28"/>
          <w:szCs w:val="28"/>
        </w:rPr>
        <w:t>Исполняющий</w:t>
      </w:r>
      <w:proofErr w:type="gramEnd"/>
      <w:r w:rsidRPr="00ED7F7E">
        <w:rPr>
          <w:rFonts w:ascii="Times New Roman" w:hAnsi="Times New Roman" w:cs="Times New Roman"/>
          <w:sz w:val="28"/>
          <w:szCs w:val="28"/>
        </w:rPr>
        <w:t xml:space="preserve"> обязанности </w:t>
      </w:r>
    </w:p>
    <w:p w:rsidR="00F07473" w:rsidRDefault="004F5979" w:rsidP="0009208E">
      <w:pPr>
        <w:pStyle w:val="ConsPlusNormal"/>
        <w:jc w:val="both"/>
        <w:rPr>
          <w:rFonts w:ascii="Times New Roman" w:hAnsi="Times New Roman" w:cs="Times New Roman"/>
          <w:sz w:val="28"/>
          <w:szCs w:val="28"/>
        </w:rPr>
      </w:pPr>
      <w:r w:rsidRPr="00ED7F7E">
        <w:rPr>
          <w:rFonts w:ascii="Times New Roman" w:hAnsi="Times New Roman" w:cs="Times New Roman"/>
          <w:sz w:val="28"/>
          <w:szCs w:val="28"/>
        </w:rPr>
        <w:t xml:space="preserve">руководителя управления </w:t>
      </w:r>
      <w:r w:rsidR="00840869" w:rsidRPr="00ED7F7E">
        <w:rPr>
          <w:rFonts w:ascii="Times New Roman" w:hAnsi="Times New Roman" w:cs="Times New Roman"/>
          <w:sz w:val="28"/>
          <w:szCs w:val="28"/>
        </w:rPr>
        <w:t xml:space="preserve">экономики                        </w:t>
      </w:r>
      <w:r w:rsidR="00ED7F7E">
        <w:rPr>
          <w:rFonts w:ascii="Times New Roman" w:hAnsi="Times New Roman" w:cs="Times New Roman"/>
          <w:sz w:val="28"/>
          <w:szCs w:val="28"/>
        </w:rPr>
        <w:t xml:space="preserve">      </w:t>
      </w:r>
      <w:r w:rsidR="00840869" w:rsidRPr="00ED7F7E">
        <w:rPr>
          <w:rFonts w:ascii="Times New Roman" w:hAnsi="Times New Roman" w:cs="Times New Roman"/>
          <w:sz w:val="28"/>
          <w:szCs w:val="28"/>
        </w:rPr>
        <w:t xml:space="preserve">           </w:t>
      </w:r>
      <w:r w:rsidRPr="00ED7F7E">
        <w:rPr>
          <w:rFonts w:ascii="Times New Roman" w:hAnsi="Times New Roman" w:cs="Times New Roman"/>
          <w:sz w:val="28"/>
          <w:szCs w:val="28"/>
        </w:rPr>
        <w:t xml:space="preserve">  Э</w:t>
      </w:r>
      <w:r w:rsidR="00840869" w:rsidRPr="00ED7F7E">
        <w:rPr>
          <w:rFonts w:ascii="Times New Roman" w:hAnsi="Times New Roman" w:cs="Times New Roman"/>
          <w:sz w:val="28"/>
          <w:szCs w:val="28"/>
        </w:rPr>
        <w:t xml:space="preserve">.А. </w:t>
      </w:r>
      <w:r w:rsidRPr="00ED7F7E">
        <w:rPr>
          <w:rFonts w:ascii="Times New Roman" w:hAnsi="Times New Roman" w:cs="Times New Roman"/>
          <w:sz w:val="28"/>
          <w:szCs w:val="28"/>
        </w:rPr>
        <w:t>Воробьева</w:t>
      </w:r>
    </w:p>
    <w:p w:rsidR="0005288A" w:rsidRDefault="0005288A" w:rsidP="0009208E">
      <w:pPr>
        <w:pStyle w:val="ConsPlusNormal"/>
        <w:jc w:val="both"/>
        <w:rPr>
          <w:sz w:val="28"/>
          <w:szCs w:val="28"/>
        </w:rPr>
        <w:sectPr w:rsidR="0005288A" w:rsidSect="00346049">
          <w:headerReference w:type="default" r:id="rId9"/>
          <w:pgSz w:w="11906" w:h="16838"/>
          <w:pgMar w:top="1134" w:right="567" w:bottom="1701" w:left="1985" w:header="720" w:footer="720" w:gutter="0"/>
          <w:pgNumType w:start="1"/>
          <w:cols w:space="720"/>
          <w:noEndnote/>
          <w:titlePg/>
          <w:docGrid w:linePitch="272"/>
        </w:sectPr>
      </w:pPr>
    </w:p>
    <w:p w:rsidR="000A270A" w:rsidRPr="00ED7F7E" w:rsidRDefault="000A270A" w:rsidP="0005288A">
      <w:pPr>
        <w:widowControl/>
        <w:tabs>
          <w:tab w:val="left" w:pos="2655"/>
          <w:tab w:val="left" w:pos="14175"/>
        </w:tabs>
        <w:ind w:right="-284"/>
        <w:jc w:val="both"/>
        <w:outlineLvl w:val="2"/>
        <w:rPr>
          <w:sz w:val="28"/>
          <w:szCs w:val="28"/>
        </w:rPr>
      </w:pPr>
    </w:p>
    <w:sectPr w:rsidR="000A270A" w:rsidRPr="00ED7F7E" w:rsidSect="00D06C47">
      <w:headerReference w:type="first" r:id="rId10"/>
      <w:pgSz w:w="16838" w:h="11906" w:orient="landscape"/>
      <w:pgMar w:top="1644" w:right="539" w:bottom="794" w:left="1985"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BE" w:rsidRDefault="008168BE" w:rsidP="003E0214">
      <w:r>
        <w:separator/>
      </w:r>
    </w:p>
  </w:endnote>
  <w:endnote w:type="continuationSeparator" w:id="0">
    <w:p w:rsidR="008168BE" w:rsidRDefault="008168BE" w:rsidP="003E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BE" w:rsidRDefault="008168BE" w:rsidP="003E0214">
      <w:r>
        <w:separator/>
      </w:r>
    </w:p>
  </w:footnote>
  <w:footnote w:type="continuationSeparator" w:id="0">
    <w:p w:rsidR="008168BE" w:rsidRDefault="008168BE" w:rsidP="003E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699649"/>
      <w:docPartObj>
        <w:docPartGallery w:val="Page Numbers (Top of Page)"/>
        <w:docPartUnique/>
      </w:docPartObj>
    </w:sdtPr>
    <w:sdtEndPr/>
    <w:sdtContent>
      <w:p w:rsidR="008E2629" w:rsidRDefault="008E2629">
        <w:pPr>
          <w:pStyle w:val="a5"/>
          <w:jc w:val="center"/>
        </w:pPr>
        <w:r>
          <w:fldChar w:fldCharType="begin"/>
        </w:r>
        <w:r>
          <w:instrText>PAGE   \* MERGEFORMAT</w:instrText>
        </w:r>
        <w:r>
          <w:fldChar w:fldCharType="separate"/>
        </w:r>
        <w:r w:rsidR="00CA07EB">
          <w:rPr>
            <w:noProof/>
          </w:rPr>
          <w:t>7</w:t>
        </w:r>
        <w:r>
          <w:fldChar w:fldCharType="end"/>
        </w:r>
      </w:p>
    </w:sdtContent>
  </w:sdt>
  <w:p w:rsidR="008E2629" w:rsidRDefault="008E262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29" w:rsidRDefault="008E26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5F0"/>
    <w:multiLevelType w:val="multilevel"/>
    <w:tmpl w:val="572832F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FB13408"/>
    <w:multiLevelType w:val="hybridMultilevel"/>
    <w:tmpl w:val="A0C2D5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B936C14"/>
    <w:multiLevelType w:val="hybridMultilevel"/>
    <w:tmpl w:val="F0D6FF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47206B5E"/>
    <w:multiLevelType w:val="multilevel"/>
    <w:tmpl w:val="80C6CEF4"/>
    <w:lvl w:ilvl="0">
      <w:start w:val="1"/>
      <w:numFmt w:val="decimal"/>
      <w:lvlText w:val="%1."/>
      <w:lvlJc w:val="left"/>
      <w:pPr>
        <w:ind w:left="1469" w:hanging="930"/>
      </w:pPr>
      <w:rPr>
        <w:rFonts w:hint="default"/>
      </w:rPr>
    </w:lvl>
    <w:lvl w:ilvl="1">
      <w:start w:val="2"/>
      <w:numFmt w:val="decimal"/>
      <w:isLgl/>
      <w:lvlText w:val="%1.%2."/>
      <w:lvlJc w:val="left"/>
      <w:pPr>
        <w:ind w:left="1650" w:hanging="1110"/>
      </w:pPr>
      <w:rPr>
        <w:rFonts w:hint="default"/>
      </w:rPr>
    </w:lvl>
    <w:lvl w:ilvl="2">
      <w:start w:val="1"/>
      <w:numFmt w:val="decimal"/>
      <w:isLgl/>
      <w:lvlText w:val="%1.%2.%3."/>
      <w:lvlJc w:val="left"/>
      <w:pPr>
        <w:ind w:left="1651" w:hanging="1110"/>
      </w:pPr>
      <w:rPr>
        <w:rFonts w:hint="default"/>
      </w:rPr>
    </w:lvl>
    <w:lvl w:ilvl="3">
      <w:start w:val="1"/>
      <w:numFmt w:val="decimal"/>
      <w:isLgl/>
      <w:lvlText w:val="%1.%2.%3.%4."/>
      <w:lvlJc w:val="left"/>
      <w:pPr>
        <w:ind w:left="1652" w:hanging="1110"/>
      </w:pPr>
      <w:rPr>
        <w:rFonts w:hint="default"/>
      </w:rPr>
    </w:lvl>
    <w:lvl w:ilvl="4">
      <w:start w:val="1"/>
      <w:numFmt w:val="decimal"/>
      <w:isLgl/>
      <w:lvlText w:val="%1.%2.%3.%4.%5."/>
      <w:lvlJc w:val="left"/>
      <w:pPr>
        <w:ind w:left="1653" w:hanging="1110"/>
      </w:pPr>
      <w:rPr>
        <w:rFonts w:hint="default"/>
      </w:rPr>
    </w:lvl>
    <w:lvl w:ilvl="5">
      <w:start w:val="1"/>
      <w:numFmt w:val="decimal"/>
      <w:isLgl/>
      <w:lvlText w:val="%1.%2.%3.%4.%5.%6."/>
      <w:lvlJc w:val="left"/>
      <w:pPr>
        <w:ind w:left="1984" w:hanging="1440"/>
      </w:pPr>
      <w:rPr>
        <w:rFonts w:hint="default"/>
      </w:rPr>
    </w:lvl>
    <w:lvl w:ilvl="6">
      <w:start w:val="1"/>
      <w:numFmt w:val="decimal"/>
      <w:isLgl/>
      <w:lvlText w:val="%1.%2.%3.%4.%5.%6.%7."/>
      <w:lvlJc w:val="left"/>
      <w:pPr>
        <w:ind w:left="2345" w:hanging="1800"/>
      </w:pPr>
      <w:rPr>
        <w:rFonts w:hint="default"/>
      </w:rPr>
    </w:lvl>
    <w:lvl w:ilvl="7">
      <w:start w:val="1"/>
      <w:numFmt w:val="decimal"/>
      <w:isLgl/>
      <w:lvlText w:val="%1.%2.%3.%4.%5.%6.%7.%8."/>
      <w:lvlJc w:val="left"/>
      <w:pPr>
        <w:ind w:left="2346" w:hanging="1800"/>
      </w:pPr>
      <w:rPr>
        <w:rFonts w:hint="default"/>
      </w:rPr>
    </w:lvl>
    <w:lvl w:ilvl="8">
      <w:start w:val="1"/>
      <w:numFmt w:val="decimal"/>
      <w:isLgl/>
      <w:lvlText w:val="%1.%2.%3.%4.%5.%6.%7.%8.%9."/>
      <w:lvlJc w:val="left"/>
      <w:pPr>
        <w:ind w:left="2707" w:hanging="2160"/>
      </w:pPr>
      <w:rPr>
        <w:rFonts w:hint="default"/>
      </w:rPr>
    </w:lvl>
  </w:abstractNum>
  <w:abstractNum w:abstractNumId="4">
    <w:nsid w:val="4B6A5B36"/>
    <w:multiLevelType w:val="hybridMultilevel"/>
    <w:tmpl w:val="143C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370740"/>
    <w:multiLevelType w:val="multilevel"/>
    <w:tmpl w:val="BC84A3CC"/>
    <w:lvl w:ilvl="0">
      <w:start w:val="2"/>
      <w:numFmt w:val="decimal"/>
      <w:lvlText w:val="%1."/>
      <w:lvlJc w:val="left"/>
      <w:pPr>
        <w:ind w:left="450" w:hanging="450"/>
      </w:pPr>
      <w:rPr>
        <w:rFonts w:hint="default"/>
      </w:rPr>
    </w:lvl>
    <w:lvl w:ilvl="1">
      <w:start w:val="4"/>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6">
    <w:nsid w:val="52D326BD"/>
    <w:multiLevelType w:val="multilevel"/>
    <w:tmpl w:val="CE8C7644"/>
    <w:lvl w:ilvl="0">
      <w:start w:val="2"/>
      <w:numFmt w:val="decimal"/>
      <w:lvlText w:val="%1."/>
      <w:lvlJc w:val="left"/>
      <w:pPr>
        <w:ind w:left="450" w:hanging="450"/>
      </w:pPr>
      <w:rPr>
        <w:rFonts w:hint="default"/>
      </w:rPr>
    </w:lvl>
    <w:lvl w:ilvl="1">
      <w:start w:val="5"/>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7">
    <w:nsid w:val="55FC5B6B"/>
    <w:multiLevelType w:val="multilevel"/>
    <w:tmpl w:val="9FD8929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D8E661D"/>
    <w:multiLevelType w:val="multilevel"/>
    <w:tmpl w:val="11E282F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5"/>
  </w:num>
  <w:num w:numId="4">
    <w:abstractNumId w:val="2"/>
  </w:num>
  <w:num w:numId="5">
    <w:abstractNumId w:val="8"/>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AF"/>
    <w:rsid w:val="000179E4"/>
    <w:rsid w:val="00017A50"/>
    <w:rsid w:val="00030431"/>
    <w:rsid w:val="0003170D"/>
    <w:rsid w:val="0005288A"/>
    <w:rsid w:val="000539C2"/>
    <w:rsid w:val="0007119D"/>
    <w:rsid w:val="0009208E"/>
    <w:rsid w:val="000A270A"/>
    <w:rsid w:val="000E2EF6"/>
    <w:rsid w:val="000F20DC"/>
    <w:rsid w:val="000F501A"/>
    <w:rsid w:val="00107EC1"/>
    <w:rsid w:val="0012693F"/>
    <w:rsid w:val="00156F12"/>
    <w:rsid w:val="001814AA"/>
    <w:rsid w:val="0019230B"/>
    <w:rsid w:val="001B76EC"/>
    <w:rsid w:val="001C6FD1"/>
    <w:rsid w:val="001C752B"/>
    <w:rsid w:val="001D223A"/>
    <w:rsid w:val="001D5977"/>
    <w:rsid w:val="001E49A1"/>
    <w:rsid w:val="001E72CE"/>
    <w:rsid w:val="001F665A"/>
    <w:rsid w:val="00237F75"/>
    <w:rsid w:val="00262AA0"/>
    <w:rsid w:val="0026557D"/>
    <w:rsid w:val="00286E28"/>
    <w:rsid w:val="00297856"/>
    <w:rsid w:val="002E6BDF"/>
    <w:rsid w:val="003119D7"/>
    <w:rsid w:val="00314265"/>
    <w:rsid w:val="003219EE"/>
    <w:rsid w:val="00323ABF"/>
    <w:rsid w:val="00340612"/>
    <w:rsid w:val="00346049"/>
    <w:rsid w:val="003607B2"/>
    <w:rsid w:val="0036396A"/>
    <w:rsid w:val="0038647D"/>
    <w:rsid w:val="003E0214"/>
    <w:rsid w:val="00452CB7"/>
    <w:rsid w:val="004532BD"/>
    <w:rsid w:val="00464CAA"/>
    <w:rsid w:val="00465FCA"/>
    <w:rsid w:val="004C3A1B"/>
    <w:rsid w:val="004C6942"/>
    <w:rsid w:val="004E5CA0"/>
    <w:rsid w:val="004F25BF"/>
    <w:rsid w:val="004F5979"/>
    <w:rsid w:val="004F60FD"/>
    <w:rsid w:val="005311ED"/>
    <w:rsid w:val="005430E1"/>
    <w:rsid w:val="00545A17"/>
    <w:rsid w:val="005466ED"/>
    <w:rsid w:val="00564498"/>
    <w:rsid w:val="00566F46"/>
    <w:rsid w:val="00576C7D"/>
    <w:rsid w:val="00586BF7"/>
    <w:rsid w:val="0059687C"/>
    <w:rsid w:val="005C099C"/>
    <w:rsid w:val="005D044E"/>
    <w:rsid w:val="005E66F1"/>
    <w:rsid w:val="005F5C27"/>
    <w:rsid w:val="0062433B"/>
    <w:rsid w:val="006327E1"/>
    <w:rsid w:val="006339AA"/>
    <w:rsid w:val="006433B5"/>
    <w:rsid w:val="006721B7"/>
    <w:rsid w:val="006755CE"/>
    <w:rsid w:val="0067642F"/>
    <w:rsid w:val="006C6A12"/>
    <w:rsid w:val="006C6B8D"/>
    <w:rsid w:val="006F352D"/>
    <w:rsid w:val="00771124"/>
    <w:rsid w:val="00783EF9"/>
    <w:rsid w:val="00791C8B"/>
    <w:rsid w:val="007926FC"/>
    <w:rsid w:val="00796F8C"/>
    <w:rsid w:val="007B382D"/>
    <w:rsid w:val="007C3B48"/>
    <w:rsid w:val="007C53E4"/>
    <w:rsid w:val="007E2F3D"/>
    <w:rsid w:val="007F4D25"/>
    <w:rsid w:val="008168BE"/>
    <w:rsid w:val="00837681"/>
    <w:rsid w:val="00840869"/>
    <w:rsid w:val="008543B6"/>
    <w:rsid w:val="00874D16"/>
    <w:rsid w:val="008966CD"/>
    <w:rsid w:val="00896753"/>
    <w:rsid w:val="00896BF9"/>
    <w:rsid w:val="008B44B3"/>
    <w:rsid w:val="008C1FE0"/>
    <w:rsid w:val="008E2629"/>
    <w:rsid w:val="008E5026"/>
    <w:rsid w:val="008F7554"/>
    <w:rsid w:val="009034D4"/>
    <w:rsid w:val="00905836"/>
    <w:rsid w:val="00906767"/>
    <w:rsid w:val="00910E1E"/>
    <w:rsid w:val="00922D5D"/>
    <w:rsid w:val="00933F5E"/>
    <w:rsid w:val="00940B88"/>
    <w:rsid w:val="009A2720"/>
    <w:rsid w:val="009F5394"/>
    <w:rsid w:val="00A05C04"/>
    <w:rsid w:val="00A142B3"/>
    <w:rsid w:val="00A22436"/>
    <w:rsid w:val="00A27745"/>
    <w:rsid w:val="00A86846"/>
    <w:rsid w:val="00AC1D60"/>
    <w:rsid w:val="00AD7E2A"/>
    <w:rsid w:val="00AF08CE"/>
    <w:rsid w:val="00AF0ACB"/>
    <w:rsid w:val="00B019D8"/>
    <w:rsid w:val="00B239C8"/>
    <w:rsid w:val="00B24E2C"/>
    <w:rsid w:val="00B26F1F"/>
    <w:rsid w:val="00B525AE"/>
    <w:rsid w:val="00B757AF"/>
    <w:rsid w:val="00BA069A"/>
    <w:rsid w:val="00BC4F10"/>
    <w:rsid w:val="00C22428"/>
    <w:rsid w:val="00C43E2E"/>
    <w:rsid w:val="00C45542"/>
    <w:rsid w:val="00C52CB9"/>
    <w:rsid w:val="00C65037"/>
    <w:rsid w:val="00C700ED"/>
    <w:rsid w:val="00C90D8B"/>
    <w:rsid w:val="00CA07EB"/>
    <w:rsid w:val="00CB046B"/>
    <w:rsid w:val="00CC626F"/>
    <w:rsid w:val="00CC6D9A"/>
    <w:rsid w:val="00CD7644"/>
    <w:rsid w:val="00D06C47"/>
    <w:rsid w:val="00D07C51"/>
    <w:rsid w:val="00D10F11"/>
    <w:rsid w:val="00D13F1F"/>
    <w:rsid w:val="00D21068"/>
    <w:rsid w:val="00D26645"/>
    <w:rsid w:val="00D2669E"/>
    <w:rsid w:val="00D66781"/>
    <w:rsid w:val="00D76077"/>
    <w:rsid w:val="00D84D10"/>
    <w:rsid w:val="00D875C4"/>
    <w:rsid w:val="00D906C2"/>
    <w:rsid w:val="00D95B1E"/>
    <w:rsid w:val="00DC5FBA"/>
    <w:rsid w:val="00E3263C"/>
    <w:rsid w:val="00E50E48"/>
    <w:rsid w:val="00EA35AE"/>
    <w:rsid w:val="00EB0144"/>
    <w:rsid w:val="00ED7F7E"/>
    <w:rsid w:val="00EE5F8B"/>
    <w:rsid w:val="00EE6A70"/>
    <w:rsid w:val="00F071E9"/>
    <w:rsid w:val="00F07473"/>
    <w:rsid w:val="00F22D16"/>
    <w:rsid w:val="00F2572D"/>
    <w:rsid w:val="00F35F1D"/>
    <w:rsid w:val="00F477ED"/>
    <w:rsid w:val="00FB2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E2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F12"/>
    <w:pPr>
      <w:autoSpaceDE w:val="0"/>
      <w:autoSpaceDN w:val="0"/>
      <w:adjustRightInd w:val="0"/>
    </w:pPr>
    <w:rPr>
      <w:rFonts w:ascii="Arial" w:hAnsi="Arial" w:cs="Arial"/>
    </w:rPr>
  </w:style>
  <w:style w:type="paragraph" w:styleId="a3">
    <w:name w:val="Balloon Text"/>
    <w:basedOn w:val="a"/>
    <w:link w:val="a4"/>
    <w:rsid w:val="0009208E"/>
    <w:rPr>
      <w:rFonts w:ascii="Tahoma" w:hAnsi="Tahoma" w:cs="Tahoma"/>
      <w:sz w:val="16"/>
      <w:szCs w:val="16"/>
    </w:rPr>
  </w:style>
  <w:style w:type="character" w:customStyle="1" w:styleId="a4">
    <w:name w:val="Текст выноски Знак"/>
    <w:basedOn w:val="a0"/>
    <w:link w:val="a3"/>
    <w:rsid w:val="0009208E"/>
    <w:rPr>
      <w:rFonts w:ascii="Tahoma" w:hAnsi="Tahoma" w:cs="Tahoma"/>
      <w:sz w:val="16"/>
      <w:szCs w:val="16"/>
    </w:rPr>
  </w:style>
  <w:style w:type="paragraph" w:styleId="a5">
    <w:name w:val="header"/>
    <w:basedOn w:val="a"/>
    <w:link w:val="a6"/>
    <w:uiPriority w:val="99"/>
    <w:rsid w:val="003E0214"/>
    <w:pPr>
      <w:tabs>
        <w:tab w:val="center" w:pos="4677"/>
        <w:tab w:val="right" w:pos="9355"/>
      </w:tabs>
    </w:pPr>
  </w:style>
  <w:style w:type="character" w:customStyle="1" w:styleId="a6">
    <w:name w:val="Верхний колонтитул Знак"/>
    <w:basedOn w:val="a0"/>
    <w:link w:val="a5"/>
    <w:uiPriority w:val="99"/>
    <w:rsid w:val="003E0214"/>
  </w:style>
  <w:style w:type="paragraph" w:styleId="a7">
    <w:name w:val="footer"/>
    <w:basedOn w:val="a"/>
    <w:link w:val="a8"/>
    <w:rsid w:val="003E0214"/>
    <w:pPr>
      <w:tabs>
        <w:tab w:val="center" w:pos="4677"/>
        <w:tab w:val="right" w:pos="9355"/>
      </w:tabs>
    </w:pPr>
  </w:style>
  <w:style w:type="character" w:customStyle="1" w:styleId="a8">
    <w:name w:val="Нижний колонтитул Знак"/>
    <w:basedOn w:val="a0"/>
    <w:link w:val="a7"/>
    <w:rsid w:val="003E0214"/>
  </w:style>
  <w:style w:type="paragraph" w:styleId="a9">
    <w:name w:val="List Paragraph"/>
    <w:basedOn w:val="a"/>
    <w:uiPriority w:val="34"/>
    <w:qFormat/>
    <w:rsid w:val="00933F5E"/>
    <w:pPr>
      <w:widowControl/>
      <w:autoSpaceDE/>
      <w:autoSpaceDN/>
      <w:adjustRightInd/>
      <w:ind w:left="720"/>
      <w:contextualSpacing/>
    </w:pPr>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E2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F12"/>
    <w:pPr>
      <w:autoSpaceDE w:val="0"/>
      <w:autoSpaceDN w:val="0"/>
      <w:adjustRightInd w:val="0"/>
    </w:pPr>
    <w:rPr>
      <w:rFonts w:ascii="Arial" w:hAnsi="Arial" w:cs="Arial"/>
    </w:rPr>
  </w:style>
  <w:style w:type="paragraph" w:styleId="a3">
    <w:name w:val="Balloon Text"/>
    <w:basedOn w:val="a"/>
    <w:link w:val="a4"/>
    <w:rsid w:val="0009208E"/>
    <w:rPr>
      <w:rFonts w:ascii="Tahoma" w:hAnsi="Tahoma" w:cs="Tahoma"/>
      <w:sz w:val="16"/>
      <w:szCs w:val="16"/>
    </w:rPr>
  </w:style>
  <w:style w:type="character" w:customStyle="1" w:styleId="a4">
    <w:name w:val="Текст выноски Знак"/>
    <w:basedOn w:val="a0"/>
    <w:link w:val="a3"/>
    <w:rsid w:val="0009208E"/>
    <w:rPr>
      <w:rFonts w:ascii="Tahoma" w:hAnsi="Tahoma" w:cs="Tahoma"/>
      <w:sz w:val="16"/>
      <w:szCs w:val="16"/>
    </w:rPr>
  </w:style>
  <w:style w:type="paragraph" w:styleId="a5">
    <w:name w:val="header"/>
    <w:basedOn w:val="a"/>
    <w:link w:val="a6"/>
    <w:uiPriority w:val="99"/>
    <w:rsid w:val="003E0214"/>
    <w:pPr>
      <w:tabs>
        <w:tab w:val="center" w:pos="4677"/>
        <w:tab w:val="right" w:pos="9355"/>
      </w:tabs>
    </w:pPr>
  </w:style>
  <w:style w:type="character" w:customStyle="1" w:styleId="a6">
    <w:name w:val="Верхний колонтитул Знак"/>
    <w:basedOn w:val="a0"/>
    <w:link w:val="a5"/>
    <w:uiPriority w:val="99"/>
    <w:rsid w:val="003E0214"/>
  </w:style>
  <w:style w:type="paragraph" w:styleId="a7">
    <w:name w:val="footer"/>
    <w:basedOn w:val="a"/>
    <w:link w:val="a8"/>
    <w:rsid w:val="003E0214"/>
    <w:pPr>
      <w:tabs>
        <w:tab w:val="center" w:pos="4677"/>
        <w:tab w:val="right" w:pos="9355"/>
      </w:tabs>
    </w:pPr>
  </w:style>
  <w:style w:type="character" w:customStyle="1" w:styleId="a8">
    <w:name w:val="Нижний колонтитул Знак"/>
    <w:basedOn w:val="a0"/>
    <w:link w:val="a7"/>
    <w:rsid w:val="003E0214"/>
  </w:style>
  <w:style w:type="paragraph" w:styleId="a9">
    <w:name w:val="List Paragraph"/>
    <w:basedOn w:val="a"/>
    <w:uiPriority w:val="34"/>
    <w:qFormat/>
    <w:rsid w:val="00933F5E"/>
    <w:pPr>
      <w:widowControl/>
      <w:autoSpaceDE/>
      <w:autoSpaceDN/>
      <w:adjustRightInd/>
      <w:ind w:left="720"/>
      <w:contextualSpacing/>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8422-4AA2-496A-9BA6-B0783E3F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г. Воронеж</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Ященко</dc:creator>
  <cp:lastModifiedBy>Козлов Д.Н.</cp:lastModifiedBy>
  <cp:revision>2</cp:revision>
  <cp:lastPrinted>2017-07-11T13:37:00Z</cp:lastPrinted>
  <dcterms:created xsi:type="dcterms:W3CDTF">2017-07-18T06:34:00Z</dcterms:created>
  <dcterms:modified xsi:type="dcterms:W3CDTF">2017-07-18T06:34:00Z</dcterms:modified>
</cp:coreProperties>
</file>