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45" w:rsidRDefault="00016145" w:rsidP="00016145">
      <w:pPr>
        <w:widowControl/>
        <w:tabs>
          <w:tab w:val="left" w:pos="2655"/>
          <w:tab w:val="left" w:pos="14175"/>
        </w:tabs>
        <w:ind w:left="11482" w:right="-284"/>
        <w:jc w:val="both"/>
        <w:outlineLvl w:val="2"/>
        <w:rPr>
          <w:sz w:val="28"/>
          <w:szCs w:val="28"/>
        </w:rPr>
      </w:pPr>
      <w:bookmarkStart w:id="0" w:name="_GoBack"/>
      <w:bookmarkEnd w:id="0"/>
    </w:p>
    <w:p w:rsidR="00016145" w:rsidRPr="00576C7D" w:rsidRDefault="00016145" w:rsidP="00016145">
      <w:pPr>
        <w:widowControl/>
        <w:tabs>
          <w:tab w:val="left" w:pos="2655"/>
          <w:tab w:val="left" w:pos="14175"/>
        </w:tabs>
        <w:ind w:left="11482" w:right="-284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</w:t>
      </w:r>
      <w:r w:rsidRPr="00576C7D">
        <w:rPr>
          <w:sz w:val="28"/>
          <w:szCs w:val="28"/>
        </w:rPr>
        <w:t>риложение № 1</w:t>
      </w:r>
    </w:p>
    <w:p w:rsidR="00016145" w:rsidRDefault="00016145" w:rsidP="00016145">
      <w:pPr>
        <w:widowControl/>
        <w:autoSpaceDE/>
        <w:autoSpaceDN/>
        <w:adjustRightInd/>
        <w:ind w:left="6663" w:right="-739" w:firstLine="1701"/>
        <w:jc w:val="center"/>
        <w:rPr>
          <w:color w:val="000000"/>
          <w:sz w:val="28"/>
          <w:szCs w:val="28"/>
        </w:rPr>
      </w:pPr>
      <w:r w:rsidRPr="00576C7D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    к </w:t>
      </w:r>
      <w:r w:rsidRPr="00576C7D">
        <w:rPr>
          <w:color w:val="000000"/>
          <w:sz w:val="28"/>
          <w:szCs w:val="28"/>
        </w:rPr>
        <w:t>Порядку</w:t>
      </w:r>
    </w:p>
    <w:p w:rsidR="00016145" w:rsidRPr="00576C7D" w:rsidRDefault="00016145" w:rsidP="00016145">
      <w:pPr>
        <w:widowControl/>
        <w:autoSpaceDE/>
        <w:autoSpaceDN/>
        <w:adjustRightInd/>
        <w:ind w:left="6663" w:right="-739" w:firstLine="1701"/>
        <w:jc w:val="center"/>
        <w:rPr>
          <w:sz w:val="28"/>
          <w:szCs w:val="28"/>
        </w:rPr>
      </w:pPr>
    </w:p>
    <w:p w:rsidR="00016145" w:rsidRPr="00576C7D" w:rsidRDefault="00016145" w:rsidP="00016145">
      <w:pPr>
        <w:widowControl/>
        <w:autoSpaceDE/>
        <w:autoSpaceDN/>
        <w:adjustRightInd/>
        <w:ind w:left="5812" w:right="395"/>
        <w:jc w:val="both"/>
        <w:rPr>
          <w:color w:val="000000"/>
          <w:sz w:val="28"/>
          <w:szCs w:val="28"/>
        </w:rPr>
      </w:pPr>
    </w:p>
    <w:p w:rsidR="00016145" w:rsidRPr="00576C7D" w:rsidRDefault="00016145" w:rsidP="00016145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576C7D">
        <w:rPr>
          <w:b/>
          <w:color w:val="000000"/>
          <w:sz w:val="28"/>
          <w:szCs w:val="28"/>
        </w:rPr>
        <w:t>ЗНАЧЕНИЯ НАТУРАЛЬНЫХ НОРМ, НЕОБХОДИМЫХ ДЛЯ ОПРЕДЕЛЕНИЯ БАЗОВЫХ НОРМАТИВОВ ЗАТРАТ НА ОКАЗАНИЕ МУНИЦИПАЛЬНОЙ УСЛУГИ ПО РЕАЛИЗАЦИИ ДОПОЛНИТЕЛЬНЫХ ПРОФЕССИОНАЛЬНЫХ ПРОГРАММ ПОВЫШЕНИЯ КВАЛИФИКАЦИИ</w:t>
      </w:r>
    </w:p>
    <w:p w:rsidR="00016145" w:rsidRDefault="00016145" w:rsidP="00016145">
      <w:pPr>
        <w:pStyle w:val="ConsPlusNormal"/>
        <w:jc w:val="both"/>
        <w:rPr>
          <w:sz w:val="28"/>
          <w:szCs w:val="28"/>
        </w:rPr>
      </w:pP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43"/>
        <w:gridCol w:w="3827"/>
        <w:gridCol w:w="2410"/>
        <w:gridCol w:w="2268"/>
        <w:gridCol w:w="1559"/>
      </w:tblGrid>
      <w:tr w:rsidR="00016145" w:rsidRPr="00576C7D" w:rsidTr="00AB399A">
        <w:trPr>
          <w:trHeight w:val="1112"/>
        </w:trPr>
        <w:tc>
          <w:tcPr>
            <w:tcW w:w="2126" w:type="dxa"/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76C7D">
              <w:rPr>
                <w:bCs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843" w:type="dxa"/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76C7D">
              <w:rPr>
                <w:bCs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27" w:type="dxa"/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76C7D">
              <w:rPr>
                <w:bCs/>
                <w:sz w:val="24"/>
                <w:szCs w:val="24"/>
              </w:rPr>
              <w:t>Наименование натуральной нормы</w:t>
            </w:r>
          </w:p>
        </w:tc>
        <w:tc>
          <w:tcPr>
            <w:tcW w:w="2410" w:type="dxa"/>
          </w:tcPr>
          <w:p w:rsidR="00016145" w:rsidRPr="001C6FD1" w:rsidRDefault="00016145" w:rsidP="00AB399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576C7D">
              <w:rPr>
                <w:bCs/>
                <w:sz w:val="24"/>
                <w:szCs w:val="24"/>
              </w:rPr>
              <w:t>Единица измерения  натуральной нормы</w:t>
            </w:r>
          </w:p>
        </w:tc>
        <w:tc>
          <w:tcPr>
            <w:tcW w:w="2268" w:type="dxa"/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 натуральной нормы</w:t>
            </w:r>
          </w:p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Примечание</w:t>
            </w:r>
          </w:p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6145" w:rsidRPr="00576C7D" w:rsidTr="00AB399A">
        <w:trPr>
          <w:trHeight w:val="27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576C7D">
              <w:rPr>
                <w:bCs/>
                <w:sz w:val="24"/>
                <w:szCs w:val="24"/>
              </w:rPr>
              <w:t xml:space="preserve">1. Натуральные нормы, непосредственно связанные с оказанием муниципальной услуги                                               </w:t>
            </w:r>
          </w:p>
        </w:tc>
      </w:tr>
      <w:tr w:rsidR="00016145" w:rsidRPr="00576C7D" w:rsidTr="00AB399A">
        <w:trPr>
          <w:trHeight w:val="14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576C7D">
              <w:rPr>
                <w:bCs/>
                <w:sz w:val="24"/>
                <w:szCs w:val="24"/>
              </w:rPr>
              <w:t>1.1. Работники, непосредственно связанные с оказанием муниципальной услуги</w:t>
            </w:r>
          </w:p>
        </w:tc>
      </w:tr>
      <w:tr w:rsidR="00016145" w:rsidRPr="00576C7D" w:rsidTr="00AB399A">
        <w:trPr>
          <w:trHeight w:val="14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6145" w:rsidRPr="00576C7D" w:rsidTr="00AB399A">
        <w:trPr>
          <w:trHeight w:val="14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576C7D">
              <w:rPr>
                <w:bCs/>
                <w:sz w:val="24"/>
                <w:szCs w:val="24"/>
              </w:rPr>
              <w:t xml:space="preserve">1.2. </w:t>
            </w:r>
            <w:r>
              <w:rPr>
                <w:bCs/>
                <w:sz w:val="24"/>
                <w:szCs w:val="24"/>
              </w:rPr>
              <w:t>Иные натуральные нормы, непосредственно используемые в процессе оказания муниципальной услуги</w:t>
            </w:r>
          </w:p>
        </w:tc>
      </w:tr>
      <w:tr w:rsidR="00016145" w:rsidRPr="00576C7D" w:rsidTr="00AB399A">
        <w:trPr>
          <w:trHeight w:val="14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6145" w:rsidRPr="00576C7D" w:rsidRDefault="00016145" w:rsidP="00AB399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16145" w:rsidRDefault="00016145" w:rsidP="00016145">
      <w:pPr>
        <w:pStyle w:val="ConsPlusNormal"/>
        <w:jc w:val="both"/>
        <w:rPr>
          <w:sz w:val="28"/>
          <w:szCs w:val="28"/>
        </w:rPr>
      </w:pPr>
    </w:p>
    <w:p w:rsidR="00016145" w:rsidRPr="000A270A" w:rsidRDefault="00016145" w:rsidP="000161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6145" w:rsidRPr="000A270A" w:rsidRDefault="00016145" w:rsidP="000161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70A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A270A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016145" w:rsidRPr="000A270A" w:rsidRDefault="00016145" w:rsidP="00016145">
      <w:pPr>
        <w:pStyle w:val="ConsPlusNormal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 w:rsidRPr="000A270A">
        <w:rPr>
          <w:rFonts w:ascii="Times New Roman" w:hAnsi="Times New Roman" w:cs="Times New Roman"/>
          <w:sz w:val="28"/>
          <w:szCs w:val="28"/>
        </w:rPr>
        <w:t>руководителя  управления экономики                                                                                                          Э.А. Воробьева</w:t>
      </w:r>
    </w:p>
    <w:p w:rsidR="00016145" w:rsidRDefault="00016145" w:rsidP="00016145">
      <w:pPr>
        <w:pStyle w:val="ConsPlusNormal"/>
        <w:jc w:val="both"/>
        <w:rPr>
          <w:sz w:val="28"/>
          <w:szCs w:val="28"/>
        </w:rPr>
      </w:pPr>
    </w:p>
    <w:p w:rsidR="00016145" w:rsidRDefault="00016145" w:rsidP="00016145">
      <w:pPr>
        <w:pStyle w:val="ConsPlusNormal"/>
        <w:jc w:val="both"/>
        <w:rPr>
          <w:sz w:val="28"/>
          <w:szCs w:val="28"/>
        </w:rPr>
      </w:pPr>
    </w:p>
    <w:p w:rsidR="00016145" w:rsidRDefault="00016145" w:rsidP="00016145">
      <w:pPr>
        <w:pStyle w:val="ConsPlusNormal"/>
        <w:jc w:val="both"/>
        <w:rPr>
          <w:sz w:val="28"/>
          <w:szCs w:val="28"/>
        </w:rPr>
      </w:pPr>
    </w:p>
    <w:p w:rsidR="00016145" w:rsidRDefault="00016145" w:rsidP="00016145">
      <w:pPr>
        <w:pStyle w:val="ConsPlusNormal"/>
        <w:jc w:val="both"/>
        <w:rPr>
          <w:sz w:val="28"/>
          <w:szCs w:val="28"/>
        </w:rPr>
      </w:pPr>
    </w:p>
    <w:p w:rsidR="00016145" w:rsidRDefault="00016145" w:rsidP="00016145">
      <w:pPr>
        <w:pStyle w:val="ConsPlusNormal"/>
        <w:jc w:val="both"/>
        <w:rPr>
          <w:sz w:val="28"/>
          <w:szCs w:val="28"/>
        </w:rPr>
      </w:pPr>
    </w:p>
    <w:p w:rsidR="00AF4ACC" w:rsidRDefault="00AF4ACC"/>
    <w:sectPr w:rsidR="00AF4ACC" w:rsidSect="00B04064">
      <w:pgSz w:w="16838" w:h="11906" w:orient="landscape" w:code="9"/>
      <w:pgMar w:top="1702" w:right="536" w:bottom="567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71"/>
    <w:rsid w:val="00016145"/>
    <w:rsid w:val="00770471"/>
    <w:rsid w:val="00AF4ACC"/>
    <w:rsid w:val="00B04064"/>
    <w:rsid w:val="00D7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1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1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Чупандина П.Е.</dc:creator>
  <cp:keywords/>
  <dc:description/>
  <cp:lastModifiedBy>Чупандина П.Е.</cp:lastModifiedBy>
  <cp:revision>3</cp:revision>
  <dcterms:created xsi:type="dcterms:W3CDTF">2017-07-12T08:00:00Z</dcterms:created>
  <dcterms:modified xsi:type="dcterms:W3CDTF">2017-07-12T08:01:00Z</dcterms:modified>
</cp:coreProperties>
</file>