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1" w:rsidRPr="00EA2DC1" w:rsidRDefault="00EA2DC1" w:rsidP="00EA2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EA2DC1">
        <w:rPr>
          <w:sz w:val="28"/>
          <w:szCs w:val="28"/>
        </w:rPr>
        <w:t>УТВЕРЖДЕНЫ</w:t>
      </w:r>
    </w:p>
    <w:p w:rsidR="00EA2DC1" w:rsidRPr="00EA2DC1" w:rsidRDefault="00EA2DC1" w:rsidP="00EA2DC1">
      <w:pPr>
        <w:jc w:val="right"/>
        <w:rPr>
          <w:sz w:val="28"/>
          <w:szCs w:val="28"/>
        </w:rPr>
      </w:pPr>
      <w:r w:rsidRPr="00EA2DC1">
        <w:rPr>
          <w:sz w:val="28"/>
          <w:szCs w:val="28"/>
        </w:rPr>
        <w:t xml:space="preserve">распоряжением администрации </w:t>
      </w:r>
    </w:p>
    <w:p w:rsidR="00EA2DC1" w:rsidRPr="00EA2DC1" w:rsidRDefault="00EA2DC1" w:rsidP="00EA2DC1">
      <w:pPr>
        <w:jc w:val="right"/>
        <w:rPr>
          <w:sz w:val="28"/>
          <w:szCs w:val="28"/>
        </w:rPr>
      </w:pPr>
      <w:r w:rsidRPr="00EA2DC1">
        <w:rPr>
          <w:sz w:val="28"/>
          <w:szCs w:val="28"/>
        </w:rPr>
        <w:t>городского округа город Воронеж</w:t>
      </w:r>
    </w:p>
    <w:p w:rsidR="00C859CA" w:rsidRDefault="00EA2DC1" w:rsidP="00EA2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A2DC1">
        <w:rPr>
          <w:sz w:val="28"/>
          <w:szCs w:val="28"/>
        </w:rPr>
        <w:t xml:space="preserve">от </w:t>
      </w:r>
      <w:r w:rsidR="00163342">
        <w:rPr>
          <w:sz w:val="28"/>
          <w:szCs w:val="28"/>
        </w:rPr>
        <w:t>31.01.2018</w:t>
      </w:r>
      <w:r w:rsidRPr="00EA2DC1">
        <w:rPr>
          <w:sz w:val="28"/>
          <w:szCs w:val="28"/>
        </w:rPr>
        <w:t xml:space="preserve">  №</w:t>
      </w:r>
      <w:r w:rsidR="00163342">
        <w:rPr>
          <w:sz w:val="28"/>
          <w:szCs w:val="28"/>
        </w:rPr>
        <w:t xml:space="preserve"> 59-р</w:t>
      </w:r>
      <w:bookmarkStart w:id="0" w:name="_GoBack"/>
      <w:bookmarkEnd w:id="0"/>
    </w:p>
    <w:p w:rsidR="00EA2DC1" w:rsidRDefault="00EA2DC1" w:rsidP="00EA2DC1">
      <w:pPr>
        <w:jc w:val="center"/>
        <w:rPr>
          <w:sz w:val="28"/>
          <w:szCs w:val="28"/>
        </w:rPr>
      </w:pPr>
    </w:p>
    <w:p w:rsidR="002D7A7A" w:rsidRDefault="002D7A7A" w:rsidP="00EA2DC1">
      <w:pPr>
        <w:jc w:val="center"/>
        <w:rPr>
          <w:sz w:val="28"/>
          <w:szCs w:val="28"/>
        </w:rPr>
      </w:pPr>
    </w:p>
    <w:p w:rsidR="00C859CA" w:rsidRPr="00A82093" w:rsidRDefault="00C859CA" w:rsidP="00A82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ТЕРРИТОРИАЛЬНЫХ И ОТРАСЛЕВЫХ КОРР</w:t>
      </w:r>
      <w:r w:rsidRPr="00A82093">
        <w:rPr>
          <w:b/>
          <w:sz w:val="28"/>
          <w:szCs w:val="28"/>
        </w:rPr>
        <w:t>ЕКТИРУЮЩИХ КОЭФФИЦИЕНТОВ</w:t>
      </w:r>
    </w:p>
    <w:p w:rsidR="00C859CA" w:rsidRDefault="00C859CA" w:rsidP="00A82093">
      <w:pPr>
        <w:jc w:val="center"/>
        <w:rPr>
          <w:b/>
          <w:sz w:val="28"/>
          <w:szCs w:val="28"/>
        </w:rPr>
      </w:pPr>
      <w:r w:rsidRPr="00A82093">
        <w:rPr>
          <w:b/>
          <w:sz w:val="28"/>
          <w:szCs w:val="28"/>
        </w:rPr>
        <w:t>В РАЗРЕЗЕ МУНИЦИПАЛЬНЫХ УСЛУГ</w:t>
      </w:r>
      <w:r>
        <w:rPr>
          <w:b/>
          <w:sz w:val="28"/>
          <w:szCs w:val="28"/>
        </w:rPr>
        <w:t xml:space="preserve"> </w:t>
      </w:r>
    </w:p>
    <w:p w:rsidR="00C859CA" w:rsidRPr="00A82093" w:rsidRDefault="00C859CA" w:rsidP="00A82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ОБРАЗОВАНИЯ И МОЛОДЕЖНОЙ ПОЛИТИКИ</w:t>
      </w:r>
    </w:p>
    <w:p w:rsidR="00C859CA" w:rsidRDefault="00B53D62" w:rsidP="00A31BA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2018 ГОД И НА ПЛАНОВЫЙ ПЕРИОД 2019</w:t>
      </w:r>
      <w:proofErr w:type="gramStart"/>
      <w:r>
        <w:rPr>
          <w:b/>
          <w:color w:val="000000" w:themeColor="text1"/>
          <w:sz w:val="28"/>
          <w:szCs w:val="28"/>
        </w:rPr>
        <w:t xml:space="preserve"> И</w:t>
      </w:r>
      <w:proofErr w:type="gramEnd"/>
      <w:r>
        <w:rPr>
          <w:b/>
          <w:color w:val="000000" w:themeColor="text1"/>
          <w:sz w:val="28"/>
          <w:szCs w:val="28"/>
        </w:rPr>
        <w:t xml:space="preserve"> 2020</w:t>
      </w:r>
      <w:r w:rsidR="00A31BA6" w:rsidRPr="00A31BA6">
        <w:rPr>
          <w:b/>
          <w:color w:val="000000" w:themeColor="text1"/>
          <w:sz w:val="28"/>
          <w:szCs w:val="28"/>
        </w:rPr>
        <w:t xml:space="preserve"> ГОДОВ</w:t>
      </w:r>
    </w:p>
    <w:p w:rsidR="00A31BA6" w:rsidRPr="00A31BA6" w:rsidRDefault="00A31BA6" w:rsidP="00A31BA6">
      <w:pPr>
        <w:jc w:val="center"/>
        <w:rPr>
          <w:color w:val="000000" w:themeColor="text1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610"/>
        <w:gridCol w:w="3721"/>
        <w:gridCol w:w="2248"/>
        <w:gridCol w:w="2185"/>
        <w:gridCol w:w="2011"/>
        <w:gridCol w:w="2011"/>
      </w:tblGrid>
      <w:tr w:rsidR="00C859CA" w:rsidTr="00EA2DC1">
        <w:tc>
          <w:tcPr>
            <w:tcW w:w="2610" w:type="dxa"/>
            <w:vMerge w:val="restart"/>
            <w:vAlign w:val="center"/>
          </w:tcPr>
          <w:p w:rsidR="00C859CA" w:rsidRPr="00B11A4E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721" w:type="dxa"/>
            <w:vMerge w:val="restart"/>
            <w:vAlign w:val="center"/>
          </w:tcPr>
          <w:p w:rsidR="00C859CA" w:rsidRPr="00C30938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из </w:t>
            </w:r>
            <w:r w:rsidR="00415DB7" w:rsidRPr="0081753E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 </w:t>
            </w: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базового (отраслевого) перечня</w:t>
            </w:r>
          </w:p>
        </w:tc>
        <w:tc>
          <w:tcPr>
            <w:tcW w:w="2248" w:type="dxa"/>
            <w:vMerge w:val="restart"/>
          </w:tcPr>
          <w:p w:rsidR="00C859CA" w:rsidRPr="00B11A4E" w:rsidRDefault="00C859CA" w:rsidP="00A31B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Территориальный корректирующий коэффициент</w:t>
            </w:r>
            <w:r w:rsidR="00B53D62">
              <w:rPr>
                <w:rFonts w:ascii="Times New Roman" w:hAnsi="Times New Roman" w:cs="Times New Roman"/>
                <w:sz w:val="24"/>
                <w:szCs w:val="24"/>
              </w:rPr>
              <w:t xml:space="preserve"> на 2018 год и плановый период 2019 и 2020</w:t>
            </w:r>
            <w:r w:rsidR="00A31BA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6207" w:type="dxa"/>
            <w:gridSpan w:val="3"/>
            <w:vAlign w:val="center"/>
          </w:tcPr>
          <w:p w:rsidR="00C859CA" w:rsidRPr="00B11A4E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Отраслевой корректирующий коэффициент</w:t>
            </w:r>
          </w:p>
        </w:tc>
      </w:tr>
      <w:tr w:rsidR="00C859CA" w:rsidTr="00EA2DC1">
        <w:tc>
          <w:tcPr>
            <w:tcW w:w="2610" w:type="dxa"/>
            <w:vMerge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</w:tcPr>
          <w:p w:rsidR="00C859CA" w:rsidRPr="00C30938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48" w:type="dxa"/>
            <w:vMerge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C859CA" w:rsidRPr="00B11A4E" w:rsidRDefault="00C30938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</w:t>
            </w:r>
            <w:r w:rsidR="00C859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11" w:type="dxa"/>
            <w:vAlign w:val="center"/>
          </w:tcPr>
          <w:p w:rsidR="00C859CA" w:rsidRPr="00B11A4E" w:rsidRDefault="00C30938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</w:t>
            </w:r>
            <w:r w:rsidR="00C859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11" w:type="dxa"/>
            <w:vAlign w:val="center"/>
          </w:tcPr>
          <w:p w:rsidR="00C859CA" w:rsidRPr="00B11A4E" w:rsidRDefault="00C30938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</w:t>
            </w:r>
            <w:r w:rsidR="00C859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92B6F" w:rsidTr="00EA2DC1">
        <w:tc>
          <w:tcPr>
            <w:tcW w:w="2610" w:type="dxa"/>
            <w:vAlign w:val="center"/>
          </w:tcPr>
          <w:p w:rsidR="00F92B6F" w:rsidRPr="00B11A4E" w:rsidRDefault="00F92B6F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721" w:type="dxa"/>
          </w:tcPr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34787000100400201004101</w:t>
            </w:r>
          </w:p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34787000100400101005101</w:t>
            </w:r>
          </w:p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34787000301000101000101</w:t>
            </w:r>
          </w:p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34787000301000201009101</w:t>
            </w:r>
          </w:p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34788001000100001000101</w:t>
            </w:r>
          </w:p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34788001000200001008101</w:t>
            </w:r>
          </w:p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34Д02000101000001007100</w:t>
            </w:r>
          </w:p>
          <w:p w:rsidR="00F92B6F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34Д03001000000001006100</w:t>
            </w:r>
          </w:p>
        </w:tc>
        <w:tc>
          <w:tcPr>
            <w:tcW w:w="2248" w:type="dxa"/>
            <w:vAlign w:val="center"/>
          </w:tcPr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F92B6F" w:rsidRDefault="007D37EE" w:rsidP="00F92B6F">
            <w:pPr>
              <w:jc w:val="center"/>
            </w:pPr>
            <w:r w:rsidRPr="007D37EE">
              <w:t xml:space="preserve">2,2103273  </w:t>
            </w:r>
          </w:p>
        </w:tc>
        <w:tc>
          <w:tcPr>
            <w:tcW w:w="2011" w:type="dxa"/>
            <w:vAlign w:val="center"/>
          </w:tcPr>
          <w:p w:rsidR="00F92B6F" w:rsidRDefault="007D37EE" w:rsidP="00F92B6F">
            <w:pPr>
              <w:jc w:val="center"/>
            </w:pPr>
            <w:r w:rsidRPr="007D37EE">
              <w:t xml:space="preserve">2,2220571  </w:t>
            </w:r>
          </w:p>
        </w:tc>
        <w:tc>
          <w:tcPr>
            <w:tcW w:w="2011" w:type="dxa"/>
            <w:vAlign w:val="center"/>
          </w:tcPr>
          <w:p w:rsidR="00F92B6F" w:rsidRDefault="007D37EE" w:rsidP="00F92B6F">
            <w:pPr>
              <w:jc w:val="center"/>
            </w:pPr>
            <w:r w:rsidRPr="007D37EE">
              <w:t xml:space="preserve">2,2355595  </w:t>
            </w:r>
          </w:p>
        </w:tc>
      </w:tr>
      <w:tr w:rsidR="00F92B6F" w:rsidTr="00EA2DC1">
        <w:tc>
          <w:tcPr>
            <w:tcW w:w="2610" w:type="dxa"/>
            <w:vAlign w:val="center"/>
          </w:tcPr>
          <w:p w:rsidR="00F92B6F" w:rsidRPr="00B11A4E" w:rsidRDefault="00F92B6F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721" w:type="dxa"/>
          </w:tcPr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35791000301000101004101</w:t>
            </w:r>
          </w:p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35791000301000201003101</w:t>
            </w:r>
          </w:p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35791000100400101009101</w:t>
            </w:r>
          </w:p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35791000100400201008101</w:t>
            </w:r>
          </w:p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35791000201000201004101</w:t>
            </w:r>
          </w:p>
          <w:p w:rsidR="00F92B6F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35791000201000101005100</w:t>
            </w:r>
          </w:p>
          <w:p w:rsidR="0081753E" w:rsidRPr="0081753E" w:rsidRDefault="0081753E" w:rsidP="0081753E">
            <w:pPr>
              <w:pStyle w:val="ConsPlusNormal"/>
              <w:tabs>
                <w:tab w:val="left" w:pos="49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35Д02000100100002009100</w:t>
            </w:r>
          </w:p>
          <w:p w:rsidR="0081753E" w:rsidRPr="0081753E" w:rsidRDefault="0081753E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35Д03001200000002007100</w:t>
            </w:r>
          </w:p>
        </w:tc>
        <w:tc>
          <w:tcPr>
            <w:tcW w:w="2248" w:type="dxa"/>
            <w:vAlign w:val="center"/>
          </w:tcPr>
          <w:p w:rsidR="00F92B6F" w:rsidRPr="00B11A4E" w:rsidRDefault="00F92B6F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F92B6F" w:rsidRDefault="007D37EE" w:rsidP="00F92B6F">
            <w:pPr>
              <w:jc w:val="center"/>
            </w:pPr>
            <w:r w:rsidRPr="007D37EE">
              <w:t xml:space="preserve">2,2103273  </w:t>
            </w:r>
          </w:p>
        </w:tc>
        <w:tc>
          <w:tcPr>
            <w:tcW w:w="2011" w:type="dxa"/>
            <w:vAlign w:val="center"/>
          </w:tcPr>
          <w:p w:rsidR="00F92B6F" w:rsidRDefault="007D37EE" w:rsidP="00F92B6F">
            <w:pPr>
              <w:jc w:val="center"/>
            </w:pPr>
            <w:r w:rsidRPr="007D37EE">
              <w:t xml:space="preserve">2,2220571  </w:t>
            </w:r>
          </w:p>
        </w:tc>
        <w:tc>
          <w:tcPr>
            <w:tcW w:w="2011" w:type="dxa"/>
            <w:vAlign w:val="center"/>
          </w:tcPr>
          <w:p w:rsidR="00F92B6F" w:rsidRDefault="007D37EE" w:rsidP="00F92B6F">
            <w:pPr>
              <w:jc w:val="center"/>
            </w:pPr>
            <w:r w:rsidRPr="007D37EE">
              <w:t xml:space="preserve">2,2355595  </w:t>
            </w:r>
          </w:p>
        </w:tc>
      </w:tr>
      <w:tr w:rsidR="002D7A7A" w:rsidTr="00D20610">
        <w:tc>
          <w:tcPr>
            <w:tcW w:w="2610" w:type="dxa"/>
            <w:vMerge w:val="restart"/>
            <w:vAlign w:val="center"/>
          </w:tcPr>
          <w:p w:rsidR="002D7A7A" w:rsidRPr="00B11A4E" w:rsidRDefault="002D7A7A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721" w:type="dxa"/>
            <w:vMerge w:val="restart"/>
            <w:vAlign w:val="center"/>
          </w:tcPr>
          <w:p w:rsidR="002D7A7A" w:rsidRPr="00C30938" w:rsidRDefault="002D7A7A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 из  Общероссийского базового (отраслевого) перечня</w:t>
            </w:r>
          </w:p>
        </w:tc>
        <w:tc>
          <w:tcPr>
            <w:tcW w:w="2248" w:type="dxa"/>
            <w:vMerge w:val="restart"/>
          </w:tcPr>
          <w:p w:rsidR="002D7A7A" w:rsidRPr="00B11A4E" w:rsidRDefault="002D7A7A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Территориальный корректирующий 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2018 год и плановый период 2019 и 2020 годов</w:t>
            </w:r>
          </w:p>
        </w:tc>
        <w:tc>
          <w:tcPr>
            <w:tcW w:w="6207" w:type="dxa"/>
            <w:gridSpan w:val="3"/>
          </w:tcPr>
          <w:p w:rsidR="002D7A7A" w:rsidRPr="00B11A4E" w:rsidRDefault="002D7A7A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Отраслевой корректирующий коэффициент</w:t>
            </w:r>
          </w:p>
        </w:tc>
      </w:tr>
      <w:tr w:rsidR="002D7A7A" w:rsidTr="005C120E">
        <w:tc>
          <w:tcPr>
            <w:tcW w:w="2610" w:type="dxa"/>
            <w:vMerge/>
          </w:tcPr>
          <w:p w:rsidR="002D7A7A" w:rsidRPr="00B11A4E" w:rsidRDefault="002D7A7A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</w:tcPr>
          <w:p w:rsidR="002D7A7A" w:rsidRPr="0081753E" w:rsidRDefault="002D7A7A" w:rsidP="00EA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D7A7A" w:rsidRPr="00B11A4E" w:rsidRDefault="002D7A7A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2D7A7A" w:rsidRPr="00B11A4E" w:rsidRDefault="002D7A7A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</w:tc>
        <w:tc>
          <w:tcPr>
            <w:tcW w:w="2011" w:type="dxa"/>
            <w:vAlign w:val="center"/>
          </w:tcPr>
          <w:p w:rsidR="002D7A7A" w:rsidRPr="00B11A4E" w:rsidRDefault="002D7A7A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2011" w:type="dxa"/>
            <w:vAlign w:val="center"/>
          </w:tcPr>
          <w:p w:rsidR="002D7A7A" w:rsidRPr="00B11A4E" w:rsidRDefault="002D7A7A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</w:tr>
      <w:tr w:rsidR="002D7A7A" w:rsidTr="00EA2DC1">
        <w:tc>
          <w:tcPr>
            <w:tcW w:w="2610" w:type="dxa"/>
            <w:vAlign w:val="center"/>
          </w:tcPr>
          <w:p w:rsidR="002D7A7A" w:rsidRPr="00B11A4E" w:rsidRDefault="002D7A7A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721" w:type="dxa"/>
          </w:tcPr>
          <w:p w:rsidR="002D7A7A" w:rsidRPr="0081753E" w:rsidRDefault="002D7A7A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36794000301000101001101</w:t>
            </w:r>
          </w:p>
          <w:p w:rsidR="002D7A7A" w:rsidRPr="0081753E" w:rsidRDefault="002D7A7A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3679</w:t>
            </w: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4000301000201000101</w:t>
            </w:r>
          </w:p>
          <w:p w:rsidR="002D7A7A" w:rsidRPr="0081753E" w:rsidRDefault="002D7A7A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36794000100400101006101</w:t>
            </w:r>
          </w:p>
          <w:p w:rsidR="002D7A7A" w:rsidRPr="0081753E" w:rsidRDefault="002D7A7A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36794000100400201005101</w:t>
            </w:r>
          </w:p>
          <w:p w:rsidR="002D7A7A" w:rsidRPr="0081753E" w:rsidRDefault="002D7A7A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36794000201000101002101</w:t>
            </w:r>
          </w:p>
          <w:p w:rsidR="002D7A7A" w:rsidRPr="0081753E" w:rsidRDefault="002D7A7A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36794000201000201001101</w:t>
            </w:r>
          </w:p>
          <w:p w:rsidR="002D7A7A" w:rsidRPr="0081753E" w:rsidRDefault="002D7A7A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36Д02001400900006002100</w:t>
            </w:r>
          </w:p>
          <w:p w:rsidR="002D7A7A" w:rsidRPr="0081753E" w:rsidRDefault="002D7A7A" w:rsidP="008175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36Д03001500000011001100</w:t>
            </w:r>
          </w:p>
        </w:tc>
        <w:tc>
          <w:tcPr>
            <w:tcW w:w="2248" w:type="dxa"/>
            <w:vAlign w:val="center"/>
          </w:tcPr>
          <w:p w:rsidR="002D7A7A" w:rsidRPr="00B11A4E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2D7A7A" w:rsidRDefault="002D7A7A" w:rsidP="004E4ADF">
            <w:pPr>
              <w:jc w:val="center"/>
            </w:pPr>
            <w:r w:rsidRPr="007D37EE">
              <w:t xml:space="preserve">2,2103273  </w:t>
            </w:r>
          </w:p>
        </w:tc>
        <w:tc>
          <w:tcPr>
            <w:tcW w:w="2011" w:type="dxa"/>
            <w:vAlign w:val="center"/>
          </w:tcPr>
          <w:p w:rsidR="002D7A7A" w:rsidRDefault="002D7A7A" w:rsidP="004E4ADF">
            <w:pPr>
              <w:jc w:val="center"/>
            </w:pPr>
            <w:r w:rsidRPr="007D37EE">
              <w:t xml:space="preserve">2,2220571  </w:t>
            </w:r>
          </w:p>
        </w:tc>
        <w:tc>
          <w:tcPr>
            <w:tcW w:w="2011" w:type="dxa"/>
            <w:vAlign w:val="center"/>
          </w:tcPr>
          <w:p w:rsidR="002D7A7A" w:rsidRDefault="002D7A7A" w:rsidP="004E4ADF">
            <w:pPr>
              <w:jc w:val="center"/>
            </w:pPr>
            <w:r w:rsidRPr="007D37EE">
              <w:t xml:space="preserve">2,2355595  </w:t>
            </w:r>
          </w:p>
        </w:tc>
      </w:tr>
      <w:tr w:rsidR="002D7A7A" w:rsidTr="00EA2DC1">
        <w:tc>
          <w:tcPr>
            <w:tcW w:w="2610" w:type="dxa"/>
            <w:vAlign w:val="center"/>
          </w:tcPr>
          <w:p w:rsidR="002D7A7A" w:rsidRPr="00B11A4E" w:rsidRDefault="002D7A7A" w:rsidP="005C7CCD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721" w:type="dxa"/>
          </w:tcPr>
          <w:p w:rsidR="002D7A7A" w:rsidRPr="00105250" w:rsidRDefault="002D7A7A" w:rsidP="004F47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42Г42001000300301001100</w:t>
            </w:r>
          </w:p>
          <w:p w:rsidR="002D7A7A" w:rsidRPr="00105250" w:rsidRDefault="002D7A7A" w:rsidP="004F47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42Г42001000300601008100</w:t>
            </w:r>
          </w:p>
          <w:p w:rsidR="002D7A7A" w:rsidRPr="00105250" w:rsidRDefault="002D7A7A" w:rsidP="004F47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42Г42001000300101003100</w:t>
            </w:r>
          </w:p>
          <w:p w:rsidR="002D7A7A" w:rsidRPr="00105250" w:rsidRDefault="002D7A7A" w:rsidP="004F47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42Г42001000300201002100</w:t>
            </w:r>
          </w:p>
          <w:p w:rsidR="002D7A7A" w:rsidRPr="00105250" w:rsidRDefault="002D7A7A" w:rsidP="004F47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42Г42001000300401000100</w:t>
            </w:r>
          </w:p>
          <w:p w:rsidR="002D7A7A" w:rsidRPr="00105250" w:rsidRDefault="002D7A7A" w:rsidP="004F47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42Г42001000300501009100</w:t>
            </w:r>
          </w:p>
        </w:tc>
        <w:tc>
          <w:tcPr>
            <w:tcW w:w="2248" w:type="dxa"/>
            <w:vAlign w:val="center"/>
          </w:tcPr>
          <w:p w:rsidR="002D7A7A" w:rsidRPr="00B11A4E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2D7A7A" w:rsidRPr="00E7555D" w:rsidRDefault="002D7A7A" w:rsidP="004E4ADF">
            <w:pPr>
              <w:jc w:val="center"/>
            </w:pPr>
            <w:r w:rsidRPr="00866BDC">
              <w:t>1,5151684</w:t>
            </w:r>
          </w:p>
        </w:tc>
        <w:tc>
          <w:tcPr>
            <w:tcW w:w="2011" w:type="dxa"/>
            <w:vAlign w:val="center"/>
          </w:tcPr>
          <w:p w:rsidR="002D7A7A" w:rsidRPr="00E7555D" w:rsidRDefault="002D7A7A" w:rsidP="004E4ADF">
            <w:pPr>
              <w:jc w:val="center"/>
            </w:pPr>
            <w:r w:rsidRPr="00866BDC">
              <w:t>1,5165924</w:t>
            </w:r>
          </w:p>
        </w:tc>
        <w:tc>
          <w:tcPr>
            <w:tcW w:w="2011" w:type="dxa"/>
            <w:vAlign w:val="center"/>
          </w:tcPr>
          <w:p w:rsidR="002D7A7A" w:rsidRPr="00E7555D" w:rsidRDefault="002D7A7A" w:rsidP="004E4ADF">
            <w:pPr>
              <w:jc w:val="center"/>
            </w:pPr>
            <w:r w:rsidRPr="00866BDC">
              <w:t>1,5188252</w:t>
            </w:r>
          </w:p>
        </w:tc>
      </w:tr>
      <w:tr w:rsidR="002D7A7A" w:rsidTr="00EA2DC1">
        <w:tc>
          <w:tcPr>
            <w:tcW w:w="2610" w:type="dxa"/>
            <w:vAlign w:val="center"/>
          </w:tcPr>
          <w:p w:rsidR="002D7A7A" w:rsidRPr="00B11A4E" w:rsidRDefault="002D7A7A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Присмотр и уход</w:t>
            </w:r>
          </w:p>
        </w:tc>
        <w:tc>
          <w:tcPr>
            <w:tcW w:w="3721" w:type="dxa"/>
          </w:tcPr>
          <w:p w:rsidR="002D7A7A" w:rsidRPr="00105250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50785005000400009000100</w:t>
            </w:r>
          </w:p>
          <w:p w:rsidR="002D7A7A" w:rsidRPr="00105250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50785001100400009008100</w:t>
            </w:r>
          </w:p>
        </w:tc>
        <w:tc>
          <w:tcPr>
            <w:tcW w:w="2248" w:type="dxa"/>
            <w:vAlign w:val="center"/>
          </w:tcPr>
          <w:p w:rsidR="002D7A7A" w:rsidRPr="00B11A4E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2D7A7A" w:rsidRPr="00417885" w:rsidRDefault="002D7A7A" w:rsidP="004E4ADF">
            <w:pPr>
              <w:jc w:val="center"/>
            </w:pPr>
            <w:r w:rsidRPr="007D37EE">
              <w:t>1,2012650</w:t>
            </w:r>
          </w:p>
        </w:tc>
        <w:tc>
          <w:tcPr>
            <w:tcW w:w="2011" w:type="dxa"/>
            <w:vAlign w:val="center"/>
          </w:tcPr>
          <w:p w:rsidR="002D7A7A" w:rsidRPr="00417885" w:rsidRDefault="002D7A7A" w:rsidP="004E4ADF">
            <w:pPr>
              <w:jc w:val="center"/>
            </w:pPr>
            <w:r w:rsidRPr="007D37EE">
              <w:t>1,2023910</w:t>
            </w:r>
          </w:p>
        </w:tc>
        <w:tc>
          <w:tcPr>
            <w:tcW w:w="2011" w:type="dxa"/>
            <w:vAlign w:val="center"/>
          </w:tcPr>
          <w:p w:rsidR="002D7A7A" w:rsidRPr="00417885" w:rsidRDefault="002D7A7A" w:rsidP="004E4ADF">
            <w:pPr>
              <w:jc w:val="center"/>
            </w:pPr>
            <w:r w:rsidRPr="007D37EE">
              <w:t>1,2057390</w:t>
            </w:r>
          </w:p>
        </w:tc>
      </w:tr>
      <w:tr w:rsidR="002D7A7A" w:rsidTr="00EA2DC1">
        <w:tc>
          <w:tcPr>
            <w:tcW w:w="2610" w:type="dxa"/>
            <w:vAlign w:val="center"/>
          </w:tcPr>
          <w:p w:rsidR="002D7A7A" w:rsidRPr="00B11A4E" w:rsidRDefault="002D7A7A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3721" w:type="dxa"/>
          </w:tcPr>
          <w:p w:rsidR="002D7A7A" w:rsidRPr="00105250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10028000000000001006101</w:t>
            </w:r>
          </w:p>
        </w:tc>
        <w:tc>
          <w:tcPr>
            <w:tcW w:w="2248" w:type="dxa"/>
            <w:vAlign w:val="center"/>
          </w:tcPr>
          <w:p w:rsidR="002D7A7A" w:rsidRPr="00B11A4E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2D7A7A" w:rsidRPr="00B11A4E" w:rsidRDefault="002D7A7A" w:rsidP="00F9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vAlign w:val="center"/>
          </w:tcPr>
          <w:p w:rsidR="002D7A7A" w:rsidRPr="00B11A4E" w:rsidRDefault="002D7A7A" w:rsidP="00F9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vAlign w:val="center"/>
          </w:tcPr>
          <w:p w:rsidR="002D7A7A" w:rsidRPr="00B11A4E" w:rsidRDefault="002D7A7A" w:rsidP="00F9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31BA6" w:rsidRDefault="00A31BA6"/>
    <w:p w:rsidR="00EA2DC1" w:rsidRDefault="00EA2DC1" w:rsidP="0059568E"/>
    <w:p w:rsidR="00EA2DC1" w:rsidRDefault="00EA2DC1" w:rsidP="0059568E"/>
    <w:p w:rsidR="00EA2DC1" w:rsidRDefault="00EA2DC1" w:rsidP="0059568E"/>
    <w:p w:rsidR="00C859CA" w:rsidRPr="00A82093" w:rsidRDefault="00C859CA" w:rsidP="0059568E">
      <w:pPr>
        <w:rPr>
          <w:sz w:val="28"/>
          <w:szCs w:val="28"/>
        </w:rPr>
      </w:pPr>
      <w:r>
        <w:t>Р</w:t>
      </w:r>
      <w:r>
        <w:rPr>
          <w:sz w:val="28"/>
          <w:szCs w:val="28"/>
        </w:rPr>
        <w:t>уководитель</w:t>
      </w:r>
      <w:r w:rsidRPr="00A82093">
        <w:rPr>
          <w:sz w:val="28"/>
          <w:szCs w:val="28"/>
        </w:rPr>
        <w:t xml:space="preserve"> управления</w:t>
      </w:r>
    </w:p>
    <w:p w:rsidR="00C859CA" w:rsidRPr="00A82093" w:rsidRDefault="00C859CA" w:rsidP="0059568E">
      <w:pPr>
        <w:rPr>
          <w:sz w:val="28"/>
          <w:szCs w:val="28"/>
        </w:rPr>
      </w:pPr>
      <w:r w:rsidRPr="00A82093">
        <w:rPr>
          <w:sz w:val="28"/>
          <w:szCs w:val="28"/>
        </w:rPr>
        <w:t xml:space="preserve">образования и молодежной политики                     </w:t>
      </w:r>
      <w:r>
        <w:rPr>
          <w:sz w:val="28"/>
          <w:szCs w:val="28"/>
        </w:rPr>
        <w:t xml:space="preserve">                                                                                          Л.А. Кулакова</w:t>
      </w:r>
    </w:p>
    <w:sectPr w:rsidR="00C859CA" w:rsidRPr="00A82093" w:rsidSect="0081753E">
      <w:headerReference w:type="default" r:id="rId7"/>
      <w:pgSz w:w="16838" w:h="11906" w:orient="landscape"/>
      <w:pgMar w:top="1474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57" w:rsidRDefault="003F0457" w:rsidP="00A82093">
      <w:r>
        <w:separator/>
      </w:r>
    </w:p>
  </w:endnote>
  <w:endnote w:type="continuationSeparator" w:id="0">
    <w:p w:rsidR="003F0457" w:rsidRDefault="003F0457" w:rsidP="00A8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57" w:rsidRDefault="003F0457" w:rsidP="00A82093">
      <w:r>
        <w:separator/>
      </w:r>
    </w:p>
  </w:footnote>
  <w:footnote w:type="continuationSeparator" w:id="0">
    <w:p w:rsidR="003F0457" w:rsidRDefault="003F0457" w:rsidP="00A82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A6" w:rsidRDefault="001F3DAF">
    <w:pPr>
      <w:pStyle w:val="a4"/>
      <w:jc w:val="center"/>
    </w:pPr>
    <w:r>
      <w:fldChar w:fldCharType="begin"/>
    </w:r>
    <w:r w:rsidR="00A31BA6">
      <w:instrText xml:space="preserve"> PAGE   \* MERGEFORMAT </w:instrText>
    </w:r>
    <w:r>
      <w:fldChar w:fldCharType="separate"/>
    </w:r>
    <w:r w:rsidR="00163342">
      <w:rPr>
        <w:noProof/>
      </w:rPr>
      <w:t>2</w:t>
    </w:r>
    <w:r>
      <w:fldChar w:fldCharType="end"/>
    </w:r>
  </w:p>
  <w:p w:rsidR="00A31BA6" w:rsidRDefault="00A31B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093"/>
    <w:rsid w:val="00012422"/>
    <w:rsid w:val="00035EFC"/>
    <w:rsid w:val="00105250"/>
    <w:rsid w:val="00116E46"/>
    <w:rsid w:val="00132E82"/>
    <w:rsid w:val="00161D62"/>
    <w:rsid w:val="00163342"/>
    <w:rsid w:val="001E7EB4"/>
    <w:rsid w:val="001F3DAF"/>
    <w:rsid w:val="002C5C71"/>
    <w:rsid w:val="002D7A7A"/>
    <w:rsid w:val="00301D47"/>
    <w:rsid w:val="00353DA3"/>
    <w:rsid w:val="003826BB"/>
    <w:rsid w:val="003F0457"/>
    <w:rsid w:val="00405698"/>
    <w:rsid w:val="00415DB7"/>
    <w:rsid w:val="004E4ADF"/>
    <w:rsid w:val="004F47AA"/>
    <w:rsid w:val="005010C5"/>
    <w:rsid w:val="00517707"/>
    <w:rsid w:val="0059568E"/>
    <w:rsid w:val="005C7CCD"/>
    <w:rsid w:val="00604FF7"/>
    <w:rsid w:val="00632737"/>
    <w:rsid w:val="006529F7"/>
    <w:rsid w:val="006A22FC"/>
    <w:rsid w:val="006C23EB"/>
    <w:rsid w:val="006C343D"/>
    <w:rsid w:val="00701A14"/>
    <w:rsid w:val="00724A8C"/>
    <w:rsid w:val="0074182D"/>
    <w:rsid w:val="0076371C"/>
    <w:rsid w:val="007D37EE"/>
    <w:rsid w:val="0081753E"/>
    <w:rsid w:val="00823F7A"/>
    <w:rsid w:val="00866BDC"/>
    <w:rsid w:val="008A6448"/>
    <w:rsid w:val="008B517F"/>
    <w:rsid w:val="00A31BA6"/>
    <w:rsid w:val="00A82093"/>
    <w:rsid w:val="00AE092E"/>
    <w:rsid w:val="00B11A4E"/>
    <w:rsid w:val="00B5269E"/>
    <w:rsid w:val="00B53D62"/>
    <w:rsid w:val="00BD1D4C"/>
    <w:rsid w:val="00C30938"/>
    <w:rsid w:val="00C71760"/>
    <w:rsid w:val="00C859CA"/>
    <w:rsid w:val="00CC1188"/>
    <w:rsid w:val="00CD1353"/>
    <w:rsid w:val="00D15AD6"/>
    <w:rsid w:val="00D77731"/>
    <w:rsid w:val="00E2572F"/>
    <w:rsid w:val="00E93B1F"/>
    <w:rsid w:val="00EA2DC1"/>
    <w:rsid w:val="00ED1947"/>
    <w:rsid w:val="00F504A9"/>
    <w:rsid w:val="00F92B6F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209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table" w:styleId="a3">
    <w:name w:val="Table Grid"/>
    <w:basedOn w:val="a1"/>
    <w:uiPriority w:val="99"/>
    <w:rsid w:val="00A82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820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82093"/>
    <w:rPr>
      <w:rFonts w:ascii="Times New Roman" w:hAnsi="Times New Roman"/>
      <w:sz w:val="24"/>
      <w:lang w:eastAsia="ru-RU"/>
    </w:rPr>
  </w:style>
  <w:style w:type="paragraph" w:styleId="a6">
    <w:name w:val="footer"/>
    <w:basedOn w:val="a"/>
    <w:link w:val="a7"/>
    <w:uiPriority w:val="99"/>
    <w:semiHidden/>
    <w:rsid w:val="00A820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82093"/>
    <w:rPr>
      <w:rFonts w:ascii="Times New Roman" w:hAnsi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1B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B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cp:lastPrinted>2018-01-26T09:35:00Z</cp:lastPrinted>
  <dcterms:created xsi:type="dcterms:W3CDTF">2018-01-31T16:18:00Z</dcterms:created>
  <dcterms:modified xsi:type="dcterms:W3CDTF">2018-01-31T16:18:00Z</dcterms:modified>
</cp:coreProperties>
</file>