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97" w:rsidRPr="009F2C1E" w:rsidRDefault="00CE7877" w:rsidP="00CE787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02B97" w:rsidRPr="009F2C1E">
        <w:rPr>
          <w:rFonts w:ascii="Times New Roman" w:hAnsi="Times New Roman" w:cs="Times New Roman"/>
          <w:sz w:val="28"/>
          <w:szCs w:val="28"/>
        </w:rPr>
        <w:t>У</w:t>
      </w:r>
      <w:r w:rsidR="009F2C1E">
        <w:rPr>
          <w:rFonts w:ascii="Times New Roman" w:hAnsi="Times New Roman" w:cs="Times New Roman"/>
          <w:sz w:val="28"/>
          <w:szCs w:val="28"/>
        </w:rPr>
        <w:t>ТВЕРЖДЕН</w:t>
      </w:r>
    </w:p>
    <w:p w:rsidR="00CE7877" w:rsidRPr="009F2C1E" w:rsidRDefault="00CE78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C1E">
        <w:rPr>
          <w:rFonts w:ascii="Times New Roman" w:hAnsi="Times New Roman" w:cs="Times New Roman"/>
          <w:sz w:val="28"/>
          <w:szCs w:val="28"/>
        </w:rPr>
        <w:t>р</w:t>
      </w:r>
      <w:r w:rsidR="00A02B97" w:rsidRPr="009F2C1E">
        <w:rPr>
          <w:rFonts w:ascii="Times New Roman" w:hAnsi="Times New Roman" w:cs="Times New Roman"/>
          <w:sz w:val="28"/>
          <w:szCs w:val="28"/>
        </w:rPr>
        <w:t>аспоряжением</w:t>
      </w:r>
      <w:r w:rsidRPr="009F2C1E">
        <w:rPr>
          <w:rFonts w:ascii="Times New Roman" w:hAnsi="Times New Roman" w:cs="Times New Roman"/>
          <w:sz w:val="28"/>
          <w:szCs w:val="28"/>
        </w:rPr>
        <w:t xml:space="preserve"> </w:t>
      </w:r>
      <w:r w:rsidR="00A02B97" w:rsidRPr="009F2C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02B97" w:rsidRPr="009F2C1E" w:rsidRDefault="00A02B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C1E">
        <w:rPr>
          <w:rFonts w:ascii="Times New Roman" w:hAnsi="Times New Roman" w:cs="Times New Roman"/>
          <w:sz w:val="28"/>
          <w:szCs w:val="28"/>
        </w:rPr>
        <w:t>городского</w:t>
      </w:r>
      <w:r w:rsidR="00CE7877" w:rsidRPr="009F2C1E">
        <w:rPr>
          <w:rFonts w:ascii="Times New Roman" w:hAnsi="Times New Roman" w:cs="Times New Roman"/>
          <w:sz w:val="28"/>
          <w:szCs w:val="28"/>
        </w:rPr>
        <w:t xml:space="preserve"> </w:t>
      </w:r>
      <w:r w:rsidRPr="009F2C1E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02B97" w:rsidRPr="009F2C1E" w:rsidRDefault="00871D1B" w:rsidP="00871D1B">
      <w:pPr>
        <w:pStyle w:val="ConsPlusNormal"/>
        <w:tabs>
          <w:tab w:val="left" w:pos="5880"/>
          <w:tab w:val="left" w:pos="6135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02B97" w:rsidRPr="009F2C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03.06.2019   </w:t>
      </w:r>
      <w:r w:rsidR="00A02B97" w:rsidRPr="009F2C1E">
        <w:rPr>
          <w:rFonts w:ascii="Times New Roman" w:hAnsi="Times New Roman" w:cs="Times New Roman"/>
          <w:sz w:val="28"/>
          <w:szCs w:val="28"/>
        </w:rPr>
        <w:t xml:space="preserve"> </w:t>
      </w:r>
      <w:r w:rsidR="00CE7877" w:rsidRPr="009F2C1E">
        <w:rPr>
          <w:rFonts w:ascii="Times New Roman" w:hAnsi="Times New Roman" w:cs="Times New Roman"/>
          <w:sz w:val="28"/>
          <w:szCs w:val="28"/>
        </w:rPr>
        <w:t>№</w:t>
      </w:r>
      <w:r w:rsidR="00A02B97" w:rsidRPr="009F2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444-р</w:t>
      </w:r>
    </w:p>
    <w:p w:rsidR="00A02B97" w:rsidRPr="00CE7877" w:rsidRDefault="00A02B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877" w:rsidRPr="009F2C1E" w:rsidRDefault="00CE7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</w:p>
    <w:p w:rsidR="00A02B97" w:rsidRPr="009F2C1E" w:rsidRDefault="00A02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C1E">
        <w:rPr>
          <w:rFonts w:ascii="Times New Roman" w:hAnsi="Times New Roman" w:cs="Times New Roman"/>
          <w:sz w:val="24"/>
          <w:szCs w:val="24"/>
        </w:rPr>
        <w:t>ПЕРЕЧЕНЬ</w:t>
      </w:r>
    </w:p>
    <w:p w:rsidR="00A02B97" w:rsidRPr="009F2C1E" w:rsidRDefault="00A02B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C1E">
        <w:rPr>
          <w:rFonts w:ascii="Times New Roman" w:hAnsi="Times New Roman" w:cs="Times New Roman"/>
          <w:sz w:val="24"/>
          <w:szCs w:val="24"/>
        </w:rPr>
        <w:t>МУНИЦИПАЛЬНЫХ ПРОГРАММ ГОРОДСКОГО ОКРУГА ГОРОД ВОРОНЕЖ</w:t>
      </w:r>
    </w:p>
    <w:p w:rsidR="00A02B97" w:rsidRPr="00CE7877" w:rsidRDefault="00A02B9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CE7877" w:rsidRDefault="00CE7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2C1E" w:rsidRPr="00CE7877" w:rsidRDefault="009F2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08"/>
        <w:gridCol w:w="4536"/>
      </w:tblGrid>
      <w:tr w:rsidR="00DF4E6E" w:rsidRPr="00CE7877" w:rsidTr="002349FF">
        <w:trPr>
          <w:tblHeader/>
        </w:trPr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7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образования»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8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доступным и комфортным жильем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9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Обеспечение коммунальными услугами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0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культуры»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1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2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«Защита от чрезвычайных ситуаций»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по делам ГО ЧС г. Воронежа»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3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«Охрана окружающей среды»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4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физической культуры и спорта»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8" w:type="dxa"/>
            <w:vAlign w:val="center"/>
          </w:tcPr>
          <w:p w:rsidR="00DF4E6E" w:rsidRPr="00CE7877" w:rsidRDefault="00DF4E6E" w:rsidP="002E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5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6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«Развитие транспортной системы»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7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8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муниципальным имуществом»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19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«Муниципальное управление»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8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hyperlink r:id="rId20" w:history="1">
              <w:r w:rsidRPr="00CE7877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CE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муниципальными финансами»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DF4E6E" w:rsidRPr="00CE7877" w:rsidTr="002349FF">
        <w:tc>
          <w:tcPr>
            <w:tcW w:w="454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8" w:type="dxa"/>
            <w:vAlign w:val="center"/>
          </w:tcPr>
          <w:p w:rsidR="00DF4E6E" w:rsidRPr="00CE7877" w:rsidRDefault="00DF4E6E" w:rsidP="0078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 Воронеж «</w:t>
            </w: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городского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руга город Воронеж</w:t>
            </w:r>
            <w:r w:rsidR="007813E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41B4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7813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1B49">
              <w:rPr>
                <w:rFonts w:ascii="Times New Roman" w:hAnsi="Times New Roman" w:cs="Times New Roman"/>
                <w:sz w:val="24"/>
                <w:szCs w:val="24"/>
              </w:rPr>
              <w:t>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vAlign w:val="center"/>
          </w:tcPr>
          <w:p w:rsidR="00DF4E6E" w:rsidRPr="00CE7877" w:rsidRDefault="00DF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77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CE7877" w:rsidRDefault="00CE7877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49FF" w:rsidRDefault="002349FF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F2C1E" w:rsidRDefault="009F2C1E" w:rsidP="00CE78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2B97" w:rsidRPr="009F2C1E" w:rsidRDefault="00A02B97" w:rsidP="00CE787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2C1E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02B97" w:rsidRPr="009F2C1E" w:rsidRDefault="00A02B97" w:rsidP="00CE787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2C1E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A02B97" w:rsidRPr="009F2C1E" w:rsidRDefault="00A02B97" w:rsidP="003314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2C1E">
        <w:rPr>
          <w:rFonts w:ascii="Times New Roman" w:hAnsi="Times New Roman" w:cs="Times New Roman"/>
          <w:sz w:val="28"/>
          <w:szCs w:val="28"/>
        </w:rPr>
        <w:t>и программ развития</w:t>
      </w:r>
      <w:r w:rsidR="00CE7877" w:rsidRPr="009F2C1E">
        <w:rPr>
          <w:rFonts w:ascii="Times New Roman" w:hAnsi="Times New Roman" w:cs="Times New Roman"/>
          <w:sz w:val="28"/>
          <w:szCs w:val="28"/>
        </w:rPr>
        <w:t xml:space="preserve">    </w:t>
      </w:r>
      <w:r w:rsidR="009F2C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7877" w:rsidRPr="009F2C1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9F2C1E">
        <w:rPr>
          <w:rFonts w:ascii="Times New Roman" w:hAnsi="Times New Roman" w:cs="Times New Roman"/>
          <w:sz w:val="28"/>
          <w:szCs w:val="28"/>
        </w:rPr>
        <w:t>А.В.</w:t>
      </w:r>
      <w:r w:rsidR="003314F8" w:rsidRPr="009F2C1E">
        <w:rPr>
          <w:rFonts w:ascii="Times New Roman" w:hAnsi="Times New Roman" w:cs="Times New Roman"/>
          <w:sz w:val="28"/>
          <w:szCs w:val="28"/>
        </w:rPr>
        <w:t xml:space="preserve"> </w:t>
      </w:r>
      <w:r w:rsidRPr="009F2C1E">
        <w:rPr>
          <w:rFonts w:ascii="Times New Roman" w:hAnsi="Times New Roman" w:cs="Times New Roman"/>
          <w:sz w:val="28"/>
          <w:szCs w:val="28"/>
        </w:rPr>
        <w:t>Ж</w:t>
      </w:r>
      <w:r w:rsidR="00CE7877" w:rsidRPr="009F2C1E">
        <w:rPr>
          <w:rFonts w:ascii="Times New Roman" w:hAnsi="Times New Roman" w:cs="Times New Roman"/>
          <w:sz w:val="28"/>
          <w:szCs w:val="28"/>
        </w:rPr>
        <w:t>аглин</w:t>
      </w:r>
    </w:p>
    <w:p w:rsidR="00A02B97" w:rsidRPr="00CE7877" w:rsidRDefault="00A02B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0319" w:rsidRPr="00CE7877" w:rsidRDefault="00740319">
      <w:pPr>
        <w:rPr>
          <w:rFonts w:ascii="Times New Roman" w:hAnsi="Times New Roman" w:cs="Times New Roman"/>
          <w:sz w:val="24"/>
          <w:szCs w:val="24"/>
        </w:rPr>
      </w:pPr>
    </w:p>
    <w:sectPr w:rsidR="00740319" w:rsidRPr="00CE7877" w:rsidSect="002054A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3D" w:rsidRDefault="00866C3D" w:rsidP="002054AF">
      <w:pPr>
        <w:spacing w:after="0" w:line="240" w:lineRule="auto"/>
      </w:pPr>
      <w:r>
        <w:separator/>
      </w:r>
    </w:p>
  </w:endnote>
  <w:endnote w:type="continuationSeparator" w:id="0">
    <w:p w:rsidR="00866C3D" w:rsidRDefault="00866C3D" w:rsidP="0020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F" w:rsidRDefault="002054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F" w:rsidRDefault="002054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F" w:rsidRDefault="002054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3D" w:rsidRDefault="00866C3D" w:rsidP="002054AF">
      <w:pPr>
        <w:spacing w:after="0" w:line="240" w:lineRule="auto"/>
      </w:pPr>
      <w:r>
        <w:separator/>
      </w:r>
    </w:p>
  </w:footnote>
  <w:footnote w:type="continuationSeparator" w:id="0">
    <w:p w:rsidR="00866C3D" w:rsidRDefault="00866C3D" w:rsidP="0020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F" w:rsidRDefault="002054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75272"/>
      <w:docPartObj>
        <w:docPartGallery w:val="Page Numbers (Top of Page)"/>
        <w:docPartUnique/>
      </w:docPartObj>
    </w:sdtPr>
    <w:sdtEndPr/>
    <w:sdtContent>
      <w:p w:rsidR="002054AF" w:rsidRDefault="002054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D1B">
          <w:rPr>
            <w:noProof/>
          </w:rPr>
          <w:t>2</w:t>
        </w:r>
        <w:r>
          <w:fldChar w:fldCharType="end"/>
        </w:r>
      </w:p>
    </w:sdtContent>
  </w:sdt>
  <w:p w:rsidR="002054AF" w:rsidRDefault="002054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4AF" w:rsidRDefault="002054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97"/>
    <w:rsid w:val="00141B49"/>
    <w:rsid w:val="002054AF"/>
    <w:rsid w:val="002349FF"/>
    <w:rsid w:val="002E13DD"/>
    <w:rsid w:val="0030150C"/>
    <w:rsid w:val="003314F8"/>
    <w:rsid w:val="00740319"/>
    <w:rsid w:val="007813E2"/>
    <w:rsid w:val="007B53BC"/>
    <w:rsid w:val="00866C3D"/>
    <w:rsid w:val="00871D1B"/>
    <w:rsid w:val="00981804"/>
    <w:rsid w:val="009F2C1E"/>
    <w:rsid w:val="00A02B97"/>
    <w:rsid w:val="00AB619A"/>
    <w:rsid w:val="00CE7877"/>
    <w:rsid w:val="00DF4E6E"/>
    <w:rsid w:val="00E43F59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4AF"/>
  </w:style>
  <w:style w:type="paragraph" w:styleId="a5">
    <w:name w:val="footer"/>
    <w:basedOn w:val="a"/>
    <w:link w:val="a6"/>
    <w:uiPriority w:val="99"/>
    <w:unhideWhenUsed/>
    <w:rsid w:val="002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4AF"/>
  </w:style>
  <w:style w:type="paragraph" w:styleId="a5">
    <w:name w:val="footer"/>
    <w:basedOn w:val="a"/>
    <w:link w:val="a6"/>
    <w:uiPriority w:val="99"/>
    <w:unhideWhenUsed/>
    <w:rsid w:val="002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AC67E748AC7FF7E2DB7C5B3AF91D877783E655B40406263D67519B5745408B0082038A59ECF7D564B86CC634822C82A44240A5EA51DBF5F872CDpCM" TargetMode="External"/><Relationship Id="rId13" Type="http://schemas.openxmlformats.org/officeDocument/2006/relationships/hyperlink" Target="consultantplus://offline/ref=4DACAC67E748AC7FF7E2DB7C5B3AF91D877783E655BA07082B3D67519B5745408B0082038A59ECF2D068B968C634822C82A44240A5EA51DBF5F872CDpCM" TargetMode="External"/><Relationship Id="rId18" Type="http://schemas.openxmlformats.org/officeDocument/2006/relationships/hyperlink" Target="consultantplus://offline/ref=4DACAC67E748AC7FF7E2DB7C5B3AF91D877783E655B4070D273D67519B5745408B0082038A59ECF2D06DBC6AC634822C82A44240A5EA51DBF5F872CDpCM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DACAC67E748AC7FF7E2DB7C5B3AF91D877783E655BA07072E3D67519B5745408B0082038A59ECF1D268B365C634822C82A44240A5EA51DBF5F872CDpCM" TargetMode="External"/><Relationship Id="rId12" Type="http://schemas.openxmlformats.org/officeDocument/2006/relationships/hyperlink" Target="consultantplus://offline/ref=4DACAC67E748AC7FF7E2DB7C5B3AF91D877783E655BA0708273D67519B5745408B0082038A59ECF2D765BC6AC634822C82A44240A5EA51DBF5F872CDpCM" TargetMode="External"/><Relationship Id="rId17" Type="http://schemas.openxmlformats.org/officeDocument/2006/relationships/hyperlink" Target="consultantplus://offline/ref=4DACAC67E748AC7FF7E2DB7C5B3AF91D877783E655BA070A283D67519B5745408B0082038A59ECF2DF6DBA6EC634822C82A44240A5EA51DBF5F872CDpCM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ACAC67E748AC7FF7E2DB7C5B3AF91D877783E655B5010A2B3D67519B5745408B0082038A59ECF0D46AB96AC634822C82A44240A5EA51DBF5F872CDpCM" TargetMode="External"/><Relationship Id="rId20" Type="http://schemas.openxmlformats.org/officeDocument/2006/relationships/hyperlink" Target="consultantplus://offline/ref=4DACAC67E748AC7FF7E2DB7C5B3AF91D877783E655BA060D263D67519B5745408B0082038A59ECF2D765BC6AC634822C82A44240A5EA51DBF5F872CDpC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DACAC67E748AC7FF7E2DB7C5B3AF91D877783E655BA050E263D67519B5745408B0082038A59ECF2D269BF69C634822C82A44240A5EA51DBF5F872CDpC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DACAC67E748AC7FF7E2DB7C5B3AF91D877783E655BA060B2D3D67519B5745408B0082038A59ECF3D669BE68C634822C82A44240A5EA51DBF5F872CDpC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DACAC67E748AC7FF7E2DB7C5B3AF91D877783E655BA0709283D67519B5745408B0082038A59ECF2DE68B868C634822C82A44240A5EA51DBF5F872CDpCM" TargetMode="External"/><Relationship Id="rId19" Type="http://schemas.openxmlformats.org/officeDocument/2006/relationships/hyperlink" Target="consultantplus://offline/ref=4DACAC67E748AC7FF7E2DB7C5B3AF91D877783E655BA070A2C3D67519B5745408B0082038A59ECF2D36EBC6FC634822C82A44240A5EA51DBF5F872CDp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CAC67E748AC7FF7E2DB7C5B3AF91D877783E655BA02082E3D67519B5745408B0082038A59ECF3D26EBF6DC634822C82A44240A5EA51DBF5F872CDpCM" TargetMode="External"/><Relationship Id="rId14" Type="http://schemas.openxmlformats.org/officeDocument/2006/relationships/hyperlink" Target="consultantplus://offline/ref=4DACAC67E748AC7FF7E2DB7C5B3AF91D877783E655BA070A293D67519B5745408B0082038A59ECF2D264B26BC634822C82A44240A5EA51DBF5F872CDpC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Н.О.</dc:creator>
  <cp:lastModifiedBy>enshulgina</cp:lastModifiedBy>
  <cp:revision>2</cp:revision>
  <cp:lastPrinted>2019-05-21T06:55:00Z</cp:lastPrinted>
  <dcterms:created xsi:type="dcterms:W3CDTF">2019-06-04T11:57:00Z</dcterms:created>
  <dcterms:modified xsi:type="dcterms:W3CDTF">2019-06-04T11:57:00Z</dcterms:modified>
</cp:coreProperties>
</file>