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35C" w:rsidRDefault="00EE591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5939155</wp:posOffset>
                </wp:positionH>
                <wp:positionV relativeFrom="paragraph">
                  <wp:posOffset>-167194</wp:posOffset>
                </wp:positionV>
                <wp:extent cx="2374265" cy="1187532"/>
                <wp:effectExtent l="0" t="0" r="889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1875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91A" w:rsidRDefault="00EE591A" w:rsidP="00EE591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Приложение </w:t>
                            </w:r>
                          </w:p>
                          <w:p w:rsidR="00EE591A" w:rsidRPr="00E706D4" w:rsidRDefault="00EE591A" w:rsidP="00EE591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к </w:t>
                            </w:r>
                            <w:r w:rsidRPr="00E706D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распоряжени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ю</w:t>
                            </w:r>
                            <w:r w:rsidRPr="00E706D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администрации</w:t>
                            </w:r>
                          </w:p>
                          <w:p w:rsidR="00EE591A" w:rsidRPr="00E706D4" w:rsidRDefault="00EE591A" w:rsidP="00EE591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E706D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городского округа город Воронеж</w:t>
                            </w:r>
                          </w:p>
                          <w:p w:rsidR="00EE591A" w:rsidRPr="00E706D4" w:rsidRDefault="00EE591A" w:rsidP="00EE591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E706D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от </w:t>
                            </w:r>
                            <w:r w:rsidR="003C0118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06.11.2019    </w:t>
                            </w:r>
                            <w:r w:rsidRPr="00E706D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  <w:r w:rsidR="003C0118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873-р</w:t>
                            </w:r>
                            <w:bookmarkStart w:id="0" w:name="_GoBack"/>
                            <w:bookmarkEnd w:id="0"/>
                          </w:p>
                          <w:p w:rsidR="00EE591A" w:rsidRDefault="00EE591A" w:rsidP="00EE591A"/>
                          <w:p w:rsidR="00EE591A" w:rsidRDefault="00EE59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67.65pt;margin-top:-13.15pt;width:186.95pt;height:93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" stroked="f">
                <v:textbox>
                  <w:txbxContent>
                    <w:p w:rsidR="00EE591A" w:rsidRDefault="00EE591A" w:rsidP="00EE591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Приложение </w:t>
                      </w:r>
                    </w:p>
                    <w:p w:rsidR="00EE591A" w:rsidRPr="00E706D4" w:rsidRDefault="00EE591A" w:rsidP="00EE591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к </w:t>
                      </w:r>
                      <w:r w:rsidRPr="00E706D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распоряжени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ю</w:t>
                      </w:r>
                      <w:r w:rsidRPr="00E706D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администрации</w:t>
                      </w:r>
                    </w:p>
                    <w:p w:rsidR="00EE591A" w:rsidRPr="00E706D4" w:rsidRDefault="00EE591A" w:rsidP="00EE591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E706D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городского округа город Воронеж</w:t>
                      </w:r>
                    </w:p>
                    <w:p w:rsidR="00EE591A" w:rsidRPr="00E706D4" w:rsidRDefault="00EE591A" w:rsidP="00EE591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E706D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от </w:t>
                      </w:r>
                      <w:r w:rsidR="003C0118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06.11.2019    </w:t>
                      </w:r>
                      <w:r w:rsidRPr="00E706D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№</w:t>
                      </w:r>
                      <w:r w:rsidR="003C0118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873-р</w:t>
                      </w:r>
                      <w:bookmarkStart w:id="1" w:name="_GoBack"/>
                      <w:bookmarkEnd w:id="1"/>
                    </w:p>
                    <w:p w:rsidR="00EE591A" w:rsidRDefault="00EE591A" w:rsidP="00EE591A"/>
                    <w:p w:rsidR="00EE591A" w:rsidRDefault="00EE591A"/>
                  </w:txbxContent>
                </v:textbox>
              </v:shape>
            </w:pict>
          </mc:Fallback>
        </mc:AlternateContent>
      </w:r>
    </w:p>
    <w:p w:rsidR="007E335C" w:rsidRDefault="007E335C"/>
    <w:p w:rsidR="00EE591A" w:rsidRDefault="00EE591A"/>
    <w:p w:rsidR="00EE591A" w:rsidRPr="00F9595D" w:rsidRDefault="00EE591A">
      <w:pPr>
        <w:rPr>
          <w:color w:val="FF0000"/>
        </w:rPr>
      </w:pPr>
    </w:p>
    <w:p w:rsidR="00EE591A" w:rsidRPr="00DE5D3F" w:rsidRDefault="00EE591A" w:rsidP="00EE591A">
      <w:pPr>
        <w:widowControl w:val="0"/>
        <w:tabs>
          <w:tab w:val="left" w:pos="133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E5D3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ПРОГНОЗ </w:t>
      </w:r>
    </w:p>
    <w:p w:rsidR="00EE591A" w:rsidRPr="00DE5D3F" w:rsidRDefault="00EE591A" w:rsidP="00EE591A">
      <w:pPr>
        <w:widowControl w:val="0"/>
        <w:tabs>
          <w:tab w:val="left" w:pos="133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E5D3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социально-экономического развития городского округа город Воронеж</w:t>
      </w:r>
    </w:p>
    <w:p w:rsidR="00EE591A" w:rsidRPr="00DE5D3F" w:rsidRDefault="002F58E7" w:rsidP="00EE591A">
      <w:pPr>
        <w:widowControl w:val="0"/>
        <w:tabs>
          <w:tab w:val="left" w:pos="133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на 2020</w:t>
      </w:r>
      <w:r w:rsidR="00DE5D3F" w:rsidRPr="00DE5D3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 и плановый период 2021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 2022</w:t>
      </w:r>
      <w:r w:rsidR="00EE591A" w:rsidRPr="00DE5D3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ов</w:t>
      </w:r>
      <w:r w:rsidR="00EE591A" w:rsidRPr="00DE5D3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EE591A" w:rsidRPr="00DE5D3F" w:rsidRDefault="00EE591A" w:rsidP="00EE591A">
      <w:pPr>
        <w:widowControl w:val="0"/>
        <w:tabs>
          <w:tab w:val="left" w:pos="133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E5D3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(основные показатели)</w:t>
      </w:r>
    </w:p>
    <w:p w:rsidR="00EE591A" w:rsidRPr="00F9595D" w:rsidRDefault="00EE591A">
      <w:pPr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740"/>
        <w:gridCol w:w="1464"/>
        <w:gridCol w:w="1701"/>
        <w:gridCol w:w="1701"/>
        <w:gridCol w:w="1701"/>
        <w:gridCol w:w="1701"/>
        <w:gridCol w:w="1701"/>
      </w:tblGrid>
      <w:tr w:rsidR="00F9595D" w:rsidRPr="00F9595D" w:rsidTr="004F2B4B">
        <w:trPr>
          <w:trHeight w:val="924"/>
          <w:tblHeader/>
        </w:trPr>
        <w:tc>
          <w:tcPr>
            <w:tcW w:w="4740" w:type="dxa"/>
            <w:noWrap/>
            <w:vAlign w:val="center"/>
          </w:tcPr>
          <w:p w:rsidR="00FF079A" w:rsidRPr="00DE5D3F" w:rsidRDefault="00FF079A" w:rsidP="00FF079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464" w:type="dxa"/>
            <w:noWrap/>
            <w:vAlign w:val="center"/>
          </w:tcPr>
          <w:p w:rsidR="00FF079A" w:rsidRPr="00DE5D3F" w:rsidRDefault="00FF079A" w:rsidP="00FF079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noWrap/>
            <w:vAlign w:val="center"/>
          </w:tcPr>
          <w:p w:rsidR="00FF079A" w:rsidRPr="00DE5D3F" w:rsidRDefault="002F58E7" w:rsidP="00FF079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</w:t>
            </w:r>
            <w:r w:rsidR="00FF079A" w:rsidRPr="00DE5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  <w:p w:rsidR="00FF079A" w:rsidRPr="00DE5D3F" w:rsidRDefault="00FF079A" w:rsidP="00FF079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отчет</w:t>
            </w:r>
          </w:p>
        </w:tc>
        <w:tc>
          <w:tcPr>
            <w:tcW w:w="1701" w:type="dxa"/>
            <w:noWrap/>
            <w:vAlign w:val="center"/>
          </w:tcPr>
          <w:p w:rsidR="00FF079A" w:rsidRPr="00DE5D3F" w:rsidRDefault="002F58E7" w:rsidP="00FF079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</w:t>
            </w:r>
            <w:r w:rsidR="00FF079A" w:rsidRPr="00DE5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  <w:p w:rsidR="00FF079A" w:rsidRPr="00DE5D3F" w:rsidRDefault="00FF079A" w:rsidP="00FF079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1701" w:type="dxa"/>
            <w:noWrap/>
            <w:vAlign w:val="center"/>
          </w:tcPr>
          <w:p w:rsidR="00FF079A" w:rsidRPr="00DE5D3F" w:rsidRDefault="002F58E7" w:rsidP="00FF079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  <w:r w:rsidR="00FF079A" w:rsidRPr="00DE5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  <w:p w:rsidR="00FF079A" w:rsidRPr="00DE5D3F" w:rsidRDefault="00FF079A" w:rsidP="00FF079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прогноз</w:t>
            </w:r>
          </w:p>
        </w:tc>
        <w:tc>
          <w:tcPr>
            <w:tcW w:w="1701" w:type="dxa"/>
            <w:noWrap/>
            <w:vAlign w:val="center"/>
          </w:tcPr>
          <w:p w:rsidR="00FF079A" w:rsidRPr="00DE5D3F" w:rsidRDefault="002F58E7" w:rsidP="00FF079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</w:t>
            </w:r>
            <w:r w:rsidR="00FF079A" w:rsidRPr="00DE5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  <w:p w:rsidR="00FF079A" w:rsidRPr="00DE5D3F" w:rsidRDefault="00FF079A" w:rsidP="00FF079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прогноз</w:t>
            </w:r>
          </w:p>
        </w:tc>
        <w:tc>
          <w:tcPr>
            <w:tcW w:w="1701" w:type="dxa"/>
            <w:noWrap/>
            <w:vAlign w:val="center"/>
          </w:tcPr>
          <w:p w:rsidR="00FF079A" w:rsidRPr="00DE5D3F" w:rsidRDefault="002F58E7" w:rsidP="00FF079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  <w:r w:rsidR="00FF079A" w:rsidRPr="00DE5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  <w:p w:rsidR="00FF079A" w:rsidRPr="00DE5D3F" w:rsidRDefault="00FF079A" w:rsidP="00FF079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прогноз</w:t>
            </w:r>
          </w:p>
        </w:tc>
      </w:tr>
      <w:tr w:rsidR="00F9595D" w:rsidRPr="00F9595D" w:rsidTr="004F2B4B">
        <w:trPr>
          <w:trHeight w:val="396"/>
        </w:trPr>
        <w:tc>
          <w:tcPr>
            <w:tcW w:w="4740" w:type="dxa"/>
            <w:noWrap/>
            <w:vAlign w:val="center"/>
            <w:hideMark/>
          </w:tcPr>
          <w:p w:rsidR="007E335C" w:rsidRPr="00DE5D3F" w:rsidRDefault="007E335C" w:rsidP="004F2B4B">
            <w:pPr>
              <w:tabs>
                <w:tab w:val="left" w:pos="907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Промышленное производство</w:t>
            </w:r>
          </w:p>
        </w:tc>
        <w:tc>
          <w:tcPr>
            <w:tcW w:w="1464" w:type="dxa"/>
            <w:noWrap/>
            <w:hideMark/>
          </w:tcPr>
          <w:p w:rsidR="007E335C" w:rsidRPr="00DE5D3F" w:rsidRDefault="007E335C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7E335C" w:rsidRPr="00DE5D3F" w:rsidRDefault="007E335C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7E335C" w:rsidRPr="00DE5D3F" w:rsidRDefault="007E335C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7E335C" w:rsidRPr="00DE5D3F" w:rsidRDefault="007E335C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7E335C" w:rsidRPr="00DE5D3F" w:rsidRDefault="007E335C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7E335C" w:rsidRPr="00DE5D3F" w:rsidRDefault="007E335C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F58E7" w:rsidRPr="00F9595D" w:rsidTr="009B2F92">
        <w:trPr>
          <w:trHeight w:val="855"/>
        </w:trPr>
        <w:tc>
          <w:tcPr>
            <w:tcW w:w="4740" w:type="dxa"/>
            <w:vAlign w:val="center"/>
            <w:hideMark/>
          </w:tcPr>
          <w:p w:rsidR="002F58E7" w:rsidRPr="00AF3F59" w:rsidRDefault="002F58E7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3F59">
              <w:rPr>
                <w:rFonts w:ascii="Times New Roman" w:hAnsi="Times New Roman" w:cs="Times New Roman"/>
                <w:sz w:val="24"/>
                <w:szCs w:val="24"/>
              </w:rPr>
              <w:t xml:space="preserve">1. Отгружено товаров собственного производства, выполнено работ и услуг собственными силами, всего (С+D+Е) </w:t>
            </w:r>
          </w:p>
        </w:tc>
        <w:tc>
          <w:tcPr>
            <w:tcW w:w="1464" w:type="dxa"/>
            <w:vAlign w:val="center"/>
            <w:hideMark/>
          </w:tcPr>
          <w:p w:rsidR="002F58E7" w:rsidRPr="00AF3F59" w:rsidRDefault="002F58E7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3F59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AF3F59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181 666,2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191 271,2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204 205,1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213 976,7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224 708,2</w:t>
            </w:r>
          </w:p>
        </w:tc>
      </w:tr>
      <w:tr w:rsidR="00AF3F59" w:rsidRPr="00F9595D" w:rsidTr="009B2F92">
        <w:trPr>
          <w:trHeight w:val="255"/>
        </w:trPr>
        <w:tc>
          <w:tcPr>
            <w:tcW w:w="4740" w:type="dxa"/>
            <w:vAlign w:val="center"/>
            <w:hideMark/>
          </w:tcPr>
          <w:p w:rsidR="00AF3F59" w:rsidRPr="00AF3F59" w:rsidRDefault="00AF3F59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3F59">
              <w:rPr>
                <w:rFonts w:ascii="Times New Roman" w:hAnsi="Times New Roman" w:cs="Times New Roman"/>
                <w:sz w:val="24"/>
                <w:szCs w:val="24"/>
              </w:rPr>
              <w:t>в том числе по  видам деятельности</w:t>
            </w:r>
          </w:p>
        </w:tc>
        <w:tc>
          <w:tcPr>
            <w:tcW w:w="1464" w:type="dxa"/>
            <w:vAlign w:val="center"/>
            <w:hideMark/>
          </w:tcPr>
          <w:p w:rsidR="00AF3F59" w:rsidRPr="00AF3F59" w:rsidRDefault="00AF3F59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F3F59" w:rsidRPr="009B2F92" w:rsidRDefault="00AF3F59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F3F59" w:rsidRPr="009B2F92" w:rsidRDefault="00AF3F59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F3F59" w:rsidRPr="009B2F92" w:rsidRDefault="00AF3F59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F3F59" w:rsidRPr="009B2F92" w:rsidRDefault="00AF3F59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F3F59" w:rsidRPr="009B2F92" w:rsidRDefault="00AF3F59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8E7" w:rsidRPr="00F9595D" w:rsidTr="009B2F92">
        <w:trPr>
          <w:trHeight w:val="390"/>
        </w:trPr>
        <w:tc>
          <w:tcPr>
            <w:tcW w:w="4740" w:type="dxa"/>
            <w:vAlign w:val="center"/>
            <w:hideMark/>
          </w:tcPr>
          <w:p w:rsidR="002F58E7" w:rsidRPr="00AF3F59" w:rsidRDefault="002F58E7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3F59">
              <w:rPr>
                <w:rFonts w:ascii="Times New Roman" w:hAnsi="Times New Roman" w:cs="Times New Roman"/>
                <w:sz w:val="24"/>
                <w:szCs w:val="24"/>
              </w:rPr>
              <w:t xml:space="preserve">С - «Обрабатывающие производства» </w:t>
            </w:r>
          </w:p>
        </w:tc>
        <w:tc>
          <w:tcPr>
            <w:tcW w:w="1464" w:type="dxa"/>
            <w:vAlign w:val="center"/>
            <w:hideMark/>
          </w:tcPr>
          <w:p w:rsidR="002F58E7" w:rsidRPr="00AF3F59" w:rsidRDefault="002F58E7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3F59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AF3F59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147 587,6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155 483,9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166 698,7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174 605,7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183 405,8</w:t>
            </w:r>
          </w:p>
        </w:tc>
      </w:tr>
      <w:tr w:rsidR="002F58E7" w:rsidRPr="00F9595D" w:rsidTr="009B2F92">
        <w:trPr>
          <w:trHeight w:val="660"/>
        </w:trPr>
        <w:tc>
          <w:tcPr>
            <w:tcW w:w="4740" w:type="dxa"/>
            <w:vAlign w:val="center"/>
            <w:hideMark/>
          </w:tcPr>
          <w:p w:rsidR="002F58E7" w:rsidRPr="00AF3F59" w:rsidRDefault="002F58E7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3F59">
              <w:rPr>
                <w:rFonts w:ascii="Times New Roman" w:hAnsi="Times New Roman" w:cs="Times New Roman"/>
                <w:sz w:val="24"/>
                <w:szCs w:val="24"/>
              </w:rPr>
              <w:t xml:space="preserve">D - «Обеспечение электрической энергией, газом и паром; кондиционирование воздуха» </w:t>
            </w:r>
          </w:p>
        </w:tc>
        <w:tc>
          <w:tcPr>
            <w:tcW w:w="1464" w:type="dxa"/>
            <w:vAlign w:val="center"/>
            <w:hideMark/>
          </w:tcPr>
          <w:p w:rsidR="002F58E7" w:rsidRPr="00AF3F59" w:rsidRDefault="002F58E7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3F59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AF3F59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28 188,0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29 090,4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30 193,5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31 621,0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32 984,5</w:t>
            </w:r>
          </w:p>
        </w:tc>
      </w:tr>
      <w:tr w:rsidR="002F58E7" w:rsidRPr="00F9595D" w:rsidTr="009B2F92">
        <w:trPr>
          <w:trHeight w:val="930"/>
        </w:trPr>
        <w:tc>
          <w:tcPr>
            <w:tcW w:w="4740" w:type="dxa"/>
            <w:vAlign w:val="center"/>
            <w:hideMark/>
          </w:tcPr>
          <w:p w:rsidR="002F58E7" w:rsidRPr="00AF3F59" w:rsidRDefault="002F58E7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3F59">
              <w:rPr>
                <w:rFonts w:ascii="Times New Roman" w:hAnsi="Times New Roman" w:cs="Times New Roman"/>
                <w:sz w:val="24"/>
                <w:szCs w:val="24"/>
              </w:rPr>
              <w:t xml:space="preserve">Е - «Водоснабжение, водоотведение, организация сбора и утилизации отходов, деятельность по ликвидации загрязнений» </w:t>
            </w:r>
          </w:p>
        </w:tc>
        <w:tc>
          <w:tcPr>
            <w:tcW w:w="1464" w:type="dxa"/>
            <w:vAlign w:val="center"/>
            <w:hideMark/>
          </w:tcPr>
          <w:p w:rsidR="002F58E7" w:rsidRPr="00AF3F59" w:rsidRDefault="002F58E7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3F59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AF3F59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5 890,6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6 696,8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7 313,0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7 750,0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8 317,9</w:t>
            </w:r>
          </w:p>
        </w:tc>
      </w:tr>
      <w:tr w:rsidR="002F58E7" w:rsidRPr="00F9595D" w:rsidTr="009B2F92">
        <w:trPr>
          <w:trHeight w:val="570"/>
        </w:trPr>
        <w:tc>
          <w:tcPr>
            <w:tcW w:w="4740" w:type="dxa"/>
            <w:vAlign w:val="center"/>
            <w:hideMark/>
          </w:tcPr>
          <w:p w:rsidR="002F58E7" w:rsidRPr="00AF3F59" w:rsidRDefault="002F58E7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3F59">
              <w:rPr>
                <w:rFonts w:ascii="Times New Roman" w:hAnsi="Times New Roman" w:cs="Times New Roman"/>
                <w:sz w:val="24"/>
                <w:szCs w:val="24"/>
              </w:rPr>
              <w:t xml:space="preserve">2. Темп роста (снижения) промышленного производства в сопоставимых ценах   (ценах 2010 г.) </w:t>
            </w:r>
          </w:p>
        </w:tc>
        <w:tc>
          <w:tcPr>
            <w:tcW w:w="1464" w:type="dxa"/>
            <w:vAlign w:val="center"/>
            <w:hideMark/>
          </w:tcPr>
          <w:p w:rsidR="002F58E7" w:rsidRPr="00AF3F59" w:rsidRDefault="002F58E7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F5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100,6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102,1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</w:tc>
      </w:tr>
      <w:tr w:rsidR="002F58E7" w:rsidRPr="00A534EF" w:rsidTr="009B2F92">
        <w:trPr>
          <w:trHeight w:val="510"/>
        </w:trPr>
        <w:tc>
          <w:tcPr>
            <w:tcW w:w="4740" w:type="dxa"/>
            <w:vAlign w:val="center"/>
            <w:hideMark/>
          </w:tcPr>
          <w:p w:rsidR="002F58E7" w:rsidRPr="00A534EF" w:rsidRDefault="002F58E7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3. Производство подакцизной продукции</w:t>
            </w:r>
          </w:p>
        </w:tc>
        <w:tc>
          <w:tcPr>
            <w:tcW w:w="1464" w:type="dxa"/>
            <w:vAlign w:val="center"/>
            <w:hideMark/>
          </w:tcPr>
          <w:p w:rsidR="002F58E7" w:rsidRPr="00A534EF" w:rsidRDefault="002F58E7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тыс. дал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8 359,5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7 344,9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7 351,5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7 094,1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7 454,1</w:t>
            </w:r>
          </w:p>
        </w:tc>
      </w:tr>
      <w:tr w:rsidR="002F58E7" w:rsidRPr="00A534EF" w:rsidTr="009B2F92">
        <w:trPr>
          <w:trHeight w:val="391"/>
        </w:trPr>
        <w:tc>
          <w:tcPr>
            <w:tcW w:w="4740" w:type="dxa"/>
            <w:vAlign w:val="center"/>
            <w:hideMark/>
          </w:tcPr>
          <w:p w:rsidR="002F58E7" w:rsidRPr="00A534EF" w:rsidRDefault="002F58E7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* Пиво</w:t>
            </w:r>
          </w:p>
        </w:tc>
        <w:tc>
          <w:tcPr>
            <w:tcW w:w="1464" w:type="dxa"/>
            <w:vAlign w:val="center"/>
            <w:hideMark/>
          </w:tcPr>
          <w:p w:rsidR="002F58E7" w:rsidRPr="00A534EF" w:rsidRDefault="002F58E7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тыс. дал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8 359,5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7 344,9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7 351,5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7 094,1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7 454,1</w:t>
            </w:r>
          </w:p>
        </w:tc>
      </w:tr>
      <w:tr w:rsidR="00A534EF" w:rsidRPr="00A534EF" w:rsidTr="009B2F92">
        <w:trPr>
          <w:trHeight w:val="390"/>
        </w:trPr>
        <w:tc>
          <w:tcPr>
            <w:tcW w:w="4740" w:type="dxa"/>
            <w:vAlign w:val="center"/>
            <w:hideMark/>
          </w:tcPr>
          <w:p w:rsidR="007E335C" w:rsidRPr="00A534EF" w:rsidRDefault="007E335C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Потребительский рынок</w:t>
            </w:r>
          </w:p>
        </w:tc>
        <w:tc>
          <w:tcPr>
            <w:tcW w:w="1464" w:type="dxa"/>
            <w:vAlign w:val="center"/>
            <w:hideMark/>
          </w:tcPr>
          <w:p w:rsidR="007E335C" w:rsidRPr="00A534EF" w:rsidRDefault="007E335C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7E335C" w:rsidRPr="009B2F92" w:rsidRDefault="007E335C" w:rsidP="009B2F92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7E335C" w:rsidRPr="009B2F92" w:rsidRDefault="007E335C" w:rsidP="009B2F92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7E335C" w:rsidRPr="009B2F92" w:rsidRDefault="007E335C" w:rsidP="009B2F92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7E335C" w:rsidRPr="009B2F92" w:rsidRDefault="007E335C" w:rsidP="009B2F92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7E335C" w:rsidRPr="009B2F92" w:rsidRDefault="007E335C" w:rsidP="009B2F92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8E7" w:rsidRPr="00A534EF" w:rsidTr="009B2F92">
        <w:trPr>
          <w:trHeight w:val="600"/>
        </w:trPr>
        <w:tc>
          <w:tcPr>
            <w:tcW w:w="4740" w:type="dxa"/>
            <w:vAlign w:val="center"/>
            <w:hideMark/>
          </w:tcPr>
          <w:p w:rsidR="002F58E7" w:rsidRPr="00A534EF" w:rsidRDefault="002F58E7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1. Объем реализации населению товаров в розничной торговле в действующих ценах</w:t>
            </w:r>
          </w:p>
        </w:tc>
        <w:tc>
          <w:tcPr>
            <w:tcW w:w="1464" w:type="dxa"/>
            <w:vAlign w:val="center"/>
            <w:hideMark/>
          </w:tcPr>
          <w:p w:rsidR="002F58E7" w:rsidRPr="00A534EF" w:rsidRDefault="002F58E7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3F59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AF3F59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342 731,4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365 666,9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386 417,8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411 534,6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439 137,4</w:t>
            </w:r>
          </w:p>
        </w:tc>
      </w:tr>
      <w:tr w:rsidR="002F58E7" w:rsidRPr="00A534EF" w:rsidTr="009B2F92">
        <w:trPr>
          <w:trHeight w:val="285"/>
        </w:trPr>
        <w:tc>
          <w:tcPr>
            <w:tcW w:w="4740" w:type="dxa"/>
            <w:vAlign w:val="center"/>
            <w:hideMark/>
          </w:tcPr>
          <w:p w:rsidR="002F58E7" w:rsidRPr="00A534EF" w:rsidRDefault="002F58E7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 xml:space="preserve">* в сопоставимых  ценах </w:t>
            </w:r>
          </w:p>
        </w:tc>
        <w:tc>
          <w:tcPr>
            <w:tcW w:w="1464" w:type="dxa"/>
            <w:vAlign w:val="center"/>
            <w:hideMark/>
          </w:tcPr>
          <w:p w:rsidR="002F58E7" w:rsidRPr="00A534EF" w:rsidRDefault="002F58E7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104,3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102,7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102,9</w:t>
            </w:r>
          </w:p>
        </w:tc>
      </w:tr>
      <w:tr w:rsidR="002F58E7" w:rsidRPr="00A534EF" w:rsidTr="009B2F92">
        <w:trPr>
          <w:trHeight w:val="600"/>
        </w:trPr>
        <w:tc>
          <w:tcPr>
            <w:tcW w:w="4740" w:type="dxa"/>
            <w:vAlign w:val="center"/>
            <w:hideMark/>
          </w:tcPr>
          <w:p w:rsidR="002F58E7" w:rsidRPr="00A534EF" w:rsidRDefault="002F58E7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2. Объем реализации платных услуг  в действующих ценах</w:t>
            </w:r>
          </w:p>
        </w:tc>
        <w:tc>
          <w:tcPr>
            <w:tcW w:w="1464" w:type="dxa"/>
            <w:vAlign w:val="center"/>
            <w:hideMark/>
          </w:tcPr>
          <w:p w:rsidR="002F58E7" w:rsidRPr="00A534EF" w:rsidRDefault="002F58E7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3F59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AF3F59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84 979,8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89 691,9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95 696,4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102 404,7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109 797,1</w:t>
            </w:r>
          </w:p>
        </w:tc>
      </w:tr>
      <w:tr w:rsidR="002F58E7" w:rsidRPr="00A534EF" w:rsidTr="009B2F92">
        <w:trPr>
          <w:trHeight w:val="315"/>
        </w:trPr>
        <w:tc>
          <w:tcPr>
            <w:tcW w:w="4740" w:type="dxa"/>
            <w:vAlign w:val="center"/>
            <w:hideMark/>
          </w:tcPr>
          <w:p w:rsidR="002F58E7" w:rsidRPr="00A534EF" w:rsidRDefault="002F58E7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 xml:space="preserve">* в сопоставимых  ценах </w:t>
            </w:r>
          </w:p>
        </w:tc>
        <w:tc>
          <w:tcPr>
            <w:tcW w:w="1464" w:type="dxa"/>
            <w:vAlign w:val="center"/>
            <w:hideMark/>
          </w:tcPr>
          <w:p w:rsidR="002F58E7" w:rsidRPr="00A534EF" w:rsidRDefault="002F58E7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122,9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102,1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102,5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102,7</w:t>
            </w:r>
          </w:p>
        </w:tc>
      </w:tr>
      <w:tr w:rsidR="002F58E7" w:rsidRPr="00A534EF" w:rsidTr="009B2F92">
        <w:trPr>
          <w:trHeight w:val="727"/>
        </w:trPr>
        <w:tc>
          <w:tcPr>
            <w:tcW w:w="4740" w:type="dxa"/>
            <w:vAlign w:val="center"/>
            <w:hideMark/>
          </w:tcPr>
          <w:p w:rsidR="002F58E7" w:rsidRPr="00A534EF" w:rsidRDefault="002F58E7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3. Объем оборота общественного питания в действующих ценах</w:t>
            </w:r>
          </w:p>
        </w:tc>
        <w:tc>
          <w:tcPr>
            <w:tcW w:w="1464" w:type="dxa"/>
            <w:vAlign w:val="center"/>
            <w:hideMark/>
          </w:tcPr>
          <w:p w:rsidR="002F58E7" w:rsidRPr="00A534EF" w:rsidRDefault="002F58E7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3F59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AF3F59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10 548,9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11 619,1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12 614,9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13 709,2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14 898,5</w:t>
            </w:r>
          </w:p>
        </w:tc>
      </w:tr>
      <w:tr w:rsidR="002F58E7" w:rsidRPr="00A534EF" w:rsidTr="009B2F92">
        <w:trPr>
          <w:trHeight w:val="360"/>
        </w:trPr>
        <w:tc>
          <w:tcPr>
            <w:tcW w:w="4740" w:type="dxa"/>
            <w:vAlign w:val="center"/>
            <w:hideMark/>
          </w:tcPr>
          <w:p w:rsidR="002F58E7" w:rsidRPr="00A534EF" w:rsidRDefault="002F58E7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 xml:space="preserve">* в сопоставимых  ценах </w:t>
            </w:r>
          </w:p>
        </w:tc>
        <w:tc>
          <w:tcPr>
            <w:tcW w:w="1464" w:type="dxa"/>
            <w:vAlign w:val="center"/>
            <w:hideMark/>
          </w:tcPr>
          <w:p w:rsidR="002F58E7" w:rsidRPr="00A534EF" w:rsidRDefault="002F58E7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107,5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A534EF" w:rsidRPr="00A534EF" w:rsidTr="009B2F92">
        <w:trPr>
          <w:trHeight w:val="455"/>
        </w:trPr>
        <w:tc>
          <w:tcPr>
            <w:tcW w:w="4740" w:type="dxa"/>
            <w:noWrap/>
            <w:vAlign w:val="center"/>
            <w:hideMark/>
          </w:tcPr>
          <w:p w:rsidR="00A534EF" w:rsidRPr="00A534EF" w:rsidRDefault="00A534EF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Инвестиции</w:t>
            </w:r>
          </w:p>
        </w:tc>
        <w:tc>
          <w:tcPr>
            <w:tcW w:w="1464" w:type="dxa"/>
            <w:noWrap/>
            <w:vAlign w:val="center"/>
            <w:hideMark/>
          </w:tcPr>
          <w:p w:rsidR="00A534EF" w:rsidRPr="00A534EF" w:rsidRDefault="00A534EF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534EF" w:rsidRPr="009B2F92" w:rsidRDefault="00A534EF" w:rsidP="009B2F9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534EF" w:rsidRPr="009B2F92" w:rsidRDefault="00A534EF" w:rsidP="009B2F9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534EF" w:rsidRPr="009B2F92" w:rsidRDefault="00A534EF" w:rsidP="009B2F9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534EF" w:rsidRPr="009B2F92" w:rsidRDefault="00A534EF" w:rsidP="009B2F9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534EF" w:rsidRPr="009B2F92" w:rsidRDefault="00A534EF" w:rsidP="009B2F9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2F58E7" w:rsidRPr="00A534EF" w:rsidTr="009B2F92">
        <w:trPr>
          <w:trHeight w:val="718"/>
        </w:trPr>
        <w:tc>
          <w:tcPr>
            <w:tcW w:w="4740" w:type="dxa"/>
            <w:vAlign w:val="center"/>
            <w:hideMark/>
          </w:tcPr>
          <w:p w:rsidR="002F58E7" w:rsidRPr="00A534EF" w:rsidRDefault="002F58E7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Объем инвестиций за счет всех источников финансирования в действующих ценах</w:t>
            </w:r>
          </w:p>
        </w:tc>
        <w:tc>
          <w:tcPr>
            <w:tcW w:w="1464" w:type="dxa"/>
            <w:vAlign w:val="center"/>
            <w:hideMark/>
          </w:tcPr>
          <w:p w:rsidR="002F58E7" w:rsidRPr="00A534EF" w:rsidRDefault="002F58E7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3F59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AF3F59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155 970,1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164 236,5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171 955,6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181 069,3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192 295,6</w:t>
            </w:r>
          </w:p>
        </w:tc>
      </w:tr>
      <w:tr w:rsidR="002F58E7" w:rsidRPr="00A534EF" w:rsidTr="009B2F92">
        <w:trPr>
          <w:trHeight w:val="439"/>
        </w:trPr>
        <w:tc>
          <w:tcPr>
            <w:tcW w:w="4740" w:type="dxa"/>
            <w:vAlign w:val="center"/>
            <w:hideMark/>
          </w:tcPr>
          <w:p w:rsidR="002F58E7" w:rsidRPr="00A534EF" w:rsidRDefault="002F58E7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 xml:space="preserve">* в сопоставимых  ценах </w:t>
            </w:r>
          </w:p>
        </w:tc>
        <w:tc>
          <w:tcPr>
            <w:tcW w:w="1464" w:type="dxa"/>
            <w:vAlign w:val="center"/>
            <w:hideMark/>
          </w:tcPr>
          <w:p w:rsidR="002F58E7" w:rsidRPr="00A534EF" w:rsidRDefault="002F58E7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98,4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100,7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101,2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</w:tr>
      <w:tr w:rsidR="00A534EF" w:rsidRPr="00A534EF" w:rsidTr="009B2F92">
        <w:trPr>
          <w:trHeight w:val="345"/>
        </w:trPr>
        <w:tc>
          <w:tcPr>
            <w:tcW w:w="4740" w:type="dxa"/>
            <w:vAlign w:val="center"/>
            <w:hideMark/>
          </w:tcPr>
          <w:p w:rsidR="00A534EF" w:rsidRPr="00A534EF" w:rsidRDefault="00A534EF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фонды</w:t>
            </w:r>
          </w:p>
        </w:tc>
        <w:tc>
          <w:tcPr>
            <w:tcW w:w="1464" w:type="dxa"/>
            <w:vAlign w:val="center"/>
            <w:hideMark/>
          </w:tcPr>
          <w:p w:rsidR="00A534EF" w:rsidRPr="00A534EF" w:rsidRDefault="00A534EF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534EF" w:rsidRPr="009B2F92" w:rsidRDefault="00A534EF" w:rsidP="009B2F9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534EF" w:rsidRPr="009B2F92" w:rsidRDefault="00A534EF" w:rsidP="009B2F9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534EF" w:rsidRPr="009B2F92" w:rsidRDefault="00A534EF" w:rsidP="009B2F9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534EF" w:rsidRPr="009B2F92" w:rsidRDefault="00A534EF" w:rsidP="009B2F9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534EF" w:rsidRPr="009B2F92" w:rsidRDefault="00A534EF" w:rsidP="009B2F9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F58E7" w:rsidRPr="00A534EF" w:rsidTr="009B2F92">
        <w:trPr>
          <w:trHeight w:val="781"/>
        </w:trPr>
        <w:tc>
          <w:tcPr>
            <w:tcW w:w="4740" w:type="dxa"/>
            <w:vAlign w:val="center"/>
            <w:hideMark/>
          </w:tcPr>
          <w:p w:rsidR="002F58E7" w:rsidRPr="00A534EF" w:rsidRDefault="002F58E7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основных фондов на конец года по полной учетной  стоимости, всего </w:t>
            </w:r>
          </w:p>
        </w:tc>
        <w:tc>
          <w:tcPr>
            <w:tcW w:w="1464" w:type="dxa"/>
            <w:vAlign w:val="center"/>
            <w:hideMark/>
          </w:tcPr>
          <w:p w:rsidR="002F58E7" w:rsidRPr="00A534EF" w:rsidRDefault="002F58E7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A534EF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916 631,1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952 693,6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989 116,8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1 025 904,2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9B2F92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F92">
              <w:rPr>
                <w:rFonts w:ascii="Times New Roman" w:hAnsi="Times New Roman" w:cs="Times New Roman"/>
                <w:sz w:val="24"/>
                <w:szCs w:val="24"/>
              </w:rPr>
              <w:t>1 063 059,4</w:t>
            </w:r>
          </w:p>
        </w:tc>
      </w:tr>
      <w:tr w:rsidR="002F58E7" w:rsidRPr="00A534EF" w:rsidTr="00DB57AA">
        <w:trPr>
          <w:trHeight w:val="285"/>
        </w:trPr>
        <w:tc>
          <w:tcPr>
            <w:tcW w:w="4740" w:type="dxa"/>
            <w:vAlign w:val="center"/>
            <w:hideMark/>
          </w:tcPr>
          <w:p w:rsidR="002F58E7" w:rsidRPr="00A534EF" w:rsidRDefault="002F58E7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Финансы</w:t>
            </w:r>
          </w:p>
        </w:tc>
        <w:tc>
          <w:tcPr>
            <w:tcW w:w="1464" w:type="dxa"/>
            <w:vAlign w:val="center"/>
            <w:hideMark/>
          </w:tcPr>
          <w:p w:rsidR="002F58E7" w:rsidRPr="00A534EF" w:rsidRDefault="002F58E7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2F58E7" w:rsidRPr="00BD4510" w:rsidRDefault="002F58E7" w:rsidP="00913006"/>
        </w:tc>
        <w:tc>
          <w:tcPr>
            <w:tcW w:w="1701" w:type="dxa"/>
            <w:noWrap/>
            <w:hideMark/>
          </w:tcPr>
          <w:p w:rsidR="002F58E7" w:rsidRPr="00BD4510" w:rsidRDefault="002F58E7" w:rsidP="00913006"/>
        </w:tc>
        <w:tc>
          <w:tcPr>
            <w:tcW w:w="1701" w:type="dxa"/>
            <w:noWrap/>
            <w:hideMark/>
          </w:tcPr>
          <w:p w:rsidR="002F58E7" w:rsidRPr="00BD4510" w:rsidRDefault="002F58E7" w:rsidP="00913006"/>
        </w:tc>
        <w:tc>
          <w:tcPr>
            <w:tcW w:w="1701" w:type="dxa"/>
            <w:noWrap/>
            <w:hideMark/>
          </w:tcPr>
          <w:p w:rsidR="002F58E7" w:rsidRPr="00BD4510" w:rsidRDefault="002F58E7" w:rsidP="00913006"/>
        </w:tc>
        <w:tc>
          <w:tcPr>
            <w:tcW w:w="1701" w:type="dxa"/>
            <w:noWrap/>
            <w:hideMark/>
          </w:tcPr>
          <w:p w:rsidR="002F58E7" w:rsidRPr="00BD4510" w:rsidRDefault="002F58E7" w:rsidP="00913006"/>
        </w:tc>
      </w:tr>
      <w:tr w:rsidR="002F58E7" w:rsidRPr="00A534EF" w:rsidTr="009B2F92">
        <w:trPr>
          <w:trHeight w:val="600"/>
        </w:trPr>
        <w:tc>
          <w:tcPr>
            <w:tcW w:w="4740" w:type="dxa"/>
            <w:vAlign w:val="center"/>
            <w:hideMark/>
          </w:tcPr>
          <w:p w:rsidR="002F58E7" w:rsidRPr="00A534EF" w:rsidRDefault="002F58E7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Налогооблагаемая прибыль предприятий</w:t>
            </w:r>
          </w:p>
        </w:tc>
        <w:tc>
          <w:tcPr>
            <w:tcW w:w="1464" w:type="dxa"/>
            <w:vAlign w:val="center"/>
            <w:hideMark/>
          </w:tcPr>
          <w:p w:rsidR="002F58E7" w:rsidRPr="00A534EF" w:rsidRDefault="002F58E7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A534EF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7C4BFC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FC">
              <w:rPr>
                <w:rFonts w:ascii="Times New Roman" w:hAnsi="Times New Roman" w:cs="Times New Roman"/>
                <w:sz w:val="24"/>
                <w:szCs w:val="24"/>
              </w:rPr>
              <w:t>77 705,6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7C4BFC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FC">
              <w:rPr>
                <w:rFonts w:ascii="Times New Roman" w:hAnsi="Times New Roman" w:cs="Times New Roman"/>
                <w:sz w:val="24"/>
                <w:szCs w:val="24"/>
              </w:rPr>
              <w:t>84 131,7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7C4BFC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FC">
              <w:rPr>
                <w:rFonts w:ascii="Times New Roman" w:hAnsi="Times New Roman" w:cs="Times New Roman"/>
                <w:sz w:val="24"/>
                <w:szCs w:val="24"/>
              </w:rPr>
              <w:t>85 872,6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7C4BFC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FC">
              <w:rPr>
                <w:rFonts w:ascii="Times New Roman" w:hAnsi="Times New Roman" w:cs="Times New Roman"/>
                <w:sz w:val="24"/>
                <w:szCs w:val="24"/>
              </w:rPr>
              <w:t>89 299,3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7C4BFC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FC">
              <w:rPr>
                <w:rFonts w:ascii="Times New Roman" w:hAnsi="Times New Roman" w:cs="Times New Roman"/>
                <w:sz w:val="24"/>
                <w:szCs w:val="24"/>
              </w:rPr>
              <w:t>93 492,9</w:t>
            </w:r>
          </w:p>
        </w:tc>
      </w:tr>
      <w:tr w:rsidR="00A534EF" w:rsidRPr="00A534EF" w:rsidTr="009B2F92">
        <w:trPr>
          <w:trHeight w:val="570"/>
        </w:trPr>
        <w:tc>
          <w:tcPr>
            <w:tcW w:w="4740" w:type="dxa"/>
            <w:vAlign w:val="center"/>
            <w:hideMark/>
          </w:tcPr>
          <w:p w:rsidR="00A534EF" w:rsidRPr="00A534EF" w:rsidRDefault="00A534EF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Оплата труда, денежные доходы и расходы населения</w:t>
            </w:r>
          </w:p>
        </w:tc>
        <w:tc>
          <w:tcPr>
            <w:tcW w:w="1464" w:type="dxa"/>
            <w:vAlign w:val="center"/>
            <w:hideMark/>
          </w:tcPr>
          <w:p w:rsidR="00A534EF" w:rsidRPr="00A534EF" w:rsidRDefault="00A534EF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534EF" w:rsidRPr="007C4BFC" w:rsidRDefault="00A534EF" w:rsidP="009B2F9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534EF" w:rsidRPr="007C4BFC" w:rsidRDefault="00A534EF" w:rsidP="009B2F9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534EF" w:rsidRPr="007C4BFC" w:rsidRDefault="00A534EF" w:rsidP="009B2F9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534EF" w:rsidRPr="007C4BFC" w:rsidRDefault="00A534EF" w:rsidP="009B2F9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534EF" w:rsidRPr="007C4BFC" w:rsidRDefault="00A534EF" w:rsidP="009B2F9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F58E7" w:rsidRPr="00A534EF" w:rsidTr="009B2F92">
        <w:trPr>
          <w:trHeight w:val="765"/>
        </w:trPr>
        <w:tc>
          <w:tcPr>
            <w:tcW w:w="4740" w:type="dxa"/>
            <w:vAlign w:val="center"/>
            <w:hideMark/>
          </w:tcPr>
          <w:p w:rsidR="002F58E7" w:rsidRPr="00A534EF" w:rsidRDefault="002F58E7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1. Фонд оплаты труда (включая денежное довольствие военнослужащих), всего</w:t>
            </w:r>
          </w:p>
        </w:tc>
        <w:tc>
          <w:tcPr>
            <w:tcW w:w="1464" w:type="dxa"/>
            <w:vAlign w:val="center"/>
            <w:hideMark/>
          </w:tcPr>
          <w:p w:rsidR="002F58E7" w:rsidRPr="00A534EF" w:rsidRDefault="002F58E7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7C4BFC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FC">
              <w:rPr>
                <w:rFonts w:ascii="Times New Roman" w:hAnsi="Times New Roman" w:cs="Times New Roman"/>
                <w:sz w:val="24"/>
                <w:szCs w:val="24"/>
              </w:rPr>
              <w:t>177 307 950,0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7C4BFC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FC">
              <w:rPr>
                <w:rFonts w:ascii="Times New Roman" w:hAnsi="Times New Roman" w:cs="Times New Roman"/>
                <w:sz w:val="24"/>
                <w:szCs w:val="24"/>
              </w:rPr>
              <w:t>191 113 165,0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7C4BFC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FC">
              <w:rPr>
                <w:rFonts w:ascii="Times New Roman" w:hAnsi="Times New Roman" w:cs="Times New Roman"/>
                <w:sz w:val="24"/>
                <w:szCs w:val="24"/>
              </w:rPr>
              <w:t>206 288 445,0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7C4BFC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FC">
              <w:rPr>
                <w:rFonts w:ascii="Times New Roman" w:hAnsi="Times New Roman" w:cs="Times New Roman"/>
                <w:sz w:val="24"/>
                <w:szCs w:val="24"/>
              </w:rPr>
              <w:t>221 573 610,0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7C4BFC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FC">
              <w:rPr>
                <w:rFonts w:ascii="Times New Roman" w:hAnsi="Times New Roman" w:cs="Times New Roman"/>
                <w:sz w:val="24"/>
                <w:szCs w:val="24"/>
              </w:rPr>
              <w:t>238 205 560,0</w:t>
            </w:r>
          </w:p>
        </w:tc>
      </w:tr>
      <w:tr w:rsidR="002F58E7" w:rsidRPr="00A534EF" w:rsidTr="009B2F92">
        <w:trPr>
          <w:trHeight w:val="300"/>
        </w:trPr>
        <w:tc>
          <w:tcPr>
            <w:tcW w:w="4740" w:type="dxa"/>
            <w:vAlign w:val="center"/>
            <w:hideMark/>
          </w:tcPr>
          <w:p w:rsidR="002F58E7" w:rsidRPr="00A534EF" w:rsidRDefault="002F58E7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в том числе: работников организаций</w:t>
            </w:r>
          </w:p>
        </w:tc>
        <w:tc>
          <w:tcPr>
            <w:tcW w:w="1464" w:type="dxa"/>
            <w:vAlign w:val="center"/>
            <w:hideMark/>
          </w:tcPr>
          <w:p w:rsidR="002F58E7" w:rsidRPr="00A534EF" w:rsidRDefault="002F58E7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7C4BFC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FC">
              <w:rPr>
                <w:rFonts w:ascii="Times New Roman" w:hAnsi="Times New Roman" w:cs="Times New Roman"/>
                <w:sz w:val="24"/>
                <w:szCs w:val="24"/>
              </w:rPr>
              <w:t>159 209 011,0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7C4BFC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FC">
              <w:rPr>
                <w:rFonts w:ascii="Times New Roman" w:hAnsi="Times New Roman" w:cs="Times New Roman"/>
                <w:sz w:val="24"/>
                <w:szCs w:val="24"/>
              </w:rPr>
              <w:t>172 181 430,0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7C4BFC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FC">
              <w:rPr>
                <w:rFonts w:ascii="Times New Roman" w:hAnsi="Times New Roman" w:cs="Times New Roman"/>
                <w:sz w:val="24"/>
                <w:szCs w:val="24"/>
              </w:rPr>
              <w:t>185 955 944,0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7C4BFC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FC">
              <w:rPr>
                <w:rFonts w:ascii="Times New Roman" w:hAnsi="Times New Roman" w:cs="Times New Roman"/>
                <w:sz w:val="24"/>
                <w:szCs w:val="24"/>
              </w:rPr>
              <w:t>199 902 640,0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7C4BFC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FC">
              <w:rPr>
                <w:rFonts w:ascii="Times New Roman" w:hAnsi="Times New Roman" w:cs="Times New Roman"/>
                <w:sz w:val="24"/>
                <w:szCs w:val="24"/>
              </w:rPr>
              <w:t>214 968 500,0</w:t>
            </w:r>
          </w:p>
        </w:tc>
      </w:tr>
      <w:tr w:rsidR="002F58E7" w:rsidRPr="00A534EF" w:rsidTr="009B2F92">
        <w:trPr>
          <w:trHeight w:val="390"/>
        </w:trPr>
        <w:tc>
          <w:tcPr>
            <w:tcW w:w="4740" w:type="dxa"/>
            <w:vAlign w:val="center"/>
            <w:hideMark/>
          </w:tcPr>
          <w:p w:rsidR="002F58E7" w:rsidRPr="00A534EF" w:rsidRDefault="002F58E7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2. Среднемесячная заработная плата, всего</w:t>
            </w:r>
          </w:p>
        </w:tc>
        <w:tc>
          <w:tcPr>
            <w:tcW w:w="1464" w:type="dxa"/>
            <w:vAlign w:val="center"/>
            <w:hideMark/>
          </w:tcPr>
          <w:p w:rsidR="002F58E7" w:rsidRPr="00A534EF" w:rsidRDefault="002F58E7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7C4BFC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FC">
              <w:rPr>
                <w:rFonts w:ascii="Times New Roman" w:hAnsi="Times New Roman" w:cs="Times New Roman"/>
                <w:sz w:val="24"/>
                <w:szCs w:val="24"/>
              </w:rPr>
              <w:t>35 099,5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7C4BFC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FC">
              <w:rPr>
                <w:rFonts w:ascii="Times New Roman" w:hAnsi="Times New Roman" w:cs="Times New Roman"/>
                <w:sz w:val="24"/>
                <w:szCs w:val="24"/>
              </w:rPr>
              <w:t>37 898,7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7C4BFC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FC">
              <w:rPr>
                <w:rFonts w:ascii="Times New Roman" w:hAnsi="Times New Roman" w:cs="Times New Roman"/>
                <w:sz w:val="24"/>
                <w:szCs w:val="24"/>
              </w:rPr>
              <w:t>40 745,5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7C4BFC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FC">
              <w:rPr>
                <w:rFonts w:ascii="Times New Roman" w:hAnsi="Times New Roman" w:cs="Times New Roman"/>
                <w:sz w:val="24"/>
                <w:szCs w:val="24"/>
              </w:rPr>
              <w:t>43 763,4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7C4BFC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FC">
              <w:rPr>
                <w:rFonts w:ascii="Times New Roman" w:hAnsi="Times New Roman" w:cs="Times New Roman"/>
                <w:sz w:val="24"/>
                <w:szCs w:val="24"/>
              </w:rPr>
              <w:t>46 993,8</w:t>
            </w:r>
          </w:p>
        </w:tc>
      </w:tr>
      <w:tr w:rsidR="002F58E7" w:rsidRPr="00A534EF" w:rsidTr="009B2F92">
        <w:trPr>
          <w:trHeight w:val="510"/>
        </w:trPr>
        <w:tc>
          <w:tcPr>
            <w:tcW w:w="4740" w:type="dxa"/>
            <w:vAlign w:val="center"/>
            <w:hideMark/>
          </w:tcPr>
          <w:p w:rsidR="002F58E7" w:rsidRPr="00A534EF" w:rsidRDefault="002F58E7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3. Среднемесячные денежные доходы на душу населения</w:t>
            </w:r>
          </w:p>
        </w:tc>
        <w:tc>
          <w:tcPr>
            <w:tcW w:w="1464" w:type="dxa"/>
            <w:vAlign w:val="center"/>
            <w:hideMark/>
          </w:tcPr>
          <w:p w:rsidR="002F58E7" w:rsidRPr="00A534EF" w:rsidRDefault="002F58E7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7C4BFC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FC">
              <w:rPr>
                <w:rFonts w:ascii="Times New Roman" w:hAnsi="Times New Roman" w:cs="Times New Roman"/>
                <w:sz w:val="24"/>
                <w:szCs w:val="24"/>
              </w:rPr>
              <w:t>35 050,8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7C4BFC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FC">
              <w:rPr>
                <w:rFonts w:ascii="Times New Roman" w:hAnsi="Times New Roman" w:cs="Times New Roman"/>
                <w:sz w:val="24"/>
                <w:szCs w:val="24"/>
              </w:rPr>
              <w:t>36 999,2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7C4BFC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FC">
              <w:rPr>
                <w:rFonts w:ascii="Times New Roman" w:hAnsi="Times New Roman" w:cs="Times New Roman"/>
                <w:sz w:val="24"/>
                <w:szCs w:val="24"/>
              </w:rPr>
              <w:t>38 720,1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7C4BFC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FC">
              <w:rPr>
                <w:rFonts w:ascii="Times New Roman" w:hAnsi="Times New Roman" w:cs="Times New Roman"/>
                <w:sz w:val="24"/>
                <w:szCs w:val="24"/>
              </w:rPr>
              <w:t>40 609,1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7C4BFC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FC">
              <w:rPr>
                <w:rFonts w:ascii="Times New Roman" w:hAnsi="Times New Roman" w:cs="Times New Roman"/>
                <w:sz w:val="24"/>
                <w:szCs w:val="24"/>
              </w:rPr>
              <w:t>42 657,3</w:t>
            </w:r>
          </w:p>
        </w:tc>
      </w:tr>
      <w:tr w:rsidR="002F58E7" w:rsidRPr="00A534EF" w:rsidTr="009B2F92">
        <w:trPr>
          <w:trHeight w:val="510"/>
        </w:trPr>
        <w:tc>
          <w:tcPr>
            <w:tcW w:w="4740" w:type="dxa"/>
            <w:vAlign w:val="center"/>
            <w:hideMark/>
          </w:tcPr>
          <w:p w:rsidR="002F58E7" w:rsidRPr="00A534EF" w:rsidRDefault="002F58E7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4. Реальные денежные доходы населения</w:t>
            </w:r>
          </w:p>
        </w:tc>
        <w:tc>
          <w:tcPr>
            <w:tcW w:w="1464" w:type="dxa"/>
            <w:vAlign w:val="center"/>
            <w:hideMark/>
          </w:tcPr>
          <w:p w:rsidR="002F58E7" w:rsidRPr="00A534EF" w:rsidRDefault="002F58E7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7C4BFC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FC">
              <w:rPr>
                <w:rFonts w:ascii="Times New Roman" w:hAnsi="Times New Roman" w:cs="Times New Roman"/>
                <w:sz w:val="24"/>
                <w:szCs w:val="24"/>
              </w:rPr>
              <w:t>100,9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7C4BFC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FC">
              <w:rPr>
                <w:rFonts w:ascii="Times New Roman" w:hAnsi="Times New Roman" w:cs="Times New Roman"/>
                <w:sz w:val="24"/>
                <w:szCs w:val="24"/>
              </w:rPr>
              <w:t>101,2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7C4BFC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FC">
              <w:rPr>
                <w:rFonts w:ascii="Times New Roman" w:hAnsi="Times New Roman" w:cs="Times New Roman"/>
                <w:sz w:val="24"/>
                <w:szCs w:val="24"/>
              </w:rPr>
              <w:t>101,6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7C4BFC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FC">
              <w:rPr>
                <w:rFonts w:ascii="Times New Roman" w:hAnsi="Times New Roman" w:cs="Times New Roman"/>
                <w:sz w:val="24"/>
                <w:szCs w:val="24"/>
              </w:rPr>
              <w:t>101,6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7C4BFC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FC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</w:tr>
      <w:tr w:rsidR="00A534EF" w:rsidRPr="00A534EF" w:rsidTr="009B2F92">
        <w:trPr>
          <w:trHeight w:val="435"/>
        </w:trPr>
        <w:tc>
          <w:tcPr>
            <w:tcW w:w="4740" w:type="dxa"/>
            <w:vAlign w:val="center"/>
            <w:hideMark/>
          </w:tcPr>
          <w:p w:rsidR="00A534EF" w:rsidRPr="00A534EF" w:rsidRDefault="00A534EF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 и занятость</w:t>
            </w:r>
          </w:p>
        </w:tc>
        <w:tc>
          <w:tcPr>
            <w:tcW w:w="1464" w:type="dxa"/>
            <w:vAlign w:val="center"/>
            <w:hideMark/>
          </w:tcPr>
          <w:p w:rsidR="00A534EF" w:rsidRPr="00A534EF" w:rsidRDefault="00A534EF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534EF" w:rsidRPr="00645961" w:rsidRDefault="00A534EF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534EF" w:rsidRPr="00645961" w:rsidRDefault="00A534EF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534EF" w:rsidRPr="00645961" w:rsidRDefault="00A534EF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534EF" w:rsidRPr="00645961" w:rsidRDefault="00A534EF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A534EF" w:rsidRPr="00645961" w:rsidRDefault="00A534EF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8E7" w:rsidRPr="00A534EF" w:rsidTr="009B2F92">
        <w:trPr>
          <w:trHeight w:val="555"/>
        </w:trPr>
        <w:tc>
          <w:tcPr>
            <w:tcW w:w="4740" w:type="dxa"/>
          </w:tcPr>
          <w:p w:rsidR="002F58E7" w:rsidRPr="007C4BFC" w:rsidRDefault="002F58E7" w:rsidP="00017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BFC">
              <w:rPr>
                <w:rFonts w:ascii="Times New Roman" w:hAnsi="Times New Roman" w:cs="Times New Roman"/>
                <w:sz w:val="24"/>
                <w:szCs w:val="24"/>
              </w:rPr>
              <w:t>1. Среднегодовая численность постоянного населения</w:t>
            </w:r>
          </w:p>
        </w:tc>
        <w:tc>
          <w:tcPr>
            <w:tcW w:w="1464" w:type="dxa"/>
          </w:tcPr>
          <w:p w:rsidR="002F58E7" w:rsidRPr="007C4BFC" w:rsidRDefault="002F58E7" w:rsidP="007C4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F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701" w:type="dxa"/>
            <w:noWrap/>
            <w:vAlign w:val="center"/>
          </w:tcPr>
          <w:p w:rsidR="002F58E7" w:rsidRPr="007C4BFC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FC">
              <w:rPr>
                <w:rFonts w:ascii="Times New Roman" w:hAnsi="Times New Roman" w:cs="Times New Roman"/>
                <w:sz w:val="24"/>
                <w:szCs w:val="24"/>
              </w:rPr>
              <w:t>1 050 830,0</w:t>
            </w:r>
          </w:p>
        </w:tc>
        <w:tc>
          <w:tcPr>
            <w:tcW w:w="1701" w:type="dxa"/>
            <w:noWrap/>
            <w:vAlign w:val="center"/>
          </w:tcPr>
          <w:p w:rsidR="002F58E7" w:rsidRPr="007C4BFC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FC">
              <w:rPr>
                <w:rFonts w:ascii="Times New Roman" w:hAnsi="Times New Roman" w:cs="Times New Roman"/>
                <w:sz w:val="24"/>
                <w:szCs w:val="24"/>
              </w:rPr>
              <w:t>1 057 450,0</w:t>
            </w:r>
          </w:p>
        </w:tc>
        <w:tc>
          <w:tcPr>
            <w:tcW w:w="1701" w:type="dxa"/>
            <w:noWrap/>
            <w:vAlign w:val="center"/>
          </w:tcPr>
          <w:p w:rsidR="002F58E7" w:rsidRPr="007C4BFC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FC">
              <w:rPr>
                <w:rFonts w:ascii="Times New Roman" w:hAnsi="Times New Roman" w:cs="Times New Roman"/>
                <w:sz w:val="24"/>
                <w:szCs w:val="24"/>
              </w:rPr>
              <w:t>1 064 220,0</w:t>
            </w:r>
          </w:p>
        </w:tc>
        <w:tc>
          <w:tcPr>
            <w:tcW w:w="1701" w:type="dxa"/>
            <w:noWrap/>
            <w:vAlign w:val="center"/>
          </w:tcPr>
          <w:p w:rsidR="002F58E7" w:rsidRPr="007C4BFC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FC">
              <w:rPr>
                <w:rFonts w:ascii="Times New Roman" w:hAnsi="Times New Roman" w:cs="Times New Roman"/>
                <w:sz w:val="24"/>
                <w:szCs w:val="24"/>
              </w:rPr>
              <w:t>1 071 450,0</w:t>
            </w:r>
          </w:p>
        </w:tc>
        <w:tc>
          <w:tcPr>
            <w:tcW w:w="1701" w:type="dxa"/>
            <w:noWrap/>
            <w:vAlign w:val="center"/>
          </w:tcPr>
          <w:p w:rsidR="002F58E7" w:rsidRPr="007C4BFC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FC">
              <w:rPr>
                <w:rFonts w:ascii="Times New Roman" w:hAnsi="Times New Roman" w:cs="Times New Roman"/>
                <w:sz w:val="24"/>
                <w:szCs w:val="24"/>
              </w:rPr>
              <w:t>1 079 150,0</w:t>
            </w:r>
          </w:p>
        </w:tc>
      </w:tr>
      <w:tr w:rsidR="002F58E7" w:rsidRPr="00A534EF" w:rsidTr="009B2F92">
        <w:trPr>
          <w:trHeight w:val="555"/>
        </w:trPr>
        <w:tc>
          <w:tcPr>
            <w:tcW w:w="4740" w:type="dxa"/>
          </w:tcPr>
          <w:p w:rsidR="002F58E7" w:rsidRPr="007C4BFC" w:rsidRDefault="002F58E7" w:rsidP="00F03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BFC">
              <w:rPr>
                <w:rFonts w:ascii="Times New Roman" w:hAnsi="Times New Roman" w:cs="Times New Roman"/>
                <w:sz w:val="24"/>
                <w:szCs w:val="24"/>
              </w:rPr>
              <w:t>2. Численность работников (включая военнослужащих), всего</w:t>
            </w:r>
          </w:p>
        </w:tc>
        <w:tc>
          <w:tcPr>
            <w:tcW w:w="1464" w:type="dxa"/>
          </w:tcPr>
          <w:p w:rsidR="002F58E7" w:rsidRPr="007C4BFC" w:rsidRDefault="002F58E7" w:rsidP="007C4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F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701" w:type="dxa"/>
            <w:noWrap/>
            <w:vAlign w:val="center"/>
          </w:tcPr>
          <w:p w:rsidR="002F58E7" w:rsidRPr="007C4BFC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FC">
              <w:rPr>
                <w:rFonts w:ascii="Times New Roman" w:hAnsi="Times New Roman" w:cs="Times New Roman"/>
                <w:sz w:val="24"/>
                <w:szCs w:val="24"/>
              </w:rPr>
              <w:t>445 030,0</w:t>
            </w:r>
          </w:p>
        </w:tc>
        <w:tc>
          <w:tcPr>
            <w:tcW w:w="1701" w:type="dxa"/>
            <w:noWrap/>
            <w:vAlign w:val="center"/>
          </w:tcPr>
          <w:p w:rsidR="002F58E7" w:rsidRPr="007C4BFC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FC">
              <w:rPr>
                <w:rFonts w:ascii="Times New Roman" w:hAnsi="Times New Roman" w:cs="Times New Roman"/>
                <w:sz w:val="24"/>
                <w:szCs w:val="24"/>
              </w:rPr>
              <w:t>446 380,0</w:t>
            </w:r>
          </w:p>
        </w:tc>
        <w:tc>
          <w:tcPr>
            <w:tcW w:w="1701" w:type="dxa"/>
            <w:noWrap/>
            <w:vAlign w:val="center"/>
          </w:tcPr>
          <w:p w:rsidR="002F58E7" w:rsidRPr="007C4BFC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FC">
              <w:rPr>
                <w:rFonts w:ascii="Times New Roman" w:hAnsi="Times New Roman" w:cs="Times New Roman"/>
                <w:sz w:val="24"/>
                <w:szCs w:val="24"/>
              </w:rPr>
              <w:t>449 650,0</w:t>
            </w:r>
          </w:p>
        </w:tc>
        <w:tc>
          <w:tcPr>
            <w:tcW w:w="1701" w:type="dxa"/>
            <w:noWrap/>
            <w:vAlign w:val="center"/>
          </w:tcPr>
          <w:p w:rsidR="002F58E7" w:rsidRPr="007C4BFC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FC">
              <w:rPr>
                <w:rFonts w:ascii="Times New Roman" w:hAnsi="Times New Roman" w:cs="Times New Roman"/>
                <w:sz w:val="24"/>
                <w:szCs w:val="24"/>
              </w:rPr>
              <w:t>451 170,0</w:t>
            </w:r>
          </w:p>
        </w:tc>
        <w:tc>
          <w:tcPr>
            <w:tcW w:w="1701" w:type="dxa"/>
            <w:noWrap/>
            <w:vAlign w:val="center"/>
          </w:tcPr>
          <w:p w:rsidR="002F58E7" w:rsidRPr="007C4BFC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FC">
              <w:rPr>
                <w:rFonts w:ascii="Times New Roman" w:hAnsi="Times New Roman" w:cs="Times New Roman"/>
                <w:sz w:val="24"/>
                <w:szCs w:val="24"/>
              </w:rPr>
              <w:t>452 750,0</w:t>
            </w:r>
          </w:p>
        </w:tc>
      </w:tr>
      <w:tr w:rsidR="002F58E7" w:rsidRPr="00A534EF" w:rsidTr="009B2F92">
        <w:trPr>
          <w:trHeight w:val="360"/>
        </w:trPr>
        <w:tc>
          <w:tcPr>
            <w:tcW w:w="4740" w:type="dxa"/>
            <w:vAlign w:val="center"/>
            <w:hideMark/>
          </w:tcPr>
          <w:p w:rsidR="002F58E7" w:rsidRPr="00A534EF" w:rsidRDefault="002F58E7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в том числе: работников организаций</w:t>
            </w:r>
          </w:p>
        </w:tc>
        <w:tc>
          <w:tcPr>
            <w:tcW w:w="1464" w:type="dxa"/>
            <w:vAlign w:val="center"/>
            <w:hideMark/>
          </w:tcPr>
          <w:p w:rsidR="002F58E7" w:rsidRPr="00A534EF" w:rsidRDefault="002F58E7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7C4BFC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FC">
              <w:rPr>
                <w:rFonts w:ascii="Times New Roman" w:hAnsi="Times New Roman" w:cs="Times New Roman"/>
                <w:sz w:val="24"/>
                <w:szCs w:val="24"/>
              </w:rPr>
              <w:t>377 995,0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7C4BFC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FC">
              <w:rPr>
                <w:rFonts w:ascii="Times New Roman" w:hAnsi="Times New Roman" w:cs="Times New Roman"/>
                <w:sz w:val="24"/>
                <w:szCs w:val="24"/>
              </w:rPr>
              <w:t>378 600,0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7C4BFC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FC">
              <w:rPr>
                <w:rFonts w:ascii="Times New Roman" w:hAnsi="Times New Roman" w:cs="Times New Roman"/>
                <w:sz w:val="24"/>
                <w:szCs w:val="24"/>
              </w:rPr>
              <w:t>380 320,0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7C4BFC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FC">
              <w:rPr>
                <w:rFonts w:ascii="Times New Roman" w:hAnsi="Times New Roman" w:cs="Times New Roman"/>
                <w:sz w:val="24"/>
                <w:szCs w:val="24"/>
              </w:rPr>
              <w:t>380 650,0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7C4BFC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FC">
              <w:rPr>
                <w:rFonts w:ascii="Times New Roman" w:hAnsi="Times New Roman" w:cs="Times New Roman"/>
                <w:sz w:val="24"/>
                <w:szCs w:val="24"/>
              </w:rPr>
              <w:t>381 200,0</w:t>
            </w:r>
          </w:p>
        </w:tc>
      </w:tr>
      <w:tr w:rsidR="002F58E7" w:rsidRPr="00A534EF" w:rsidTr="009B2F92">
        <w:trPr>
          <w:trHeight w:val="345"/>
        </w:trPr>
        <w:tc>
          <w:tcPr>
            <w:tcW w:w="4740" w:type="dxa"/>
            <w:vAlign w:val="center"/>
            <w:hideMark/>
          </w:tcPr>
          <w:p w:rsidR="002F58E7" w:rsidRPr="00A534EF" w:rsidRDefault="002F58E7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из них: бюджетных</w:t>
            </w:r>
          </w:p>
        </w:tc>
        <w:tc>
          <w:tcPr>
            <w:tcW w:w="1464" w:type="dxa"/>
            <w:vAlign w:val="center"/>
            <w:hideMark/>
          </w:tcPr>
          <w:p w:rsidR="002F58E7" w:rsidRPr="00A534EF" w:rsidRDefault="002F58E7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2F58E7" w:rsidRPr="007C4BFC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FC">
              <w:rPr>
                <w:rFonts w:ascii="Times New Roman" w:hAnsi="Times New Roman" w:cs="Times New Roman"/>
                <w:sz w:val="24"/>
                <w:szCs w:val="24"/>
              </w:rPr>
              <w:t>23 561,0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7C4BFC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FC">
              <w:rPr>
                <w:rFonts w:ascii="Times New Roman" w:hAnsi="Times New Roman" w:cs="Times New Roman"/>
                <w:sz w:val="24"/>
                <w:szCs w:val="24"/>
              </w:rPr>
              <w:t>24 487,0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7C4BFC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FC">
              <w:rPr>
                <w:rFonts w:ascii="Times New Roman" w:hAnsi="Times New Roman" w:cs="Times New Roman"/>
                <w:sz w:val="24"/>
                <w:szCs w:val="24"/>
              </w:rPr>
              <w:t>24 925,0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7C4BFC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FC">
              <w:rPr>
                <w:rFonts w:ascii="Times New Roman" w:hAnsi="Times New Roman" w:cs="Times New Roman"/>
                <w:sz w:val="24"/>
                <w:szCs w:val="24"/>
              </w:rPr>
              <w:t>25 277,0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7C4BFC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FC">
              <w:rPr>
                <w:rFonts w:ascii="Times New Roman" w:hAnsi="Times New Roman" w:cs="Times New Roman"/>
                <w:sz w:val="24"/>
                <w:szCs w:val="24"/>
              </w:rPr>
              <w:t>25 427,0</w:t>
            </w:r>
          </w:p>
        </w:tc>
      </w:tr>
      <w:tr w:rsidR="002F58E7" w:rsidRPr="00A534EF" w:rsidTr="009B2F92">
        <w:trPr>
          <w:trHeight w:val="435"/>
        </w:trPr>
        <w:tc>
          <w:tcPr>
            <w:tcW w:w="4740" w:type="dxa"/>
            <w:vAlign w:val="center"/>
            <w:hideMark/>
          </w:tcPr>
          <w:p w:rsidR="002F58E7" w:rsidRPr="00A534EF" w:rsidRDefault="002F58E7" w:rsidP="007E335C">
            <w:pPr>
              <w:tabs>
                <w:tab w:val="lef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. Уровень регистрируемой безработицы</w:t>
            </w:r>
          </w:p>
        </w:tc>
        <w:tc>
          <w:tcPr>
            <w:tcW w:w="1464" w:type="dxa"/>
            <w:vAlign w:val="center"/>
            <w:hideMark/>
          </w:tcPr>
          <w:p w:rsidR="002F58E7" w:rsidRPr="00A534EF" w:rsidRDefault="002F58E7" w:rsidP="00EE591A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4E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7C4BFC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FC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7C4BFC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F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7C4BFC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F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7C4BFC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FC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701" w:type="dxa"/>
            <w:noWrap/>
            <w:vAlign w:val="center"/>
            <w:hideMark/>
          </w:tcPr>
          <w:p w:rsidR="002F58E7" w:rsidRPr="007C4BFC" w:rsidRDefault="002F58E7" w:rsidP="009B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BFC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</w:tbl>
    <w:p w:rsidR="007E335C" w:rsidRPr="00A534EF" w:rsidRDefault="007E335C" w:rsidP="007E335C">
      <w:pPr>
        <w:tabs>
          <w:tab w:val="left" w:pos="9072"/>
        </w:tabs>
        <w:rPr>
          <w:rFonts w:ascii="Times New Roman" w:hAnsi="Times New Roman" w:cs="Times New Roman"/>
          <w:sz w:val="16"/>
          <w:szCs w:val="16"/>
        </w:rPr>
      </w:pPr>
    </w:p>
    <w:p w:rsidR="004F0111" w:rsidRPr="00F9595D" w:rsidRDefault="004F0111" w:rsidP="007E335C">
      <w:pPr>
        <w:tabs>
          <w:tab w:val="left" w:pos="9072"/>
        </w:tabs>
        <w:rPr>
          <w:rFonts w:ascii="Times New Roman" w:hAnsi="Times New Roman" w:cs="Times New Roman"/>
          <w:color w:val="FF0000"/>
          <w:sz w:val="16"/>
          <w:szCs w:val="16"/>
        </w:rPr>
      </w:pPr>
    </w:p>
    <w:p w:rsidR="004F0111" w:rsidRDefault="004F0111" w:rsidP="007C4BFC">
      <w:pPr>
        <w:ind w:left="-142" w:hanging="425"/>
      </w:pPr>
      <w:r w:rsidRPr="00E433BF">
        <w:rPr>
          <w:rFonts w:ascii="Times New Roman" w:hAnsi="Times New Roman" w:cs="Times New Roman"/>
          <w:sz w:val="28"/>
          <w:szCs w:val="28"/>
        </w:rPr>
        <w:t xml:space="preserve">        Руководитель управления экономики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433BF">
        <w:rPr>
          <w:rFonts w:ascii="Times New Roman" w:hAnsi="Times New Roman" w:cs="Times New Roman"/>
          <w:sz w:val="28"/>
          <w:szCs w:val="28"/>
        </w:rPr>
        <w:t xml:space="preserve">     Т.А. Дьяченко</w:t>
      </w:r>
    </w:p>
    <w:sectPr w:rsidR="004F0111" w:rsidSect="00EE591A">
      <w:pgSz w:w="16838" w:h="11906" w:orient="landscape"/>
      <w:pgMar w:top="1985" w:right="68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35C"/>
    <w:rsid w:val="002F58E7"/>
    <w:rsid w:val="003C0118"/>
    <w:rsid w:val="004E0779"/>
    <w:rsid w:val="004F0111"/>
    <w:rsid w:val="004F2B4B"/>
    <w:rsid w:val="00613953"/>
    <w:rsid w:val="00645961"/>
    <w:rsid w:val="007119E6"/>
    <w:rsid w:val="007C4BFC"/>
    <w:rsid w:val="007E335C"/>
    <w:rsid w:val="00886EEC"/>
    <w:rsid w:val="009745A8"/>
    <w:rsid w:val="009B2F92"/>
    <w:rsid w:val="00A534EF"/>
    <w:rsid w:val="00AF3F59"/>
    <w:rsid w:val="00C05F76"/>
    <w:rsid w:val="00C670EF"/>
    <w:rsid w:val="00DC756C"/>
    <w:rsid w:val="00DE5D3F"/>
    <w:rsid w:val="00EE591A"/>
    <w:rsid w:val="00F155C7"/>
    <w:rsid w:val="00F9595D"/>
    <w:rsid w:val="00FF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5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591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C75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5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591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C7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6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 О.В.</dc:creator>
  <cp:lastModifiedBy>enshulgina</cp:lastModifiedBy>
  <cp:revision>2</cp:revision>
  <cp:lastPrinted>2017-11-09T08:26:00Z</cp:lastPrinted>
  <dcterms:created xsi:type="dcterms:W3CDTF">2019-11-08T12:03:00Z</dcterms:created>
  <dcterms:modified xsi:type="dcterms:W3CDTF">2019-11-08T12:03:00Z</dcterms:modified>
</cp:coreProperties>
</file>