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FD" w:rsidRPr="00363A07" w:rsidRDefault="005E55FD" w:rsidP="005E55F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63A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A5574">
        <w:rPr>
          <w:rFonts w:ascii="Times New Roman" w:hAnsi="Times New Roman" w:cs="Times New Roman"/>
          <w:sz w:val="28"/>
          <w:szCs w:val="28"/>
        </w:rPr>
        <w:t xml:space="preserve">    </w:t>
      </w:r>
      <w:r w:rsidRPr="00363A07">
        <w:rPr>
          <w:rFonts w:ascii="Times New Roman" w:hAnsi="Times New Roman" w:cs="Times New Roman"/>
          <w:sz w:val="28"/>
          <w:szCs w:val="28"/>
        </w:rPr>
        <w:t xml:space="preserve">  Приложение </w:t>
      </w:r>
    </w:p>
    <w:p w:rsidR="005E55FD" w:rsidRPr="00363A07" w:rsidRDefault="005E55FD" w:rsidP="005E55FD">
      <w:pPr>
        <w:rPr>
          <w:sz w:val="28"/>
          <w:szCs w:val="28"/>
        </w:rPr>
      </w:pPr>
      <w:r w:rsidRPr="00363A07">
        <w:rPr>
          <w:sz w:val="28"/>
          <w:szCs w:val="28"/>
        </w:rPr>
        <w:t xml:space="preserve">                                                                              </w:t>
      </w:r>
      <w:r w:rsidR="006A5574">
        <w:rPr>
          <w:sz w:val="28"/>
          <w:szCs w:val="28"/>
        </w:rPr>
        <w:t xml:space="preserve">   </w:t>
      </w:r>
      <w:r w:rsidRPr="00363A07">
        <w:rPr>
          <w:sz w:val="28"/>
          <w:szCs w:val="28"/>
        </w:rPr>
        <w:t>к нормативным затратам</w:t>
      </w:r>
    </w:p>
    <w:p w:rsidR="005E55FD" w:rsidRPr="00363A07" w:rsidRDefault="005E55FD" w:rsidP="005E55FD">
      <w:pPr>
        <w:jc w:val="center"/>
        <w:rPr>
          <w:sz w:val="28"/>
          <w:szCs w:val="28"/>
        </w:rPr>
      </w:pPr>
      <w:r w:rsidRPr="00363A07">
        <w:rPr>
          <w:sz w:val="28"/>
          <w:szCs w:val="28"/>
        </w:rPr>
        <w:t xml:space="preserve">                                                       </w:t>
      </w:r>
      <w:r w:rsidR="006A5574">
        <w:rPr>
          <w:sz w:val="28"/>
          <w:szCs w:val="28"/>
        </w:rPr>
        <w:t xml:space="preserve">          </w:t>
      </w:r>
      <w:r w:rsidRPr="00363A07">
        <w:rPr>
          <w:sz w:val="28"/>
          <w:szCs w:val="28"/>
        </w:rPr>
        <w:t xml:space="preserve"> на обеспечение функций</w:t>
      </w:r>
    </w:p>
    <w:p w:rsidR="005E55FD" w:rsidRPr="00363A07" w:rsidRDefault="005E55FD" w:rsidP="005E55FD">
      <w:pPr>
        <w:jc w:val="right"/>
        <w:rPr>
          <w:bCs/>
          <w:color w:val="000000"/>
          <w:sz w:val="28"/>
          <w:szCs w:val="28"/>
        </w:rPr>
      </w:pPr>
      <w:r w:rsidRPr="00363A07">
        <w:rPr>
          <w:sz w:val="28"/>
          <w:szCs w:val="28"/>
        </w:rPr>
        <w:t xml:space="preserve"> </w:t>
      </w:r>
      <w:r w:rsidRPr="00363A07">
        <w:rPr>
          <w:bCs/>
          <w:color w:val="000000"/>
          <w:sz w:val="28"/>
          <w:szCs w:val="28"/>
        </w:rPr>
        <w:t xml:space="preserve">муниципального казенного учреждения </w:t>
      </w:r>
    </w:p>
    <w:p w:rsidR="005E55FD" w:rsidRPr="00363A07" w:rsidRDefault="005E55FD" w:rsidP="005E55FD">
      <w:pPr>
        <w:jc w:val="center"/>
        <w:rPr>
          <w:bCs/>
          <w:color w:val="000000"/>
          <w:sz w:val="28"/>
          <w:szCs w:val="28"/>
        </w:rPr>
      </w:pPr>
      <w:r w:rsidRPr="00363A07">
        <w:rPr>
          <w:bCs/>
          <w:color w:val="000000"/>
          <w:sz w:val="28"/>
          <w:szCs w:val="28"/>
        </w:rPr>
        <w:t xml:space="preserve">                                                                  городского округа город Воронеж </w:t>
      </w:r>
    </w:p>
    <w:p w:rsidR="005E55FD" w:rsidRPr="00363A07" w:rsidRDefault="005E55FD" w:rsidP="005E55FD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r w:rsidRPr="00363A07">
        <w:rPr>
          <w:b w:val="0"/>
          <w:bCs w:val="0"/>
          <w:color w:val="000000"/>
          <w:sz w:val="28"/>
          <w:szCs w:val="28"/>
        </w:rPr>
        <w:t xml:space="preserve">                                                                    «Безопасный город»</w:t>
      </w:r>
    </w:p>
    <w:p w:rsidR="005E55FD" w:rsidRPr="00363A07" w:rsidRDefault="005E55FD" w:rsidP="005E55FD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00000"/>
          <w:sz w:val="28"/>
          <w:szCs w:val="28"/>
        </w:rPr>
      </w:pPr>
    </w:p>
    <w:p w:rsidR="005E55FD" w:rsidRPr="00363A07" w:rsidRDefault="005E55FD" w:rsidP="005E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3A0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E55FD" w:rsidRPr="00363A07" w:rsidRDefault="005E55FD" w:rsidP="005E55FD">
      <w:pPr>
        <w:jc w:val="center"/>
        <w:rPr>
          <w:b/>
          <w:sz w:val="28"/>
        </w:rPr>
      </w:pPr>
      <w:r w:rsidRPr="00363A07">
        <w:rPr>
          <w:b/>
          <w:sz w:val="28"/>
        </w:rPr>
        <w:t>Расчетные показатели для определения</w:t>
      </w:r>
    </w:p>
    <w:p w:rsidR="005E55FD" w:rsidRPr="00363A07" w:rsidRDefault="005E55FD" w:rsidP="005E55FD">
      <w:pPr>
        <w:jc w:val="center"/>
        <w:rPr>
          <w:b/>
          <w:sz w:val="28"/>
        </w:rPr>
      </w:pPr>
      <w:r w:rsidRPr="00363A07">
        <w:rPr>
          <w:b/>
          <w:sz w:val="28"/>
        </w:rPr>
        <w:t>нормативных затрат на обеспечение функций</w:t>
      </w:r>
    </w:p>
    <w:p w:rsidR="005E55FD" w:rsidRPr="00363A07" w:rsidRDefault="005E55FD" w:rsidP="005E55F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4"/>
        </w:rPr>
      </w:pPr>
      <w:r w:rsidRPr="00363A07">
        <w:rPr>
          <w:bCs w:val="0"/>
          <w:color w:val="000000"/>
          <w:sz w:val="28"/>
          <w:szCs w:val="24"/>
        </w:rPr>
        <w:t>муниципального казенного учреждения</w:t>
      </w:r>
    </w:p>
    <w:p w:rsidR="005E55FD" w:rsidRPr="00363A07" w:rsidRDefault="005E55FD" w:rsidP="005E55F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4"/>
        </w:rPr>
      </w:pPr>
      <w:r w:rsidRPr="00363A07">
        <w:rPr>
          <w:bCs w:val="0"/>
          <w:color w:val="000000"/>
          <w:sz w:val="28"/>
          <w:szCs w:val="24"/>
        </w:rPr>
        <w:t xml:space="preserve"> городского округа город Воронеж </w:t>
      </w:r>
    </w:p>
    <w:p w:rsidR="005E55FD" w:rsidRPr="00363A07" w:rsidRDefault="005E55FD" w:rsidP="005E55F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4"/>
        </w:rPr>
      </w:pPr>
      <w:r w:rsidRPr="00363A07">
        <w:rPr>
          <w:bCs w:val="0"/>
          <w:color w:val="000000"/>
          <w:sz w:val="28"/>
          <w:szCs w:val="24"/>
        </w:rPr>
        <w:t>«Безопасный город»</w:t>
      </w:r>
    </w:p>
    <w:p w:rsidR="005E55FD" w:rsidRPr="00363A07" w:rsidRDefault="005E55FD" w:rsidP="005E55FD">
      <w:pPr>
        <w:autoSpaceDE w:val="0"/>
        <w:autoSpaceDN w:val="0"/>
        <w:adjustRightInd w:val="0"/>
        <w:rPr>
          <w:sz w:val="28"/>
          <w:szCs w:val="28"/>
        </w:rPr>
      </w:pPr>
    </w:p>
    <w:p w:rsidR="005E55FD" w:rsidRPr="00363A07" w:rsidRDefault="005E55FD" w:rsidP="005E55FD">
      <w:pPr>
        <w:autoSpaceDE w:val="0"/>
        <w:autoSpaceDN w:val="0"/>
        <w:adjustRightInd w:val="0"/>
        <w:ind w:left="5103"/>
        <w:jc w:val="right"/>
        <w:rPr>
          <w:b/>
          <w:sz w:val="28"/>
        </w:rPr>
      </w:pPr>
      <w:r w:rsidRPr="00363A07">
        <w:rPr>
          <w:b/>
          <w:sz w:val="28"/>
        </w:rPr>
        <w:t xml:space="preserve"> Таблица № 1</w:t>
      </w:r>
    </w:p>
    <w:p w:rsidR="005E55FD" w:rsidRPr="00363A07" w:rsidRDefault="005E55FD" w:rsidP="005E55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 xml:space="preserve">Нормативы, применяемые при расчете затрат </w:t>
      </w:r>
    </w:p>
    <w:p w:rsidR="005E55FD" w:rsidRPr="00363A07" w:rsidRDefault="005E55FD" w:rsidP="005E55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>на абонентскую плату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3827"/>
        <w:gridCol w:w="3119"/>
      </w:tblGrid>
      <w:tr w:rsidR="005E55FD" w:rsidRPr="00363A07" w:rsidTr="00DB7E05">
        <w:trPr>
          <w:trHeight w:val="15"/>
        </w:trPr>
        <w:tc>
          <w:tcPr>
            <w:tcW w:w="2472" w:type="dxa"/>
          </w:tcPr>
          <w:p w:rsidR="005E55FD" w:rsidRPr="00363A07" w:rsidRDefault="005E55FD" w:rsidP="007F5CE6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номеров, шт.</w:t>
            </w:r>
          </w:p>
        </w:tc>
        <w:tc>
          <w:tcPr>
            <w:tcW w:w="3827" w:type="dxa"/>
          </w:tcPr>
          <w:p w:rsidR="005E55FD" w:rsidRPr="00363A07" w:rsidRDefault="005E55FD" w:rsidP="007F5CE6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ежемесячной абонентской платы, руб. </w:t>
            </w:r>
          </w:p>
        </w:tc>
        <w:tc>
          <w:tcPr>
            <w:tcW w:w="3119" w:type="dxa"/>
          </w:tcPr>
          <w:p w:rsidR="005E55FD" w:rsidRPr="00363A07" w:rsidRDefault="005E55FD" w:rsidP="007F5CE6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Кол-во месяцев предоставления абонентской линии </w:t>
            </w:r>
          </w:p>
        </w:tc>
      </w:tr>
      <w:tr w:rsidR="005E55FD" w:rsidRPr="00363A07" w:rsidTr="00DB7E05">
        <w:trPr>
          <w:trHeight w:val="15"/>
        </w:trPr>
        <w:tc>
          <w:tcPr>
            <w:tcW w:w="2472" w:type="dxa"/>
          </w:tcPr>
          <w:p w:rsidR="005E55FD" w:rsidRPr="00363A07" w:rsidRDefault="005E55FD" w:rsidP="00DB7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E55FD" w:rsidRPr="00363A07" w:rsidRDefault="005E55FD" w:rsidP="00DB7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Цена определяется тарифами оператора связи</w:t>
            </w:r>
          </w:p>
        </w:tc>
        <w:tc>
          <w:tcPr>
            <w:tcW w:w="3119" w:type="dxa"/>
          </w:tcPr>
          <w:p w:rsidR="005E55FD" w:rsidRPr="00363A07" w:rsidRDefault="005E55FD" w:rsidP="00DB7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E55FD" w:rsidRPr="00363A07" w:rsidRDefault="005E55FD" w:rsidP="005E55FD">
      <w:pPr>
        <w:rPr>
          <w:lang w:val="en-US"/>
        </w:rPr>
      </w:pPr>
    </w:p>
    <w:p w:rsidR="005E55FD" w:rsidRPr="00363A07" w:rsidRDefault="005E55FD" w:rsidP="005E55F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>Таблица  № 2</w:t>
      </w:r>
    </w:p>
    <w:p w:rsidR="005E55FD" w:rsidRPr="00363A07" w:rsidRDefault="005E55FD" w:rsidP="005E55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 на повременную оплату местных, междугородних и международных телефонных соединений</w:t>
      </w:r>
      <w:r w:rsidRPr="00363A07">
        <w:rPr>
          <w:rStyle w:val="ac"/>
          <w:rFonts w:ascii="Times New Roman" w:hAnsi="Times New Roman" w:cs="Times New Roman"/>
          <w:b/>
          <w:sz w:val="28"/>
          <w:szCs w:val="24"/>
        </w:rPr>
        <w:footnoteReference w:id="1"/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3827"/>
        <w:gridCol w:w="3119"/>
      </w:tblGrid>
      <w:tr w:rsidR="005E55FD" w:rsidRPr="00363A07" w:rsidTr="00EE1517">
        <w:tc>
          <w:tcPr>
            <w:tcW w:w="2472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Среднемесячное количество предоставляемых соединений, шт. </w:t>
            </w:r>
          </w:p>
        </w:tc>
        <w:tc>
          <w:tcPr>
            <w:tcW w:w="3827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Размер ежемесячной платы за предоставление местного, междугороднего, международного телефонного соединения, руб.</w:t>
            </w:r>
          </w:p>
        </w:tc>
        <w:tc>
          <w:tcPr>
            <w:tcW w:w="3119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Кол-во месяцев предоставления абонентской линии </w:t>
            </w:r>
          </w:p>
        </w:tc>
      </w:tr>
      <w:tr w:rsidR="005E55FD" w:rsidRPr="00363A07" w:rsidTr="00DB7E05">
        <w:trPr>
          <w:trHeight w:val="15"/>
        </w:trPr>
        <w:tc>
          <w:tcPr>
            <w:tcW w:w="2472" w:type="dxa"/>
          </w:tcPr>
          <w:p w:rsidR="005E55FD" w:rsidRPr="00363A07" w:rsidRDefault="005E55FD" w:rsidP="00DB7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E55FD" w:rsidRPr="00363A07" w:rsidRDefault="005E55FD" w:rsidP="00DB7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Рассчитывается исходя из фактического количества соединений. Цена определяется тарифами оператора связи</w:t>
            </w:r>
          </w:p>
        </w:tc>
        <w:tc>
          <w:tcPr>
            <w:tcW w:w="3119" w:type="dxa"/>
          </w:tcPr>
          <w:p w:rsidR="005E55FD" w:rsidRPr="00363A07" w:rsidRDefault="005E55FD" w:rsidP="00DB7E05">
            <w:pPr>
              <w:pStyle w:val="ConsPlusNormal"/>
              <w:tabs>
                <w:tab w:val="left" w:pos="486"/>
                <w:tab w:val="center" w:pos="7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B6B31" w:rsidRPr="00363A07" w:rsidRDefault="005B6B31" w:rsidP="005B6B3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5B6B31" w:rsidRPr="00363A07" w:rsidRDefault="005B6B31" w:rsidP="005B6B3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5B6B31" w:rsidRPr="00363A07" w:rsidRDefault="005B6B31" w:rsidP="00EE1517">
      <w:pPr>
        <w:pStyle w:val="ConsPlusNormal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DB7E05" w:rsidRPr="00363A07" w:rsidRDefault="00DB7E05" w:rsidP="005E55FD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5E55FD" w:rsidRPr="00363A07" w:rsidRDefault="005E55FD" w:rsidP="005E55FD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lastRenderedPageBreak/>
        <w:t>Таблица № 3</w:t>
      </w:r>
    </w:p>
    <w:p w:rsidR="005E55FD" w:rsidRPr="00363A07" w:rsidRDefault="005E55FD" w:rsidP="005E55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 xml:space="preserve">Нормативы, применяемые при расчете затрат на сеть Интернет         и услуги </w:t>
      </w:r>
      <w:proofErr w:type="spellStart"/>
      <w:r w:rsidRPr="00363A07">
        <w:rPr>
          <w:rFonts w:ascii="Times New Roman" w:hAnsi="Times New Roman" w:cs="Times New Roman"/>
          <w:b/>
          <w:sz w:val="28"/>
          <w:szCs w:val="24"/>
        </w:rPr>
        <w:t>интернет-провайдеров</w:t>
      </w:r>
      <w:proofErr w:type="spellEnd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843"/>
        <w:gridCol w:w="2660"/>
        <w:gridCol w:w="2018"/>
      </w:tblGrid>
      <w:tr w:rsidR="005E55FD" w:rsidRPr="00363A07" w:rsidTr="00DB7E05">
        <w:trPr>
          <w:trHeight w:val="15"/>
        </w:trPr>
        <w:tc>
          <w:tcPr>
            <w:tcW w:w="2897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Услуги связи по передаче данных</w:t>
            </w:r>
          </w:p>
        </w:tc>
        <w:tc>
          <w:tcPr>
            <w:tcW w:w="1843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Количество каналов связи</w:t>
            </w:r>
            <w:r w:rsidRPr="00363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60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Месячная цена аренды канала связи, руб.</w:t>
            </w:r>
          </w:p>
        </w:tc>
        <w:tc>
          <w:tcPr>
            <w:tcW w:w="2018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Количество месяцев аренды канала связи</w:t>
            </w:r>
          </w:p>
        </w:tc>
      </w:tr>
      <w:tr w:rsidR="005E55FD" w:rsidRPr="00363A07" w:rsidTr="005B6B31">
        <w:trPr>
          <w:trHeight w:val="25"/>
        </w:trPr>
        <w:tc>
          <w:tcPr>
            <w:tcW w:w="2897" w:type="dxa"/>
          </w:tcPr>
          <w:p w:rsidR="005E55FD" w:rsidRPr="00363A07" w:rsidRDefault="005E55FD" w:rsidP="00413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Доступ к сети интернет для общего пользования</w:t>
            </w:r>
          </w:p>
        </w:tc>
        <w:tc>
          <w:tcPr>
            <w:tcW w:w="1843" w:type="dxa"/>
          </w:tcPr>
          <w:p w:rsidR="005E55FD" w:rsidRPr="00363A07" w:rsidRDefault="005E55FD" w:rsidP="0041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</w:tcPr>
          <w:p w:rsidR="005E55FD" w:rsidRPr="00363A07" w:rsidRDefault="005E55FD" w:rsidP="0041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2018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E55FD" w:rsidRPr="00363A07" w:rsidRDefault="005E55FD" w:rsidP="005E55F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E55FD" w:rsidRPr="00363A07" w:rsidRDefault="005E55FD" w:rsidP="005E55F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>Таблица № 4</w:t>
      </w:r>
    </w:p>
    <w:p w:rsidR="005E55FD" w:rsidRPr="00363A07" w:rsidRDefault="005E55FD" w:rsidP="005E55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 на оплату услуг по предоставлению цифровых потоков для коммутируемых сигналов</w:t>
      </w:r>
    </w:p>
    <w:tbl>
      <w:tblPr>
        <w:tblW w:w="9440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"/>
        <w:gridCol w:w="11"/>
        <w:gridCol w:w="600"/>
        <w:gridCol w:w="4000"/>
        <w:gridCol w:w="1826"/>
        <w:gridCol w:w="7"/>
        <w:gridCol w:w="1557"/>
        <w:gridCol w:w="1420"/>
        <w:gridCol w:w="10"/>
      </w:tblGrid>
      <w:tr w:rsidR="005E55FD" w:rsidRPr="00363A07" w:rsidTr="00363A07">
        <w:trPr>
          <w:gridBefore w:val="2"/>
          <w:gridAfter w:val="1"/>
          <w:wBefore w:w="20" w:type="dxa"/>
          <w:wAfter w:w="10" w:type="dxa"/>
        </w:trPr>
        <w:tc>
          <w:tcPr>
            <w:tcW w:w="600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00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33" w:type="dxa"/>
            <w:gridSpan w:val="2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цифровых потоков, шт.</w:t>
            </w:r>
          </w:p>
        </w:tc>
        <w:tc>
          <w:tcPr>
            <w:tcW w:w="1557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Предельная цена услуги в месяц за 1 канал, руб.*</w:t>
            </w:r>
          </w:p>
        </w:tc>
        <w:tc>
          <w:tcPr>
            <w:tcW w:w="1420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</w:tr>
      <w:tr w:rsidR="005E55FD" w:rsidRPr="00363A07" w:rsidTr="00363A07">
        <w:trPr>
          <w:gridBefore w:val="2"/>
          <w:gridAfter w:val="1"/>
          <w:wBefore w:w="20" w:type="dxa"/>
          <w:wAfter w:w="10" w:type="dxa"/>
          <w:trHeight w:val="15"/>
        </w:trPr>
        <w:tc>
          <w:tcPr>
            <w:tcW w:w="600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</w:tcPr>
          <w:p w:rsidR="005E55FD" w:rsidRPr="00363A07" w:rsidRDefault="005E55FD" w:rsidP="00DB7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Услуги по предостав</w:t>
            </w:r>
            <w:r w:rsidR="00FB13DF" w:rsidRPr="00363A07">
              <w:rPr>
                <w:rFonts w:ascii="Times New Roman" w:hAnsi="Times New Roman" w:cs="Times New Roman"/>
                <w:sz w:val="24"/>
                <w:szCs w:val="24"/>
              </w:rPr>
              <w:t>лению каналов связи (скорость 3</w:t>
            </w: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 Мбит/с)</w:t>
            </w:r>
          </w:p>
        </w:tc>
        <w:tc>
          <w:tcPr>
            <w:tcW w:w="1833" w:type="dxa"/>
            <w:gridSpan w:val="2"/>
          </w:tcPr>
          <w:p w:rsidR="005E55FD" w:rsidRPr="00363A07" w:rsidRDefault="00FB13DF" w:rsidP="00DB7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557" w:type="dxa"/>
          </w:tcPr>
          <w:p w:rsidR="005E55FD" w:rsidRPr="00363A07" w:rsidRDefault="005E55FD" w:rsidP="00DB7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E55FD" w:rsidRPr="00363A07" w:rsidTr="00363A07">
        <w:trPr>
          <w:gridBefore w:val="2"/>
          <w:gridAfter w:val="1"/>
          <w:wBefore w:w="20" w:type="dxa"/>
          <w:wAfter w:w="10" w:type="dxa"/>
          <w:trHeight w:val="60"/>
        </w:trPr>
        <w:tc>
          <w:tcPr>
            <w:tcW w:w="600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</w:tcPr>
          <w:p w:rsidR="005E55FD" w:rsidRPr="00363A07" w:rsidRDefault="005E55FD" w:rsidP="00DB7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Услуги по предоста</w:t>
            </w:r>
            <w:r w:rsidR="00FB13DF" w:rsidRPr="00363A07">
              <w:rPr>
                <w:rFonts w:ascii="Times New Roman" w:hAnsi="Times New Roman" w:cs="Times New Roman"/>
                <w:sz w:val="24"/>
                <w:szCs w:val="24"/>
              </w:rPr>
              <w:t>влению каналов связи (скорость 9</w:t>
            </w: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 Мбит/с)</w:t>
            </w:r>
          </w:p>
        </w:tc>
        <w:tc>
          <w:tcPr>
            <w:tcW w:w="1833" w:type="dxa"/>
            <w:gridSpan w:val="2"/>
          </w:tcPr>
          <w:p w:rsidR="005E55FD" w:rsidRPr="00363A07" w:rsidRDefault="00FB13DF" w:rsidP="00DB7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5E55FD" w:rsidRPr="00363A07" w:rsidRDefault="005E55FD" w:rsidP="00DB7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E55FD" w:rsidRPr="00363A07" w:rsidTr="00363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10" w:type="dxa"/>
          <w:trHeight w:val="162"/>
        </w:trPr>
        <w:tc>
          <w:tcPr>
            <w:tcW w:w="611" w:type="dxa"/>
            <w:gridSpan w:val="2"/>
          </w:tcPr>
          <w:p w:rsidR="005E55FD" w:rsidRPr="00363A07" w:rsidRDefault="005E55FD" w:rsidP="007F5CE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3</w:t>
            </w:r>
          </w:p>
        </w:tc>
        <w:tc>
          <w:tcPr>
            <w:tcW w:w="4000" w:type="dxa"/>
          </w:tcPr>
          <w:p w:rsidR="005E55FD" w:rsidRPr="00363A07" w:rsidRDefault="005E55FD" w:rsidP="00DB7E05">
            <w:pPr>
              <w:tabs>
                <w:tab w:val="left" w:pos="142"/>
              </w:tabs>
              <w:autoSpaceDE w:val="0"/>
              <w:autoSpaceDN w:val="0"/>
              <w:ind w:right="-2"/>
            </w:pPr>
            <w:r w:rsidRPr="00363A07">
              <w:t>Услуги по предоста</w:t>
            </w:r>
            <w:r w:rsidR="00D10D43" w:rsidRPr="00363A07">
              <w:t>в</w:t>
            </w:r>
            <w:r w:rsidR="00FB13DF" w:rsidRPr="00363A07">
              <w:t>лению каналов связи (скорость 10</w:t>
            </w:r>
            <w:r w:rsidRPr="00363A07">
              <w:t xml:space="preserve"> Мбит/с)</w:t>
            </w:r>
          </w:p>
        </w:tc>
        <w:tc>
          <w:tcPr>
            <w:tcW w:w="1826" w:type="dxa"/>
          </w:tcPr>
          <w:p w:rsidR="005E55FD" w:rsidRPr="00363A07" w:rsidRDefault="00FB13DF" w:rsidP="00DB7E0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53</w:t>
            </w:r>
          </w:p>
        </w:tc>
        <w:tc>
          <w:tcPr>
            <w:tcW w:w="1564" w:type="dxa"/>
            <w:gridSpan w:val="2"/>
          </w:tcPr>
          <w:p w:rsidR="005E55FD" w:rsidRPr="00363A07" w:rsidRDefault="005E55FD" w:rsidP="00DB7E0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-</w:t>
            </w:r>
          </w:p>
        </w:tc>
        <w:tc>
          <w:tcPr>
            <w:tcW w:w="1420" w:type="dxa"/>
          </w:tcPr>
          <w:p w:rsidR="005E55FD" w:rsidRPr="00363A07" w:rsidRDefault="005E55FD" w:rsidP="007F5CE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12</w:t>
            </w:r>
          </w:p>
        </w:tc>
      </w:tr>
      <w:tr w:rsidR="005E55FD" w:rsidRPr="00363A07" w:rsidTr="00363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620" w:type="dxa"/>
            <w:gridSpan w:val="3"/>
          </w:tcPr>
          <w:p w:rsidR="005E55FD" w:rsidRPr="00363A07" w:rsidRDefault="005E55FD" w:rsidP="007F5CE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4</w:t>
            </w:r>
          </w:p>
        </w:tc>
        <w:tc>
          <w:tcPr>
            <w:tcW w:w="4000" w:type="dxa"/>
          </w:tcPr>
          <w:p w:rsidR="005E55FD" w:rsidRPr="00363A07" w:rsidRDefault="005E55FD" w:rsidP="00DB7E05">
            <w:pPr>
              <w:tabs>
                <w:tab w:val="left" w:pos="142"/>
              </w:tabs>
              <w:autoSpaceDE w:val="0"/>
              <w:autoSpaceDN w:val="0"/>
              <w:ind w:right="-2"/>
            </w:pPr>
            <w:bookmarkStart w:id="0" w:name="OLE_LINK12"/>
            <w:bookmarkStart w:id="1" w:name="OLE_LINK13"/>
            <w:bookmarkStart w:id="2" w:name="OLE_LINK14"/>
            <w:bookmarkStart w:id="3" w:name="OLE_LINK15"/>
            <w:bookmarkStart w:id="4" w:name="OLE_LINK16"/>
            <w:r w:rsidRPr="00363A07">
              <w:t>Услуги по предоста</w:t>
            </w:r>
            <w:r w:rsidR="00D10D43" w:rsidRPr="00363A07">
              <w:t>в</w:t>
            </w:r>
            <w:r w:rsidR="00FB13DF" w:rsidRPr="00363A07">
              <w:t>лению каналов связи (скорость 12</w:t>
            </w:r>
            <w:r w:rsidRPr="00363A07">
              <w:t xml:space="preserve"> Мбит/с)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826" w:type="dxa"/>
          </w:tcPr>
          <w:p w:rsidR="005E55FD" w:rsidRPr="00363A07" w:rsidRDefault="00FB13DF" w:rsidP="00DB7E0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129</w:t>
            </w:r>
          </w:p>
        </w:tc>
        <w:tc>
          <w:tcPr>
            <w:tcW w:w="1564" w:type="dxa"/>
            <w:gridSpan w:val="2"/>
          </w:tcPr>
          <w:p w:rsidR="005E55FD" w:rsidRPr="00363A07" w:rsidRDefault="005E55FD" w:rsidP="00DB7E0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-</w:t>
            </w:r>
          </w:p>
        </w:tc>
        <w:tc>
          <w:tcPr>
            <w:tcW w:w="1430" w:type="dxa"/>
            <w:gridSpan w:val="2"/>
          </w:tcPr>
          <w:p w:rsidR="005E55FD" w:rsidRPr="00363A07" w:rsidRDefault="005E55FD" w:rsidP="007F5CE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12</w:t>
            </w:r>
          </w:p>
        </w:tc>
      </w:tr>
      <w:tr w:rsidR="001C45A6" w:rsidRPr="00363A07" w:rsidTr="00363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620" w:type="dxa"/>
            <w:gridSpan w:val="3"/>
          </w:tcPr>
          <w:p w:rsidR="001C45A6" w:rsidRPr="00363A07" w:rsidRDefault="001C45A6" w:rsidP="007F5CE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5</w:t>
            </w:r>
          </w:p>
        </w:tc>
        <w:tc>
          <w:tcPr>
            <w:tcW w:w="4000" w:type="dxa"/>
          </w:tcPr>
          <w:p w:rsidR="001C45A6" w:rsidRPr="00363A07" w:rsidRDefault="001C45A6" w:rsidP="00DB7E05">
            <w:pPr>
              <w:tabs>
                <w:tab w:val="left" w:pos="142"/>
              </w:tabs>
              <w:autoSpaceDE w:val="0"/>
              <w:autoSpaceDN w:val="0"/>
              <w:ind w:right="-2"/>
            </w:pPr>
            <w:bookmarkStart w:id="5" w:name="OLE_LINK17"/>
            <w:bookmarkStart w:id="6" w:name="OLE_LINK18"/>
            <w:bookmarkStart w:id="7" w:name="OLE_LINK19"/>
            <w:r w:rsidRPr="00363A07">
              <w:t>Услуги по предоставлению каналов</w:t>
            </w:r>
            <w:r w:rsidR="00FB13DF" w:rsidRPr="00363A07">
              <w:t xml:space="preserve"> связи (скорость 16</w:t>
            </w:r>
            <w:r w:rsidRPr="00363A07">
              <w:t xml:space="preserve"> Мбит/с)</w:t>
            </w:r>
            <w:bookmarkEnd w:id="5"/>
            <w:bookmarkEnd w:id="6"/>
            <w:bookmarkEnd w:id="7"/>
          </w:p>
        </w:tc>
        <w:tc>
          <w:tcPr>
            <w:tcW w:w="1826" w:type="dxa"/>
          </w:tcPr>
          <w:p w:rsidR="001C45A6" w:rsidRPr="00363A07" w:rsidRDefault="00FB13DF" w:rsidP="00DB7E0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7</w:t>
            </w:r>
          </w:p>
        </w:tc>
        <w:tc>
          <w:tcPr>
            <w:tcW w:w="1564" w:type="dxa"/>
            <w:gridSpan w:val="2"/>
          </w:tcPr>
          <w:p w:rsidR="001C45A6" w:rsidRPr="00363A07" w:rsidRDefault="001C45A6" w:rsidP="00DB7E0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</w:p>
        </w:tc>
        <w:tc>
          <w:tcPr>
            <w:tcW w:w="1430" w:type="dxa"/>
            <w:gridSpan w:val="2"/>
          </w:tcPr>
          <w:p w:rsidR="001C45A6" w:rsidRPr="00363A07" w:rsidRDefault="001C45A6" w:rsidP="007F5CE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12</w:t>
            </w:r>
          </w:p>
        </w:tc>
      </w:tr>
      <w:tr w:rsidR="001C45A6" w:rsidRPr="00363A07" w:rsidTr="00363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620" w:type="dxa"/>
            <w:gridSpan w:val="3"/>
          </w:tcPr>
          <w:p w:rsidR="001C45A6" w:rsidRPr="00363A07" w:rsidRDefault="001C45A6" w:rsidP="007F5CE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6</w:t>
            </w:r>
          </w:p>
        </w:tc>
        <w:tc>
          <w:tcPr>
            <w:tcW w:w="4000" w:type="dxa"/>
          </w:tcPr>
          <w:p w:rsidR="001C45A6" w:rsidRPr="00363A07" w:rsidRDefault="001C45A6" w:rsidP="00DB7E05">
            <w:pPr>
              <w:tabs>
                <w:tab w:val="left" w:pos="142"/>
              </w:tabs>
              <w:autoSpaceDE w:val="0"/>
              <w:autoSpaceDN w:val="0"/>
              <w:ind w:right="-2"/>
            </w:pPr>
            <w:r w:rsidRPr="00363A07">
              <w:t>Услуги по предостав</w:t>
            </w:r>
            <w:r w:rsidR="00FB13DF" w:rsidRPr="00363A07">
              <w:t>лению каналов связи (скорость 20</w:t>
            </w:r>
            <w:r w:rsidRPr="00363A07">
              <w:t xml:space="preserve"> Мбит/с)</w:t>
            </w:r>
          </w:p>
        </w:tc>
        <w:tc>
          <w:tcPr>
            <w:tcW w:w="1826" w:type="dxa"/>
          </w:tcPr>
          <w:p w:rsidR="001C45A6" w:rsidRPr="00363A07" w:rsidRDefault="00FB13DF" w:rsidP="00DB7E0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2</w:t>
            </w:r>
          </w:p>
        </w:tc>
        <w:tc>
          <w:tcPr>
            <w:tcW w:w="1564" w:type="dxa"/>
            <w:gridSpan w:val="2"/>
          </w:tcPr>
          <w:p w:rsidR="001C45A6" w:rsidRPr="00363A07" w:rsidRDefault="001C45A6" w:rsidP="00DB7E0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</w:p>
        </w:tc>
        <w:tc>
          <w:tcPr>
            <w:tcW w:w="1430" w:type="dxa"/>
            <w:gridSpan w:val="2"/>
          </w:tcPr>
          <w:p w:rsidR="001C45A6" w:rsidRPr="00363A07" w:rsidRDefault="001C45A6" w:rsidP="007F5CE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363A07">
              <w:t>12</w:t>
            </w:r>
          </w:p>
        </w:tc>
      </w:tr>
    </w:tbl>
    <w:p w:rsidR="005E55FD" w:rsidRPr="00363A07" w:rsidRDefault="005E55FD" w:rsidP="005E55F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5E55FD" w:rsidRPr="00363A07" w:rsidRDefault="005E55FD" w:rsidP="005E55F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>Таблица № 5</w:t>
      </w:r>
    </w:p>
    <w:p w:rsidR="005E55FD" w:rsidRPr="00363A07" w:rsidRDefault="005E55FD" w:rsidP="005E55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 на оплату</w:t>
      </w:r>
    </w:p>
    <w:p w:rsidR="005E55FD" w:rsidRPr="00363A07" w:rsidRDefault="005E55FD" w:rsidP="005E55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 xml:space="preserve"> услуг почтовой связи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7"/>
        <w:gridCol w:w="7371"/>
      </w:tblGrid>
      <w:tr w:rsidR="005E55FD" w:rsidRPr="00363A07" w:rsidTr="00DB7E05">
        <w:trPr>
          <w:trHeight w:val="383"/>
        </w:trPr>
        <w:tc>
          <w:tcPr>
            <w:tcW w:w="1997" w:type="dxa"/>
            <w:shd w:val="clear" w:color="000000" w:fill="FFFFFF"/>
          </w:tcPr>
          <w:p w:rsidR="005E55FD" w:rsidRPr="00363A07" w:rsidRDefault="005E55FD" w:rsidP="007F5CE6">
            <w:pPr>
              <w:jc w:val="center"/>
              <w:rPr>
                <w:color w:val="000000"/>
              </w:rPr>
            </w:pPr>
            <w:r w:rsidRPr="00363A07">
              <w:rPr>
                <w:color w:val="000000"/>
              </w:rPr>
              <w:t>Предельное</w:t>
            </w:r>
            <w:r w:rsidR="00413284" w:rsidRPr="00363A07">
              <w:rPr>
                <w:color w:val="000000"/>
              </w:rPr>
              <w:t xml:space="preserve"> количество почтовых </w:t>
            </w:r>
            <w:r w:rsidR="00DB7E05" w:rsidRPr="00363A07">
              <w:rPr>
                <w:color w:val="000000"/>
              </w:rPr>
              <w:t>отправлений</w:t>
            </w:r>
            <w:r w:rsidRPr="00363A07">
              <w:rPr>
                <w:color w:val="000000"/>
              </w:rPr>
              <w:t>, шт./месяц</w:t>
            </w:r>
          </w:p>
        </w:tc>
        <w:tc>
          <w:tcPr>
            <w:tcW w:w="7371" w:type="dxa"/>
            <w:shd w:val="clear" w:color="000000" w:fill="FFFFFF"/>
          </w:tcPr>
          <w:p w:rsidR="005E55FD" w:rsidRPr="00363A07" w:rsidRDefault="005E55FD" w:rsidP="007F5CE6">
            <w:pPr>
              <w:jc w:val="center"/>
              <w:rPr>
                <w:color w:val="000000"/>
              </w:rPr>
            </w:pPr>
            <w:r w:rsidRPr="00363A07">
              <w:rPr>
                <w:color w:val="000000"/>
              </w:rPr>
              <w:t>Стоимость 1 почтового отправления, руб.</w:t>
            </w:r>
          </w:p>
        </w:tc>
      </w:tr>
      <w:tr w:rsidR="005E55FD" w:rsidRPr="00363A07" w:rsidTr="00DB7E05">
        <w:trPr>
          <w:trHeight w:val="77"/>
        </w:trPr>
        <w:tc>
          <w:tcPr>
            <w:tcW w:w="1997" w:type="dxa"/>
            <w:shd w:val="clear" w:color="000000" w:fill="FFFFFF"/>
          </w:tcPr>
          <w:p w:rsidR="005E55FD" w:rsidRPr="00363A07" w:rsidRDefault="005E55FD" w:rsidP="007F5CE6">
            <w:pPr>
              <w:jc w:val="center"/>
              <w:rPr>
                <w:color w:val="000000"/>
              </w:rPr>
            </w:pPr>
          </w:p>
          <w:p w:rsidR="005E55FD" w:rsidRPr="00363A07" w:rsidRDefault="005E55FD" w:rsidP="007F5CE6">
            <w:pPr>
              <w:jc w:val="center"/>
              <w:rPr>
                <w:color w:val="000000"/>
              </w:rPr>
            </w:pPr>
          </w:p>
          <w:p w:rsidR="005E55FD" w:rsidRPr="00363A07" w:rsidRDefault="005E55FD" w:rsidP="007F5CE6">
            <w:pPr>
              <w:jc w:val="center"/>
              <w:rPr>
                <w:color w:val="000000"/>
                <w:lang w:val="en-US"/>
              </w:rPr>
            </w:pPr>
            <w:r w:rsidRPr="00363A07">
              <w:rPr>
                <w:color w:val="000000"/>
                <w:lang w:val="en-US"/>
              </w:rPr>
              <w:t>130</w:t>
            </w:r>
          </w:p>
        </w:tc>
        <w:tc>
          <w:tcPr>
            <w:tcW w:w="7371" w:type="dxa"/>
            <w:shd w:val="clear" w:color="000000" w:fill="FFFFFF"/>
          </w:tcPr>
          <w:p w:rsidR="005E55FD" w:rsidRPr="00363A07" w:rsidRDefault="005E55FD" w:rsidP="007F5CE6">
            <w:pPr>
              <w:jc w:val="center"/>
              <w:rPr>
                <w:color w:val="000000"/>
              </w:rPr>
            </w:pPr>
            <w:r w:rsidRPr="00363A07">
              <w:rPr>
                <w:color w:val="000000"/>
              </w:rPr>
              <w:t>Цена определяется тарифами оператора почтовой связи, установленными в соответствии с приказом ФСТ России от 15.06.2011 г.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</w:tr>
    </w:tbl>
    <w:p w:rsidR="005E55FD" w:rsidRPr="00363A07" w:rsidRDefault="005E55FD" w:rsidP="005E55FD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  <w:szCs w:val="28"/>
        </w:rPr>
      </w:pPr>
    </w:p>
    <w:p w:rsidR="00413284" w:rsidRPr="0018730D" w:rsidRDefault="00413284" w:rsidP="00DB7E05">
      <w:pPr>
        <w:tabs>
          <w:tab w:val="left" w:pos="142"/>
        </w:tabs>
        <w:autoSpaceDE w:val="0"/>
        <w:autoSpaceDN w:val="0"/>
        <w:ind w:right="-2"/>
        <w:rPr>
          <w:b/>
          <w:sz w:val="28"/>
          <w:szCs w:val="28"/>
        </w:rPr>
      </w:pPr>
    </w:p>
    <w:p w:rsidR="005E55FD" w:rsidRPr="00363A07" w:rsidRDefault="005E55FD" w:rsidP="005E55FD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  <w:szCs w:val="28"/>
        </w:rPr>
      </w:pPr>
      <w:r w:rsidRPr="00363A07">
        <w:rPr>
          <w:b/>
          <w:sz w:val="28"/>
          <w:szCs w:val="28"/>
        </w:rPr>
        <w:lastRenderedPageBreak/>
        <w:t xml:space="preserve"> Таблица № 6</w:t>
      </w:r>
    </w:p>
    <w:p w:rsidR="005E55FD" w:rsidRPr="00363A07" w:rsidRDefault="005E55FD" w:rsidP="005E55FD">
      <w:pPr>
        <w:tabs>
          <w:tab w:val="left" w:pos="142"/>
        </w:tabs>
        <w:autoSpaceDE w:val="0"/>
        <w:autoSpaceDN w:val="0"/>
        <w:ind w:right="-2" w:firstLine="709"/>
        <w:jc w:val="center"/>
        <w:rPr>
          <w:b/>
          <w:sz w:val="28"/>
          <w:szCs w:val="28"/>
        </w:rPr>
      </w:pPr>
      <w:r w:rsidRPr="00363A07">
        <w:rPr>
          <w:b/>
          <w:sz w:val="28"/>
          <w:szCs w:val="28"/>
        </w:rPr>
        <w:t>Нормативы, применяемые при расчете затрат на оплату суточных на период командировки</w:t>
      </w:r>
    </w:p>
    <w:tbl>
      <w:tblPr>
        <w:tblW w:w="9368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2422"/>
        <w:gridCol w:w="6946"/>
      </w:tblGrid>
      <w:tr w:rsidR="005E55FD" w:rsidRPr="00363A07" w:rsidTr="005068E4">
        <w:trPr>
          <w:trHeight w:val="315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55FD" w:rsidRPr="00363A07" w:rsidRDefault="005E55FD" w:rsidP="005068E4">
            <w:pPr>
              <w:spacing w:line="276" w:lineRule="auto"/>
              <w:jc w:val="center"/>
              <w:rPr>
                <w:color w:val="000000"/>
              </w:rPr>
            </w:pPr>
            <w:r w:rsidRPr="00363A07">
              <w:rPr>
                <w:color w:val="000000"/>
              </w:rPr>
              <w:t>Количество командированных работников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55FD" w:rsidRPr="00363A07" w:rsidRDefault="005E55FD" w:rsidP="005068E4">
            <w:pPr>
              <w:spacing w:line="276" w:lineRule="auto"/>
              <w:jc w:val="center"/>
              <w:rPr>
                <w:color w:val="000000"/>
              </w:rPr>
            </w:pPr>
            <w:r w:rsidRPr="00363A07">
              <w:rPr>
                <w:color w:val="000000"/>
              </w:rPr>
              <w:t>Требования</w:t>
            </w:r>
          </w:p>
        </w:tc>
      </w:tr>
      <w:tr w:rsidR="005E55FD" w:rsidRPr="00363A07" w:rsidTr="005068E4">
        <w:trPr>
          <w:trHeight w:val="16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55FD" w:rsidRPr="00363A07" w:rsidRDefault="005E55FD" w:rsidP="005068E4">
            <w:pPr>
              <w:spacing w:line="276" w:lineRule="auto"/>
              <w:jc w:val="center"/>
              <w:rPr>
                <w:color w:val="000000"/>
              </w:rPr>
            </w:pPr>
            <w:r w:rsidRPr="00363A07">
              <w:t>Определяется исходя из фактической потребности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55FD" w:rsidRPr="00363A07" w:rsidRDefault="005E55FD" w:rsidP="005068E4">
            <w:pPr>
              <w:spacing w:line="276" w:lineRule="auto"/>
              <w:jc w:val="center"/>
              <w:rPr>
                <w:color w:val="000000"/>
              </w:rPr>
            </w:pPr>
            <w:r w:rsidRPr="00363A07">
              <w:rPr>
                <w:color w:val="000000"/>
              </w:rPr>
              <w:t xml:space="preserve">В соответствии с решением Воронежской городской Думы от 17.06.2015 № 1813-III «О порядке и размерах возмещения расходов, связанных со служебными командировками в пределах Российской Федерации, за счет средств бюджета городского округа город Воронеж» </w:t>
            </w:r>
          </w:p>
        </w:tc>
      </w:tr>
    </w:tbl>
    <w:p w:rsidR="005E55FD" w:rsidRPr="00363A07" w:rsidRDefault="005E55FD" w:rsidP="005E55FD">
      <w:pPr>
        <w:tabs>
          <w:tab w:val="left" w:pos="142"/>
        </w:tabs>
        <w:autoSpaceDE w:val="0"/>
        <w:autoSpaceDN w:val="0"/>
        <w:ind w:right="-2"/>
        <w:rPr>
          <w:b/>
        </w:rPr>
      </w:pPr>
    </w:p>
    <w:p w:rsidR="005E55FD" w:rsidRPr="00363A07" w:rsidRDefault="005E55FD" w:rsidP="005E55FD">
      <w:pPr>
        <w:ind w:firstLine="540"/>
        <w:jc w:val="right"/>
        <w:rPr>
          <w:b/>
          <w:sz w:val="28"/>
        </w:rPr>
      </w:pPr>
      <w:r w:rsidRPr="00363A07">
        <w:t xml:space="preserve"> </w:t>
      </w:r>
      <w:r w:rsidRPr="00363A07">
        <w:rPr>
          <w:b/>
          <w:sz w:val="28"/>
        </w:rPr>
        <w:t>Таблица № 7</w:t>
      </w:r>
    </w:p>
    <w:p w:rsidR="005E55FD" w:rsidRPr="00363A07" w:rsidRDefault="005E55FD" w:rsidP="005E55FD">
      <w:pPr>
        <w:ind w:firstLine="709"/>
        <w:jc w:val="center"/>
        <w:rPr>
          <w:b/>
          <w:sz w:val="28"/>
        </w:rPr>
      </w:pPr>
      <w:r w:rsidRPr="00363A07">
        <w:rPr>
          <w:b/>
          <w:sz w:val="28"/>
        </w:rPr>
        <w:t>Нормативы, применяемые при расчете затрат</w:t>
      </w:r>
    </w:p>
    <w:p w:rsidR="005E55FD" w:rsidRPr="00363A07" w:rsidRDefault="005E55FD" w:rsidP="005E55FD">
      <w:pPr>
        <w:ind w:firstLine="709"/>
        <w:jc w:val="center"/>
        <w:rPr>
          <w:b/>
          <w:sz w:val="28"/>
        </w:rPr>
      </w:pPr>
      <w:r w:rsidRPr="00363A07">
        <w:rPr>
          <w:b/>
          <w:sz w:val="28"/>
        </w:rPr>
        <w:t xml:space="preserve"> на электроснабжение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436"/>
        <w:gridCol w:w="2127"/>
        <w:gridCol w:w="3260"/>
      </w:tblGrid>
      <w:tr w:rsidR="005E55FD" w:rsidRPr="00363A07" w:rsidTr="00DB7E05">
        <w:trPr>
          <w:trHeight w:val="15"/>
        </w:trPr>
        <w:tc>
          <w:tcPr>
            <w:tcW w:w="595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36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 (объекта)</w:t>
            </w:r>
          </w:p>
        </w:tc>
        <w:tc>
          <w:tcPr>
            <w:tcW w:w="2127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Квт</w:t>
            </w:r>
            <w:r w:rsidRPr="00363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Регулируемый тариф, руб.</w:t>
            </w:r>
            <w:r w:rsidRPr="00363A07">
              <w:rPr>
                <w:rFonts w:ascii="Times New Roman" w:hAnsi="Times New Roman" w:cs="Times New Roman"/>
              </w:rPr>
              <w:t>*</w:t>
            </w:r>
            <w:r w:rsidRPr="00363A07">
              <w:rPr>
                <w:rStyle w:val="ac"/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5E55FD" w:rsidRPr="00363A07" w:rsidTr="005068E4">
        <w:trPr>
          <w:trHeight w:val="15"/>
        </w:trPr>
        <w:tc>
          <w:tcPr>
            <w:tcW w:w="595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видеомониторинга</w:t>
            </w:r>
            <w:proofErr w:type="spellEnd"/>
          </w:p>
        </w:tc>
        <w:tc>
          <w:tcPr>
            <w:tcW w:w="2127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98 460</w:t>
            </w:r>
          </w:p>
        </w:tc>
        <w:tc>
          <w:tcPr>
            <w:tcW w:w="3260" w:type="dxa"/>
          </w:tcPr>
          <w:p w:rsidR="005E55FD" w:rsidRPr="00363A07" w:rsidRDefault="001C45A6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</w:tr>
      <w:tr w:rsidR="005E55FD" w:rsidRPr="00363A07" w:rsidTr="005068E4">
        <w:trPr>
          <w:trHeight w:val="15"/>
        </w:trPr>
        <w:tc>
          <w:tcPr>
            <w:tcW w:w="595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Камеры видеонаблюдения</w:t>
            </w:r>
          </w:p>
        </w:tc>
        <w:tc>
          <w:tcPr>
            <w:tcW w:w="2127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13 848</w:t>
            </w:r>
          </w:p>
        </w:tc>
        <w:tc>
          <w:tcPr>
            <w:tcW w:w="3260" w:type="dxa"/>
          </w:tcPr>
          <w:p w:rsidR="005E55FD" w:rsidRPr="00363A07" w:rsidRDefault="001C45A6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</w:tr>
    </w:tbl>
    <w:p w:rsidR="005E55FD" w:rsidRPr="00363A07" w:rsidRDefault="005E55FD" w:rsidP="005068E4">
      <w:pPr>
        <w:pStyle w:val="a6"/>
        <w:ind w:left="0"/>
        <w:jc w:val="both"/>
      </w:pPr>
    </w:p>
    <w:p w:rsidR="005E55FD" w:rsidRPr="00363A07" w:rsidRDefault="005E55FD" w:rsidP="006A5574">
      <w:pPr>
        <w:pStyle w:val="a6"/>
        <w:ind w:left="0"/>
        <w:jc w:val="right"/>
        <w:rPr>
          <w:b/>
          <w:sz w:val="28"/>
        </w:rPr>
      </w:pPr>
      <w:r w:rsidRPr="00363A07">
        <w:rPr>
          <w:b/>
          <w:sz w:val="28"/>
        </w:rPr>
        <w:t>Таблица № 8</w:t>
      </w:r>
    </w:p>
    <w:p w:rsidR="005E55FD" w:rsidRPr="00363A07" w:rsidRDefault="005E55FD" w:rsidP="005E55FD">
      <w:pPr>
        <w:pStyle w:val="a6"/>
        <w:ind w:left="0" w:firstLine="709"/>
        <w:jc w:val="center"/>
        <w:rPr>
          <w:b/>
          <w:sz w:val="28"/>
        </w:rPr>
      </w:pPr>
      <w:r w:rsidRPr="00363A07">
        <w:rPr>
          <w:b/>
          <w:sz w:val="28"/>
        </w:rPr>
        <w:t>Нормативы, применяемые при расчете затрат на оплату услуг внештатных сотрудников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701"/>
        <w:gridCol w:w="2552"/>
        <w:gridCol w:w="3402"/>
      </w:tblGrid>
      <w:tr w:rsidR="005E55FD" w:rsidRPr="00363A07" w:rsidTr="005068E4">
        <w:trPr>
          <w:trHeight w:val="15"/>
        </w:trPr>
        <w:tc>
          <w:tcPr>
            <w:tcW w:w="1763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Должность внештатного сотрудника</w:t>
            </w:r>
          </w:p>
        </w:tc>
        <w:tc>
          <w:tcPr>
            <w:tcW w:w="1701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месяцев работы по i-й должности</w:t>
            </w:r>
          </w:p>
        </w:tc>
        <w:tc>
          <w:tcPr>
            <w:tcW w:w="2552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1 месяца работы внештатного сотрудника, руб.</w:t>
            </w:r>
          </w:p>
        </w:tc>
        <w:tc>
          <w:tcPr>
            <w:tcW w:w="3402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Процентная ставка страховых взносов в государственные внебюджетные фонды</w:t>
            </w:r>
          </w:p>
        </w:tc>
      </w:tr>
      <w:tr w:rsidR="005E55FD" w:rsidRPr="00363A07" w:rsidTr="005068E4">
        <w:trPr>
          <w:trHeight w:val="15"/>
        </w:trPr>
        <w:tc>
          <w:tcPr>
            <w:tcW w:w="1763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1701" w:type="dxa"/>
          </w:tcPr>
          <w:p w:rsidR="005E55FD" w:rsidRPr="00363A07" w:rsidRDefault="005E55FD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5E55FD" w:rsidRPr="00363A07" w:rsidRDefault="001C45A6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402" w:type="dxa"/>
          </w:tcPr>
          <w:p w:rsidR="005E55FD" w:rsidRPr="0018730D" w:rsidRDefault="005068E4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8239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r w:rsidR="00E12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398">
              <w:rPr>
                <w:rFonts w:ascii="Times New Roman" w:hAnsi="Times New Roman" w:cs="Times New Roman"/>
                <w:sz w:val="24"/>
                <w:szCs w:val="24"/>
              </w:rPr>
              <w:t>главой 34 части 2 Налогового кодекса Российской Федерации</w:t>
            </w:r>
          </w:p>
        </w:tc>
      </w:tr>
      <w:tr w:rsidR="00B92EBF" w:rsidRPr="00363A07" w:rsidTr="005068E4">
        <w:trPr>
          <w:trHeight w:val="15"/>
        </w:trPr>
        <w:tc>
          <w:tcPr>
            <w:tcW w:w="1763" w:type="dxa"/>
          </w:tcPr>
          <w:p w:rsidR="00DB7E05" w:rsidRPr="0018730D" w:rsidRDefault="00B92EBF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Инженер-энергетик </w:t>
            </w:r>
          </w:p>
          <w:p w:rsidR="00B92EBF" w:rsidRPr="00363A07" w:rsidRDefault="00B92EBF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1701" w:type="dxa"/>
          </w:tcPr>
          <w:p w:rsidR="00B92EBF" w:rsidRPr="00363A07" w:rsidRDefault="00B92EBF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B92EBF" w:rsidRPr="00363A07" w:rsidRDefault="00B92EBF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3402" w:type="dxa"/>
          </w:tcPr>
          <w:p w:rsidR="00B92EBF" w:rsidRPr="00363A07" w:rsidRDefault="005068E4" w:rsidP="005068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 главой 34 части 2 Налогового кодекса Российской Федерации  </w:t>
            </w:r>
          </w:p>
        </w:tc>
      </w:tr>
    </w:tbl>
    <w:p w:rsidR="00771AC4" w:rsidRDefault="00771AC4" w:rsidP="005068E4">
      <w:pPr>
        <w:spacing w:line="240" w:lineRule="atLeast"/>
        <w:rPr>
          <w:b/>
          <w:sz w:val="28"/>
        </w:rPr>
      </w:pPr>
    </w:p>
    <w:p w:rsidR="005068E4" w:rsidRDefault="005068E4" w:rsidP="005E55FD">
      <w:pPr>
        <w:spacing w:line="240" w:lineRule="atLeast"/>
        <w:jc w:val="right"/>
        <w:rPr>
          <w:b/>
          <w:sz w:val="28"/>
        </w:rPr>
      </w:pPr>
    </w:p>
    <w:p w:rsidR="005068E4" w:rsidRDefault="005068E4" w:rsidP="005E55FD">
      <w:pPr>
        <w:spacing w:line="240" w:lineRule="atLeast"/>
        <w:jc w:val="right"/>
        <w:rPr>
          <w:b/>
          <w:sz w:val="28"/>
        </w:rPr>
      </w:pPr>
    </w:p>
    <w:p w:rsidR="005068E4" w:rsidRDefault="005068E4" w:rsidP="005E55FD">
      <w:pPr>
        <w:spacing w:line="240" w:lineRule="atLeast"/>
        <w:jc w:val="right"/>
        <w:rPr>
          <w:b/>
          <w:sz w:val="28"/>
        </w:rPr>
      </w:pPr>
    </w:p>
    <w:p w:rsidR="005068E4" w:rsidRDefault="005068E4" w:rsidP="005E55FD">
      <w:pPr>
        <w:spacing w:line="240" w:lineRule="atLeast"/>
        <w:jc w:val="right"/>
        <w:rPr>
          <w:b/>
          <w:sz w:val="28"/>
        </w:rPr>
      </w:pPr>
    </w:p>
    <w:p w:rsidR="005068E4" w:rsidRDefault="005068E4" w:rsidP="005E55FD">
      <w:pPr>
        <w:spacing w:line="240" w:lineRule="atLeast"/>
        <w:jc w:val="right"/>
        <w:rPr>
          <w:b/>
          <w:sz w:val="28"/>
        </w:rPr>
      </w:pPr>
    </w:p>
    <w:p w:rsidR="005E55FD" w:rsidRPr="00363A07" w:rsidRDefault="005E55FD" w:rsidP="005E55FD">
      <w:pPr>
        <w:spacing w:line="240" w:lineRule="atLeast"/>
        <w:jc w:val="right"/>
        <w:rPr>
          <w:b/>
          <w:sz w:val="28"/>
        </w:rPr>
      </w:pPr>
      <w:r w:rsidRPr="00363A07">
        <w:rPr>
          <w:b/>
          <w:sz w:val="28"/>
        </w:rPr>
        <w:lastRenderedPageBreak/>
        <w:t>Таблица № 9</w:t>
      </w:r>
    </w:p>
    <w:p w:rsidR="005E55FD" w:rsidRPr="00363A07" w:rsidRDefault="005E55FD" w:rsidP="005E55FD">
      <w:pPr>
        <w:spacing w:line="240" w:lineRule="atLeast"/>
        <w:ind w:firstLine="709"/>
        <w:jc w:val="center"/>
        <w:rPr>
          <w:b/>
          <w:sz w:val="28"/>
        </w:rPr>
      </w:pPr>
      <w:r w:rsidRPr="00363A07">
        <w:rPr>
          <w:b/>
          <w:sz w:val="28"/>
        </w:rPr>
        <w:t xml:space="preserve">Нормативы, применяемые при расчете затрат </w:t>
      </w:r>
    </w:p>
    <w:p w:rsidR="005E55FD" w:rsidRPr="00363A07" w:rsidRDefault="005E55FD" w:rsidP="005E55FD">
      <w:pPr>
        <w:spacing w:line="240" w:lineRule="atLeast"/>
        <w:ind w:firstLine="709"/>
        <w:jc w:val="center"/>
        <w:rPr>
          <w:b/>
          <w:sz w:val="28"/>
        </w:rPr>
      </w:pPr>
      <w:r w:rsidRPr="00363A07">
        <w:rPr>
          <w:b/>
          <w:sz w:val="28"/>
        </w:rPr>
        <w:t>на техническое обслуживание и ремонт транспортных средств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6"/>
        <w:gridCol w:w="2012"/>
        <w:gridCol w:w="4820"/>
      </w:tblGrid>
      <w:tr w:rsidR="005E55FD" w:rsidRPr="00363A07" w:rsidTr="005068E4">
        <w:trPr>
          <w:trHeight w:val="15"/>
        </w:trPr>
        <w:tc>
          <w:tcPr>
            <w:tcW w:w="2586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Наименование машин и оборудования</w:t>
            </w:r>
          </w:p>
        </w:tc>
        <w:tc>
          <w:tcPr>
            <w:tcW w:w="2012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 наличии, шт.</w:t>
            </w:r>
          </w:p>
        </w:tc>
        <w:tc>
          <w:tcPr>
            <w:tcW w:w="4820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Предельная цена, руб.</w:t>
            </w:r>
          </w:p>
        </w:tc>
      </w:tr>
      <w:tr w:rsidR="005E55FD" w:rsidRPr="00363A07" w:rsidTr="005068E4">
        <w:trPr>
          <w:trHeight w:val="15"/>
        </w:trPr>
        <w:tc>
          <w:tcPr>
            <w:tcW w:w="2586" w:type="dxa"/>
          </w:tcPr>
          <w:p w:rsidR="005E55FD" w:rsidRPr="00363A07" w:rsidRDefault="005E55FD" w:rsidP="00506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ГАЗ 3102</w:t>
            </w:r>
          </w:p>
        </w:tc>
        <w:tc>
          <w:tcPr>
            <w:tcW w:w="2012" w:type="dxa"/>
          </w:tcPr>
          <w:p w:rsidR="005E55FD" w:rsidRPr="00363A07" w:rsidRDefault="005E55FD" w:rsidP="00506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E55FD" w:rsidRPr="00363A07" w:rsidRDefault="005E55FD" w:rsidP="00506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Цена зависит от сложности неисправности</w:t>
            </w:r>
          </w:p>
        </w:tc>
      </w:tr>
    </w:tbl>
    <w:p w:rsidR="005E55FD" w:rsidRPr="00363A07" w:rsidRDefault="005068E4" w:rsidP="005068E4">
      <w:r>
        <w:t>______________________</w:t>
      </w:r>
      <w:r w:rsidR="005E55FD" w:rsidRPr="00363A07">
        <w:t>____</w:t>
      </w:r>
    </w:p>
    <w:p w:rsidR="006A5574" w:rsidRPr="00363A07" w:rsidRDefault="005E55FD" w:rsidP="005068E4">
      <w:pPr>
        <w:pStyle w:val="a6"/>
        <w:spacing w:line="360" w:lineRule="auto"/>
        <w:ind w:left="0"/>
        <w:jc w:val="both"/>
      </w:pPr>
      <w:r w:rsidRPr="00363A07">
        <w:t xml:space="preserve">*Указаны утвержденные тарифы на </w:t>
      </w:r>
      <w:r w:rsidRPr="00363A07">
        <w:rPr>
          <w:lang w:val="en-US"/>
        </w:rPr>
        <w:t>I</w:t>
      </w:r>
      <w:r w:rsidRPr="00363A07">
        <w:t xml:space="preserve"> полугодие 201</w:t>
      </w:r>
      <w:r w:rsidR="005B6B31" w:rsidRPr="00363A07">
        <w:t>9</w:t>
      </w:r>
      <w:r w:rsidRPr="00363A07">
        <w:t xml:space="preserve"> года</w:t>
      </w:r>
      <w:r w:rsidR="005B6B31" w:rsidRPr="00363A07">
        <w:t>.</w:t>
      </w:r>
    </w:p>
    <w:p w:rsidR="005E55FD" w:rsidRPr="00363A07" w:rsidRDefault="005E55FD" w:rsidP="005E55FD">
      <w:pPr>
        <w:pStyle w:val="ad"/>
        <w:spacing w:before="0" w:beforeAutospacing="0" w:after="0" w:afterAutospacing="0"/>
        <w:ind w:firstLine="540"/>
        <w:jc w:val="right"/>
        <w:rPr>
          <w:b/>
          <w:sz w:val="28"/>
        </w:rPr>
      </w:pPr>
      <w:r w:rsidRPr="00363A07">
        <w:rPr>
          <w:b/>
          <w:sz w:val="28"/>
        </w:rPr>
        <w:t>Таблица № 10</w:t>
      </w:r>
    </w:p>
    <w:p w:rsidR="005E55FD" w:rsidRPr="00363A07" w:rsidRDefault="005E55FD" w:rsidP="005E55FD">
      <w:pPr>
        <w:pStyle w:val="ad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363A07">
        <w:rPr>
          <w:b/>
          <w:sz w:val="28"/>
        </w:rPr>
        <w:t xml:space="preserve">Нормативы, применяемые при расчете затрат </w:t>
      </w:r>
    </w:p>
    <w:p w:rsidR="005E55FD" w:rsidRPr="00363A07" w:rsidRDefault="005E55FD" w:rsidP="005E55FD">
      <w:pPr>
        <w:pStyle w:val="ad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363A07">
        <w:rPr>
          <w:b/>
          <w:sz w:val="28"/>
        </w:rPr>
        <w:t>на заправку картриджей, замену составных частей картриджа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985"/>
        <w:gridCol w:w="3969"/>
        <w:gridCol w:w="1700"/>
      </w:tblGrid>
      <w:tr w:rsidR="005E55FD" w:rsidRPr="00363A07" w:rsidTr="007F5CE6">
        <w:trPr>
          <w:trHeight w:val="785"/>
        </w:trPr>
        <w:tc>
          <w:tcPr>
            <w:tcW w:w="1809" w:type="dxa"/>
            <w:vAlign w:val="center"/>
          </w:tcPr>
          <w:p w:rsidR="005E55FD" w:rsidRPr="00363A07" w:rsidRDefault="005E55FD" w:rsidP="007F5CE6">
            <w:pPr>
              <w:jc w:val="center"/>
            </w:pPr>
            <w:r w:rsidRPr="00363A07">
              <w:t>Наименование оргтехники</w:t>
            </w:r>
          </w:p>
        </w:tc>
        <w:tc>
          <w:tcPr>
            <w:tcW w:w="1985" w:type="dxa"/>
            <w:vAlign w:val="center"/>
          </w:tcPr>
          <w:p w:rsidR="005E55FD" w:rsidRPr="00363A07" w:rsidRDefault="005E55FD" w:rsidP="007F5CE6">
            <w:pPr>
              <w:jc w:val="center"/>
            </w:pPr>
            <w:r w:rsidRPr="00363A07">
              <w:t>Количество картриджей</w:t>
            </w:r>
          </w:p>
        </w:tc>
        <w:tc>
          <w:tcPr>
            <w:tcW w:w="3969" w:type="dxa"/>
            <w:vAlign w:val="center"/>
          </w:tcPr>
          <w:p w:rsidR="005E55FD" w:rsidRPr="00363A07" w:rsidRDefault="005E55FD" w:rsidP="007F5CE6">
            <w:pPr>
              <w:jc w:val="center"/>
            </w:pPr>
            <w:r w:rsidRPr="00363A07">
              <w:t>Предельная цена, руб.</w:t>
            </w:r>
          </w:p>
        </w:tc>
        <w:tc>
          <w:tcPr>
            <w:tcW w:w="1700" w:type="dxa"/>
            <w:vAlign w:val="center"/>
          </w:tcPr>
          <w:p w:rsidR="005E55FD" w:rsidRPr="00363A07" w:rsidRDefault="005E55FD" w:rsidP="007F5CE6">
            <w:pPr>
              <w:jc w:val="center"/>
            </w:pPr>
            <w:r w:rsidRPr="00363A07">
              <w:t>Количество месяцев</w:t>
            </w:r>
          </w:p>
        </w:tc>
      </w:tr>
      <w:tr w:rsidR="005E55FD" w:rsidRPr="00363A07" w:rsidTr="007F5CE6">
        <w:trPr>
          <w:trHeight w:val="2793"/>
        </w:trPr>
        <w:tc>
          <w:tcPr>
            <w:tcW w:w="1809" w:type="dxa"/>
            <w:vAlign w:val="center"/>
          </w:tcPr>
          <w:p w:rsidR="005E55FD" w:rsidRPr="00363A07" w:rsidRDefault="005E55FD" w:rsidP="007F5CE6">
            <w:pPr>
              <w:jc w:val="center"/>
              <w:rPr>
                <w:color w:val="000000"/>
              </w:rPr>
            </w:pPr>
            <w:r w:rsidRPr="00363A07">
              <w:rPr>
                <w:color w:val="000000"/>
              </w:rPr>
              <w:t>МФУ</w:t>
            </w:r>
          </w:p>
        </w:tc>
        <w:tc>
          <w:tcPr>
            <w:tcW w:w="1985" w:type="dxa"/>
            <w:vAlign w:val="center"/>
          </w:tcPr>
          <w:p w:rsidR="005E55FD" w:rsidRPr="00363A07" w:rsidRDefault="005E55FD" w:rsidP="007F5CE6">
            <w:pPr>
              <w:ind w:left="175" w:right="170"/>
              <w:jc w:val="center"/>
            </w:pPr>
            <w:r w:rsidRPr="00363A07">
              <w:t>Определяется исходя из фактической потребности</w:t>
            </w:r>
          </w:p>
        </w:tc>
        <w:tc>
          <w:tcPr>
            <w:tcW w:w="3969" w:type="dxa"/>
            <w:vAlign w:val="center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Рассчитывается исходя из фактических расходов за отчетный финансовый год.</w:t>
            </w:r>
          </w:p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(Ц</w:t>
            </w: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ена определяется в соответствии со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1700" w:type="dxa"/>
            <w:vAlign w:val="center"/>
          </w:tcPr>
          <w:p w:rsidR="005E55FD" w:rsidRPr="00363A07" w:rsidRDefault="005E55FD" w:rsidP="007F5CE6">
            <w:pPr>
              <w:jc w:val="center"/>
            </w:pPr>
            <w:r w:rsidRPr="00363A07">
              <w:t>12</w:t>
            </w:r>
          </w:p>
        </w:tc>
      </w:tr>
    </w:tbl>
    <w:p w:rsidR="005E55FD" w:rsidRPr="00363A07" w:rsidRDefault="005E55FD" w:rsidP="005E55FD"/>
    <w:p w:rsidR="005E55FD" w:rsidRPr="00363A07" w:rsidRDefault="005E55FD" w:rsidP="005E55FD">
      <w:pPr>
        <w:jc w:val="right"/>
        <w:rPr>
          <w:b/>
          <w:sz w:val="28"/>
        </w:rPr>
      </w:pPr>
      <w:r w:rsidRPr="00363A07">
        <w:rPr>
          <w:b/>
          <w:sz w:val="28"/>
        </w:rPr>
        <w:t xml:space="preserve">Таблица № 11 </w:t>
      </w:r>
    </w:p>
    <w:p w:rsidR="005E55FD" w:rsidRPr="00363A07" w:rsidRDefault="005E55FD" w:rsidP="005E55FD">
      <w:pPr>
        <w:tabs>
          <w:tab w:val="left" w:pos="142"/>
        </w:tabs>
        <w:autoSpaceDE w:val="0"/>
        <w:autoSpaceDN w:val="0"/>
        <w:ind w:right="-2" w:firstLine="709"/>
        <w:jc w:val="center"/>
        <w:rPr>
          <w:b/>
          <w:sz w:val="28"/>
        </w:rPr>
      </w:pPr>
      <w:r w:rsidRPr="00363A07">
        <w:rPr>
          <w:b/>
          <w:sz w:val="28"/>
        </w:rPr>
        <w:t xml:space="preserve">Нормативы, применяемые при расчете затрат на техническое обслуживание и </w:t>
      </w:r>
      <w:proofErr w:type="spellStart"/>
      <w:r w:rsidRPr="00363A07">
        <w:rPr>
          <w:b/>
          <w:sz w:val="28"/>
        </w:rPr>
        <w:t>регламентно</w:t>
      </w:r>
      <w:proofErr w:type="spellEnd"/>
      <w:r w:rsidRPr="00363A07">
        <w:rPr>
          <w:b/>
          <w:sz w:val="28"/>
        </w:rPr>
        <w:t>-профилактический ремонт систем кондиционирования и вентиляции</w:t>
      </w:r>
    </w:p>
    <w:p w:rsidR="006A5574" w:rsidRDefault="006A5574" w:rsidP="005E55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2376"/>
        <w:gridCol w:w="3119"/>
        <w:gridCol w:w="3969"/>
      </w:tblGrid>
      <w:tr w:rsidR="00076671" w:rsidTr="00776E5A">
        <w:tc>
          <w:tcPr>
            <w:tcW w:w="2376" w:type="dxa"/>
            <w:vAlign w:val="center"/>
          </w:tcPr>
          <w:p w:rsidR="00076671" w:rsidRPr="00363A07" w:rsidRDefault="00076671" w:rsidP="006410C2">
            <w:pPr>
              <w:ind w:right="117"/>
              <w:jc w:val="center"/>
            </w:pPr>
            <w:r w:rsidRPr="00363A07">
              <w:t>Тип работ</w:t>
            </w:r>
          </w:p>
        </w:tc>
        <w:tc>
          <w:tcPr>
            <w:tcW w:w="3119" w:type="dxa"/>
          </w:tcPr>
          <w:p w:rsidR="00076671" w:rsidRPr="00363A07" w:rsidRDefault="00076671" w:rsidP="006410C2">
            <w:pPr>
              <w:ind w:left="175" w:right="170"/>
              <w:jc w:val="center"/>
            </w:pPr>
            <w:r w:rsidRPr="00363A07">
              <w:t>Количество обслуживаемого оборудования, шт.</w:t>
            </w:r>
          </w:p>
        </w:tc>
        <w:tc>
          <w:tcPr>
            <w:tcW w:w="3969" w:type="dxa"/>
            <w:vAlign w:val="center"/>
          </w:tcPr>
          <w:p w:rsidR="00076671" w:rsidRPr="00363A07" w:rsidRDefault="00076671" w:rsidP="006410C2">
            <w:pPr>
              <w:jc w:val="center"/>
            </w:pPr>
            <w:r w:rsidRPr="00363A07">
              <w:t>Цена обслуживания за единицу, руб.</w:t>
            </w:r>
          </w:p>
        </w:tc>
      </w:tr>
      <w:tr w:rsidR="00076671" w:rsidTr="00776E5A">
        <w:tc>
          <w:tcPr>
            <w:tcW w:w="2376" w:type="dxa"/>
            <w:vAlign w:val="center"/>
          </w:tcPr>
          <w:p w:rsidR="00076671" w:rsidRPr="00363A07" w:rsidRDefault="00076671" w:rsidP="006410C2">
            <w:pPr>
              <w:ind w:right="117"/>
              <w:jc w:val="center"/>
            </w:pPr>
            <w:r w:rsidRPr="00363A07">
              <w:t>Техническое обслуживание</w:t>
            </w:r>
          </w:p>
          <w:p w:rsidR="00076671" w:rsidRPr="00363A07" w:rsidRDefault="00076671" w:rsidP="006410C2">
            <w:pPr>
              <w:ind w:right="117"/>
              <w:jc w:val="center"/>
            </w:pPr>
            <w:r w:rsidRPr="00363A07">
              <w:t xml:space="preserve">и </w:t>
            </w:r>
            <w:proofErr w:type="spellStart"/>
            <w:r w:rsidRPr="00363A07">
              <w:t>регламентно</w:t>
            </w:r>
            <w:proofErr w:type="spellEnd"/>
            <w:r w:rsidRPr="00363A07">
              <w:t>-профилактический ремонт</w:t>
            </w:r>
            <w:r w:rsidRPr="00363A07">
              <w:rPr>
                <w:b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076671" w:rsidRPr="00363A07" w:rsidRDefault="00076671" w:rsidP="006410C2">
            <w:pPr>
              <w:ind w:left="175" w:right="170"/>
              <w:jc w:val="center"/>
            </w:pPr>
            <w:r w:rsidRPr="00363A07">
              <w:t>5</w:t>
            </w:r>
          </w:p>
        </w:tc>
        <w:tc>
          <w:tcPr>
            <w:tcW w:w="3969" w:type="dxa"/>
          </w:tcPr>
          <w:p w:rsidR="00076671" w:rsidRPr="00363A07" w:rsidRDefault="00076671" w:rsidP="00641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Цена определяется в соответствии </w:t>
            </w:r>
          </w:p>
          <w:p w:rsidR="00076671" w:rsidRPr="00363A07" w:rsidRDefault="00076671" w:rsidP="00641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со ст. 22 Федерального закона                  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6A5574" w:rsidRDefault="006A5574" w:rsidP="005E55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5574" w:rsidRDefault="006A5574" w:rsidP="005E55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5574" w:rsidRPr="00DD6C5F" w:rsidRDefault="006A5574" w:rsidP="005E55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76671" w:rsidRPr="00DD6C5F" w:rsidRDefault="00076671" w:rsidP="005E55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76671" w:rsidRPr="00DD6C5F" w:rsidRDefault="00076671" w:rsidP="005E55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76671" w:rsidRPr="00DD6C5F" w:rsidRDefault="00076671" w:rsidP="005E55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E55FD" w:rsidRPr="00363A07" w:rsidRDefault="005E55FD" w:rsidP="005E55FD">
      <w:pPr>
        <w:jc w:val="right"/>
        <w:rPr>
          <w:b/>
          <w:sz w:val="28"/>
        </w:rPr>
      </w:pPr>
      <w:r w:rsidRPr="00363A07">
        <w:rPr>
          <w:b/>
          <w:sz w:val="28"/>
        </w:rPr>
        <w:lastRenderedPageBreak/>
        <w:t>Таблица № 12</w:t>
      </w:r>
    </w:p>
    <w:p w:rsidR="005E55FD" w:rsidRPr="00363A07" w:rsidRDefault="005E55FD" w:rsidP="005E55FD">
      <w:pPr>
        <w:ind w:firstLine="709"/>
        <w:jc w:val="center"/>
        <w:rPr>
          <w:b/>
          <w:sz w:val="28"/>
        </w:rPr>
      </w:pPr>
      <w:r w:rsidRPr="00363A07">
        <w:rPr>
          <w:b/>
          <w:sz w:val="28"/>
        </w:rPr>
        <w:t xml:space="preserve">Нормативы, применяемые при расчете затрат на техническое обслуживание и </w:t>
      </w:r>
      <w:proofErr w:type="spellStart"/>
      <w:r w:rsidRPr="00363A07">
        <w:rPr>
          <w:b/>
          <w:sz w:val="28"/>
        </w:rPr>
        <w:t>регламентно</w:t>
      </w:r>
      <w:proofErr w:type="spellEnd"/>
      <w:r w:rsidRPr="00363A07">
        <w:rPr>
          <w:b/>
          <w:sz w:val="28"/>
        </w:rPr>
        <w:t xml:space="preserve">-профилактический ремонт принтеров, многофункциональных устройств, копировальных аппаратов </w:t>
      </w:r>
    </w:p>
    <w:p w:rsidR="005E55FD" w:rsidRPr="00363A07" w:rsidRDefault="005E55FD" w:rsidP="005E55FD">
      <w:pPr>
        <w:ind w:firstLine="709"/>
        <w:jc w:val="center"/>
        <w:rPr>
          <w:b/>
          <w:sz w:val="28"/>
        </w:rPr>
      </w:pPr>
      <w:r w:rsidRPr="00363A07">
        <w:rPr>
          <w:b/>
          <w:sz w:val="28"/>
        </w:rPr>
        <w:t>и иной оргтехники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7"/>
        <w:gridCol w:w="4513"/>
      </w:tblGrid>
      <w:tr w:rsidR="005E55FD" w:rsidRPr="00363A07" w:rsidTr="00921BD2">
        <w:tc>
          <w:tcPr>
            <w:tcW w:w="2660" w:type="dxa"/>
          </w:tcPr>
          <w:p w:rsidR="005E55FD" w:rsidRPr="00363A07" w:rsidRDefault="005E55FD" w:rsidP="007F5CE6">
            <w:pPr>
              <w:jc w:val="center"/>
            </w:pPr>
            <w:r w:rsidRPr="00363A07">
              <w:t>Наименование оборудования</w:t>
            </w:r>
          </w:p>
        </w:tc>
        <w:tc>
          <w:tcPr>
            <w:tcW w:w="2267" w:type="dxa"/>
          </w:tcPr>
          <w:p w:rsidR="005E55FD" w:rsidRPr="00363A07" w:rsidRDefault="005E55FD" w:rsidP="007F5CE6">
            <w:pPr>
              <w:jc w:val="center"/>
            </w:pPr>
            <w:r w:rsidRPr="00363A07">
              <w:t>Количество</w:t>
            </w:r>
          </w:p>
        </w:tc>
        <w:tc>
          <w:tcPr>
            <w:tcW w:w="4513" w:type="dxa"/>
          </w:tcPr>
          <w:p w:rsidR="005E55FD" w:rsidRPr="00363A07" w:rsidRDefault="005E55FD" w:rsidP="007F5CE6">
            <w:pPr>
              <w:jc w:val="center"/>
            </w:pPr>
            <w:r w:rsidRPr="00363A07">
              <w:t>Предельная цена, руб.</w:t>
            </w:r>
          </w:p>
          <w:p w:rsidR="005E55FD" w:rsidRPr="00363A07" w:rsidRDefault="005E55FD" w:rsidP="007F5CE6">
            <w:pPr>
              <w:jc w:val="center"/>
            </w:pPr>
          </w:p>
        </w:tc>
      </w:tr>
      <w:tr w:rsidR="005E55FD" w:rsidRPr="00363A07" w:rsidTr="00921BD2">
        <w:trPr>
          <w:trHeight w:val="318"/>
        </w:trPr>
        <w:tc>
          <w:tcPr>
            <w:tcW w:w="2660" w:type="dxa"/>
          </w:tcPr>
          <w:p w:rsidR="005E55FD" w:rsidRPr="00363A07" w:rsidRDefault="00921BD2" w:rsidP="007F5CE6">
            <w:pPr>
              <w:jc w:val="center"/>
              <w:rPr>
                <w:color w:val="0D0D0D" w:themeColor="text1" w:themeTint="F2"/>
              </w:rPr>
            </w:pPr>
            <w:r>
              <w:t>Многофункциональн</w:t>
            </w:r>
            <w:r w:rsidRPr="00320A4F">
              <w:t>ое устройство</w:t>
            </w:r>
          </w:p>
        </w:tc>
        <w:tc>
          <w:tcPr>
            <w:tcW w:w="2267" w:type="dxa"/>
          </w:tcPr>
          <w:p w:rsidR="005E55FD" w:rsidRPr="00363A07" w:rsidRDefault="005E55FD" w:rsidP="007F5CE6">
            <w:pPr>
              <w:jc w:val="center"/>
            </w:pPr>
            <w:r w:rsidRPr="00363A07">
              <w:t>3</w:t>
            </w:r>
          </w:p>
        </w:tc>
        <w:tc>
          <w:tcPr>
            <w:tcW w:w="4513" w:type="dxa"/>
            <w:vMerge w:val="restart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Цена определяется в соответствии </w:t>
            </w:r>
          </w:p>
          <w:p w:rsidR="005E55FD" w:rsidRPr="00363A07" w:rsidRDefault="005E55FD" w:rsidP="007F5CE6">
            <w:pPr>
              <w:jc w:val="center"/>
            </w:pPr>
            <w:r w:rsidRPr="00363A07">
              <w:t>со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E55FD" w:rsidRPr="00363A07" w:rsidTr="00921BD2">
        <w:trPr>
          <w:trHeight w:val="85"/>
        </w:trPr>
        <w:tc>
          <w:tcPr>
            <w:tcW w:w="2660" w:type="dxa"/>
          </w:tcPr>
          <w:p w:rsidR="005E55FD" w:rsidRPr="00363A07" w:rsidRDefault="005E55FD" w:rsidP="00921BD2">
            <w:pPr>
              <w:jc w:val="center"/>
              <w:rPr>
                <w:color w:val="0D0D0D" w:themeColor="text1" w:themeTint="F2"/>
              </w:rPr>
            </w:pPr>
            <w:r w:rsidRPr="00363A07">
              <w:rPr>
                <w:color w:val="0D0D0D" w:themeColor="text1" w:themeTint="F2"/>
              </w:rPr>
              <w:t xml:space="preserve">Принтер </w:t>
            </w:r>
          </w:p>
        </w:tc>
        <w:tc>
          <w:tcPr>
            <w:tcW w:w="2267" w:type="dxa"/>
          </w:tcPr>
          <w:p w:rsidR="005E55FD" w:rsidRPr="00363A07" w:rsidRDefault="005E55FD" w:rsidP="007F5CE6">
            <w:pPr>
              <w:jc w:val="center"/>
            </w:pPr>
            <w:r w:rsidRPr="00363A07">
              <w:t>1</w:t>
            </w:r>
          </w:p>
        </w:tc>
        <w:tc>
          <w:tcPr>
            <w:tcW w:w="4513" w:type="dxa"/>
            <w:vMerge/>
          </w:tcPr>
          <w:p w:rsidR="005E55FD" w:rsidRPr="00363A07" w:rsidRDefault="005E55FD" w:rsidP="007F5CE6">
            <w:pPr>
              <w:jc w:val="center"/>
            </w:pPr>
          </w:p>
        </w:tc>
      </w:tr>
    </w:tbl>
    <w:p w:rsidR="005E55FD" w:rsidRPr="00363A07" w:rsidRDefault="005E55FD" w:rsidP="005B6B31">
      <w:pPr>
        <w:rPr>
          <w:b/>
          <w:sz w:val="28"/>
          <w:lang w:val="en-US"/>
        </w:rPr>
      </w:pPr>
    </w:p>
    <w:p w:rsidR="005E55FD" w:rsidRPr="00363A07" w:rsidRDefault="005E55FD" w:rsidP="005E55FD">
      <w:pPr>
        <w:jc w:val="right"/>
        <w:rPr>
          <w:b/>
          <w:sz w:val="28"/>
        </w:rPr>
      </w:pPr>
      <w:r w:rsidRPr="00363A07">
        <w:rPr>
          <w:b/>
          <w:sz w:val="28"/>
        </w:rPr>
        <w:t>Таблица № 13</w:t>
      </w:r>
    </w:p>
    <w:p w:rsidR="005E55FD" w:rsidRPr="00363A07" w:rsidRDefault="005E55FD" w:rsidP="005E55FD">
      <w:pPr>
        <w:ind w:firstLine="709"/>
        <w:jc w:val="center"/>
        <w:rPr>
          <w:b/>
          <w:sz w:val="28"/>
        </w:rPr>
      </w:pPr>
      <w:r w:rsidRPr="00363A07">
        <w:rPr>
          <w:b/>
          <w:sz w:val="28"/>
        </w:rPr>
        <w:t xml:space="preserve">Нормативы, применяемые при расчете затрат на услуги по диагностике и выдаче заключений о техническом состоянии офисной, бытовой и прочей техники, используемой для </w:t>
      </w:r>
      <w:r w:rsidRPr="00363A07">
        <w:rPr>
          <w:b/>
          <w:bCs/>
          <w:sz w:val="28"/>
        </w:rPr>
        <w:t>обеспечения муниципальных нужд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4"/>
        <w:gridCol w:w="5071"/>
      </w:tblGrid>
      <w:tr w:rsidR="005E55FD" w:rsidRPr="00363A07" w:rsidTr="007F5CE6">
        <w:tc>
          <w:tcPr>
            <w:tcW w:w="4394" w:type="dxa"/>
          </w:tcPr>
          <w:p w:rsidR="005E55FD" w:rsidRPr="00363A07" w:rsidRDefault="005E55FD" w:rsidP="007F5CE6">
            <w:pPr>
              <w:jc w:val="center"/>
            </w:pPr>
            <w:r w:rsidRPr="00363A07">
              <w:t>Количество техники, подлежащей диагностике</w:t>
            </w:r>
          </w:p>
        </w:tc>
        <w:tc>
          <w:tcPr>
            <w:tcW w:w="5071" w:type="dxa"/>
          </w:tcPr>
          <w:p w:rsidR="005E55FD" w:rsidRPr="00363A07" w:rsidRDefault="005E55FD" w:rsidP="007F5CE6">
            <w:pPr>
              <w:jc w:val="center"/>
            </w:pPr>
            <w:r w:rsidRPr="00363A07">
              <w:t>Цена за единицу</w:t>
            </w:r>
          </w:p>
        </w:tc>
      </w:tr>
      <w:tr w:rsidR="005E55FD" w:rsidRPr="00363A07" w:rsidTr="007F5CE6">
        <w:tc>
          <w:tcPr>
            <w:tcW w:w="4394" w:type="dxa"/>
          </w:tcPr>
          <w:p w:rsidR="005E55FD" w:rsidRPr="00363A07" w:rsidRDefault="005E55FD" w:rsidP="007F5CE6">
            <w:pPr>
              <w:jc w:val="center"/>
            </w:pPr>
            <w:r w:rsidRPr="00363A07">
              <w:t xml:space="preserve">Определяется исходя из фактического наличия техники, пришедшей в негодность </w:t>
            </w:r>
          </w:p>
        </w:tc>
        <w:tc>
          <w:tcPr>
            <w:tcW w:w="5071" w:type="dxa"/>
          </w:tcPr>
          <w:p w:rsidR="005E55FD" w:rsidRPr="00363A07" w:rsidRDefault="005E55FD" w:rsidP="007F5CE6">
            <w:pPr>
              <w:jc w:val="center"/>
            </w:pPr>
            <w:r w:rsidRPr="00363A07">
              <w:t xml:space="preserve"> 500 руб. за единицу техники, пришедшей в негодность и подлежащей диагностике</w:t>
            </w:r>
          </w:p>
        </w:tc>
      </w:tr>
    </w:tbl>
    <w:p w:rsidR="005E55FD" w:rsidRPr="00363A07" w:rsidRDefault="005E55FD" w:rsidP="005E55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E55FD" w:rsidRPr="00363A07" w:rsidRDefault="005E55FD" w:rsidP="005E55F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>Таблица № 14</w:t>
      </w:r>
    </w:p>
    <w:p w:rsidR="005E55FD" w:rsidRPr="00363A07" w:rsidRDefault="005E55FD" w:rsidP="005E55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 xml:space="preserve">Нормативы, применяемые при расчете затрат на </w:t>
      </w:r>
      <w:proofErr w:type="gramStart"/>
      <w:r w:rsidRPr="00363A07">
        <w:rPr>
          <w:rFonts w:ascii="Times New Roman" w:hAnsi="Times New Roman" w:cs="Times New Roman"/>
          <w:b/>
          <w:sz w:val="28"/>
          <w:szCs w:val="24"/>
        </w:rPr>
        <w:t>текущий</w:t>
      </w:r>
      <w:proofErr w:type="gramEnd"/>
    </w:p>
    <w:p w:rsidR="005E55FD" w:rsidRPr="00363A07" w:rsidRDefault="005E55FD" w:rsidP="005E55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 xml:space="preserve"> ремонт видеокамер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977"/>
        <w:gridCol w:w="4654"/>
      </w:tblGrid>
      <w:tr w:rsidR="005E55FD" w:rsidRPr="00363A07" w:rsidTr="007F5CE6">
        <w:tc>
          <w:tcPr>
            <w:tcW w:w="1809" w:type="dxa"/>
          </w:tcPr>
          <w:p w:rsidR="005E55FD" w:rsidRPr="00363A07" w:rsidRDefault="005E55FD" w:rsidP="007F5CE6">
            <w:pPr>
              <w:jc w:val="center"/>
            </w:pPr>
            <w:r w:rsidRPr="00363A07">
              <w:t>Наименование оборудования</w:t>
            </w:r>
          </w:p>
        </w:tc>
        <w:tc>
          <w:tcPr>
            <w:tcW w:w="2977" w:type="dxa"/>
          </w:tcPr>
          <w:p w:rsidR="005E55FD" w:rsidRPr="00363A07" w:rsidRDefault="005E55FD" w:rsidP="007F5CE6">
            <w:pPr>
              <w:jc w:val="center"/>
            </w:pPr>
            <w:r w:rsidRPr="00363A07">
              <w:t>Количество</w:t>
            </w:r>
          </w:p>
        </w:tc>
        <w:tc>
          <w:tcPr>
            <w:tcW w:w="4654" w:type="dxa"/>
          </w:tcPr>
          <w:p w:rsidR="005E55FD" w:rsidRPr="00363A07" w:rsidRDefault="005E55FD" w:rsidP="007F5CE6">
            <w:pPr>
              <w:jc w:val="center"/>
            </w:pPr>
            <w:r w:rsidRPr="00363A07">
              <w:t>Предельная цена (не более), руб.</w:t>
            </w:r>
          </w:p>
          <w:p w:rsidR="005E55FD" w:rsidRPr="00363A07" w:rsidRDefault="005E55FD" w:rsidP="007F5CE6">
            <w:pPr>
              <w:jc w:val="center"/>
            </w:pPr>
          </w:p>
        </w:tc>
      </w:tr>
      <w:tr w:rsidR="005E55FD" w:rsidRPr="00363A07" w:rsidTr="007F5CE6">
        <w:trPr>
          <w:trHeight w:val="729"/>
        </w:trPr>
        <w:tc>
          <w:tcPr>
            <w:tcW w:w="1809" w:type="dxa"/>
          </w:tcPr>
          <w:p w:rsidR="005E55FD" w:rsidRPr="00363A07" w:rsidRDefault="005E55FD" w:rsidP="007F5CE6">
            <w:pPr>
              <w:jc w:val="center"/>
            </w:pPr>
            <w:r w:rsidRPr="00363A07">
              <w:t>Видеокамера</w:t>
            </w:r>
          </w:p>
        </w:tc>
        <w:tc>
          <w:tcPr>
            <w:tcW w:w="2977" w:type="dxa"/>
          </w:tcPr>
          <w:p w:rsidR="005E55FD" w:rsidRPr="00363A07" w:rsidRDefault="005E55FD" w:rsidP="007F5CE6">
            <w:pPr>
              <w:ind w:left="175" w:right="170"/>
              <w:jc w:val="center"/>
            </w:pPr>
            <w:r w:rsidRPr="00363A07">
              <w:t xml:space="preserve">Определяется исходя из фактической потребности </w:t>
            </w:r>
          </w:p>
          <w:p w:rsidR="005E55FD" w:rsidRPr="00363A07" w:rsidRDefault="005E55FD" w:rsidP="007F5CE6">
            <w:pPr>
              <w:jc w:val="center"/>
            </w:pPr>
            <w:r w:rsidRPr="00363A07">
              <w:t>в ремонте</w:t>
            </w:r>
          </w:p>
        </w:tc>
        <w:tc>
          <w:tcPr>
            <w:tcW w:w="4654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Цена определяется в соответствии </w:t>
            </w:r>
          </w:p>
          <w:p w:rsidR="005E55FD" w:rsidRPr="00363A07" w:rsidRDefault="005E55FD" w:rsidP="007F5CE6">
            <w:pPr>
              <w:jc w:val="center"/>
            </w:pPr>
            <w:r w:rsidRPr="00363A07">
              <w:t>со ст. 22 Федерального закона                   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5E55FD" w:rsidRPr="00363A07" w:rsidRDefault="005E55FD" w:rsidP="005E55F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5E55FD" w:rsidRPr="00363A07" w:rsidRDefault="005E55FD" w:rsidP="005E55F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>Таблица № 15</w:t>
      </w:r>
    </w:p>
    <w:p w:rsidR="005E55FD" w:rsidRPr="00363A07" w:rsidRDefault="005E55FD" w:rsidP="005E55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 xml:space="preserve">Нормативы, применяемые при расчете затрат на обслуживание </w:t>
      </w:r>
      <w:proofErr w:type="gramStart"/>
      <w:r w:rsidRPr="00363A07">
        <w:rPr>
          <w:rFonts w:ascii="Times New Roman" w:hAnsi="Times New Roman" w:cs="Times New Roman"/>
          <w:b/>
          <w:sz w:val="28"/>
          <w:szCs w:val="24"/>
        </w:rPr>
        <w:t>системы обработки событий комплекса интеллектуального видеоанализа</w:t>
      </w:r>
      <w:proofErr w:type="gramEnd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8"/>
        <w:gridCol w:w="3860"/>
      </w:tblGrid>
      <w:tr w:rsidR="005E55FD" w:rsidRPr="00363A07" w:rsidTr="009A1FB0">
        <w:trPr>
          <w:trHeight w:val="15"/>
          <w:tblHeader/>
        </w:trPr>
        <w:tc>
          <w:tcPr>
            <w:tcW w:w="5558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Пакет программного обеспечения</w:t>
            </w:r>
          </w:p>
        </w:tc>
        <w:tc>
          <w:tcPr>
            <w:tcW w:w="3860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Цена обслуживания в год, руб.</w:t>
            </w:r>
          </w:p>
        </w:tc>
      </w:tr>
      <w:tr w:rsidR="005E55FD" w:rsidRPr="00363A07" w:rsidTr="009A1FB0">
        <w:trPr>
          <w:trHeight w:val="15"/>
        </w:trPr>
        <w:tc>
          <w:tcPr>
            <w:tcW w:w="5558" w:type="dxa"/>
          </w:tcPr>
          <w:p w:rsidR="005E55FD" w:rsidRPr="00363A07" w:rsidRDefault="005E55FD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proofErr w:type="gramStart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системы обработки событий комплекса интеллектуального видеоанализа</w:t>
            </w:r>
            <w:proofErr w:type="gramEnd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0" w:type="dxa"/>
          </w:tcPr>
          <w:p w:rsidR="005E55FD" w:rsidRPr="00363A07" w:rsidRDefault="005E55FD" w:rsidP="009A1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Цена определяется в соответствии </w:t>
            </w:r>
          </w:p>
          <w:p w:rsidR="005E55FD" w:rsidRPr="00363A07" w:rsidRDefault="005E55FD" w:rsidP="009A1FB0">
            <w:pPr>
              <w:jc w:val="center"/>
            </w:pPr>
            <w:r w:rsidRPr="00363A07">
              <w:t xml:space="preserve">со ст. 22 Федерального закона                    от 05.04.2013 № 44-ФЗ «О </w:t>
            </w:r>
            <w:r w:rsidRPr="00363A07">
              <w:lastRenderedPageBreak/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5E55FD" w:rsidRPr="00363A07" w:rsidRDefault="005E55FD" w:rsidP="005E55FD">
      <w:pPr>
        <w:jc w:val="both"/>
        <w:rPr>
          <w:color w:val="000000"/>
        </w:rPr>
      </w:pPr>
    </w:p>
    <w:p w:rsidR="005E55FD" w:rsidRPr="00363A07" w:rsidRDefault="005E55FD" w:rsidP="005E55FD">
      <w:pPr>
        <w:pStyle w:val="a6"/>
        <w:ind w:left="0"/>
        <w:jc w:val="right"/>
        <w:rPr>
          <w:b/>
          <w:sz w:val="28"/>
          <w:szCs w:val="28"/>
        </w:rPr>
      </w:pPr>
      <w:r w:rsidRPr="00363A07">
        <w:rPr>
          <w:b/>
          <w:sz w:val="28"/>
          <w:szCs w:val="28"/>
        </w:rPr>
        <w:t xml:space="preserve"> Таблица № 16</w:t>
      </w:r>
    </w:p>
    <w:p w:rsidR="005E55FD" w:rsidRPr="00363A07" w:rsidRDefault="005E55FD" w:rsidP="005E55FD">
      <w:pPr>
        <w:pStyle w:val="a6"/>
        <w:ind w:left="0"/>
        <w:jc w:val="center"/>
        <w:rPr>
          <w:b/>
          <w:sz w:val="28"/>
          <w:szCs w:val="28"/>
        </w:rPr>
      </w:pPr>
      <w:r w:rsidRPr="00363A07">
        <w:rPr>
          <w:b/>
          <w:sz w:val="28"/>
          <w:szCs w:val="28"/>
        </w:rPr>
        <w:t xml:space="preserve">Нормативы, применяемые при расчете затрат </w:t>
      </w:r>
      <w:proofErr w:type="gramStart"/>
      <w:r w:rsidRPr="00363A07">
        <w:rPr>
          <w:b/>
          <w:sz w:val="28"/>
          <w:szCs w:val="28"/>
        </w:rPr>
        <w:t>на</w:t>
      </w:r>
      <w:proofErr w:type="gramEnd"/>
      <w:r w:rsidRPr="00363A07">
        <w:rPr>
          <w:b/>
          <w:sz w:val="28"/>
          <w:szCs w:val="28"/>
        </w:rPr>
        <w:t xml:space="preserve"> </w:t>
      </w:r>
    </w:p>
    <w:p w:rsidR="005E55FD" w:rsidRPr="00363A07" w:rsidRDefault="005E55FD" w:rsidP="005E55FD">
      <w:pPr>
        <w:pStyle w:val="a6"/>
        <w:ind w:left="0"/>
        <w:jc w:val="center"/>
        <w:rPr>
          <w:b/>
          <w:sz w:val="28"/>
          <w:szCs w:val="28"/>
        </w:rPr>
      </w:pPr>
      <w:r w:rsidRPr="00363A07">
        <w:rPr>
          <w:b/>
          <w:sz w:val="28"/>
          <w:szCs w:val="28"/>
        </w:rPr>
        <w:t>профилактические работы на серверном оборудовании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544"/>
      </w:tblGrid>
      <w:tr w:rsidR="00413284" w:rsidRPr="00363A07" w:rsidTr="009A1FB0">
        <w:trPr>
          <w:trHeight w:val="15"/>
        </w:trPr>
        <w:tc>
          <w:tcPr>
            <w:tcW w:w="5874" w:type="dxa"/>
          </w:tcPr>
          <w:p w:rsidR="00413284" w:rsidRPr="00363A07" w:rsidRDefault="00413284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3544" w:type="dxa"/>
          </w:tcPr>
          <w:p w:rsidR="00413284" w:rsidRPr="00363A07" w:rsidRDefault="00413284" w:rsidP="0041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Затраты на год (в руб.)</w:t>
            </w:r>
          </w:p>
        </w:tc>
      </w:tr>
      <w:tr w:rsidR="00413284" w:rsidRPr="00363A07" w:rsidTr="009A1FB0">
        <w:trPr>
          <w:trHeight w:val="15"/>
        </w:trPr>
        <w:tc>
          <w:tcPr>
            <w:tcW w:w="5874" w:type="dxa"/>
          </w:tcPr>
          <w:p w:rsidR="00413284" w:rsidRPr="00363A07" w:rsidRDefault="00413284" w:rsidP="00413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работы на серверном оборудовании </w:t>
            </w:r>
          </w:p>
        </w:tc>
        <w:tc>
          <w:tcPr>
            <w:tcW w:w="3544" w:type="dxa"/>
          </w:tcPr>
          <w:p w:rsidR="00413284" w:rsidRPr="00363A07" w:rsidRDefault="00413284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</w:tbl>
    <w:p w:rsidR="005E55FD" w:rsidRPr="00363A07" w:rsidRDefault="005E55FD" w:rsidP="005E55FD"/>
    <w:p w:rsidR="005E55FD" w:rsidRPr="00363A07" w:rsidRDefault="005E55FD" w:rsidP="005E55FD">
      <w:pPr>
        <w:jc w:val="right"/>
        <w:rPr>
          <w:b/>
          <w:sz w:val="28"/>
        </w:rPr>
      </w:pPr>
      <w:r w:rsidRPr="00363A07">
        <w:rPr>
          <w:b/>
          <w:sz w:val="28"/>
        </w:rPr>
        <w:t>Таблица № 17</w:t>
      </w:r>
    </w:p>
    <w:p w:rsidR="005E55FD" w:rsidRPr="00363A07" w:rsidRDefault="005E55FD" w:rsidP="005E55FD">
      <w:pPr>
        <w:ind w:firstLine="709"/>
        <w:jc w:val="center"/>
        <w:rPr>
          <w:b/>
          <w:sz w:val="28"/>
        </w:rPr>
      </w:pPr>
      <w:r w:rsidRPr="00363A07">
        <w:rPr>
          <w:b/>
          <w:sz w:val="28"/>
        </w:rPr>
        <w:t>Нормативы, применяемые при расчете затрат на выполнение работ по приведению в состояние, пригодное к эксплуатации, камер наружного наблюдения системы АПК «Безопасный город»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701"/>
        <w:gridCol w:w="2804"/>
        <w:gridCol w:w="1734"/>
      </w:tblGrid>
      <w:tr w:rsidR="005E55FD" w:rsidRPr="00363A07" w:rsidTr="009A1FB0">
        <w:trPr>
          <w:trHeight w:val="15"/>
        </w:trPr>
        <w:tc>
          <w:tcPr>
            <w:tcW w:w="3323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701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шт. </w:t>
            </w:r>
          </w:p>
        </w:tc>
        <w:tc>
          <w:tcPr>
            <w:tcW w:w="2804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Цена за 1единицу в год,</w:t>
            </w:r>
          </w:p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34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Затраты на год, руб.</w:t>
            </w:r>
          </w:p>
        </w:tc>
      </w:tr>
      <w:tr w:rsidR="005E55FD" w:rsidRPr="00363A07" w:rsidTr="00413284">
        <w:trPr>
          <w:trHeight w:val="134"/>
        </w:trPr>
        <w:tc>
          <w:tcPr>
            <w:tcW w:w="3323" w:type="dxa"/>
          </w:tcPr>
          <w:p w:rsidR="005E55FD" w:rsidRPr="00363A07" w:rsidRDefault="005E55FD" w:rsidP="007F5CE6">
            <w:pPr>
              <w:pStyle w:val="a6"/>
              <w:ind w:left="0"/>
              <w:jc w:val="center"/>
            </w:pPr>
            <w:r w:rsidRPr="00363A07">
              <w:t>Выполнение работ по приведению в состояние, пригодное к эксплуатации, камер наружного наблюдения системы АПК «Безопасный город»</w:t>
            </w:r>
          </w:p>
        </w:tc>
        <w:tc>
          <w:tcPr>
            <w:tcW w:w="1701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Определяется, исходя из фактического наличия  количества установленных объектов видеонаблюдения</w:t>
            </w:r>
          </w:p>
        </w:tc>
        <w:tc>
          <w:tcPr>
            <w:tcW w:w="2804" w:type="dxa"/>
          </w:tcPr>
          <w:p w:rsidR="005E55FD" w:rsidRPr="00363A07" w:rsidRDefault="005E55FD" w:rsidP="0041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1"/>
            <w:bookmarkStart w:id="9" w:name="OLE_LINK2"/>
            <w:bookmarkStart w:id="10" w:name="OLE_LINK11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5E55FD" w:rsidRPr="00363A07" w:rsidRDefault="005E55FD" w:rsidP="00413284">
            <w:pPr>
              <w:jc w:val="center"/>
            </w:pPr>
            <w:r w:rsidRPr="00363A07">
              <w:t>со ст. 22 Федера</w:t>
            </w:r>
            <w:r w:rsidR="00413284" w:rsidRPr="00363A07">
              <w:t xml:space="preserve">льного закона </w:t>
            </w:r>
            <w:r w:rsidRPr="00363A07">
              <w:t>от 05.04.2013</w:t>
            </w:r>
            <w:r w:rsidR="00413284" w:rsidRPr="00363A07">
              <w:t xml:space="preserve">      </w:t>
            </w:r>
            <w:r w:rsidRPr="00363A07">
              <w:t xml:space="preserve"> № 44-ФЗ «О контрактной системе в сфере закупок товаров, работ, услуг для обеспечения государственных и муниципальных нужд»</w:t>
            </w:r>
            <w:bookmarkEnd w:id="8"/>
            <w:bookmarkEnd w:id="9"/>
            <w:bookmarkEnd w:id="10"/>
          </w:p>
        </w:tc>
        <w:tc>
          <w:tcPr>
            <w:tcW w:w="1734" w:type="dxa"/>
            <w:vAlign w:val="center"/>
          </w:tcPr>
          <w:p w:rsidR="005E55FD" w:rsidRPr="00363A07" w:rsidRDefault="005E55FD" w:rsidP="0041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5E55FD" w:rsidRPr="00363A07" w:rsidRDefault="005E55FD" w:rsidP="00413284">
      <w:pPr>
        <w:pStyle w:val="ConsPlusNormal"/>
        <w:rPr>
          <w:rFonts w:ascii="Times New Roman" w:hAnsi="Times New Roman" w:cs="Times New Roman"/>
          <w:b/>
          <w:sz w:val="28"/>
          <w:szCs w:val="24"/>
        </w:rPr>
      </w:pPr>
    </w:p>
    <w:p w:rsidR="005E55FD" w:rsidRPr="00363A07" w:rsidRDefault="005E55FD" w:rsidP="005E55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>Таблица № 18</w:t>
      </w:r>
    </w:p>
    <w:p w:rsidR="005E55FD" w:rsidRPr="00363A07" w:rsidRDefault="005E55FD" w:rsidP="005E55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A07">
        <w:rPr>
          <w:rFonts w:ascii="Times New Roman" w:hAnsi="Times New Roman" w:cs="Times New Roman"/>
          <w:b/>
          <w:sz w:val="28"/>
          <w:szCs w:val="24"/>
        </w:rPr>
        <w:t xml:space="preserve">Нормативы, применяемые при расчете затрат на </w:t>
      </w:r>
      <w:r w:rsidRPr="00363A07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оплату услуг      по сопровождению и приобретению иного программного</w:t>
      </w:r>
      <w:r w:rsidRPr="00363A07">
        <w:rPr>
          <w:rFonts w:ascii="Times New Roman" w:hAnsi="Times New Roman" w:cs="Times New Roman"/>
          <w:b/>
          <w:sz w:val="28"/>
          <w:szCs w:val="24"/>
        </w:rPr>
        <w:t xml:space="preserve"> обеспечения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02"/>
        <w:gridCol w:w="2409"/>
        <w:gridCol w:w="3261"/>
      </w:tblGrid>
      <w:tr w:rsidR="005E55FD" w:rsidRPr="00363A07" w:rsidTr="006A5574">
        <w:trPr>
          <w:trHeight w:val="168"/>
          <w:tblHeader/>
        </w:trPr>
        <w:tc>
          <w:tcPr>
            <w:tcW w:w="488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Пакет программного обеспечения</w:t>
            </w:r>
          </w:p>
        </w:tc>
        <w:tc>
          <w:tcPr>
            <w:tcW w:w="2409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FD" w:rsidRPr="00363A07" w:rsidTr="009A1FB0">
        <w:trPr>
          <w:trHeight w:val="413"/>
        </w:trPr>
        <w:tc>
          <w:tcPr>
            <w:tcW w:w="488" w:type="dxa"/>
          </w:tcPr>
          <w:p w:rsidR="005E55FD" w:rsidRPr="00363A07" w:rsidRDefault="005E55FD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55FD" w:rsidRPr="00363A07" w:rsidRDefault="005E55FD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ПО (1С)</w:t>
            </w:r>
          </w:p>
        </w:tc>
        <w:tc>
          <w:tcPr>
            <w:tcW w:w="2409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1700 руб.</w:t>
            </w:r>
          </w:p>
        </w:tc>
        <w:tc>
          <w:tcPr>
            <w:tcW w:w="3261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OLE_LINK3"/>
            <w:bookmarkStart w:id="12" w:name="OLE_LINK4"/>
            <w:bookmarkStart w:id="13" w:name="OLE_LINK5"/>
            <w:bookmarkStart w:id="14" w:name="OLE_LINK6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Количество часов определяется, исходя из фактического потребления</w:t>
            </w:r>
            <w:bookmarkEnd w:id="11"/>
            <w:bookmarkEnd w:id="12"/>
            <w:bookmarkEnd w:id="13"/>
            <w:bookmarkEnd w:id="14"/>
          </w:p>
        </w:tc>
      </w:tr>
      <w:tr w:rsidR="005E55FD" w:rsidRPr="00363A07" w:rsidTr="009A1FB0">
        <w:tc>
          <w:tcPr>
            <w:tcW w:w="488" w:type="dxa"/>
          </w:tcPr>
          <w:p w:rsidR="005E55FD" w:rsidRPr="00363A07" w:rsidRDefault="005E55FD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E55FD" w:rsidRPr="00363A07" w:rsidRDefault="005E55FD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Информационно-технологические материалы </w:t>
            </w:r>
            <w:proofErr w:type="gramStart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 ПО (1С)</w:t>
            </w:r>
          </w:p>
        </w:tc>
        <w:tc>
          <w:tcPr>
            <w:tcW w:w="2409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2818 руб.</w:t>
            </w:r>
          </w:p>
        </w:tc>
        <w:tc>
          <w:tcPr>
            <w:tcW w:w="3261" w:type="dxa"/>
          </w:tcPr>
          <w:p w:rsidR="005E55FD" w:rsidRPr="00363A07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F30555" w:rsidRPr="00363A07" w:rsidTr="009A1FB0">
        <w:tc>
          <w:tcPr>
            <w:tcW w:w="488" w:type="dxa"/>
          </w:tcPr>
          <w:p w:rsidR="00F30555" w:rsidRPr="00363A07" w:rsidRDefault="00F30555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F30555" w:rsidRPr="00363A07" w:rsidRDefault="00D31C73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подключения камер </w:t>
            </w:r>
            <w:proofErr w:type="spellStart"/>
            <w:r w:rsidRPr="00363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Axxon</w:t>
            </w:r>
            <w:proofErr w:type="spellEnd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 xml:space="preserve"> 4.0 </w:t>
            </w:r>
            <w:r w:rsidRPr="00363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Universe</w:t>
            </w:r>
          </w:p>
        </w:tc>
        <w:tc>
          <w:tcPr>
            <w:tcW w:w="2409" w:type="dxa"/>
          </w:tcPr>
          <w:p w:rsidR="00D31C73" w:rsidRPr="00363A07" w:rsidRDefault="00D31C73" w:rsidP="00D31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10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F30555" w:rsidRPr="00363A07" w:rsidRDefault="00D31C73" w:rsidP="00D31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со ст. 22 Федерального закона от 05.04.2013       № 44-ФЗ «О контрактной системе в сфере закупок товаров, работ, услуг для обеспечения государственных и муниципальных нужд»</w:t>
            </w:r>
            <w:bookmarkEnd w:id="15"/>
          </w:p>
        </w:tc>
        <w:tc>
          <w:tcPr>
            <w:tcW w:w="3261" w:type="dxa"/>
          </w:tcPr>
          <w:p w:rsidR="00F30555" w:rsidRPr="00363A07" w:rsidRDefault="00D31C73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OLE_LINK7"/>
            <w:bookmarkStart w:id="17" w:name="OLE_LINK8"/>
            <w:bookmarkStart w:id="18" w:name="OLE_LINK9"/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Количество  определяется, исходя из фактической  потребности</w:t>
            </w:r>
            <w:bookmarkEnd w:id="16"/>
            <w:bookmarkEnd w:id="17"/>
            <w:bookmarkEnd w:id="18"/>
          </w:p>
        </w:tc>
      </w:tr>
      <w:tr w:rsidR="00F30555" w:rsidRPr="00363A07" w:rsidTr="009A1FB0">
        <w:tc>
          <w:tcPr>
            <w:tcW w:w="488" w:type="dxa"/>
          </w:tcPr>
          <w:p w:rsidR="00F30555" w:rsidRPr="00363A07" w:rsidRDefault="00D31C73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30555" w:rsidRPr="00363A07" w:rsidRDefault="00D31C73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на подключение видеосигнала к программно-</w:t>
            </w:r>
            <w:r w:rsidR="00D10D43" w:rsidRPr="00363A07">
              <w:rPr>
                <w:rFonts w:ascii="Times New Roman" w:hAnsi="Times New Roman" w:cs="Times New Roman"/>
                <w:sz w:val="24"/>
                <w:szCs w:val="24"/>
              </w:rPr>
              <w:t>аппаратному комплексу «Ангел» ЦОД «Безопасный горд»</w:t>
            </w:r>
          </w:p>
        </w:tc>
        <w:tc>
          <w:tcPr>
            <w:tcW w:w="2409" w:type="dxa"/>
          </w:tcPr>
          <w:p w:rsidR="00D10D43" w:rsidRPr="00363A07" w:rsidRDefault="00D10D43" w:rsidP="00D1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F30555" w:rsidRPr="00363A07" w:rsidRDefault="00D10D43" w:rsidP="00D1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со ст. 22 Федерального закона от 05.04.2013     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261" w:type="dxa"/>
          </w:tcPr>
          <w:p w:rsidR="00F30555" w:rsidRPr="00363A07" w:rsidRDefault="00D10D43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07">
              <w:rPr>
                <w:rFonts w:ascii="Times New Roman" w:hAnsi="Times New Roman" w:cs="Times New Roman"/>
                <w:sz w:val="24"/>
                <w:szCs w:val="24"/>
              </w:rPr>
              <w:t>Количество  определяется, исходя из фактической  потребности</w:t>
            </w:r>
          </w:p>
        </w:tc>
      </w:tr>
    </w:tbl>
    <w:p w:rsidR="00413284" w:rsidRDefault="00413284" w:rsidP="005E55FD">
      <w:pPr>
        <w:jc w:val="right"/>
        <w:rPr>
          <w:b/>
          <w:sz w:val="28"/>
        </w:rPr>
      </w:pPr>
    </w:p>
    <w:p w:rsidR="005E55FD" w:rsidRPr="00320A4F" w:rsidRDefault="005E55FD" w:rsidP="005E55FD">
      <w:pPr>
        <w:jc w:val="right"/>
        <w:rPr>
          <w:b/>
          <w:sz w:val="28"/>
        </w:rPr>
      </w:pPr>
      <w:r w:rsidRPr="00320A4F">
        <w:rPr>
          <w:b/>
          <w:sz w:val="28"/>
        </w:rPr>
        <w:t>Таблица № 19</w:t>
      </w:r>
    </w:p>
    <w:p w:rsidR="005E55FD" w:rsidRPr="00320A4F" w:rsidRDefault="005E55FD" w:rsidP="005E55FD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оплату работ по организации канала связи н</w:t>
      </w:r>
      <w:r>
        <w:rPr>
          <w:b/>
          <w:sz w:val="28"/>
        </w:rPr>
        <w:t>а основе волоконно-</w:t>
      </w:r>
      <w:r w:rsidRPr="00320A4F">
        <w:rPr>
          <w:b/>
          <w:sz w:val="28"/>
        </w:rPr>
        <w:t>оптического кабеля</w:t>
      </w:r>
      <w:r>
        <w:rPr>
          <w:b/>
          <w:sz w:val="28"/>
        </w:rPr>
        <w:t xml:space="preserve">      </w:t>
      </w:r>
      <w:r w:rsidRPr="00320A4F">
        <w:rPr>
          <w:b/>
          <w:sz w:val="28"/>
        </w:rPr>
        <w:t xml:space="preserve"> от точки подключения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260"/>
        <w:gridCol w:w="2977"/>
      </w:tblGrid>
      <w:tr w:rsidR="005E55FD" w:rsidRPr="00320A4F" w:rsidTr="007F5CE6">
        <w:trPr>
          <w:trHeight w:val="241"/>
        </w:trPr>
        <w:tc>
          <w:tcPr>
            <w:tcW w:w="3323" w:type="dxa"/>
          </w:tcPr>
          <w:p w:rsidR="005E55FD" w:rsidRPr="00320A4F" w:rsidRDefault="005E55FD" w:rsidP="004132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Перечень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абот, наименование оборудования</w:t>
            </w:r>
          </w:p>
        </w:tc>
        <w:tc>
          <w:tcPr>
            <w:tcW w:w="3260" w:type="dxa"/>
          </w:tcPr>
          <w:p w:rsidR="005E55FD" w:rsidRPr="00320A4F" w:rsidRDefault="005E55FD" w:rsidP="004132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</w:tcPr>
          <w:p w:rsidR="005E55FD" w:rsidRPr="00320A4F" w:rsidRDefault="005E55FD" w:rsidP="004132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5E55FD" w:rsidRPr="00320A4F" w:rsidTr="007F5CE6">
        <w:trPr>
          <w:trHeight w:val="337"/>
        </w:trPr>
        <w:tc>
          <w:tcPr>
            <w:tcW w:w="3323" w:type="dxa"/>
          </w:tcPr>
          <w:p w:rsidR="005E55FD" w:rsidRPr="00320A4F" w:rsidRDefault="005E55FD" w:rsidP="004132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Определяется индивидуально по каждому объекту</w:t>
            </w:r>
          </w:p>
        </w:tc>
        <w:tc>
          <w:tcPr>
            <w:tcW w:w="3260" w:type="dxa"/>
          </w:tcPr>
          <w:p w:rsidR="005E55FD" w:rsidRPr="00320A4F" w:rsidRDefault="005E55FD" w:rsidP="00413284">
            <w:pPr>
              <w:spacing w:line="276" w:lineRule="auto"/>
              <w:ind w:left="175" w:right="170"/>
              <w:jc w:val="center"/>
            </w:pPr>
            <w:r w:rsidRPr="00320A4F">
              <w:t>Определяется исходя из фактической потребности</w:t>
            </w:r>
          </w:p>
        </w:tc>
        <w:tc>
          <w:tcPr>
            <w:tcW w:w="2977" w:type="dxa"/>
          </w:tcPr>
          <w:p w:rsidR="005E55FD" w:rsidRPr="00320A4F" w:rsidRDefault="005E55FD" w:rsidP="004132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Цена зависит от перечня работ и объема</w:t>
            </w:r>
          </w:p>
        </w:tc>
      </w:tr>
    </w:tbl>
    <w:p w:rsidR="005E55FD" w:rsidRDefault="005E55FD" w:rsidP="005E55FD">
      <w:pPr>
        <w:pStyle w:val="a6"/>
        <w:ind w:left="0"/>
        <w:jc w:val="right"/>
        <w:rPr>
          <w:b/>
          <w:sz w:val="28"/>
        </w:rPr>
      </w:pPr>
    </w:p>
    <w:p w:rsidR="00363A07" w:rsidRDefault="00363A07" w:rsidP="005E55FD">
      <w:pPr>
        <w:pStyle w:val="a6"/>
        <w:ind w:left="0"/>
        <w:jc w:val="right"/>
        <w:rPr>
          <w:b/>
          <w:sz w:val="28"/>
        </w:rPr>
      </w:pPr>
    </w:p>
    <w:p w:rsidR="00363A07" w:rsidRDefault="00363A07" w:rsidP="005E55FD">
      <w:pPr>
        <w:pStyle w:val="a6"/>
        <w:ind w:left="0"/>
        <w:jc w:val="right"/>
        <w:rPr>
          <w:b/>
          <w:sz w:val="28"/>
        </w:rPr>
      </w:pPr>
    </w:p>
    <w:p w:rsidR="00363A07" w:rsidRDefault="00363A07" w:rsidP="005E55FD">
      <w:pPr>
        <w:pStyle w:val="a6"/>
        <w:ind w:left="0"/>
        <w:jc w:val="right"/>
        <w:rPr>
          <w:b/>
          <w:sz w:val="28"/>
        </w:rPr>
      </w:pPr>
    </w:p>
    <w:p w:rsidR="00363A07" w:rsidRDefault="00363A07" w:rsidP="005E55FD">
      <w:pPr>
        <w:pStyle w:val="a6"/>
        <w:ind w:left="0"/>
        <w:jc w:val="right"/>
        <w:rPr>
          <w:b/>
          <w:sz w:val="28"/>
        </w:rPr>
      </w:pPr>
    </w:p>
    <w:p w:rsidR="00363A07" w:rsidRDefault="00363A07" w:rsidP="005E55FD">
      <w:pPr>
        <w:pStyle w:val="a6"/>
        <w:ind w:left="0"/>
        <w:jc w:val="right"/>
        <w:rPr>
          <w:b/>
          <w:sz w:val="28"/>
        </w:rPr>
      </w:pPr>
    </w:p>
    <w:p w:rsidR="005E55FD" w:rsidRPr="00320A4F" w:rsidRDefault="005E55FD" w:rsidP="005E55FD">
      <w:pPr>
        <w:pStyle w:val="a6"/>
        <w:ind w:left="0"/>
        <w:jc w:val="right"/>
        <w:rPr>
          <w:b/>
          <w:sz w:val="28"/>
        </w:rPr>
      </w:pPr>
      <w:r w:rsidRPr="00320A4F">
        <w:rPr>
          <w:b/>
          <w:sz w:val="28"/>
        </w:rPr>
        <w:lastRenderedPageBreak/>
        <w:t>Таблица № 20</w:t>
      </w:r>
    </w:p>
    <w:p w:rsidR="005E55FD" w:rsidRDefault="005E55FD" w:rsidP="005E55FD">
      <w:pPr>
        <w:pStyle w:val="a6"/>
        <w:ind w:left="0" w:firstLine="709"/>
        <w:jc w:val="center"/>
        <w:rPr>
          <w:b/>
          <w:sz w:val="28"/>
        </w:rPr>
      </w:pPr>
      <w:r w:rsidRPr="00320A4F">
        <w:rPr>
          <w:b/>
          <w:sz w:val="28"/>
        </w:rPr>
        <w:t xml:space="preserve">Нормативы, применяемые при расчете затрат на приобретение </w:t>
      </w:r>
      <w:proofErr w:type="gramStart"/>
      <w:r w:rsidRPr="00320A4F">
        <w:rPr>
          <w:b/>
          <w:sz w:val="28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tbl>
      <w:tblPr>
        <w:tblStyle w:val="a7"/>
        <w:tblW w:w="9570" w:type="dxa"/>
        <w:tblLook w:val="04A0" w:firstRow="1" w:lastRow="0" w:firstColumn="1" w:lastColumn="0" w:noHBand="0" w:noVBand="1"/>
      </w:tblPr>
      <w:tblGrid>
        <w:gridCol w:w="6771"/>
        <w:gridCol w:w="2799"/>
      </w:tblGrid>
      <w:tr w:rsidR="005E55FD" w:rsidTr="00EE1517">
        <w:trPr>
          <w:trHeight w:val="187"/>
        </w:trPr>
        <w:tc>
          <w:tcPr>
            <w:tcW w:w="6771" w:type="dxa"/>
          </w:tcPr>
          <w:p w:rsidR="005E55FD" w:rsidRDefault="005E55FD" w:rsidP="00EE1517">
            <w:pPr>
              <w:pStyle w:val="a6"/>
              <w:spacing w:line="276" w:lineRule="auto"/>
              <w:ind w:left="0"/>
              <w:rPr>
                <w:b/>
                <w:sz w:val="28"/>
              </w:rPr>
            </w:pPr>
            <w:r w:rsidRPr="00320A4F">
              <w:t>Вид транспортного средства</w:t>
            </w:r>
          </w:p>
        </w:tc>
        <w:tc>
          <w:tcPr>
            <w:tcW w:w="2799" w:type="dxa"/>
          </w:tcPr>
          <w:p w:rsidR="005E55FD" w:rsidRDefault="005E55FD" w:rsidP="00EE1517">
            <w:pPr>
              <w:pStyle w:val="a6"/>
              <w:spacing w:line="360" w:lineRule="auto"/>
              <w:ind w:left="0"/>
              <w:jc w:val="center"/>
              <w:rPr>
                <w:b/>
                <w:sz w:val="28"/>
              </w:rPr>
            </w:pPr>
            <w:r w:rsidRPr="00320A4F">
              <w:t>ГАЗ 3102</w:t>
            </w:r>
          </w:p>
        </w:tc>
      </w:tr>
      <w:tr w:rsidR="005E55FD" w:rsidTr="00EE1517">
        <w:trPr>
          <w:trHeight w:val="135"/>
        </w:trPr>
        <w:tc>
          <w:tcPr>
            <w:tcW w:w="6771" w:type="dxa"/>
          </w:tcPr>
          <w:p w:rsidR="005E55FD" w:rsidRDefault="005E55FD" w:rsidP="00EE1517">
            <w:pPr>
              <w:pStyle w:val="a6"/>
              <w:spacing w:line="276" w:lineRule="auto"/>
              <w:ind w:left="0"/>
              <w:rPr>
                <w:b/>
                <w:sz w:val="28"/>
              </w:rPr>
            </w:pPr>
            <w:r w:rsidRPr="00320A4F">
              <w:t>Базовая ставка</w:t>
            </w:r>
          </w:p>
        </w:tc>
        <w:tc>
          <w:tcPr>
            <w:tcW w:w="2799" w:type="dxa"/>
          </w:tcPr>
          <w:p w:rsidR="005E55FD" w:rsidRPr="00980C60" w:rsidRDefault="005E55FD" w:rsidP="00EE1517">
            <w:pPr>
              <w:pStyle w:val="a6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980C60">
              <w:rPr>
                <w:lang w:val="en-US"/>
              </w:rPr>
              <w:t>3 620</w:t>
            </w:r>
          </w:p>
        </w:tc>
      </w:tr>
      <w:tr w:rsidR="005E55FD" w:rsidTr="00EE1517">
        <w:trPr>
          <w:trHeight w:val="168"/>
        </w:trPr>
        <w:tc>
          <w:tcPr>
            <w:tcW w:w="6771" w:type="dxa"/>
          </w:tcPr>
          <w:p w:rsidR="005E55FD" w:rsidRDefault="005E55FD" w:rsidP="00EE1517">
            <w:pPr>
              <w:pStyle w:val="a6"/>
              <w:spacing w:line="276" w:lineRule="auto"/>
              <w:ind w:left="0"/>
              <w:rPr>
                <w:b/>
                <w:sz w:val="28"/>
              </w:rPr>
            </w:pPr>
            <w:r w:rsidRPr="00320A4F">
              <w:t xml:space="preserve">Территории преимущественного использования </w:t>
            </w:r>
            <w:r>
              <w:t>транспортного средства</w:t>
            </w:r>
          </w:p>
        </w:tc>
        <w:tc>
          <w:tcPr>
            <w:tcW w:w="2799" w:type="dxa"/>
          </w:tcPr>
          <w:p w:rsidR="005E55FD" w:rsidRPr="00980C60" w:rsidRDefault="005E55FD" w:rsidP="00EE151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C6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55FD" w:rsidTr="00EE1517">
        <w:tc>
          <w:tcPr>
            <w:tcW w:w="6771" w:type="dxa"/>
          </w:tcPr>
          <w:p w:rsidR="005E55FD" w:rsidRDefault="005E55FD" w:rsidP="00EE1517">
            <w:pPr>
              <w:pStyle w:val="a6"/>
              <w:spacing w:line="276" w:lineRule="auto"/>
              <w:ind w:left="0"/>
              <w:rPr>
                <w:b/>
                <w:sz w:val="28"/>
              </w:rPr>
            </w:pPr>
            <w:r w:rsidRPr="00320A4F">
              <w:t>Наличие или отсутствие страховых выплат</w:t>
            </w:r>
          </w:p>
        </w:tc>
        <w:tc>
          <w:tcPr>
            <w:tcW w:w="2799" w:type="dxa"/>
          </w:tcPr>
          <w:p w:rsidR="005E55FD" w:rsidRPr="00980C60" w:rsidRDefault="005E55FD" w:rsidP="00EE1517">
            <w:pPr>
              <w:pStyle w:val="a6"/>
              <w:spacing w:line="360" w:lineRule="auto"/>
              <w:ind w:left="0"/>
              <w:jc w:val="center"/>
            </w:pPr>
            <w:r w:rsidRPr="00980C60">
              <w:t>0,95</w:t>
            </w:r>
          </w:p>
        </w:tc>
      </w:tr>
      <w:tr w:rsidR="005E55FD" w:rsidTr="00EE1517">
        <w:tc>
          <w:tcPr>
            <w:tcW w:w="6771" w:type="dxa"/>
          </w:tcPr>
          <w:p w:rsidR="005E55FD" w:rsidRDefault="005E55FD" w:rsidP="00EE1517">
            <w:pPr>
              <w:pStyle w:val="a6"/>
              <w:spacing w:line="276" w:lineRule="auto"/>
              <w:ind w:left="0"/>
              <w:rPr>
                <w:b/>
                <w:sz w:val="28"/>
              </w:rPr>
            </w:pPr>
            <w:r w:rsidRPr="00320A4F">
              <w:t xml:space="preserve">На ограничение </w:t>
            </w:r>
            <w:proofErr w:type="gramStart"/>
            <w:r w:rsidRPr="00320A4F">
              <w:t>допущенных</w:t>
            </w:r>
            <w:proofErr w:type="gramEnd"/>
            <w:r w:rsidRPr="00320A4F">
              <w:t xml:space="preserve"> к управлению</w:t>
            </w:r>
          </w:p>
        </w:tc>
        <w:tc>
          <w:tcPr>
            <w:tcW w:w="2799" w:type="dxa"/>
          </w:tcPr>
          <w:p w:rsidR="005E55FD" w:rsidRPr="00980C60" w:rsidRDefault="005E55FD" w:rsidP="00EE1517">
            <w:pPr>
              <w:pStyle w:val="a6"/>
              <w:spacing w:line="360" w:lineRule="auto"/>
              <w:ind w:left="0"/>
              <w:jc w:val="center"/>
            </w:pPr>
            <w:r w:rsidRPr="00980C60">
              <w:t>1,8</w:t>
            </w:r>
          </w:p>
        </w:tc>
      </w:tr>
      <w:tr w:rsidR="005E55FD" w:rsidTr="00EE1517">
        <w:tc>
          <w:tcPr>
            <w:tcW w:w="6771" w:type="dxa"/>
          </w:tcPr>
          <w:p w:rsidR="005E55FD" w:rsidRDefault="005E55FD" w:rsidP="00EE1517">
            <w:pPr>
              <w:pStyle w:val="a6"/>
              <w:spacing w:line="276" w:lineRule="auto"/>
              <w:ind w:left="0"/>
              <w:rPr>
                <w:b/>
                <w:sz w:val="28"/>
              </w:rPr>
            </w:pPr>
            <w:r w:rsidRPr="00320A4F">
              <w:t xml:space="preserve">Сезонного использования </w:t>
            </w:r>
            <w:r>
              <w:t>транспортного средства</w:t>
            </w:r>
          </w:p>
        </w:tc>
        <w:tc>
          <w:tcPr>
            <w:tcW w:w="2799" w:type="dxa"/>
          </w:tcPr>
          <w:p w:rsidR="005E55FD" w:rsidRPr="00980C60" w:rsidRDefault="005E55FD" w:rsidP="00EE1517">
            <w:pPr>
              <w:pStyle w:val="a6"/>
              <w:spacing w:line="360" w:lineRule="auto"/>
              <w:ind w:left="0"/>
              <w:jc w:val="center"/>
            </w:pPr>
            <w:r w:rsidRPr="00980C60">
              <w:t>1</w:t>
            </w:r>
          </w:p>
        </w:tc>
      </w:tr>
      <w:tr w:rsidR="005E55FD" w:rsidTr="00EE1517">
        <w:tc>
          <w:tcPr>
            <w:tcW w:w="6771" w:type="dxa"/>
          </w:tcPr>
          <w:p w:rsidR="005E55FD" w:rsidRDefault="005E55FD" w:rsidP="00EE1517">
            <w:pPr>
              <w:pStyle w:val="a6"/>
              <w:spacing w:line="276" w:lineRule="auto"/>
              <w:ind w:left="0"/>
              <w:rPr>
                <w:b/>
                <w:sz w:val="28"/>
              </w:rPr>
            </w:pPr>
            <w:r w:rsidRPr="00320A4F">
              <w:t>Краткосрочного страхования</w:t>
            </w:r>
          </w:p>
        </w:tc>
        <w:tc>
          <w:tcPr>
            <w:tcW w:w="2799" w:type="dxa"/>
          </w:tcPr>
          <w:p w:rsidR="005E55FD" w:rsidRPr="00980C60" w:rsidRDefault="005E55FD" w:rsidP="00EE1517">
            <w:pPr>
              <w:pStyle w:val="a6"/>
              <w:spacing w:line="360" w:lineRule="auto"/>
              <w:ind w:left="0"/>
              <w:jc w:val="center"/>
            </w:pPr>
            <w:r w:rsidRPr="00980C60">
              <w:t>1</w:t>
            </w:r>
          </w:p>
        </w:tc>
      </w:tr>
      <w:tr w:rsidR="005E55FD" w:rsidTr="00EE1517">
        <w:tc>
          <w:tcPr>
            <w:tcW w:w="6771" w:type="dxa"/>
          </w:tcPr>
          <w:p w:rsidR="005E55FD" w:rsidRDefault="005E55FD" w:rsidP="00EE1517">
            <w:pPr>
              <w:pStyle w:val="a6"/>
              <w:spacing w:line="276" w:lineRule="auto"/>
              <w:ind w:left="0"/>
              <w:rPr>
                <w:b/>
                <w:sz w:val="28"/>
              </w:rPr>
            </w:pPr>
            <w:r w:rsidRPr="00320A4F">
              <w:t>Мощность двигателя легкового автомобиля</w:t>
            </w:r>
          </w:p>
        </w:tc>
        <w:tc>
          <w:tcPr>
            <w:tcW w:w="2799" w:type="dxa"/>
          </w:tcPr>
          <w:p w:rsidR="005E55FD" w:rsidRPr="00980C60" w:rsidRDefault="005E55FD" w:rsidP="00EE1517">
            <w:pPr>
              <w:pStyle w:val="a6"/>
              <w:spacing w:line="360" w:lineRule="auto"/>
              <w:ind w:left="0"/>
              <w:jc w:val="center"/>
            </w:pPr>
            <w:r w:rsidRPr="00980C60">
              <w:t>1,4</w:t>
            </w:r>
          </w:p>
        </w:tc>
      </w:tr>
      <w:tr w:rsidR="005E55FD" w:rsidTr="00EE1517">
        <w:tc>
          <w:tcPr>
            <w:tcW w:w="6771" w:type="dxa"/>
          </w:tcPr>
          <w:p w:rsidR="005E55FD" w:rsidRDefault="005E55FD" w:rsidP="00EE1517">
            <w:pPr>
              <w:pStyle w:val="a6"/>
              <w:spacing w:line="276" w:lineRule="auto"/>
              <w:ind w:left="0"/>
              <w:rPr>
                <w:b/>
                <w:sz w:val="28"/>
              </w:rPr>
            </w:pPr>
            <w:proofErr w:type="gramStart"/>
            <w:r w:rsidRPr="00320A4F">
              <w:t>Применяемый</w:t>
            </w:r>
            <w:proofErr w:type="gramEnd"/>
            <w:r w:rsidRPr="00320A4F">
              <w:t xml:space="preserve"> при использовании </w:t>
            </w:r>
            <w:r>
              <w:t>транспортного средства</w:t>
            </w:r>
            <w:r w:rsidRPr="00320A4F">
              <w:t xml:space="preserve"> с прицепом</w:t>
            </w:r>
          </w:p>
        </w:tc>
        <w:tc>
          <w:tcPr>
            <w:tcW w:w="2799" w:type="dxa"/>
          </w:tcPr>
          <w:p w:rsidR="005E55FD" w:rsidRPr="00980C60" w:rsidRDefault="005E55FD" w:rsidP="00EE1517">
            <w:pPr>
              <w:pStyle w:val="a6"/>
              <w:spacing w:line="360" w:lineRule="auto"/>
              <w:ind w:left="0"/>
              <w:jc w:val="center"/>
            </w:pPr>
            <w:r w:rsidRPr="00980C60">
              <w:t>1</w:t>
            </w:r>
          </w:p>
        </w:tc>
      </w:tr>
      <w:tr w:rsidR="005E55FD" w:rsidTr="00EE1517">
        <w:tc>
          <w:tcPr>
            <w:tcW w:w="6771" w:type="dxa"/>
          </w:tcPr>
          <w:p w:rsidR="005E55FD" w:rsidRDefault="005E55FD" w:rsidP="00EE1517">
            <w:pPr>
              <w:pStyle w:val="a6"/>
              <w:spacing w:line="276" w:lineRule="auto"/>
              <w:ind w:left="0"/>
              <w:rPr>
                <w:b/>
                <w:sz w:val="28"/>
              </w:rPr>
            </w:pPr>
            <w:r w:rsidRPr="00320A4F">
              <w:t>Итого, руб</w:t>
            </w:r>
            <w:r>
              <w:t>.</w:t>
            </w:r>
          </w:p>
        </w:tc>
        <w:tc>
          <w:tcPr>
            <w:tcW w:w="2799" w:type="dxa"/>
          </w:tcPr>
          <w:p w:rsidR="005E55FD" w:rsidRPr="00980C60" w:rsidRDefault="005E55FD" w:rsidP="00EE1517">
            <w:pPr>
              <w:pStyle w:val="a6"/>
              <w:spacing w:line="360" w:lineRule="auto"/>
              <w:ind w:left="0"/>
              <w:jc w:val="center"/>
              <w:rPr>
                <w:lang w:val="en-US"/>
              </w:rPr>
            </w:pPr>
            <w:r w:rsidRPr="00980C60">
              <w:rPr>
                <w:lang w:val="en-US"/>
              </w:rPr>
              <w:t>13 000</w:t>
            </w:r>
          </w:p>
        </w:tc>
      </w:tr>
    </w:tbl>
    <w:p w:rsidR="005E55FD" w:rsidRDefault="005E55FD" w:rsidP="005E55FD">
      <w:pPr>
        <w:spacing w:line="240" w:lineRule="atLeast"/>
        <w:jc w:val="right"/>
        <w:rPr>
          <w:b/>
          <w:sz w:val="28"/>
        </w:rPr>
      </w:pPr>
    </w:p>
    <w:p w:rsidR="005E55FD" w:rsidRPr="00320A4F" w:rsidRDefault="005E55FD" w:rsidP="005E55FD">
      <w:pPr>
        <w:spacing w:line="240" w:lineRule="atLeast"/>
        <w:jc w:val="right"/>
        <w:rPr>
          <w:b/>
          <w:sz w:val="28"/>
        </w:rPr>
      </w:pPr>
      <w:r w:rsidRPr="00320A4F">
        <w:rPr>
          <w:b/>
          <w:sz w:val="28"/>
        </w:rPr>
        <w:t>Таблица № 21</w:t>
      </w:r>
    </w:p>
    <w:p w:rsidR="005E55FD" w:rsidRPr="00320A4F" w:rsidRDefault="005E55FD" w:rsidP="005E55FD">
      <w:pPr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приобретение образовательных услуг по профессиональной переподготовке</w:t>
      </w:r>
      <w:r>
        <w:rPr>
          <w:b/>
          <w:sz w:val="28"/>
        </w:rPr>
        <w:t xml:space="preserve">                   </w:t>
      </w:r>
      <w:r w:rsidRPr="00320A4F">
        <w:rPr>
          <w:b/>
          <w:sz w:val="28"/>
        </w:rPr>
        <w:t xml:space="preserve"> и повышению квалификации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528"/>
      </w:tblGrid>
      <w:tr w:rsidR="005E55FD" w:rsidRPr="00320A4F" w:rsidTr="007F5CE6">
        <w:tc>
          <w:tcPr>
            <w:tcW w:w="3828" w:type="dxa"/>
          </w:tcPr>
          <w:p w:rsidR="005E55FD" w:rsidRPr="00320A4F" w:rsidRDefault="005E55FD" w:rsidP="00413284">
            <w:pPr>
              <w:spacing w:line="276" w:lineRule="auto"/>
              <w:jc w:val="center"/>
            </w:pPr>
            <w:r w:rsidRPr="00320A4F">
              <w:t xml:space="preserve">Наименование </w:t>
            </w:r>
          </w:p>
        </w:tc>
        <w:tc>
          <w:tcPr>
            <w:tcW w:w="5527" w:type="dxa"/>
          </w:tcPr>
          <w:p w:rsidR="005E55FD" w:rsidRPr="00320A4F" w:rsidRDefault="005E55FD" w:rsidP="00413284">
            <w:pPr>
              <w:spacing w:line="276" w:lineRule="auto"/>
              <w:jc w:val="center"/>
            </w:pPr>
            <w:r w:rsidRPr="00320A4F">
              <w:t xml:space="preserve">Норматив количества </w:t>
            </w:r>
          </w:p>
          <w:p w:rsidR="005E55FD" w:rsidRPr="00320A4F" w:rsidRDefault="005E55FD" w:rsidP="00413284">
            <w:pPr>
              <w:spacing w:line="276" w:lineRule="auto"/>
              <w:jc w:val="center"/>
            </w:pPr>
            <w:r w:rsidRPr="00320A4F">
              <w:t>сотрудников в год</w:t>
            </w:r>
          </w:p>
        </w:tc>
      </w:tr>
      <w:tr w:rsidR="005E55FD" w:rsidRPr="00320A4F" w:rsidTr="007F5CE6">
        <w:trPr>
          <w:trHeight w:val="82"/>
        </w:trPr>
        <w:tc>
          <w:tcPr>
            <w:tcW w:w="3828" w:type="dxa"/>
            <w:vAlign w:val="center"/>
          </w:tcPr>
          <w:p w:rsidR="005E55FD" w:rsidRPr="00320A4F" w:rsidRDefault="005E55FD" w:rsidP="00413284">
            <w:pPr>
              <w:spacing w:line="276" w:lineRule="auto"/>
              <w:jc w:val="center"/>
            </w:pPr>
            <w:r w:rsidRPr="00320A4F">
              <w:t>Услуги по повышению профессионального уровня муниципальных служащих</w:t>
            </w:r>
          </w:p>
        </w:tc>
        <w:tc>
          <w:tcPr>
            <w:tcW w:w="5527" w:type="dxa"/>
            <w:vAlign w:val="center"/>
          </w:tcPr>
          <w:p w:rsidR="005E55FD" w:rsidRPr="00320A4F" w:rsidRDefault="005E55FD" w:rsidP="00413284">
            <w:pPr>
              <w:spacing w:line="276" w:lineRule="auto"/>
              <w:jc w:val="center"/>
            </w:pPr>
            <w:r w:rsidRPr="00320A4F">
              <w:t>Рассчитывается исходя из необходимости повышения професси</w:t>
            </w:r>
            <w:r>
              <w:t>онального уровня                     1 сотрудника 1 раз в 3 года</w:t>
            </w:r>
          </w:p>
        </w:tc>
      </w:tr>
    </w:tbl>
    <w:p w:rsidR="00EE1517" w:rsidRPr="00F30555" w:rsidRDefault="00EE1517" w:rsidP="00413284">
      <w:pPr>
        <w:rPr>
          <w:b/>
          <w:sz w:val="28"/>
        </w:rPr>
      </w:pPr>
    </w:p>
    <w:p w:rsidR="005E55FD" w:rsidRPr="00320A4F" w:rsidRDefault="005E55FD" w:rsidP="005E55FD">
      <w:pPr>
        <w:ind w:firstLine="540"/>
        <w:jc w:val="right"/>
        <w:rPr>
          <w:b/>
          <w:sz w:val="28"/>
        </w:rPr>
      </w:pPr>
      <w:r w:rsidRPr="00320A4F">
        <w:rPr>
          <w:b/>
          <w:sz w:val="28"/>
        </w:rPr>
        <w:t>Таблица № 22</w:t>
      </w:r>
    </w:p>
    <w:p w:rsidR="005E55FD" w:rsidRPr="00320A4F" w:rsidRDefault="005E55FD" w:rsidP="005E55FD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 приобретение рабочих станций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701"/>
        <w:gridCol w:w="1418"/>
        <w:gridCol w:w="2835"/>
        <w:gridCol w:w="1701"/>
      </w:tblGrid>
      <w:tr w:rsidR="005E55FD" w:rsidRPr="00320A4F" w:rsidTr="00363A07">
        <w:trPr>
          <w:trHeight w:val="680"/>
          <w:tblHeader/>
        </w:trPr>
        <w:tc>
          <w:tcPr>
            <w:tcW w:w="1763" w:type="dxa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701" w:type="dxa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18" w:type="dxa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Норматив цены (не более) за единицу, руб.</w:t>
            </w:r>
          </w:p>
        </w:tc>
        <w:tc>
          <w:tcPr>
            <w:tcW w:w="1701" w:type="dxa"/>
          </w:tcPr>
          <w:p w:rsidR="005E55FD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эксплуатации,</w:t>
            </w:r>
          </w:p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5E55FD" w:rsidRPr="00320A4F" w:rsidTr="007F5CE6">
        <w:trPr>
          <w:trHeight w:val="25"/>
        </w:trPr>
        <w:tc>
          <w:tcPr>
            <w:tcW w:w="1763" w:type="dxa"/>
            <w:vAlign w:val="center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Рабочая станция</w:t>
            </w:r>
          </w:p>
        </w:tc>
        <w:tc>
          <w:tcPr>
            <w:tcW w:w="1701" w:type="dxa"/>
            <w:vAlign w:val="center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МКУ «Безопасный город»</w:t>
            </w:r>
          </w:p>
        </w:tc>
        <w:tc>
          <w:tcPr>
            <w:tcW w:w="1418" w:type="dxa"/>
            <w:vAlign w:val="center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со ст. 22 Федерального закона от 05.04.2013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 xml:space="preserve"> № 44-ФЗ «О контрактной системе в сфере закупок товаров,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 xml:space="preserve">, услуг для </w:t>
            </w:r>
            <w:r w:rsidRPr="0065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1701" w:type="dxa"/>
            <w:vAlign w:val="center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5</w:t>
            </w:r>
          </w:p>
        </w:tc>
      </w:tr>
    </w:tbl>
    <w:p w:rsidR="005E55FD" w:rsidRDefault="005E55FD" w:rsidP="005E55FD">
      <w:pPr>
        <w:rPr>
          <w:b/>
          <w:sz w:val="28"/>
        </w:rPr>
      </w:pPr>
    </w:p>
    <w:p w:rsidR="005E55FD" w:rsidRPr="00320A4F" w:rsidRDefault="005E55FD" w:rsidP="005E55FD">
      <w:pPr>
        <w:jc w:val="right"/>
        <w:rPr>
          <w:b/>
          <w:sz w:val="28"/>
        </w:rPr>
      </w:pPr>
      <w:r w:rsidRPr="00320A4F">
        <w:rPr>
          <w:b/>
          <w:sz w:val="28"/>
        </w:rPr>
        <w:t>Таблица № 23</w:t>
      </w:r>
    </w:p>
    <w:p w:rsidR="005E55FD" w:rsidRPr="00320A4F" w:rsidRDefault="005E55FD" w:rsidP="005E55FD">
      <w:pPr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приобретение принтеров, многофункциональных устройств и копировальных аппаратов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48"/>
        <w:gridCol w:w="1261"/>
        <w:gridCol w:w="2241"/>
        <w:gridCol w:w="736"/>
        <w:gridCol w:w="1701"/>
        <w:gridCol w:w="1843"/>
      </w:tblGrid>
      <w:tr w:rsidR="005E55FD" w:rsidRPr="00320A4F" w:rsidTr="007F5CE6">
        <w:trPr>
          <w:tblHeader/>
        </w:trPr>
        <w:tc>
          <w:tcPr>
            <w:tcW w:w="488" w:type="dxa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  <w:gridSpan w:val="2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977" w:type="dxa"/>
            <w:gridSpan w:val="2"/>
          </w:tcPr>
          <w:p w:rsidR="005E55FD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Норматив цены</w:t>
            </w:r>
          </w:p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более),</w:t>
            </w:r>
          </w:p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Норматив количества (не более)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843" w:type="dxa"/>
          </w:tcPr>
          <w:p w:rsidR="005E55FD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эксплуатации,</w:t>
            </w:r>
          </w:p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5E55FD" w:rsidRPr="00320A4F" w:rsidTr="007F5CE6">
        <w:trPr>
          <w:trHeight w:val="729"/>
        </w:trPr>
        <w:tc>
          <w:tcPr>
            <w:tcW w:w="488" w:type="dxa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5E55FD" w:rsidRPr="00320A4F" w:rsidRDefault="005E55FD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ое устройство (Тип 1)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5E55FD" w:rsidRPr="00320A4F" w:rsidRDefault="005E55FD" w:rsidP="007F5CE6">
            <w:pPr>
              <w:spacing w:line="276" w:lineRule="auto"/>
              <w:jc w:val="center"/>
            </w:pPr>
            <w:r w:rsidRPr="00651E16">
              <w:t>со ст. 22 Федерального закона от 05.04.2013</w:t>
            </w:r>
            <w:r>
              <w:t xml:space="preserve">    </w:t>
            </w:r>
            <w:r w:rsidRPr="00651E16">
              <w:t xml:space="preserve"> № 44-ФЗ «О контрактной </w:t>
            </w:r>
            <w:r>
              <w:t>системе в сфере закупок товаров, работ</w:t>
            </w:r>
            <w:r w:rsidRPr="00651E16">
              <w:t>, услуг для обеспечения государственных и муниципальных нужд»</w:t>
            </w:r>
          </w:p>
        </w:tc>
        <w:tc>
          <w:tcPr>
            <w:tcW w:w="1701" w:type="dxa"/>
            <w:shd w:val="clear" w:color="auto" w:fill="auto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 учреждение</w:t>
            </w:r>
          </w:p>
        </w:tc>
        <w:tc>
          <w:tcPr>
            <w:tcW w:w="1843" w:type="dxa"/>
            <w:shd w:val="clear" w:color="auto" w:fill="auto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5FD" w:rsidRPr="00320A4F" w:rsidTr="007F5CE6">
        <w:trPr>
          <w:trHeight w:val="20"/>
        </w:trPr>
        <w:tc>
          <w:tcPr>
            <w:tcW w:w="488" w:type="dxa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</w:tcPr>
          <w:p w:rsidR="005E55FD" w:rsidRPr="00320A4F" w:rsidRDefault="005E55FD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Компьютер (в сборе)</w:t>
            </w: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5E55FD" w:rsidRPr="00320A4F" w:rsidRDefault="005E55FD" w:rsidP="007F5CE6">
            <w:pPr>
              <w:spacing w:after="200" w:line="276" w:lineRule="auto"/>
            </w:pPr>
          </w:p>
        </w:tc>
        <w:tc>
          <w:tcPr>
            <w:tcW w:w="1701" w:type="dxa"/>
            <w:shd w:val="clear" w:color="auto" w:fill="auto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 на 1 сотрудника</w:t>
            </w:r>
          </w:p>
        </w:tc>
        <w:tc>
          <w:tcPr>
            <w:tcW w:w="1843" w:type="dxa"/>
            <w:shd w:val="clear" w:color="auto" w:fill="auto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  <w:tr w:rsidR="005E55FD" w:rsidRPr="00320A4F" w:rsidTr="007F5CE6">
        <w:trPr>
          <w:trHeight w:val="230"/>
        </w:trPr>
        <w:tc>
          <w:tcPr>
            <w:tcW w:w="9418" w:type="dxa"/>
            <w:gridSpan w:val="7"/>
          </w:tcPr>
          <w:p w:rsidR="005E55FD" w:rsidRPr="00E35934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0A4F">
              <w:rPr>
                <w:rFonts w:ascii="Times New Roman" w:hAnsi="Times New Roman" w:cs="Times New Roman"/>
                <w:b/>
                <w:sz w:val="24"/>
                <w:szCs w:val="24"/>
              </w:rPr>
              <w:t>ТИП ПРИНТЕРА, МНОГОФУНКЦИОНАЛЬНОГО УСТРОЙСТВА</w:t>
            </w:r>
          </w:p>
        </w:tc>
      </w:tr>
      <w:tr w:rsidR="005E55FD" w:rsidRPr="00320A4F" w:rsidTr="007F5CE6">
        <w:trPr>
          <w:trHeight w:val="126"/>
        </w:trPr>
        <w:tc>
          <w:tcPr>
            <w:tcW w:w="1636" w:type="dxa"/>
            <w:gridSpan w:val="2"/>
            <w:vAlign w:val="center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3502" w:type="dxa"/>
            <w:gridSpan w:val="2"/>
            <w:vAlign w:val="center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Максимальный формат/ скорость печати</w:t>
            </w:r>
          </w:p>
        </w:tc>
        <w:tc>
          <w:tcPr>
            <w:tcW w:w="4280" w:type="dxa"/>
            <w:gridSpan w:val="3"/>
            <w:vAlign w:val="center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Способ печати/способ подачи бумаги</w:t>
            </w:r>
          </w:p>
        </w:tc>
      </w:tr>
      <w:tr w:rsidR="005E55FD" w:rsidRPr="00320A4F" w:rsidTr="006A5574">
        <w:trPr>
          <w:trHeight w:val="15"/>
        </w:trPr>
        <w:tc>
          <w:tcPr>
            <w:tcW w:w="1636" w:type="dxa"/>
            <w:gridSpan w:val="2"/>
            <w:vAlign w:val="center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3502" w:type="dxa"/>
            <w:gridSpan w:val="2"/>
            <w:vAlign w:val="center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280" w:type="dxa"/>
            <w:gridSpan w:val="3"/>
            <w:vAlign w:val="center"/>
          </w:tcPr>
          <w:p w:rsidR="005E55FD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  <w:r w:rsidRPr="00C53B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цветной,</w:t>
            </w:r>
          </w:p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лазерный/поточный</w:t>
            </w:r>
          </w:p>
        </w:tc>
      </w:tr>
    </w:tbl>
    <w:p w:rsidR="007F5CE6" w:rsidRDefault="007F5CE6" w:rsidP="005E55FD">
      <w:pPr>
        <w:ind w:firstLine="540"/>
        <w:jc w:val="right"/>
        <w:rPr>
          <w:b/>
          <w:sz w:val="28"/>
        </w:rPr>
      </w:pPr>
    </w:p>
    <w:p w:rsidR="005E55FD" w:rsidRPr="00320A4F" w:rsidRDefault="005E55FD" w:rsidP="005E55FD">
      <w:pPr>
        <w:ind w:firstLine="540"/>
        <w:jc w:val="right"/>
        <w:rPr>
          <w:b/>
          <w:sz w:val="28"/>
        </w:rPr>
      </w:pPr>
      <w:r w:rsidRPr="00320A4F">
        <w:rPr>
          <w:b/>
          <w:sz w:val="28"/>
        </w:rPr>
        <w:t>Таблица № 24</w:t>
      </w:r>
    </w:p>
    <w:p w:rsidR="005E55FD" w:rsidRPr="00320A4F" w:rsidRDefault="005E55FD" w:rsidP="005E55FD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приобретение камер видеонаблюдения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01"/>
        <w:gridCol w:w="1701"/>
        <w:gridCol w:w="2268"/>
        <w:gridCol w:w="1701"/>
      </w:tblGrid>
      <w:tr w:rsidR="005E55FD" w:rsidRPr="00320A4F" w:rsidTr="006A5574">
        <w:trPr>
          <w:trHeight w:val="453"/>
          <w:tblHeader/>
        </w:trPr>
        <w:tc>
          <w:tcPr>
            <w:tcW w:w="2047" w:type="dxa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701" w:type="dxa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268" w:type="dxa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</w:tc>
        <w:tc>
          <w:tcPr>
            <w:tcW w:w="1701" w:type="dxa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эксплуатации, лет.</w:t>
            </w:r>
          </w:p>
        </w:tc>
      </w:tr>
      <w:tr w:rsidR="005E55FD" w:rsidRPr="00320A4F" w:rsidTr="00413284">
        <w:trPr>
          <w:trHeight w:val="20"/>
        </w:trPr>
        <w:tc>
          <w:tcPr>
            <w:tcW w:w="2047" w:type="dxa"/>
            <w:vAlign w:val="center"/>
          </w:tcPr>
          <w:p w:rsidR="005E55FD" w:rsidRPr="00320A4F" w:rsidRDefault="005E55FD" w:rsidP="007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Камера видеонаблюдения</w:t>
            </w:r>
          </w:p>
        </w:tc>
        <w:tc>
          <w:tcPr>
            <w:tcW w:w="1701" w:type="dxa"/>
            <w:vAlign w:val="center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МКУ «Безопасный город»</w:t>
            </w:r>
          </w:p>
        </w:tc>
        <w:tc>
          <w:tcPr>
            <w:tcW w:w="1701" w:type="dxa"/>
            <w:vAlign w:val="center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определяется, исходя из фактического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</w:t>
            </w:r>
          </w:p>
        </w:tc>
        <w:tc>
          <w:tcPr>
            <w:tcW w:w="2268" w:type="dxa"/>
            <w:vAlign w:val="center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определяется в соответствии</w:t>
            </w:r>
          </w:p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 xml:space="preserve">со ст. 22 Федерального </w:t>
            </w:r>
            <w:r w:rsidRPr="0065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закона от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 xml:space="preserve">№ 44-ФЗ «О контрактной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 в сфере закупок товаров, работ</w:t>
            </w: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, услуг для обеспечения государственных и муниципальных нужд»</w:t>
            </w:r>
          </w:p>
        </w:tc>
        <w:tc>
          <w:tcPr>
            <w:tcW w:w="1701" w:type="dxa"/>
            <w:vAlign w:val="center"/>
          </w:tcPr>
          <w:p w:rsidR="005E55FD" w:rsidRPr="00320A4F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</w:tbl>
    <w:p w:rsidR="005E55FD" w:rsidRDefault="005E55FD" w:rsidP="005E55FD">
      <w:pPr>
        <w:ind w:firstLine="540"/>
        <w:jc w:val="right"/>
        <w:rPr>
          <w:b/>
          <w:sz w:val="28"/>
        </w:rPr>
      </w:pPr>
    </w:p>
    <w:p w:rsidR="005E55FD" w:rsidRPr="00320A4F" w:rsidRDefault="005E55FD" w:rsidP="005E55FD">
      <w:pPr>
        <w:ind w:firstLine="540"/>
        <w:jc w:val="right"/>
        <w:rPr>
          <w:b/>
          <w:sz w:val="28"/>
        </w:rPr>
      </w:pPr>
      <w:r w:rsidRPr="00320A4F">
        <w:rPr>
          <w:b/>
          <w:sz w:val="28"/>
        </w:rPr>
        <w:t>Таблица № 25</w:t>
      </w:r>
    </w:p>
    <w:p w:rsidR="005E55FD" w:rsidRPr="00875F36" w:rsidRDefault="005E55FD" w:rsidP="005E55FD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приобретение хозяйственных товаров и принадлежностей</w:t>
      </w:r>
    </w:p>
    <w:tbl>
      <w:tblPr>
        <w:tblStyle w:val="a7"/>
        <w:tblW w:w="9570" w:type="dxa"/>
        <w:tblLook w:val="04A0" w:firstRow="1" w:lastRow="0" w:firstColumn="1" w:lastColumn="0" w:noHBand="0" w:noVBand="1"/>
      </w:tblPr>
      <w:tblGrid>
        <w:gridCol w:w="675"/>
        <w:gridCol w:w="4248"/>
        <w:gridCol w:w="1985"/>
        <w:gridCol w:w="2662"/>
      </w:tblGrid>
      <w:tr w:rsidR="005E55FD" w:rsidRPr="009C740C" w:rsidTr="00413284">
        <w:trPr>
          <w:trHeight w:val="112"/>
          <w:tblHeader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55FD" w:rsidRPr="009C740C" w:rsidRDefault="005E55FD" w:rsidP="007F5CE6">
            <w:pPr>
              <w:jc w:val="center"/>
            </w:pPr>
            <w:proofErr w:type="gramStart"/>
            <w:r w:rsidRPr="009C740C">
              <w:t>п</w:t>
            </w:r>
            <w:proofErr w:type="gramEnd"/>
            <w:r w:rsidRPr="009C740C">
              <w:t>/п</w:t>
            </w:r>
          </w:p>
        </w:tc>
        <w:tc>
          <w:tcPr>
            <w:tcW w:w="4248" w:type="dxa"/>
          </w:tcPr>
          <w:p w:rsidR="005E55FD" w:rsidRPr="009C740C" w:rsidRDefault="005E55FD" w:rsidP="007F5CE6">
            <w:pPr>
              <w:jc w:val="center"/>
            </w:pPr>
            <w:r w:rsidRPr="009C740C">
              <w:rPr>
                <w:bCs/>
              </w:rPr>
              <w:t xml:space="preserve">Наименование </w:t>
            </w:r>
            <w:r>
              <w:rPr>
                <w:bCs/>
              </w:rPr>
              <w:t>товаров и принадлежностей</w:t>
            </w:r>
          </w:p>
        </w:tc>
        <w:tc>
          <w:tcPr>
            <w:tcW w:w="1985" w:type="dxa"/>
          </w:tcPr>
          <w:p w:rsidR="005E55FD" w:rsidRPr="009C740C" w:rsidRDefault="005E55FD" w:rsidP="007F5CE6">
            <w:pPr>
              <w:jc w:val="center"/>
            </w:pPr>
            <w:r w:rsidRPr="009C740C">
              <w:rPr>
                <w:bCs/>
              </w:rPr>
              <w:t>Норматив количества в месяц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  <w:jc w:val="center"/>
            </w:pPr>
            <w:r>
              <w:t>Норматив цены, руб.</w:t>
            </w:r>
          </w:p>
        </w:tc>
      </w:tr>
      <w:tr w:rsidR="005E55FD" w:rsidRPr="009C740C" w:rsidTr="00413284">
        <w:trPr>
          <w:trHeight w:val="112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>Мыло туалетное</w:t>
            </w:r>
          </w:p>
        </w:tc>
        <w:tc>
          <w:tcPr>
            <w:tcW w:w="1985" w:type="dxa"/>
            <w:vAlign w:val="bottom"/>
          </w:tcPr>
          <w:p w:rsidR="005E55FD" w:rsidRPr="009C740C" w:rsidRDefault="005E55FD" w:rsidP="007F5CE6">
            <w:pPr>
              <w:jc w:val="center"/>
            </w:pPr>
            <w:r w:rsidRPr="009C740C">
              <w:t>0,9 кг</w:t>
            </w:r>
          </w:p>
        </w:tc>
        <w:tc>
          <w:tcPr>
            <w:tcW w:w="266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5E55FD" w:rsidRPr="00651E16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5E55FD" w:rsidRPr="009C740C" w:rsidRDefault="005E55FD" w:rsidP="007F5CE6">
            <w:pPr>
              <w:spacing w:after="200" w:line="276" w:lineRule="auto"/>
              <w:jc w:val="center"/>
            </w:pPr>
            <w:r w:rsidRPr="00651E16">
              <w:t>со ст. 22 Федерального закона от 05.04.2013</w:t>
            </w:r>
            <w:r>
              <w:t xml:space="preserve"> </w:t>
            </w:r>
            <w:r w:rsidRPr="00651E16">
              <w:t xml:space="preserve"> № 44-ФЗ</w:t>
            </w:r>
            <w:r>
              <w:t xml:space="preserve">                    </w:t>
            </w:r>
            <w:r w:rsidRPr="00651E16">
              <w:t xml:space="preserve"> «О контрактной </w:t>
            </w:r>
            <w:r>
              <w:t>системе в сфере закупок товаров</w:t>
            </w:r>
            <w:r w:rsidRPr="00651E16">
              <w:t>,</w:t>
            </w:r>
            <w:r>
              <w:t xml:space="preserve">   работ</w:t>
            </w:r>
            <w:r w:rsidRPr="00651E16">
              <w:t>, услуг для обеспечения государственных и муниципальных нужд»</w:t>
            </w:r>
          </w:p>
        </w:tc>
      </w:tr>
      <w:tr w:rsidR="005E55FD" w:rsidRPr="009C740C" w:rsidTr="00413284">
        <w:trPr>
          <w:trHeight w:val="122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>Стиральный порошок</w:t>
            </w:r>
          </w:p>
        </w:tc>
        <w:tc>
          <w:tcPr>
            <w:tcW w:w="1985" w:type="dxa"/>
            <w:vAlign w:val="bottom"/>
          </w:tcPr>
          <w:p w:rsidR="005E55FD" w:rsidRPr="009C740C" w:rsidRDefault="005E55FD" w:rsidP="007F5CE6">
            <w:pPr>
              <w:jc w:val="center"/>
            </w:pPr>
            <w:r w:rsidRPr="009C740C">
              <w:t>3,3 кг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112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 xml:space="preserve">Чистящие средства </w:t>
            </w:r>
          </w:p>
        </w:tc>
        <w:tc>
          <w:tcPr>
            <w:tcW w:w="1985" w:type="dxa"/>
            <w:vAlign w:val="bottom"/>
          </w:tcPr>
          <w:p w:rsidR="005E55FD" w:rsidRPr="009C740C" w:rsidRDefault="005E55FD" w:rsidP="007F5CE6">
            <w:pPr>
              <w:jc w:val="center"/>
            </w:pPr>
            <w:r w:rsidRPr="009C740C">
              <w:t>1,2 кг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131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 xml:space="preserve">Моющее средство для окон, посуды, мебели, </w:t>
            </w:r>
          </w:p>
        </w:tc>
        <w:tc>
          <w:tcPr>
            <w:tcW w:w="1985" w:type="dxa"/>
            <w:vAlign w:val="bottom"/>
          </w:tcPr>
          <w:p w:rsidR="005E55FD" w:rsidRPr="009C740C" w:rsidRDefault="005E55FD" w:rsidP="007F5CE6">
            <w:pPr>
              <w:jc w:val="center"/>
            </w:pPr>
            <w:r w:rsidRPr="009C740C">
              <w:t>3 кг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112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>Дезодорирующ</w:t>
            </w:r>
            <w:r>
              <w:t>е</w:t>
            </w:r>
            <w:r w:rsidRPr="009C740C">
              <w:t>е средств</w:t>
            </w:r>
            <w:r>
              <w:t>о</w:t>
            </w:r>
            <w:r w:rsidRPr="009C740C">
              <w:t xml:space="preserve"> для санузлов (освежитель)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>1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122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>Дезинфицирующее средство для санузлов (</w:t>
            </w:r>
            <w:r>
              <w:t>«Б</w:t>
            </w:r>
            <w:r w:rsidRPr="009C740C">
              <w:t>елизна</w:t>
            </w:r>
            <w:r>
              <w:t>»</w:t>
            </w:r>
            <w:r w:rsidRPr="009C740C">
              <w:t>)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>1,5 кг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112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>Туалетная бумага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 xml:space="preserve">30 </w:t>
            </w:r>
            <w:proofErr w:type="spellStart"/>
            <w:r w:rsidRPr="009C740C">
              <w:t>рул</w:t>
            </w:r>
            <w:proofErr w:type="spellEnd"/>
            <w:r w:rsidRPr="009C740C">
              <w:t>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122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 xml:space="preserve">Пакеты для мусора 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>60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103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>Тряпка для пола (хозяйственная)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>2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112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>Щетка, швабра, метла, лопата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>1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131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 xml:space="preserve">Веник 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>1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381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>Энергосберегающ</w:t>
            </w:r>
            <w:r>
              <w:t>ая</w:t>
            </w:r>
            <w:r w:rsidRPr="009C740C">
              <w:t xml:space="preserve"> лампочк</w:t>
            </w:r>
            <w:r>
              <w:t>а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>2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668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>Ламп</w:t>
            </w:r>
            <w:r>
              <w:t>а дневного света (</w:t>
            </w:r>
            <w:proofErr w:type="spellStart"/>
            <w:r>
              <w:t>люминисцентная</w:t>
            </w:r>
            <w:proofErr w:type="spellEnd"/>
            <w:r w:rsidRPr="009C740C">
              <w:t>)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>6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rPr>
          <w:trHeight w:val="77"/>
        </w:trPr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 xml:space="preserve">Перчатки </w:t>
            </w:r>
            <w:proofErr w:type="gramStart"/>
            <w:r w:rsidRPr="009C740C">
              <w:t>х/б</w:t>
            </w:r>
            <w:proofErr w:type="gramEnd"/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>
              <w:t>10 пар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>Лампа ДРЛ (250 Вт)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>1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 xml:space="preserve">Мыло хозяйственное 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>0,4 кг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  <w:tr w:rsidR="005E55FD" w:rsidRPr="009C740C" w:rsidTr="00413284">
        <w:tc>
          <w:tcPr>
            <w:tcW w:w="675" w:type="dxa"/>
          </w:tcPr>
          <w:p w:rsidR="005E55FD" w:rsidRPr="009C740C" w:rsidRDefault="005E55FD" w:rsidP="007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8" w:type="dxa"/>
            <w:vAlign w:val="bottom"/>
          </w:tcPr>
          <w:p w:rsidR="005E55FD" w:rsidRPr="009C740C" w:rsidRDefault="005E55FD" w:rsidP="007F5CE6">
            <w:r w:rsidRPr="009C740C">
              <w:t>Салфетк</w:t>
            </w:r>
            <w:r>
              <w:t>а</w:t>
            </w:r>
            <w:r w:rsidRPr="009C740C">
              <w:t xml:space="preserve"> для уборки</w:t>
            </w:r>
          </w:p>
        </w:tc>
        <w:tc>
          <w:tcPr>
            <w:tcW w:w="1985" w:type="dxa"/>
            <w:vAlign w:val="center"/>
          </w:tcPr>
          <w:p w:rsidR="005E55FD" w:rsidRPr="009C740C" w:rsidRDefault="005E55FD" w:rsidP="007F5CE6">
            <w:pPr>
              <w:jc w:val="center"/>
            </w:pPr>
            <w:r w:rsidRPr="009C740C">
              <w:t>4 шт.</w:t>
            </w:r>
          </w:p>
        </w:tc>
        <w:tc>
          <w:tcPr>
            <w:tcW w:w="2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5FD" w:rsidRPr="009C740C" w:rsidRDefault="005E55FD" w:rsidP="007F5CE6">
            <w:pPr>
              <w:spacing w:after="200" w:line="276" w:lineRule="auto"/>
            </w:pPr>
          </w:p>
        </w:tc>
      </w:tr>
    </w:tbl>
    <w:p w:rsidR="005E55FD" w:rsidRPr="00320A4F" w:rsidRDefault="005E55FD" w:rsidP="005E55FD"/>
    <w:p w:rsidR="006A5574" w:rsidRDefault="006A5574" w:rsidP="005E55FD">
      <w:pPr>
        <w:jc w:val="right"/>
        <w:rPr>
          <w:b/>
          <w:sz w:val="28"/>
          <w:szCs w:val="28"/>
        </w:rPr>
      </w:pPr>
    </w:p>
    <w:p w:rsidR="006A5574" w:rsidRDefault="006A5574" w:rsidP="005E55FD">
      <w:pPr>
        <w:jc w:val="right"/>
        <w:rPr>
          <w:b/>
          <w:sz w:val="28"/>
          <w:szCs w:val="28"/>
        </w:rPr>
      </w:pPr>
    </w:p>
    <w:p w:rsidR="006A5574" w:rsidRDefault="006A5574" w:rsidP="005E55FD">
      <w:pPr>
        <w:jc w:val="right"/>
        <w:rPr>
          <w:b/>
          <w:sz w:val="28"/>
          <w:szCs w:val="28"/>
        </w:rPr>
      </w:pPr>
    </w:p>
    <w:p w:rsidR="005E55FD" w:rsidRPr="005C01BE" w:rsidRDefault="005E55FD" w:rsidP="005E55FD">
      <w:pPr>
        <w:jc w:val="right"/>
        <w:rPr>
          <w:b/>
          <w:sz w:val="28"/>
          <w:szCs w:val="28"/>
        </w:rPr>
      </w:pPr>
      <w:r w:rsidRPr="005C01BE">
        <w:rPr>
          <w:b/>
          <w:sz w:val="28"/>
          <w:szCs w:val="28"/>
        </w:rPr>
        <w:lastRenderedPageBreak/>
        <w:t>Таблица № 26</w:t>
      </w:r>
    </w:p>
    <w:p w:rsidR="005E55FD" w:rsidRPr="005C01BE" w:rsidRDefault="005E55FD" w:rsidP="005E55FD">
      <w:pPr>
        <w:ind w:firstLine="709"/>
        <w:jc w:val="center"/>
        <w:rPr>
          <w:b/>
          <w:sz w:val="28"/>
          <w:szCs w:val="28"/>
        </w:rPr>
      </w:pPr>
      <w:r w:rsidRPr="005C01BE">
        <w:rPr>
          <w:b/>
          <w:sz w:val="28"/>
          <w:szCs w:val="28"/>
        </w:rPr>
        <w:t>Нормативы, применяемые при расчете затрат на приобретение канцелярских принадлежностей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677"/>
        <w:gridCol w:w="3260"/>
        <w:gridCol w:w="1841"/>
        <w:gridCol w:w="1702"/>
        <w:gridCol w:w="2090"/>
      </w:tblGrid>
      <w:tr w:rsidR="005E55FD" w:rsidTr="007F5CE6">
        <w:trPr>
          <w:tblHeader/>
        </w:trPr>
        <w:tc>
          <w:tcPr>
            <w:tcW w:w="354" w:type="pct"/>
          </w:tcPr>
          <w:p w:rsidR="005E55FD" w:rsidRPr="001E002B" w:rsidRDefault="005E55FD" w:rsidP="007F5CE6">
            <w:pPr>
              <w:jc w:val="center"/>
              <w:rPr>
                <w:bCs/>
              </w:rPr>
            </w:pPr>
            <w:r w:rsidRPr="001E002B">
              <w:rPr>
                <w:bCs/>
              </w:rPr>
              <w:t>№</w:t>
            </w:r>
          </w:p>
          <w:p w:rsidR="005E55FD" w:rsidRPr="00320A4F" w:rsidRDefault="005E55FD" w:rsidP="007F5CE6">
            <w:pPr>
              <w:jc w:val="center"/>
              <w:rPr>
                <w:bCs/>
              </w:rPr>
            </w:pPr>
            <w:proofErr w:type="gramStart"/>
            <w:r w:rsidRPr="001E002B">
              <w:rPr>
                <w:bCs/>
              </w:rPr>
              <w:t>п</w:t>
            </w:r>
            <w:proofErr w:type="gramEnd"/>
            <w:r w:rsidRPr="001E002B">
              <w:rPr>
                <w:bCs/>
              </w:rPr>
              <w:t>/п</w:t>
            </w:r>
          </w:p>
        </w:tc>
        <w:tc>
          <w:tcPr>
            <w:tcW w:w="1703" w:type="pct"/>
          </w:tcPr>
          <w:p w:rsidR="005E55FD" w:rsidRPr="001A4206" w:rsidRDefault="005E55FD" w:rsidP="007F5CE6">
            <w:pPr>
              <w:jc w:val="center"/>
              <w:rPr>
                <w:bCs/>
              </w:rPr>
            </w:pPr>
            <w:r w:rsidRPr="001A4206">
              <w:rPr>
                <w:bCs/>
              </w:rPr>
              <w:t>Наименование</w:t>
            </w:r>
          </w:p>
        </w:tc>
        <w:tc>
          <w:tcPr>
            <w:tcW w:w="962" w:type="pct"/>
          </w:tcPr>
          <w:p w:rsidR="005E55FD" w:rsidRPr="001A4206" w:rsidRDefault="005E55FD" w:rsidP="007F5CE6">
            <w:pPr>
              <w:jc w:val="center"/>
              <w:rPr>
                <w:bCs/>
              </w:rPr>
            </w:pPr>
            <w:r w:rsidRPr="001A4206">
              <w:rPr>
                <w:bCs/>
              </w:rPr>
              <w:t>Норматив количества в год (не более)</w:t>
            </w:r>
          </w:p>
        </w:tc>
        <w:tc>
          <w:tcPr>
            <w:tcW w:w="889" w:type="pct"/>
          </w:tcPr>
          <w:p w:rsidR="005E55FD" w:rsidRPr="001A4206" w:rsidRDefault="005E55FD" w:rsidP="007F5CE6">
            <w:pPr>
              <w:jc w:val="center"/>
              <w:rPr>
                <w:bCs/>
              </w:rPr>
            </w:pPr>
            <w:r w:rsidRPr="001A4206">
              <w:rPr>
                <w:bCs/>
              </w:rPr>
              <w:t>Численность основных работников</w:t>
            </w:r>
          </w:p>
        </w:tc>
        <w:tc>
          <w:tcPr>
            <w:tcW w:w="1092" w:type="pct"/>
          </w:tcPr>
          <w:p w:rsidR="005E55FD" w:rsidRPr="001A4206" w:rsidRDefault="005E55FD" w:rsidP="007F5CE6">
            <w:pPr>
              <w:jc w:val="center"/>
              <w:rPr>
                <w:bCs/>
              </w:rPr>
            </w:pPr>
            <w:r w:rsidRPr="001A4206">
              <w:rPr>
                <w:bCs/>
              </w:rPr>
              <w:t xml:space="preserve">Предельная цена </w:t>
            </w:r>
          </w:p>
          <w:p w:rsidR="005E55FD" w:rsidRPr="001A4206" w:rsidRDefault="005E55FD" w:rsidP="007F5CE6">
            <w:pPr>
              <w:jc w:val="center"/>
              <w:rPr>
                <w:bCs/>
              </w:rPr>
            </w:pPr>
            <w:r w:rsidRPr="001A4206">
              <w:rPr>
                <w:bCs/>
              </w:rPr>
              <w:t>1 единицы</w:t>
            </w:r>
          </w:p>
          <w:p w:rsidR="005E55FD" w:rsidRPr="001A4206" w:rsidRDefault="005E55FD" w:rsidP="007F5CE6">
            <w:pPr>
              <w:jc w:val="center"/>
              <w:rPr>
                <w:bCs/>
              </w:rPr>
            </w:pPr>
            <w:r w:rsidRPr="001A4206">
              <w:rPr>
                <w:bCs/>
              </w:rPr>
              <w:t>(не более)</w:t>
            </w:r>
          </w:p>
        </w:tc>
      </w:tr>
      <w:tr w:rsidR="005E55FD" w:rsidTr="007F5CE6">
        <w:trPr>
          <w:trHeight w:val="323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</w:t>
            </w:r>
          </w:p>
        </w:tc>
        <w:tc>
          <w:tcPr>
            <w:tcW w:w="1703" w:type="pct"/>
          </w:tcPr>
          <w:p w:rsidR="005E55FD" w:rsidRPr="00464E4D" w:rsidRDefault="005E55FD" w:rsidP="007F5CE6">
            <w:r>
              <w:t xml:space="preserve">Бумага для </w:t>
            </w:r>
            <w:proofErr w:type="gramStart"/>
            <w:r>
              <w:t>офисной</w:t>
            </w:r>
            <w:proofErr w:type="gramEnd"/>
            <w:r>
              <w:t xml:space="preserve"> </w:t>
            </w:r>
          </w:p>
          <w:p w:rsidR="005E55FD" w:rsidRPr="000300F4" w:rsidRDefault="005E55FD" w:rsidP="007F5CE6">
            <w:r>
              <w:t>техники (</w:t>
            </w:r>
            <w:r w:rsidRPr="000300F4">
              <w:t>А</w:t>
            </w:r>
            <w:proofErr w:type="gramStart"/>
            <w:r w:rsidRPr="000300F4">
              <w:t>4</w:t>
            </w:r>
            <w:proofErr w:type="gramEnd"/>
            <w:r>
              <w:t>)</w:t>
            </w:r>
          </w:p>
        </w:tc>
        <w:tc>
          <w:tcPr>
            <w:tcW w:w="962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12 пачек </w:t>
            </w:r>
            <w:r w:rsidRPr="000300F4">
              <w:rPr>
                <w:bCs/>
              </w:rPr>
              <w:t>на            1 сотрудника</w:t>
            </w:r>
          </w:p>
        </w:tc>
        <w:tc>
          <w:tcPr>
            <w:tcW w:w="889" w:type="pct"/>
            <w:vAlign w:val="center"/>
          </w:tcPr>
          <w:p w:rsidR="005E55FD" w:rsidRPr="000300F4" w:rsidRDefault="005E55FD" w:rsidP="007F5CE6">
            <w:pPr>
              <w:tabs>
                <w:tab w:val="center" w:pos="459"/>
              </w:tabs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200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Клей карандаш 15гр</w:t>
            </w:r>
          </w:p>
        </w:tc>
        <w:tc>
          <w:tcPr>
            <w:tcW w:w="962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38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Скотч канцелярский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42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582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Ножницы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190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171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5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Папка с кольцами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74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6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Папка-конверт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7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Пластиковый скоросшиватель 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2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5E55FD" w:rsidRPr="000300F4" w:rsidRDefault="005E55FD" w:rsidP="007F5CE6">
            <w:pPr>
              <w:jc w:val="center"/>
            </w:pPr>
            <w:r w:rsidRPr="000300F4">
              <w:t>30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8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spacing w:before="100" w:beforeAutospacing="1"/>
              <w:outlineLvl w:val="1"/>
            </w:pPr>
            <w:r w:rsidRPr="000300F4">
              <w:t>Папка пластиковая «уголок»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10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9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90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10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Флажки-закладки самоклеящиеся (50 шт. в упаковке)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упаковка на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50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11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0F4">
              <w:rPr>
                <w:rFonts w:ascii="Times New Roman" w:hAnsi="Times New Roman"/>
                <w:sz w:val="24"/>
                <w:szCs w:val="24"/>
              </w:rPr>
              <w:t>Степлер</w:t>
            </w:r>
            <w:proofErr w:type="spellEnd"/>
            <w:r w:rsidRPr="000300F4">
              <w:rPr>
                <w:rFonts w:ascii="Times New Roman" w:hAnsi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75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12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0F4">
              <w:rPr>
                <w:rFonts w:ascii="Times New Roman" w:hAnsi="Times New Roman"/>
                <w:sz w:val="24"/>
                <w:szCs w:val="24"/>
              </w:rPr>
              <w:t>Степлер</w:t>
            </w:r>
            <w:proofErr w:type="spellEnd"/>
            <w:r w:rsidRPr="000300F4">
              <w:rPr>
                <w:rFonts w:ascii="Times New Roman" w:hAnsi="Times New Roman"/>
                <w:sz w:val="24"/>
                <w:szCs w:val="24"/>
              </w:rPr>
              <w:t xml:space="preserve"> № 24/6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350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13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Ручка шариковая с синей пастой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2 шт. на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65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14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Папка с боковым зажимом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76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15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Чистящие универсальные салфетки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2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275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16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Дырокол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284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512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17</w:t>
            </w:r>
          </w:p>
        </w:tc>
        <w:tc>
          <w:tcPr>
            <w:tcW w:w="1703" w:type="pct"/>
          </w:tcPr>
          <w:p w:rsidR="005E55FD" w:rsidRPr="00CB3319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 xml:space="preserve">Скобы для </w:t>
            </w:r>
            <w:proofErr w:type="spellStart"/>
            <w:r w:rsidRPr="000300F4">
              <w:rPr>
                <w:rFonts w:ascii="Times New Roman" w:hAnsi="Times New Roman"/>
                <w:sz w:val="24"/>
                <w:szCs w:val="24"/>
              </w:rPr>
              <w:t>степлера</w:t>
            </w:r>
            <w:proofErr w:type="spellEnd"/>
            <w:r w:rsidRPr="000300F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№ 24/6 (1000 шт. в упаковке)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упаковка на </w:t>
            </w:r>
            <w:r>
              <w:t xml:space="preserve">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50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18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 xml:space="preserve">Скобы для </w:t>
            </w:r>
            <w:proofErr w:type="spellStart"/>
            <w:r w:rsidRPr="000300F4">
              <w:rPr>
                <w:rFonts w:ascii="Times New Roman" w:hAnsi="Times New Roman"/>
                <w:sz w:val="24"/>
                <w:szCs w:val="24"/>
              </w:rPr>
              <w:t>степлера</w:t>
            </w:r>
            <w:proofErr w:type="spellEnd"/>
            <w:r w:rsidRPr="000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 xml:space="preserve"> № 10 (1000 шт. в упаковке)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упаковка на </w:t>
            </w:r>
            <w:r>
              <w:t xml:space="preserve">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41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595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19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Папка на резинках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89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204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20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Папка «Дело»</w:t>
            </w:r>
          </w:p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 xml:space="preserve"> формата  (А</w:t>
            </w:r>
            <w:proofErr w:type="gramStart"/>
            <w:r w:rsidRPr="000300F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0300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>10</w:t>
            </w:r>
            <w:r>
              <w:t xml:space="preserve"> шт.</w:t>
            </w:r>
            <w:r w:rsidRPr="000300F4">
              <w:t xml:space="preserve"> на </w:t>
            </w:r>
            <w:r>
              <w:t xml:space="preserve">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7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212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21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Лоток вертикальный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lastRenderedPageBreak/>
              <w:t>3-секционный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lastRenderedPageBreak/>
              <w:t xml:space="preserve">1 шт. на </w:t>
            </w:r>
            <w:r w:rsidRPr="000300F4">
              <w:rPr>
                <w:bCs/>
              </w:rPr>
              <w:lastRenderedPageBreak/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lastRenderedPageBreak/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225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lastRenderedPageBreak/>
              <w:t>22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Лоток веером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</w:t>
            </w:r>
            <w:proofErr w:type="spellStart"/>
            <w:r w:rsidRPr="000300F4">
              <w:t>шт</w:t>
            </w:r>
            <w:proofErr w:type="gramStart"/>
            <w:r w:rsidRPr="000300F4">
              <w:t>.н</w:t>
            </w:r>
            <w:proofErr w:type="gramEnd"/>
            <w:r w:rsidRPr="000300F4">
              <w:t>а</w:t>
            </w:r>
            <w:proofErr w:type="spellEnd"/>
            <w:r w:rsidRPr="000300F4">
              <w:t xml:space="preserve">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490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23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 xml:space="preserve">Зажимы для бумаг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(32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мм)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pStyle w:val="a6"/>
              <w:numPr>
                <w:ilvl w:val="0"/>
                <w:numId w:val="27"/>
              </w:numPr>
              <w:jc w:val="center"/>
            </w:pPr>
            <w:r w:rsidRPr="000300F4">
              <w:rPr>
                <w:bCs/>
              </w:rPr>
              <w:t>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24</w:t>
            </w:r>
          </w:p>
        </w:tc>
        <w:tc>
          <w:tcPr>
            <w:tcW w:w="1703" w:type="pct"/>
          </w:tcPr>
          <w:p w:rsidR="005E55FD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 xml:space="preserve">Зажимы для бумаг </w:t>
            </w:r>
          </w:p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(19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мм)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4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25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0F4">
              <w:rPr>
                <w:rFonts w:ascii="Times New Roman" w:hAnsi="Times New Roman"/>
                <w:sz w:val="24"/>
                <w:szCs w:val="24"/>
              </w:rPr>
              <w:t>Текстмаркер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0300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(цвет чернил лимонный)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66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641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26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Тетрадь 48 листов</w:t>
            </w:r>
          </w:p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29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27</w:t>
            </w:r>
          </w:p>
        </w:tc>
        <w:tc>
          <w:tcPr>
            <w:tcW w:w="1703" w:type="pct"/>
          </w:tcPr>
          <w:p w:rsidR="005E55FD" w:rsidRPr="000300F4" w:rsidRDefault="005E55FD" w:rsidP="007F5CE6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color w:val="000000"/>
                <w:sz w:val="24"/>
                <w:szCs w:val="24"/>
              </w:rPr>
              <w:t>Салфетки в рулоне предназначенны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300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протирки различных поверхностей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68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28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Блок для записей непроклеенный </w:t>
            </w:r>
          </w:p>
          <w:p w:rsidR="005E55FD" w:rsidRPr="000300F4" w:rsidRDefault="005E55FD" w:rsidP="007F5CE6">
            <w:r w:rsidRPr="000300F4">
              <w:t>(9х9х9 см, белый)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170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611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29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Папка на 2 кольцах 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pStyle w:val="a6"/>
              <w:numPr>
                <w:ilvl w:val="0"/>
                <w:numId w:val="28"/>
              </w:numPr>
              <w:jc w:val="center"/>
            </w:pPr>
            <w:r w:rsidRPr="000300F4">
              <w:rPr>
                <w:bCs/>
              </w:rPr>
              <w:t>руб.</w:t>
            </w:r>
          </w:p>
        </w:tc>
      </w:tr>
      <w:tr w:rsidR="005E55FD" w:rsidTr="007F5CE6">
        <w:trPr>
          <w:trHeight w:val="633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30</w:t>
            </w:r>
          </w:p>
        </w:tc>
        <w:tc>
          <w:tcPr>
            <w:tcW w:w="1703" w:type="pct"/>
          </w:tcPr>
          <w:p w:rsidR="005E55FD" w:rsidRDefault="005E55FD" w:rsidP="007F5CE6">
            <w:proofErr w:type="spellStart"/>
            <w:r w:rsidRPr="000300F4">
              <w:t>Антистеплер</w:t>
            </w:r>
            <w:proofErr w:type="spellEnd"/>
            <w:r w:rsidRPr="000300F4">
              <w:t xml:space="preserve"> для скоб</w:t>
            </w:r>
            <w:r>
              <w:t xml:space="preserve">  </w:t>
            </w:r>
          </w:p>
          <w:p w:rsidR="005E55FD" w:rsidRPr="000300F4" w:rsidRDefault="005E55FD" w:rsidP="007F5CE6">
            <w:r w:rsidRPr="000300F4">
              <w:t xml:space="preserve"> №</w:t>
            </w:r>
            <w:r>
              <w:t xml:space="preserve"> </w:t>
            </w:r>
            <w:r w:rsidRPr="000300F4">
              <w:t>10 и № 24/6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41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627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31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Карандаш </w:t>
            </w:r>
            <w:proofErr w:type="spellStart"/>
            <w:r w:rsidRPr="000300F4">
              <w:t>чернографитный</w:t>
            </w:r>
            <w:proofErr w:type="spellEnd"/>
            <w:r w:rsidRPr="000300F4">
              <w:t xml:space="preserve"> 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26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621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32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Календарь квартальный </w:t>
            </w:r>
          </w:p>
        </w:tc>
        <w:tc>
          <w:tcPr>
            <w:tcW w:w="962" w:type="pct"/>
          </w:tcPr>
          <w:p w:rsidR="005E55FD" w:rsidRDefault="005E55FD" w:rsidP="007F5CE6">
            <w:pPr>
              <w:jc w:val="center"/>
            </w:pPr>
            <w:r w:rsidRPr="000300F4">
              <w:t xml:space="preserve">1 шт. на </w:t>
            </w:r>
          </w:p>
          <w:p w:rsidR="005E55FD" w:rsidRPr="000300F4" w:rsidRDefault="005E55FD" w:rsidP="007F5CE6">
            <w:pPr>
              <w:jc w:val="center"/>
            </w:pPr>
            <w:r>
              <w:t xml:space="preserve">1 </w:t>
            </w:r>
            <w:r w:rsidRPr="000300F4">
              <w:rPr>
                <w:bCs/>
              </w:rPr>
              <w:t>кабинет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164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643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33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Календарь настольный перекидной 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60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34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Скрепки (28 мм, никелированные, 100 шт. в упаковке)</w:t>
            </w:r>
          </w:p>
        </w:tc>
        <w:tc>
          <w:tcPr>
            <w:tcW w:w="962" w:type="pct"/>
          </w:tcPr>
          <w:p w:rsidR="005E55FD" w:rsidRDefault="005E55FD" w:rsidP="007F5CE6">
            <w:pPr>
              <w:jc w:val="center"/>
            </w:pPr>
            <w:r w:rsidRPr="000300F4">
              <w:t xml:space="preserve">1 упаковка </w:t>
            </w:r>
            <w:proofErr w:type="gramStart"/>
            <w:r w:rsidRPr="000300F4">
              <w:t>на</w:t>
            </w:r>
            <w:proofErr w:type="gramEnd"/>
            <w:r w:rsidRPr="000300F4">
              <w:t xml:space="preserve"> </w:t>
            </w:r>
          </w:p>
          <w:p w:rsidR="005E55FD" w:rsidRPr="000300F4" w:rsidRDefault="005E55FD" w:rsidP="007F5CE6">
            <w:pPr>
              <w:jc w:val="center"/>
            </w:pPr>
            <w:r>
              <w:t xml:space="preserve">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47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35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Скрепки (50 мм, металлические, гофрированные, 100 шт. в упаковке)</w:t>
            </w:r>
          </w:p>
        </w:tc>
        <w:tc>
          <w:tcPr>
            <w:tcW w:w="962" w:type="pct"/>
          </w:tcPr>
          <w:p w:rsidR="005E55FD" w:rsidRDefault="005E55FD" w:rsidP="007F5CE6">
            <w:pPr>
              <w:jc w:val="center"/>
            </w:pPr>
            <w:r w:rsidRPr="000300F4">
              <w:t xml:space="preserve">1 упаковка </w:t>
            </w:r>
            <w:proofErr w:type="gramStart"/>
            <w:r w:rsidRPr="000300F4">
              <w:t>на</w:t>
            </w:r>
            <w:proofErr w:type="gramEnd"/>
          </w:p>
          <w:p w:rsidR="005E55FD" w:rsidRPr="000300F4" w:rsidRDefault="005E55FD" w:rsidP="007F5CE6">
            <w:pPr>
              <w:jc w:val="center"/>
            </w:pPr>
            <w:r>
              <w:t xml:space="preserve">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99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288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36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Точилка металлическая клиновидная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25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37</w:t>
            </w:r>
          </w:p>
        </w:tc>
        <w:tc>
          <w:tcPr>
            <w:tcW w:w="1703" w:type="pct"/>
          </w:tcPr>
          <w:p w:rsidR="005E55FD" w:rsidRPr="000300F4" w:rsidRDefault="005E55FD" w:rsidP="007F5CE6">
            <w:r>
              <w:t>Шпагат полипропиленовый</w:t>
            </w:r>
            <w:r w:rsidRPr="000300F4">
              <w:t xml:space="preserve"> (длина 625 м, диаметр 2 мм, линейная плотность 1600 текс)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  <w:r w:rsidRPr="000300F4">
              <w:t xml:space="preserve"> </w:t>
            </w:r>
          </w:p>
          <w:p w:rsidR="005E55FD" w:rsidRPr="000300F4" w:rsidRDefault="005E55FD" w:rsidP="007F5CE6">
            <w:pPr>
              <w:jc w:val="center"/>
            </w:pPr>
          </w:p>
          <w:p w:rsidR="005E55FD" w:rsidRPr="000300F4" w:rsidRDefault="005E55FD" w:rsidP="007F5CE6"/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310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38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Скоросшиватель картонный мелованный 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1000 шт. 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10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211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39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Линейка 30 см, </w:t>
            </w:r>
            <w:r w:rsidRPr="000300F4">
              <w:lastRenderedPageBreak/>
              <w:t>флуоресцентная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lastRenderedPageBreak/>
              <w:t xml:space="preserve">1 шт. на                  </w:t>
            </w:r>
            <w:r w:rsidRPr="000300F4">
              <w:lastRenderedPageBreak/>
              <w:t xml:space="preserve">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lastRenderedPageBreak/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20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lastRenderedPageBreak/>
              <w:t>40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Нить лавсановая для прошивки документов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40 шт. 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208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213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41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Книга учета </w:t>
            </w:r>
          </w:p>
          <w:p w:rsidR="005E55FD" w:rsidRPr="000300F4" w:rsidRDefault="005E55FD" w:rsidP="007F5CE6">
            <w:r w:rsidRPr="000300F4">
              <w:t>(96 л., А</w:t>
            </w:r>
            <w:proofErr w:type="gramStart"/>
            <w:r w:rsidRPr="000300F4">
              <w:t>4</w:t>
            </w:r>
            <w:proofErr w:type="gramEnd"/>
            <w:r w:rsidRPr="000300F4">
              <w:t>, клетка)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10 шт. 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140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42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Папка для бумаг с завязками картонная мелованная 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50 шт. 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14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314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43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Резинка </w:t>
            </w:r>
            <w:proofErr w:type="spellStart"/>
            <w:r w:rsidRPr="000300F4">
              <w:t>стирательная</w:t>
            </w:r>
            <w:proofErr w:type="spellEnd"/>
            <w:r w:rsidRPr="000300F4">
              <w:t xml:space="preserve"> 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21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410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44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Калькулятор настольный 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8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860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733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45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Обложки для переплета комплект (100 шт. в упаковке, А</w:t>
            </w:r>
            <w:proofErr w:type="gramStart"/>
            <w:r w:rsidRPr="000300F4">
              <w:t>4</w:t>
            </w:r>
            <w:proofErr w:type="gramEnd"/>
            <w:r w:rsidRPr="000300F4">
              <w:t>, пластик 150 мкм, прозрачные)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1080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1046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46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Обложки для переплета (комплект 100 шт. в упаковке, глянцевые, А</w:t>
            </w:r>
            <w:proofErr w:type="gramStart"/>
            <w:r w:rsidRPr="000300F4">
              <w:t>4</w:t>
            </w:r>
            <w:proofErr w:type="gramEnd"/>
            <w:r w:rsidRPr="000300F4">
              <w:t>, картон 250</w:t>
            </w:r>
            <w:r>
              <w:t xml:space="preserve"> г</w:t>
            </w:r>
            <w:r w:rsidRPr="00006446">
              <w:t>/</w:t>
            </w:r>
            <w:r>
              <w:t>кв. м, бе</w:t>
            </w:r>
            <w:r w:rsidRPr="000300F4">
              <w:t>лые)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упаковка 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570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47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Пружины пластиковые для переплета (упаковка 100 шт., 19 мм, белые)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упаковка 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1035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356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48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Пружины пластиковые для переплета (упаковка 50 шт., 25 мм, белые)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упаковка 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825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239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49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Ежедневник (</w:t>
            </w:r>
            <w:r>
              <w:t>А</w:t>
            </w:r>
            <w:r w:rsidRPr="000300F4">
              <w:t>5)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90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5E55FD" w:rsidTr="007F5CE6">
        <w:trPr>
          <w:trHeight w:val="194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50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Файл</w:t>
            </w:r>
          </w:p>
        </w:tc>
        <w:tc>
          <w:tcPr>
            <w:tcW w:w="962" w:type="pct"/>
          </w:tcPr>
          <w:p w:rsidR="005E55FD" w:rsidRDefault="005E55FD" w:rsidP="007F5CE6">
            <w:pPr>
              <w:jc w:val="center"/>
            </w:pPr>
            <w:r w:rsidRPr="000300F4">
              <w:t xml:space="preserve">100 шт. на </w:t>
            </w:r>
          </w:p>
          <w:p w:rsidR="005E55FD" w:rsidRPr="000300F4" w:rsidRDefault="005E55FD" w:rsidP="007F5CE6">
            <w:pPr>
              <w:jc w:val="center"/>
            </w:pPr>
            <w:r>
              <w:t xml:space="preserve">1 </w:t>
            </w:r>
            <w:r w:rsidRPr="000300F4"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  <w:p w:rsidR="005E55FD" w:rsidRPr="000300F4" w:rsidRDefault="005E55FD" w:rsidP="007F5CE6"/>
        </w:tc>
        <w:tc>
          <w:tcPr>
            <w:tcW w:w="1092" w:type="pct"/>
          </w:tcPr>
          <w:p w:rsidR="005E55FD" w:rsidRPr="000300F4" w:rsidRDefault="005E55FD" w:rsidP="007F5CE6">
            <w:pPr>
              <w:jc w:val="center"/>
            </w:pPr>
            <w:r w:rsidRPr="000300F4">
              <w:t>3</w:t>
            </w:r>
            <w:r>
              <w:t xml:space="preserve"> руб.</w:t>
            </w:r>
          </w:p>
        </w:tc>
      </w:tr>
      <w:tr w:rsidR="005E55FD" w:rsidTr="007F5CE6">
        <w:trPr>
          <w:trHeight w:val="289"/>
        </w:trPr>
        <w:tc>
          <w:tcPr>
            <w:tcW w:w="354" w:type="pct"/>
          </w:tcPr>
          <w:p w:rsidR="005E55FD" w:rsidRPr="000300F4" w:rsidRDefault="005E55FD" w:rsidP="007F5CE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51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Тетрадь 12 листов</w:t>
            </w:r>
          </w:p>
        </w:tc>
        <w:tc>
          <w:tcPr>
            <w:tcW w:w="962" w:type="pct"/>
          </w:tcPr>
          <w:p w:rsidR="005E55FD" w:rsidRDefault="005E55FD" w:rsidP="007F5CE6">
            <w:pPr>
              <w:jc w:val="center"/>
            </w:pPr>
            <w:r w:rsidRPr="000300F4">
              <w:t>3 шт. на</w:t>
            </w:r>
          </w:p>
          <w:p w:rsidR="005E55FD" w:rsidRPr="000300F4" w:rsidRDefault="005E55FD" w:rsidP="007F5CE6">
            <w:pPr>
              <w:jc w:val="center"/>
            </w:pPr>
            <w:r w:rsidRPr="000300F4">
              <w:t xml:space="preserve"> </w:t>
            </w:r>
            <w:r>
              <w:t xml:space="preserve">1 </w:t>
            </w:r>
            <w:r w:rsidRPr="000300F4"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Merge w:val="restart"/>
            <w:tcBorders>
              <w:bottom w:val="nil"/>
            </w:tcBorders>
            <w:shd w:val="clear" w:color="auto" w:fill="auto"/>
          </w:tcPr>
          <w:p w:rsidR="005E55FD" w:rsidRPr="00413284" w:rsidRDefault="005E55FD" w:rsidP="00413284">
            <w:pPr>
              <w:jc w:val="center"/>
              <w:rPr>
                <w:color w:val="000000"/>
              </w:rPr>
            </w:pPr>
            <w:r w:rsidRPr="000300F4">
              <w:rPr>
                <w:color w:val="000000"/>
              </w:rPr>
              <w:t xml:space="preserve">Количество закупаемых товаров для МКУ «Безопасный город» может отличаться от </w:t>
            </w:r>
            <w:proofErr w:type="gramStart"/>
            <w:r w:rsidRPr="000300F4">
              <w:rPr>
                <w:color w:val="000000"/>
              </w:rPr>
              <w:t>приведенного</w:t>
            </w:r>
            <w:proofErr w:type="gramEnd"/>
            <w:r w:rsidRPr="000300F4">
              <w:rPr>
                <w:color w:val="000000"/>
              </w:rPr>
              <w:t xml:space="preserve"> в зависимости от решаемых им задач</w:t>
            </w:r>
          </w:p>
        </w:tc>
      </w:tr>
      <w:tr w:rsidR="005E55FD" w:rsidTr="007F5CE6">
        <w:trPr>
          <w:trHeight w:val="513"/>
        </w:trPr>
        <w:tc>
          <w:tcPr>
            <w:tcW w:w="354" w:type="pct"/>
          </w:tcPr>
          <w:p w:rsidR="005E55FD" w:rsidRDefault="005E55FD" w:rsidP="007F5CE6">
            <w:pPr>
              <w:outlineLvl w:val="2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Личная карточка А3 Т-2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Merge/>
            <w:tcBorders>
              <w:bottom w:val="nil"/>
            </w:tcBorders>
            <w:shd w:val="clear" w:color="auto" w:fill="auto"/>
          </w:tcPr>
          <w:p w:rsidR="005E55FD" w:rsidRDefault="005E55FD" w:rsidP="007F5CE6">
            <w:pPr>
              <w:spacing w:after="200" w:line="276" w:lineRule="auto"/>
              <w:rPr>
                <w:bCs/>
              </w:rPr>
            </w:pPr>
          </w:p>
        </w:tc>
      </w:tr>
      <w:tr w:rsidR="005E55FD" w:rsidTr="007F5CE6">
        <w:trPr>
          <w:trHeight w:val="440"/>
        </w:trPr>
        <w:tc>
          <w:tcPr>
            <w:tcW w:w="354" w:type="pct"/>
          </w:tcPr>
          <w:p w:rsidR="005E55FD" w:rsidRDefault="005E55FD" w:rsidP="007F5CE6">
            <w:pPr>
              <w:outlineLvl w:val="2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>Вкладыш для трудовой книжки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Merge/>
            <w:tcBorders>
              <w:bottom w:val="nil"/>
            </w:tcBorders>
            <w:shd w:val="clear" w:color="auto" w:fill="auto"/>
          </w:tcPr>
          <w:p w:rsidR="005E55FD" w:rsidRDefault="005E55FD" w:rsidP="007F5CE6">
            <w:pPr>
              <w:spacing w:after="200" w:line="276" w:lineRule="auto"/>
              <w:rPr>
                <w:bCs/>
              </w:rPr>
            </w:pPr>
          </w:p>
        </w:tc>
      </w:tr>
      <w:tr w:rsidR="005E55FD" w:rsidTr="007F5CE6">
        <w:tc>
          <w:tcPr>
            <w:tcW w:w="354" w:type="pct"/>
          </w:tcPr>
          <w:p w:rsidR="005E55FD" w:rsidRDefault="005E55FD" w:rsidP="007F5CE6">
            <w:pPr>
              <w:outlineLvl w:val="2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703" w:type="pct"/>
          </w:tcPr>
          <w:p w:rsidR="005E55FD" w:rsidRPr="000300F4" w:rsidRDefault="005E55FD" w:rsidP="007F5CE6">
            <w:r w:rsidRPr="000300F4">
              <w:t xml:space="preserve">Салфетки в тубе чистящие влажные на спиртовой основе </w:t>
            </w:r>
          </w:p>
          <w:p w:rsidR="005E55FD" w:rsidRPr="000300F4" w:rsidRDefault="005E55FD" w:rsidP="007F5CE6">
            <w:r w:rsidRPr="000300F4">
              <w:t>(110 шт.)</w:t>
            </w:r>
          </w:p>
        </w:tc>
        <w:tc>
          <w:tcPr>
            <w:tcW w:w="962" w:type="pct"/>
          </w:tcPr>
          <w:p w:rsidR="005E55FD" w:rsidRPr="000300F4" w:rsidRDefault="005E55FD" w:rsidP="007F5CE6">
            <w:pPr>
              <w:jc w:val="center"/>
            </w:pPr>
            <w:r w:rsidRPr="000300F4">
              <w:t xml:space="preserve">12 шт. </w:t>
            </w:r>
          </w:p>
        </w:tc>
        <w:tc>
          <w:tcPr>
            <w:tcW w:w="889" w:type="pct"/>
          </w:tcPr>
          <w:p w:rsidR="005E55FD" w:rsidRPr="000300F4" w:rsidRDefault="005E55FD" w:rsidP="007F5CE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E55FD" w:rsidRDefault="005E55FD" w:rsidP="007F5CE6">
            <w:pPr>
              <w:spacing w:after="200" w:line="276" w:lineRule="auto"/>
              <w:rPr>
                <w:bCs/>
              </w:rPr>
            </w:pPr>
          </w:p>
        </w:tc>
      </w:tr>
    </w:tbl>
    <w:p w:rsidR="005E55FD" w:rsidRDefault="005E55FD" w:rsidP="005E55FD">
      <w:pPr>
        <w:outlineLvl w:val="2"/>
        <w:rPr>
          <w:b/>
          <w:bCs/>
          <w:sz w:val="28"/>
          <w:szCs w:val="28"/>
        </w:rPr>
      </w:pPr>
    </w:p>
    <w:p w:rsidR="006A5574" w:rsidRDefault="006A5574" w:rsidP="005E55FD">
      <w:pPr>
        <w:jc w:val="right"/>
        <w:outlineLvl w:val="2"/>
        <w:rPr>
          <w:b/>
          <w:bCs/>
          <w:sz w:val="28"/>
          <w:szCs w:val="28"/>
        </w:rPr>
      </w:pPr>
    </w:p>
    <w:p w:rsidR="006A5574" w:rsidRDefault="006A5574" w:rsidP="005E55FD">
      <w:pPr>
        <w:jc w:val="right"/>
        <w:outlineLvl w:val="2"/>
        <w:rPr>
          <w:b/>
          <w:bCs/>
          <w:sz w:val="28"/>
          <w:szCs w:val="28"/>
        </w:rPr>
      </w:pPr>
    </w:p>
    <w:p w:rsidR="006A5574" w:rsidRDefault="006A5574" w:rsidP="005E55FD">
      <w:pPr>
        <w:jc w:val="right"/>
        <w:outlineLvl w:val="2"/>
        <w:rPr>
          <w:b/>
          <w:bCs/>
          <w:sz w:val="28"/>
          <w:szCs w:val="28"/>
        </w:rPr>
      </w:pPr>
    </w:p>
    <w:p w:rsidR="006A5574" w:rsidRDefault="006A5574" w:rsidP="005E55FD">
      <w:pPr>
        <w:jc w:val="right"/>
        <w:outlineLvl w:val="2"/>
        <w:rPr>
          <w:b/>
          <w:bCs/>
          <w:sz w:val="28"/>
          <w:szCs w:val="28"/>
        </w:rPr>
      </w:pPr>
    </w:p>
    <w:p w:rsidR="006A5574" w:rsidRDefault="006A5574" w:rsidP="005E55FD">
      <w:pPr>
        <w:jc w:val="right"/>
        <w:outlineLvl w:val="2"/>
        <w:rPr>
          <w:b/>
          <w:bCs/>
          <w:sz w:val="28"/>
          <w:szCs w:val="28"/>
        </w:rPr>
      </w:pPr>
    </w:p>
    <w:p w:rsidR="005E55FD" w:rsidRPr="005C01BE" w:rsidRDefault="005E55FD" w:rsidP="005E55FD">
      <w:pPr>
        <w:jc w:val="right"/>
        <w:outlineLvl w:val="2"/>
        <w:rPr>
          <w:b/>
          <w:bCs/>
          <w:sz w:val="28"/>
          <w:szCs w:val="28"/>
        </w:rPr>
      </w:pPr>
      <w:r w:rsidRPr="005C01BE">
        <w:rPr>
          <w:b/>
          <w:bCs/>
          <w:sz w:val="28"/>
          <w:szCs w:val="28"/>
        </w:rPr>
        <w:lastRenderedPageBreak/>
        <w:t>Таблица № 27</w:t>
      </w:r>
    </w:p>
    <w:p w:rsidR="005E55FD" w:rsidRPr="005C01BE" w:rsidRDefault="005E55FD" w:rsidP="005E55FD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5C01BE">
        <w:rPr>
          <w:b/>
          <w:sz w:val="28"/>
          <w:szCs w:val="28"/>
        </w:rPr>
        <w:t>Нормативы, приме</w:t>
      </w:r>
      <w:r>
        <w:rPr>
          <w:b/>
          <w:sz w:val="28"/>
          <w:szCs w:val="28"/>
        </w:rPr>
        <w:t xml:space="preserve">няемые при расчете затрат на </w:t>
      </w:r>
      <w:r w:rsidRPr="005C01BE">
        <w:rPr>
          <w:b/>
          <w:sz w:val="28"/>
          <w:szCs w:val="28"/>
        </w:rPr>
        <w:t>приобретение материальных запасов для нужд гражданской обороны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213"/>
        <w:gridCol w:w="1276"/>
        <w:gridCol w:w="2126"/>
        <w:gridCol w:w="3544"/>
      </w:tblGrid>
      <w:tr w:rsidR="005E55FD" w:rsidRPr="00320A4F" w:rsidTr="007F5CE6">
        <w:tc>
          <w:tcPr>
            <w:tcW w:w="0" w:type="auto"/>
            <w:hideMark/>
          </w:tcPr>
          <w:p w:rsidR="005E55FD" w:rsidRPr="00006446" w:rsidRDefault="005E55FD" w:rsidP="007F5CE6">
            <w:pPr>
              <w:jc w:val="center"/>
              <w:rPr>
                <w:bCs/>
                <w:color w:val="000000"/>
              </w:rPr>
            </w:pPr>
            <w:r w:rsidRPr="00320A4F">
              <w:rPr>
                <w:bCs/>
                <w:color w:val="000000"/>
              </w:rPr>
              <w:t>№</w:t>
            </w:r>
          </w:p>
          <w:p w:rsidR="005E55FD" w:rsidRPr="00320A4F" w:rsidRDefault="005E55FD" w:rsidP="007F5CE6">
            <w:pPr>
              <w:rPr>
                <w:bCs/>
                <w:color w:val="000000"/>
              </w:rPr>
            </w:pPr>
            <w:proofErr w:type="gramStart"/>
            <w:r w:rsidRPr="00320A4F">
              <w:rPr>
                <w:bCs/>
                <w:color w:val="000000"/>
              </w:rPr>
              <w:t>п</w:t>
            </w:r>
            <w:proofErr w:type="gramEnd"/>
            <w:r w:rsidRPr="00320A4F">
              <w:rPr>
                <w:bCs/>
                <w:color w:val="000000"/>
              </w:rPr>
              <w:t>/п</w:t>
            </w:r>
          </w:p>
        </w:tc>
        <w:tc>
          <w:tcPr>
            <w:tcW w:w="2213" w:type="dxa"/>
            <w:hideMark/>
          </w:tcPr>
          <w:p w:rsidR="005E55FD" w:rsidRPr="00320A4F" w:rsidRDefault="005E55FD" w:rsidP="007F5CE6">
            <w:pPr>
              <w:jc w:val="center"/>
              <w:rPr>
                <w:bCs/>
                <w:color w:val="000000"/>
              </w:rPr>
            </w:pPr>
            <w:r w:rsidRPr="00320A4F">
              <w:rPr>
                <w:bCs/>
                <w:color w:val="000000"/>
              </w:rPr>
              <w:t>Наименование имущества</w:t>
            </w:r>
          </w:p>
        </w:tc>
        <w:tc>
          <w:tcPr>
            <w:tcW w:w="1276" w:type="dxa"/>
            <w:hideMark/>
          </w:tcPr>
          <w:p w:rsidR="005E55FD" w:rsidRPr="00320A4F" w:rsidRDefault="005E55FD" w:rsidP="007F5CE6">
            <w:pPr>
              <w:jc w:val="center"/>
              <w:rPr>
                <w:bCs/>
                <w:color w:val="000000"/>
              </w:rPr>
            </w:pPr>
            <w:r w:rsidRPr="00320A4F">
              <w:rPr>
                <w:bCs/>
                <w:color w:val="000000"/>
              </w:rPr>
              <w:t>Количество</w:t>
            </w:r>
          </w:p>
        </w:tc>
        <w:tc>
          <w:tcPr>
            <w:tcW w:w="2126" w:type="dxa"/>
            <w:hideMark/>
          </w:tcPr>
          <w:p w:rsidR="005E55FD" w:rsidRPr="00320A4F" w:rsidRDefault="005E55FD" w:rsidP="007F5CE6">
            <w:pPr>
              <w:jc w:val="center"/>
              <w:rPr>
                <w:bCs/>
                <w:color w:val="000000"/>
              </w:rPr>
            </w:pPr>
            <w:r w:rsidRPr="00320A4F">
              <w:rPr>
                <w:bCs/>
                <w:color w:val="000000"/>
              </w:rPr>
              <w:t xml:space="preserve">Срок эксплуатации </w:t>
            </w:r>
          </w:p>
        </w:tc>
        <w:tc>
          <w:tcPr>
            <w:tcW w:w="3544" w:type="dxa"/>
            <w:hideMark/>
          </w:tcPr>
          <w:p w:rsidR="005E55FD" w:rsidRPr="00320A4F" w:rsidRDefault="005E55FD" w:rsidP="007F5CE6">
            <w:pPr>
              <w:jc w:val="center"/>
              <w:rPr>
                <w:bCs/>
                <w:color w:val="000000"/>
              </w:rPr>
            </w:pPr>
            <w:r w:rsidRPr="00320A4F">
              <w:rPr>
                <w:bCs/>
                <w:color w:val="000000"/>
              </w:rPr>
              <w:t>Стоимость за ед</w:t>
            </w:r>
            <w:r>
              <w:rPr>
                <w:bCs/>
                <w:color w:val="000000"/>
              </w:rPr>
              <w:t>иницу</w:t>
            </w:r>
            <w:r w:rsidRPr="00320A4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</w:t>
            </w:r>
            <w:r w:rsidRPr="00320A4F">
              <w:rPr>
                <w:bCs/>
                <w:color w:val="000000"/>
              </w:rPr>
              <w:t>не более</w:t>
            </w:r>
            <w:r>
              <w:rPr>
                <w:bCs/>
                <w:color w:val="000000"/>
              </w:rPr>
              <w:t>)</w:t>
            </w:r>
            <w:r w:rsidRPr="00320A4F">
              <w:rPr>
                <w:bCs/>
                <w:color w:val="000000"/>
              </w:rPr>
              <w:t xml:space="preserve"> </w:t>
            </w:r>
          </w:p>
        </w:tc>
      </w:tr>
      <w:tr w:rsidR="005E55FD" w:rsidRPr="00320A4F" w:rsidTr="007F5CE6">
        <w:tc>
          <w:tcPr>
            <w:tcW w:w="0" w:type="auto"/>
            <w:hideMark/>
          </w:tcPr>
          <w:p w:rsidR="005E55FD" w:rsidRPr="00320A4F" w:rsidRDefault="005E55FD" w:rsidP="007F5C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3" w:type="dxa"/>
            <w:hideMark/>
          </w:tcPr>
          <w:p w:rsidR="005E55FD" w:rsidRPr="00320A4F" w:rsidRDefault="005E55FD" w:rsidP="007F5CE6">
            <w:pPr>
              <w:rPr>
                <w:color w:val="000000"/>
              </w:rPr>
            </w:pPr>
            <w:proofErr w:type="gramStart"/>
            <w:r w:rsidRPr="00320A4F">
              <w:rPr>
                <w:color w:val="000000"/>
              </w:rPr>
              <w:t>Противогаз</w:t>
            </w:r>
            <w:proofErr w:type="gramEnd"/>
            <w:r w:rsidRPr="00320A4F">
              <w:rPr>
                <w:color w:val="000000"/>
              </w:rPr>
              <w:t xml:space="preserve"> фильтрующий гражданского типа ГП-7</w:t>
            </w:r>
          </w:p>
        </w:tc>
        <w:tc>
          <w:tcPr>
            <w:tcW w:w="1276" w:type="dxa"/>
            <w:hideMark/>
          </w:tcPr>
          <w:p w:rsidR="005E55FD" w:rsidRPr="00320A4F" w:rsidRDefault="005E55FD" w:rsidP="007F5CE6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hideMark/>
          </w:tcPr>
          <w:p w:rsidR="005E55FD" w:rsidRPr="00320A4F" w:rsidRDefault="005E55FD" w:rsidP="007F5CE6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не менее 7 лет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E55FD" w:rsidRPr="00651E16" w:rsidRDefault="005E55FD" w:rsidP="00413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5E55FD" w:rsidRPr="00320A4F" w:rsidRDefault="005E55FD" w:rsidP="00413284">
            <w:pPr>
              <w:jc w:val="center"/>
            </w:pPr>
            <w:r w:rsidRPr="00651E16">
              <w:t>со ст. 22 Федерального закона от 05.04.2013 № 44-ФЗ «О контрактной системе в сфере закупок товаров,</w:t>
            </w:r>
            <w:r>
              <w:t xml:space="preserve"> </w:t>
            </w:r>
            <w:r w:rsidRPr="00651E16">
              <w:t>работ, услуг для обеспечения государственных и муниципальных нужд»</w:t>
            </w:r>
          </w:p>
        </w:tc>
      </w:tr>
      <w:tr w:rsidR="005E55FD" w:rsidRPr="00320A4F" w:rsidTr="00413284">
        <w:trPr>
          <w:trHeight w:val="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D" w:rsidRPr="00320A4F" w:rsidRDefault="005E55FD" w:rsidP="007F5CE6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D" w:rsidRPr="00320A4F" w:rsidRDefault="005E55FD" w:rsidP="007F5CE6">
            <w:pPr>
              <w:rPr>
                <w:color w:val="000000"/>
              </w:rPr>
            </w:pPr>
            <w:r w:rsidRPr="00320A4F">
              <w:rPr>
                <w:color w:val="000000"/>
              </w:rPr>
              <w:t>Огнетушитель АУ-3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D" w:rsidRPr="00320A4F" w:rsidRDefault="005E55FD" w:rsidP="00413284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D" w:rsidRPr="00D217BA" w:rsidRDefault="005E55FD" w:rsidP="00413284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не менее 3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лет</w:t>
            </w:r>
          </w:p>
        </w:tc>
        <w:tc>
          <w:tcPr>
            <w:tcW w:w="3544" w:type="dxa"/>
            <w:vMerge/>
            <w:shd w:val="clear" w:color="auto" w:fill="auto"/>
          </w:tcPr>
          <w:p w:rsidR="005E55FD" w:rsidRPr="00320A4F" w:rsidRDefault="005E55FD" w:rsidP="007F5CE6">
            <w:pPr>
              <w:spacing w:after="200" w:line="276" w:lineRule="auto"/>
            </w:pPr>
          </w:p>
        </w:tc>
      </w:tr>
    </w:tbl>
    <w:p w:rsidR="005E55FD" w:rsidRDefault="005E55FD" w:rsidP="005E55FD">
      <w:pPr>
        <w:ind w:firstLine="540"/>
        <w:jc w:val="right"/>
        <w:rPr>
          <w:b/>
          <w:sz w:val="28"/>
          <w:szCs w:val="28"/>
        </w:rPr>
      </w:pPr>
    </w:p>
    <w:p w:rsidR="005E55FD" w:rsidRPr="005C01BE" w:rsidRDefault="005E55FD" w:rsidP="005E55FD">
      <w:pPr>
        <w:ind w:firstLine="540"/>
        <w:jc w:val="right"/>
        <w:rPr>
          <w:b/>
          <w:sz w:val="28"/>
          <w:szCs w:val="28"/>
        </w:rPr>
      </w:pPr>
      <w:r w:rsidRPr="005C01BE">
        <w:rPr>
          <w:b/>
          <w:sz w:val="28"/>
          <w:szCs w:val="28"/>
        </w:rPr>
        <w:t>Таблица № 28</w:t>
      </w:r>
    </w:p>
    <w:p w:rsidR="005E55FD" w:rsidRDefault="005E55FD" w:rsidP="005E55FD">
      <w:pPr>
        <w:jc w:val="center"/>
        <w:rPr>
          <w:b/>
          <w:sz w:val="28"/>
          <w:szCs w:val="28"/>
        </w:rPr>
      </w:pPr>
      <w:r w:rsidRPr="005C01BE">
        <w:rPr>
          <w:b/>
          <w:sz w:val="28"/>
          <w:szCs w:val="28"/>
        </w:rPr>
        <w:t xml:space="preserve">Нормативы, применяемые при расчете затрат </w:t>
      </w:r>
      <w:r>
        <w:rPr>
          <w:b/>
          <w:sz w:val="28"/>
          <w:szCs w:val="28"/>
        </w:rPr>
        <w:t xml:space="preserve">на </w:t>
      </w:r>
      <w:r w:rsidRPr="005C01BE">
        <w:rPr>
          <w:b/>
          <w:sz w:val="28"/>
          <w:szCs w:val="28"/>
        </w:rPr>
        <w:t>приобрете</w:t>
      </w:r>
      <w:r>
        <w:rPr>
          <w:b/>
          <w:sz w:val="28"/>
          <w:szCs w:val="28"/>
        </w:rPr>
        <w:t xml:space="preserve">ние </w:t>
      </w:r>
    </w:p>
    <w:p w:rsidR="005E55FD" w:rsidRPr="00CB3319" w:rsidRDefault="005E55FD" w:rsidP="005E55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горюче-смазочных материалов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5E55FD" w:rsidTr="007F5CE6">
        <w:tc>
          <w:tcPr>
            <w:tcW w:w="4219" w:type="dxa"/>
          </w:tcPr>
          <w:p w:rsidR="005E55FD" w:rsidRDefault="005E55FD" w:rsidP="005B6B31">
            <w:pPr>
              <w:spacing w:line="276" w:lineRule="auto"/>
              <w:rPr>
                <w:b/>
                <w:sz w:val="28"/>
              </w:rPr>
            </w:pPr>
            <w:r w:rsidRPr="00320A4F">
              <w:t>Вид транспортного средства</w:t>
            </w:r>
          </w:p>
        </w:tc>
        <w:tc>
          <w:tcPr>
            <w:tcW w:w="5351" w:type="dxa"/>
          </w:tcPr>
          <w:p w:rsidR="005E55FD" w:rsidRDefault="005E55FD" w:rsidP="005B6B31">
            <w:pPr>
              <w:spacing w:line="276" w:lineRule="auto"/>
              <w:rPr>
                <w:b/>
                <w:sz w:val="28"/>
              </w:rPr>
            </w:pPr>
            <w:r w:rsidRPr="00320A4F">
              <w:t>ГАЗ 3102</w:t>
            </w:r>
          </w:p>
        </w:tc>
      </w:tr>
      <w:tr w:rsidR="005E55FD" w:rsidTr="007F5CE6">
        <w:tc>
          <w:tcPr>
            <w:tcW w:w="4219" w:type="dxa"/>
          </w:tcPr>
          <w:p w:rsidR="005E55FD" w:rsidRPr="00006446" w:rsidRDefault="005E55FD" w:rsidP="005B6B31">
            <w:pPr>
              <w:spacing w:line="276" w:lineRule="auto"/>
              <w:rPr>
                <w:b/>
                <w:sz w:val="28"/>
              </w:rPr>
            </w:pPr>
            <w:r w:rsidRPr="00320A4F">
              <w:t>Нормативный расход топлива в зимний период</w:t>
            </w:r>
            <w:r>
              <w:t xml:space="preserve">, </w:t>
            </w:r>
            <w:proofErr w:type="gramStart"/>
            <w:r>
              <w:t>л</w:t>
            </w:r>
            <w:proofErr w:type="gramEnd"/>
            <w:r w:rsidRPr="00006446">
              <w:t>/</w:t>
            </w:r>
            <w:r>
              <w:t>100 км</w:t>
            </w:r>
          </w:p>
        </w:tc>
        <w:tc>
          <w:tcPr>
            <w:tcW w:w="5351" w:type="dxa"/>
          </w:tcPr>
          <w:p w:rsidR="005E55FD" w:rsidRDefault="005E55FD" w:rsidP="005B6B31">
            <w:pPr>
              <w:spacing w:line="276" w:lineRule="auto"/>
              <w:rPr>
                <w:b/>
                <w:sz w:val="28"/>
              </w:rPr>
            </w:pPr>
            <w:r w:rsidRPr="00320A4F">
              <w:t>16,1</w:t>
            </w:r>
          </w:p>
        </w:tc>
      </w:tr>
      <w:tr w:rsidR="005E55FD" w:rsidTr="007F5CE6">
        <w:tc>
          <w:tcPr>
            <w:tcW w:w="4219" w:type="dxa"/>
          </w:tcPr>
          <w:p w:rsidR="005E55FD" w:rsidRDefault="005E55FD" w:rsidP="005B6B31">
            <w:pPr>
              <w:spacing w:line="276" w:lineRule="auto"/>
              <w:rPr>
                <w:b/>
                <w:sz w:val="28"/>
              </w:rPr>
            </w:pPr>
            <w:r w:rsidRPr="00320A4F">
              <w:t>Нормативный расход топлива в летний период</w:t>
            </w:r>
            <w:r>
              <w:t xml:space="preserve">, </w:t>
            </w:r>
            <w:proofErr w:type="gramStart"/>
            <w:r>
              <w:t>л</w:t>
            </w:r>
            <w:proofErr w:type="gramEnd"/>
            <w:r w:rsidRPr="00006446">
              <w:t>/</w:t>
            </w:r>
            <w:r>
              <w:t>100 км</w:t>
            </w:r>
          </w:p>
        </w:tc>
        <w:tc>
          <w:tcPr>
            <w:tcW w:w="5351" w:type="dxa"/>
          </w:tcPr>
          <w:p w:rsidR="005E55FD" w:rsidRDefault="005E55FD" w:rsidP="005B6B31">
            <w:pPr>
              <w:spacing w:line="276" w:lineRule="auto"/>
              <w:rPr>
                <w:b/>
                <w:sz w:val="28"/>
              </w:rPr>
            </w:pPr>
            <w:r w:rsidRPr="00320A4F">
              <w:t>15,0</w:t>
            </w:r>
          </w:p>
        </w:tc>
      </w:tr>
      <w:tr w:rsidR="005E55FD" w:rsidTr="007F5CE6">
        <w:tc>
          <w:tcPr>
            <w:tcW w:w="4219" w:type="dxa"/>
          </w:tcPr>
          <w:p w:rsidR="005E55FD" w:rsidRPr="00006446" w:rsidRDefault="005E55FD" w:rsidP="005B6B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Километраж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ьзования транспортного средства в год,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064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51" w:type="dxa"/>
          </w:tcPr>
          <w:p w:rsidR="005E55FD" w:rsidRDefault="005E55FD" w:rsidP="005B6B31">
            <w:pPr>
              <w:spacing w:line="276" w:lineRule="auto"/>
              <w:rPr>
                <w:b/>
                <w:sz w:val="28"/>
              </w:rPr>
            </w:pPr>
            <w:r w:rsidRPr="00320A4F">
              <w:t>25000</w:t>
            </w:r>
          </w:p>
        </w:tc>
      </w:tr>
      <w:tr w:rsidR="005E55FD" w:rsidTr="007F5CE6">
        <w:tc>
          <w:tcPr>
            <w:tcW w:w="4219" w:type="dxa"/>
          </w:tcPr>
          <w:p w:rsidR="005E55FD" w:rsidRPr="00CB3319" w:rsidRDefault="005E55FD" w:rsidP="005B6B31">
            <w:pPr>
              <w:spacing w:line="276" w:lineRule="auto"/>
              <w:rPr>
                <w:b/>
                <w:sz w:val="28"/>
              </w:rPr>
            </w:pPr>
            <w:r>
              <w:t xml:space="preserve">Всего расход топлива в год, </w:t>
            </w:r>
            <w:proofErr w:type="gramStart"/>
            <w:r>
              <w:t>л</w:t>
            </w:r>
            <w:proofErr w:type="gramEnd"/>
            <w:r w:rsidRPr="00CB3319">
              <w:t>/</w:t>
            </w:r>
            <w:r>
              <w:t>г.</w:t>
            </w:r>
          </w:p>
        </w:tc>
        <w:tc>
          <w:tcPr>
            <w:tcW w:w="5351" w:type="dxa"/>
          </w:tcPr>
          <w:p w:rsidR="005E55FD" w:rsidRDefault="005E55FD" w:rsidP="005B6B31">
            <w:pPr>
              <w:spacing w:line="276" w:lineRule="auto"/>
              <w:rPr>
                <w:b/>
                <w:sz w:val="28"/>
              </w:rPr>
            </w:pPr>
            <w:r w:rsidRPr="00320A4F">
              <w:t>3875</w:t>
            </w:r>
          </w:p>
        </w:tc>
      </w:tr>
      <w:tr w:rsidR="005E55FD" w:rsidTr="007F5CE6">
        <w:tc>
          <w:tcPr>
            <w:tcW w:w="4219" w:type="dxa"/>
          </w:tcPr>
          <w:p w:rsidR="005E55FD" w:rsidRDefault="005E55FD" w:rsidP="005B6B31">
            <w:pPr>
              <w:spacing w:line="276" w:lineRule="auto"/>
              <w:rPr>
                <w:b/>
                <w:sz w:val="28"/>
              </w:rPr>
            </w:pPr>
            <w:r>
              <w:t xml:space="preserve">Цена за 1 л. топлива </w:t>
            </w:r>
            <w:r w:rsidRPr="00320A4F">
              <w:t>(не более)</w:t>
            </w:r>
            <w:r>
              <w:t xml:space="preserve">, </w:t>
            </w:r>
            <w:r w:rsidRPr="00320A4F">
              <w:t>руб.</w:t>
            </w:r>
          </w:p>
        </w:tc>
        <w:tc>
          <w:tcPr>
            <w:tcW w:w="5351" w:type="dxa"/>
          </w:tcPr>
          <w:p w:rsidR="005E55FD" w:rsidRPr="00651E16" w:rsidRDefault="005E55FD" w:rsidP="005B6B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5E55FD" w:rsidRDefault="005E55FD" w:rsidP="005B6B31">
            <w:pPr>
              <w:spacing w:line="276" w:lineRule="auto"/>
              <w:rPr>
                <w:b/>
                <w:sz w:val="28"/>
              </w:rPr>
            </w:pPr>
            <w:r w:rsidRPr="00651E16">
              <w:t>со ст. 22 Федерального закона от 05.04.2013</w:t>
            </w:r>
            <w:r>
              <w:t xml:space="preserve">      </w:t>
            </w:r>
            <w:r w:rsidRPr="00651E16">
              <w:t xml:space="preserve"> № 44-ФЗ «О контрактной системе в сфере закупок товаров, работ</w:t>
            </w:r>
            <w:r>
              <w:t>,</w:t>
            </w:r>
            <w:r w:rsidRPr="00651E16">
              <w:t xml:space="preserve"> услуг для обеспечения государственных и муниципальных нужд»</w:t>
            </w:r>
          </w:p>
        </w:tc>
      </w:tr>
    </w:tbl>
    <w:p w:rsidR="009E5680" w:rsidRDefault="009E5680" w:rsidP="006A5574">
      <w:pPr>
        <w:rPr>
          <w:b/>
          <w:sz w:val="28"/>
        </w:rPr>
      </w:pPr>
    </w:p>
    <w:p w:rsidR="005E55FD" w:rsidRPr="005C01BE" w:rsidRDefault="005E55FD" w:rsidP="005E55FD">
      <w:pPr>
        <w:jc w:val="right"/>
        <w:rPr>
          <w:b/>
          <w:sz w:val="28"/>
        </w:rPr>
      </w:pPr>
      <w:r w:rsidRPr="005C01BE">
        <w:rPr>
          <w:b/>
          <w:sz w:val="28"/>
        </w:rPr>
        <w:t>Таблица № 29</w:t>
      </w:r>
    </w:p>
    <w:p w:rsidR="005E55FD" w:rsidRPr="005C01BE" w:rsidRDefault="005E55FD" w:rsidP="005E55FD">
      <w:pPr>
        <w:jc w:val="center"/>
        <w:rPr>
          <w:b/>
          <w:sz w:val="28"/>
        </w:rPr>
      </w:pPr>
      <w:r w:rsidRPr="005C01BE">
        <w:rPr>
          <w:b/>
          <w:sz w:val="28"/>
        </w:rPr>
        <w:t xml:space="preserve">Нормативы, применяемые при расчете затрат </w:t>
      </w:r>
      <w:r>
        <w:rPr>
          <w:b/>
          <w:sz w:val="28"/>
        </w:rPr>
        <w:t xml:space="preserve">на </w:t>
      </w:r>
      <w:r w:rsidRPr="005C01BE">
        <w:rPr>
          <w:b/>
          <w:sz w:val="28"/>
        </w:rPr>
        <w:t>приобретение расходных материалов для принтеров, многофункциональных устройств, копировальных аппаратов и иной оргтехники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843"/>
        <w:gridCol w:w="2410"/>
        <w:gridCol w:w="2267"/>
      </w:tblGrid>
      <w:tr w:rsidR="005E55FD" w:rsidRPr="00320A4F" w:rsidTr="007F5CE6">
        <w:tc>
          <w:tcPr>
            <w:tcW w:w="2943" w:type="dxa"/>
          </w:tcPr>
          <w:p w:rsidR="005E55FD" w:rsidRPr="00320A4F" w:rsidRDefault="005E55FD" w:rsidP="007F5CE6">
            <w:pPr>
              <w:jc w:val="center"/>
            </w:pPr>
            <w:r w:rsidRPr="00320A4F">
              <w:t>Наименование оргтехники</w:t>
            </w:r>
          </w:p>
        </w:tc>
        <w:tc>
          <w:tcPr>
            <w:tcW w:w="1843" w:type="dxa"/>
          </w:tcPr>
          <w:p w:rsidR="005E55FD" w:rsidRPr="00320A4F" w:rsidRDefault="005E55FD" w:rsidP="007F5CE6">
            <w:pPr>
              <w:jc w:val="center"/>
            </w:pPr>
            <w:r w:rsidRPr="00320A4F">
              <w:t>Количество оборудования</w:t>
            </w:r>
          </w:p>
        </w:tc>
        <w:tc>
          <w:tcPr>
            <w:tcW w:w="2410" w:type="dxa"/>
          </w:tcPr>
          <w:p w:rsidR="005E55FD" w:rsidRPr="00320A4F" w:rsidRDefault="005E55FD" w:rsidP="007F5CE6">
            <w:pPr>
              <w:jc w:val="center"/>
            </w:pPr>
            <w:r w:rsidRPr="00320A4F">
              <w:t xml:space="preserve">Норматив расходных материалов в год </w:t>
            </w:r>
          </w:p>
          <w:p w:rsidR="005E55FD" w:rsidRPr="00320A4F" w:rsidRDefault="005E55FD" w:rsidP="007F5CE6">
            <w:pPr>
              <w:jc w:val="center"/>
            </w:pPr>
            <w:r w:rsidRPr="00320A4F">
              <w:t>(не более)</w:t>
            </w:r>
          </w:p>
        </w:tc>
        <w:tc>
          <w:tcPr>
            <w:tcW w:w="2267" w:type="dxa"/>
          </w:tcPr>
          <w:p w:rsidR="005E55FD" w:rsidRPr="00320A4F" w:rsidRDefault="005E55FD" w:rsidP="007F5CE6">
            <w:pPr>
              <w:jc w:val="center"/>
            </w:pPr>
            <w:r>
              <w:t>Цена за единицу/комплект</w:t>
            </w:r>
            <w:r w:rsidRPr="00320A4F">
              <w:t xml:space="preserve"> </w:t>
            </w:r>
          </w:p>
        </w:tc>
      </w:tr>
      <w:tr w:rsidR="005E55FD" w:rsidRPr="00320A4F" w:rsidTr="007F5CE6">
        <w:tc>
          <w:tcPr>
            <w:tcW w:w="2943" w:type="dxa"/>
          </w:tcPr>
          <w:p w:rsidR="005E55FD" w:rsidRPr="00320A4F" w:rsidRDefault="005E55FD" w:rsidP="007F5CE6">
            <w:pPr>
              <w:rPr>
                <w:color w:val="000000"/>
              </w:rPr>
            </w:pPr>
            <w:r w:rsidRPr="00320A4F">
              <w:t>Многофункциональное устройство (Тип 1)</w:t>
            </w:r>
          </w:p>
        </w:tc>
        <w:tc>
          <w:tcPr>
            <w:tcW w:w="1843" w:type="dxa"/>
          </w:tcPr>
          <w:p w:rsidR="005E55FD" w:rsidRPr="00320A4F" w:rsidRDefault="005E55FD" w:rsidP="007F5CE6">
            <w:pPr>
              <w:jc w:val="center"/>
            </w:pPr>
            <w:r w:rsidRPr="00320A4F">
              <w:t>3</w:t>
            </w:r>
            <w:r>
              <w:t xml:space="preserve"> шт.</w:t>
            </w:r>
          </w:p>
        </w:tc>
        <w:tc>
          <w:tcPr>
            <w:tcW w:w="2410" w:type="dxa"/>
          </w:tcPr>
          <w:p w:rsidR="005E55FD" w:rsidRPr="00DB7E05" w:rsidRDefault="005E55FD" w:rsidP="007F5CE6">
            <w:pPr>
              <w:jc w:val="center"/>
            </w:pPr>
            <w:r>
              <w:t>12</w:t>
            </w:r>
            <w:r w:rsidRPr="00320A4F">
              <w:t xml:space="preserve"> </w:t>
            </w:r>
            <w:r w:rsidR="00DB7E05" w:rsidRPr="00320A4F">
              <w:t>к</w:t>
            </w:r>
            <w:r w:rsidR="00DB7E05">
              <w:t>артриджей</w:t>
            </w:r>
          </w:p>
        </w:tc>
        <w:tc>
          <w:tcPr>
            <w:tcW w:w="2267" w:type="dxa"/>
          </w:tcPr>
          <w:p w:rsidR="005E55FD" w:rsidRPr="00320A4F" w:rsidRDefault="005E55FD" w:rsidP="007F5CE6">
            <w:pPr>
              <w:jc w:val="center"/>
            </w:pPr>
            <w:r w:rsidRPr="00320A4F">
              <w:t>1500</w:t>
            </w:r>
            <w:r>
              <w:t xml:space="preserve"> </w:t>
            </w:r>
            <w:r w:rsidRPr="00320A4F">
              <w:t>руб.</w:t>
            </w:r>
          </w:p>
        </w:tc>
      </w:tr>
    </w:tbl>
    <w:p w:rsidR="005B6B31" w:rsidRDefault="005B6B31" w:rsidP="005B6B31">
      <w:pPr>
        <w:rPr>
          <w:b/>
          <w:sz w:val="28"/>
          <w:lang w:val="en-US"/>
        </w:rPr>
      </w:pPr>
    </w:p>
    <w:p w:rsidR="00DD6C5F" w:rsidRPr="00DD6C5F" w:rsidRDefault="00DD6C5F" w:rsidP="005B6B31">
      <w:pPr>
        <w:rPr>
          <w:b/>
          <w:sz w:val="28"/>
          <w:lang w:val="en-US"/>
        </w:rPr>
      </w:pPr>
    </w:p>
    <w:p w:rsidR="00DD6C5F" w:rsidRDefault="00DD6C5F" w:rsidP="00DD6C5F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AF239B" w:rsidRPr="00DD6C5F" w:rsidRDefault="00DD6C5F" w:rsidP="00CD6BC5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и отчетности                                                                        Н.А. Шестакова</w:t>
      </w:r>
      <w:bookmarkStart w:id="19" w:name="_GoBack"/>
      <w:bookmarkEnd w:id="19"/>
    </w:p>
    <w:sectPr w:rsidR="00AF239B" w:rsidRPr="00DD6C5F" w:rsidSect="00017179">
      <w:headerReference w:type="default" r:id="rId9"/>
      <w:footnotePr>
        <w:numFmt w:val="chicago"/>
      </w:footnotePr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E8A" w:rsidRDefault="009D6E8A" w:rsidP="00E52C0A">
      <w:r>
        <w:separator/>
      </w:r>
    </w:p>
  </w:endnote>
  <w:endnote w:type="continuationSeparator" w:id="0">
    <w:p w:rsidR="009D6E8A" w:rsidRDefault="009D6E8A" w:rsidP="00E5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E8A" w:rsidRDefault="009D6E8A" w:rsidP="00E52C0A">
      <w:r>
        <w:separator/>
      </w:r>
    </w:p>
  </w:footnote>
  <w:footnote w:type="continuationSeparator" w:id="0">
    <w:p w:rsidR="009D6E8A" w:rsidRDefault="009D6E8A" w:rsidP="00E52C0A">
      <w:r>
        <w:continuationSeparator/>
      </w:r>
    </w:p>
  </w:footnote>
  <w:footnote w:id="1">
    <w:p w:rsidR="0018730D" w:rsidRPr="00DB7E05" w:rsidRDefault="0018730D" w:rsidP="00DB7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b/>
          <w:sz w:val="28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320A4F">
        <w:rPr>
          <w:rFonts w:ascii="Times New Roman" w:hAnsi="Times New Roman" w:cs="Times New Roman"/>
          <w:sz w:val="24"/>
          <w:szCs w:val="24"/>
        </w:rPr>
        <w:t>ена определяется в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A4F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158685"/>
      <w:docPartObj>
        <w:docPartGallery w:val="Page Numbers (Top of Page)"/>
        <w:docPartUnique/>
      </w:docPartObj>
    </w:sdtPr>
    <w:sdtEndPr/>
    <w:sdtContent>
      <w:p w:rsidR="0018730D" w:rsidRDefault="0018730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C5F">
          <w:rPr>
            <w:noProof/>
          </w:rPr>
          <w:t>14</w:t>
        </w:r>
        <w:r>
          <w:fldChar w:fldCharType="end"/>
        </w:r>
      </w:p>
    </w:sdtContent>
  </w:sdt>
  <w:p w:rsidR="0018730D" w:rsidRDefault="0018730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4E3E"/>
    <w:multiLevelType w:val="hybridMultilevel"/>
    <w:tmpl w:val="08D894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E40E5"/>
    <w:multiLevelType w:val="hybridMultilevel"/>
    <w:tmpl w:val="486809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07BE1"/>
    <w:multiLevelType w:val="hybridMultilevel"/>
    <w:tmpl w:val="4414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04157"/>
    <w:multiLevelType w:val="hybridMultilevel"/>
    <w:tmpl w:val="DB8AF4CE"/>
    <w:lvl w:ilvl="0" w:tplc="7CD6AFA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93826"/>
    <w:multiLevelType w:val="hybridMultilevel"/>
    <w:tmpl w:val="634E11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D2B82"/>
    <w:multiLevelType w:val="hybridMultilevel"/>
    <w:tmpl w:val="7D3CEF3A"/>
    <w:lvl w:ilvl="0" w:tplc="016269F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6"/>
  </w:num>
  <w:num w:numId="3">
    <w:abstractNumId w:val="19"/>
  </w:num>
  <w:num w:numId="4">
    <w:abstractNumId w:val="29"/>
  </w:num>
  <w:num w:numId="5">
    <w:abstractNumId w:val="3"/>
  </w:num>
  <w:num w:numId="6">
    <w:abstractNumId w:val="8"/>
  </w:num>
  <w:num w:numId="7">
    <w:abstractNumId w:val="13"/>
  </w:num>
  <w:num w:numId="8">
    <w:abstractNumId w:val="0"/>
  </w:num>
  <w:num w:numId="9">
    <w:abstractNumId w:val="22"/>
  </w:num>
  <w:num w:numId="10">
    <w:abstractNumId w:val="24"/>
  </w:num>
  <w:num w:numId="11">
    <w:abstractNumId w:val="17"/>
  </w:num>
  <w:num w:numId="12">
    <w:abstractNumId w:val="5"/>
  </w:num>
  <w:num w:numId="13">
    <w:abstractNumId w:val="2"/>
  </w:num>
  <w:num w:numId="14">
    <w:abstractNumId w:val="25"/>
  </w:num>
  <w:num w:numId="15">
    <w:abstractNumId w:val="10"/>
  </w:num>
  <w:num w:numId="16">
    <w:abstractNumId w:val="6"/>
  </w:num>
  <w:num w:numId="17">
    <w:abstractNumId w:val="14"/>
  </w:num>
  <w:num w:numId="18">
    <w:abstractNumId w:val="18"/>
  </w:num>
  <w:num w:numId="19">
    <w:abstractNumId w:val="27"/>
  </w:num>
  <w:num w:numId="20">
    <w:abstractNumId w:val="4"/>
  </w:num>
  <w:num w:numId="21">
    <w:abstractNumId w:val="1"/>
  </w:num>
  <w:num w:numId="22">
    <w:abstractNumId w:val="16"/>
  </w:num>
  <w:num w:numId="23">
    <w:abstractNumId w:val="15"/>
  </w:num>
  <w:num w:numId="24">
    <w:abstractNumId w:val="7"/>
  </w:num>
  <w:num w:numId="25">
    <w:abstractNumId w:val="11"/>
  </w:num>
  <w:num w:numId="26">
    <w:abstractNumId w:val="12"/>
  </w:num>
  <w:num w:numId="27">
    <w:abstractNumId w:val="20"/>
  </w:num>
  <w:num w:numId="28">
    <w:abstractNumId w:val="28"/>
  </w:num>
  <w:num w:numId="29">
    <w:abstractNumId w:val="2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D3"/>
    <w:rsid w:val="00006446"/>
    <w:rsid w:val="00011BCF"/>
    <w:rsid w:val="00017179"/>
    <w:rsid w:val="000175A0"/>
    <w:rsid w:val="000300F4"/>
    <w:rsid w:val="000334EC"/>
    <w:rsid w:val="00051A65"/>
    <w:rsid w:val="000765AA"/>
    <w:rsid w:val="00076671"/>
    <w:rsid w:val="000C355B"/>
    <w:rsid w:val="000F6499"/>
    <w:rsid w:val="00143F32"/>
    <w:rsid w:val="0018730D"/>
    <w:rsid w:val="001A4206"/>
    <w:rsid w:val="001C03CF"/>
    <w:rsid w:val="001C45A6"/>
    <w:rsid w:val="001C7B35"/>
    <w:rsid w:val="001D43C4"/>
    <w:rsid w:val="001D51B2"/>
    <w:rsid w:val="001E002B"/>
    <w:rsid w:val="001E41D7"/>
    <w:rsid w:val="00205556"/>
    <w:rsid w:val="00237F99"/>
    <w:rsid w:val="0027736E"/>
    <w:rsid w:val="00281CA5"/>
    <w:rsid w:val="00281CC5"/>
    <w:rsid w:val="002A5B60"/>
    <w:rsid w:val="002B5AC2"/>
    <w:rsid w:val="002E68A2"/>
    <w:rsid w:val="002F65C8"/>
    <w:rsid w:val="003120F2"/>
    <w:rsid w:val="00320A4F"/>
    <w:rsid w:val="00347609"/>
    <w:rsid w:val="00363A07"/>
    <w:rsid w:val="003F6919"/>
    <w:rsid w:val="00401CC3"/>
    <w:rsid w:val="00404D0A"/>
    <w:rsid w:val="00413284"/>
    <w:rsid w:val="00464E4D"/>
    <w:rsid w:val="004A43BD"/>
    <w:rsid w:val="004B28AC"/>
    <w:rsid w:val="005068E4"/>
    <w:rsid w:val="00534275"/>
    <w:rsid w:val="00534DE2"/>
    <w:rsid w:val="005443FC"/>
    <w:rsid w:val="005A4506"/>
    <w:rsid w:val="005B6B31"/>
    <w:rsid w:val="005C01BE"/>
    <w:rsid w:val="005E55FD"/>
    <w:rsid w:val="00607F16"/>
    <w:rsid w:val="0061107F"/>
    <w:rsid w:val="00651E16"/>
    <w:rsid w:val="00666C57"/>
    <w:rsid w:val="00676292"/>
    <w:rsid w:val="006A0778"/>
    <w:rsid w:val="006A5574"/>
    <w:rsid w:val="006C6CEF"/>
    <w:rsid w:val="006C6D50"/>
    <w:rsid w:val="00701E7E"/>
    <w:rsid w:val="0071230B"/>
    <w:rsid w:val="00771AC4"/>
    <w:rsid w:val="00776E5A"/>
    <w:rsid w:val="007B7043"/>
    <w:rsid w:val="007C6839"/>
    <w:rsid w:val="007D6D9C"/>
    <w:rsid w:val="007E1C0D"/>
    <w:rsid w:val="007E5572"/>
    <w:rsid w:val="007F459F"/>
    <w:rsid w:val="007F5CE6"/>
    <w:rsid w:val="007F7394"/>
    <w:rsid w:val="007F7D0C"/>
    <w:rsid w:val="00804F1F"/>
    <w:rsid w:val="00843B8C"/>
    <w:rsid w:val="00847BE1"/>
    <w:rsid w:val="008632E8"/>
    <w:rsid w:val="00866029"/>
    <w:rsid w:val="00887F6C"/>
    <w:rsid w:val="00907DFB"/>
    <w:rsid w:val="00910F02"/>
    <w:rsid w:val="00921BD2"/>
    <w:rsid w:val="00924A82"/>
    <w:rsid w:val="00933BF9"/>
    <w:rsid w:val="00947035"/>
    <w:rsid w:val="00980C60"/>
    <w:rsid w:val="00981556"/>
    <w:rsid w:val="00987BE8"/>
    <w:rsid w:val="009A1FB0"/>
    <w:rsid w:val="009C23C0"/>
    <w:rsid w:val="009C740C"/>
    <w:rsid w:val="009D6E8A"/>
    <w:rsid w:val="009E5680"/>
    <w:rsid w:val="009F2ED3"/>
    <w:rsid w:val="00A46EDF"/>
    <w:rsid w:val="00A73BAC"/>
    <w:rsid w:val="00A96D8B"/>
    <w:rsid w:val="00AE00BA"/>
    <w:rsid w:val="00AE1E8E"/>
    <w:rsid w:val="00AE6AC1"/>
    <w:rsid w:val="00AF239B"/>
    <w:rsid w:val="00AF39B5"/>
    <w:rsid w:val="00B36129"/>
    <w:rsid w:val="00B64D00"/>
    <w:rsid w:val="00B73A8D"/>
    <w:rsid w:val="00B82398"/>
    <w:rsid w:val="00B92EBF"/>
    <w:rsid w:val="00B940B1"/>
    <w:rsid w:val="00B94182"/>
    <w:rsid w:val="00C1219F"/>
    <w:rsid w:val="00C23C84"/>
    <w:rsid w:val="00C53B01"/>
    <w:rsid w:val="00C75CDC"/>
    <w:rsid w:val="00CB3319"/>
    <w:rsid w:val="00CB53B6"/>
    <w:rsid w:val="00CD6BC5"/>
    <w:rsid w:val="00CE43DD"/>
    <w:rsid w:val="00CF24EA"/>
    <w:rsid w:val="00CF42B3"/>
    <w:rsid w:val="00D034F2"/>
    <w:rsid w:val="00D0684F"/>
    <w:rsid w:val="00D0686C"/>
    <w:rsid w:val="00D10D43"/>
    <w:rsid w:val="00D217BA"/>
    <w:rsid w:val="00D31C73"/>
    <w:rsid w:val="00D4056E"/>
    <w:rsid w:val="00D44B98"/>
    <w:rsid w:val="00D73EF4"/>
    <w:rsid w:val="00D75905"/>
    <w:rsid w:val="00D80E4A"/>
    <w:rsid w:val="00D816C7"/>
    <w:rsid w:val="00D83AD4"/>
    <w:rsid w:val="00D9222D"/>
    <w:rsid w:val="00DA08C0"/>
    <w:rsid w:val="00DA40EC"/>
    <w:rsid w:val="00DA7D55"/>
    <w:rsid w:val="00DB7E05"/>
    <w:rsid w:val="00DD6C5F"/>
    <w:rsid w:val="00E0779D"/>
    <w:rsid w:val="00E129EC"/>
    <w:rsid w:val="00E12CA0"/>
    <w:rsid w:val="00E31BC9"/>
    <w:rsid w:val="00E35934"/>
    <w:rsid w:val="00E45C60"/>
    <w:rsid w:val="00E52C0A"/>
    <w:rsid w:val="00E61F45"/>
    <w:rsid w:val="00E75509"/>
    <w:rsid w:val="00EB50BB"/>
    <w:rsid w:val="00EB7493"/>
    <w:rsid w:val="00EE1517"/>
    <w:rsid w:val="00EE66FA"/>
    <w:rsid w:val="00F30555"/>
    <w:rsid w:val="00F34D02"/>
    <w:rsid w:val="00F51D51"/>
    <w:rsid w:val="00F52328"/>
    <w:rsid w:val="00F629F2"/>
    <w:rsid w:val="00F96BC2"/>
    <w:rsid w:val="00FA11D3"/>
    <w:rsid w:val="00FB13DF"/>
    <w:rsid w:val="00FC06A6"/>
    <w:rsid w:val="00FE5E59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6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0684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684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06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068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684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D0684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D0684F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D068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84F"/>
    <w:pPr>
      <w:ind w:left="720"/>
      <w:contextualSpacing/>
    </w:pPr>
  </w:style>
  <w:style w:type="table" w:styleId="a7">
    <w:name w:val="Table Grid"/>
    <w:basedOn w:val="a1"/>
    <w:uiPriority w:val="59"/>
    <w:rsid w:val="00D0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68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8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D0684F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D0684F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0684F"/>
    <w:rPr>
      <w:vertAlign w:val="superscript"/>
    </w:rPr>
  </w:style>
  <w:style w:type="paragraph" w:customStyle="1" w:styleId="ConsPlusNonformat">
    <w:name w:val="ConsPlusNonformat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068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84F"/>
  </w:style>
  <w:style w:type="character" w:styleId="ae">
    <w:name w:val="Strong"/>
    <w:basedOn w:val="a0"/>
    <w:uiPriority w:val="99"/>
    <w:qFormat/>
    <w:rsid w:val="00D0684F"/>
    <w:rPr>
      <w:b/>
      <w:bCs/>
    </w:rPr>
  </w:style>
  <w:style w:type="paragraph" w:styleId="af">
    <w:name w:val="header"/>
    <w:basedOn w:val="a"/>
    <w:link w:val="af0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D0684F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D068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D0684F"/>
    <w:rPr>
      <w:rFonts w:cs="Times New Roman"/>
      <w:color w:val="808080"/>
    </w:rPr>
  </w:style>
  <w:style w:type="paragraph" w:customStyle="1" w:styleId="13">
    <w:name w:val="Абзац списка1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D068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6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0684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684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06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068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684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D0684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D0684F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D068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84F"/>
    <w:pPr>
      <w:ind w:left="720"/>
      <w:contextualSpacing/>
    </w:pPr>
  </w:style>
  <w:style w:type="table" w:styleId="a7">
    <w:name w:val="Table Grid"/>
    <w:basedOn w:val="a1"/>
    <w:uiPriority w:val="59"/>
    <w:rsid w:val="00D0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68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8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D0684F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D0684F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0684F"/>
    <w:rPr>
      <w:vertAlign w:val="superscript"/>
    </w:rPr>
  </w:style>
  <w:style w:type="paragraph" w:customStyle="1" w:styleId="ConsPlusNonformat">
    <w:name w:val="ConsPlusNonformat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068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84F"/>
  </w:style>
  <w:style w:type="character" w:styleId="ae">
    <w:name w:val="Strong"/>
    <w:basedOn w:val="a0"/>
    <w:uiPriority w:val="99"/>
    <w:qFormat/>
    <w:rsid w:val="00D0684F"/>
    <w:rPr>
      <w:b/>
      <w:bCs/>
    </w:rPr>
  </w:style>
  <w:style w:type="paragraph" w:styleId="af">
    <w:name w:val="header"/>
    <w:basedOn w:val="a"/>
    <w:link w:val="af0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D0684F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D068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D0684F"/>
    <w:rPr>
      <w:rFonts w:cs="Times New Roman"/>
      <w:color w:val="808080"/>
    </w:rPr>
  </w:style>
  <w:style w:type="paragraph" w:customStyle="1" w:styleId="13">
    <w:name w:val="Абзац списка1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D068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9963-2E51-47C6-A974-A85F9CE3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14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Болдырева Н.О.</cp:lastModifiedBy>
  <cp:revision>41</cp:revision>
  <cp:lastPrinted>2019-04-23T11:57:00Z</cp:lastPrinted>
  <dcterms:created xsi:type="dcterms:W3CDTF">2017-12-27T14:43:00Z</dcterms:created>
  <dcterms:modified xsi:type="dcterms:W3CDTF">2019-04-23T11:59:00Z</dcterms:modified>
</cp:coreProperties>
</file>