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A2" w:rsidRPr="00D84B7C" w:rsidRDefault="00EA02A2" w:rsidP="00EA02A2">
      <w:pPr>
        <w:ind w:left="4395"/>
        <w:jc w:val="center"/>
        <w:rPr>
          <w:sz w:val="28"/>
          <w:szCs w:val="28"/>
        </w:rPr>
      </w:pPr>
      <w:r w:rsidRPr="00671549">
        <w:rPr>
          <w:sz w:val="28"/>
          <w:szCs w:val="28"/>
        </w:rPr>
        <w:t>Приложение</w:t>
      </w:r>
    </w:p>
    <w:p w:rsidR="00EA02A2" w:rsidRDefault="00EA02A2" w:rsidP="00EA02A2">
      <w:pPr>
        <w:ind w:left="4395"/>
        <w:jc w:val="center"/>
        <w:rPr>
          <w:sz w:val="28"/>
          <w:szCs w:val="28"/>
        </w:rPr>
      </w:pPr>
      <w:r w:rsidRPr="0067154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71549">
        <w:rPr>
          <w:sz w:val="28"/>
          <w:szCs w:val="28"/>
        </w:rPr>
        <w:t>нормативным</w:t>
      </w:r>
      <w:r>
        <w:rPr>
          <w:sz w:val="28"/>
          <w:szCs w:val="28"/>
        </w:rPr>
        <w:t xml:space="preserve"> </w:t>
      </w:r>
      <w:r w:rsidRPr="00671549">
        <w:rPr>
          <w:sz w:val="28"/>
          <w:szCs w:val="28"/>
        </w:rPr>
        <w:t>затратам</w:t>
      </w:r>
      <w:r>
        <w:rPr>
          <w:sz w:val="28"/>
          <w:szCs w:val="28"/>
        </w:rPr>
        <w:t xml:space="preserve"> </w:t>
      </w:r>
      <w:r w:rsidRPr="005047D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047DA">
        <w:rPr>
          <w:sz w:val="28"/>
          <w:szCs w:val="28"/>
        </w:rPr>
        <w:t>обеспечение</w:t>
      </w:r>
    </w:p>
    <w:p w:rsidR="00EA02A2" w:rsidRPr="005047DA" w:rsidRDefault="00EA02A2" w:rsidP="00EA02A2">
      <w:pPr>
        <w:ind w:left="4395"/>
        <w:jc w:val="center"/>
        <w:rPr>
          <w:sz w:val="28"/>
          <w:szCs w:val="28"/>
        </w:rPr>
      </w:pPr>
      <w:r w:rsidRPr="005047DA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 xml:space="preserve">муниципального казенного                                                           учреждения </w:t>
      </w:r>
      <w:r w:rsidRPr="005047DA">
        <w:rPr>
          <w:sz w:val="28"/>
          <w:szCs w:val="28"/>
        </w:rPr>
        <w:t xml:space="preserve"> «Автобаза администрации</w:t>
      </w:r>
    </w:p>
    <w:p w:rsidR="00EA02A2" w:rsidRPr="005047DA" w:rsidRDefault="00EA02A2" w:rsidP="00EA02A2">
      <w:pPr>
        <w:pStyle w:val="a3"/>
        <w:ind w:left="4395"/>
        <w:jc w:val="center"/>
        <w:rPr>
          <w:sz w:val="28"/>
          <w:szCs w:val="28"/>
          <w:u w:val="none"/>
        </w:rPr>
      </w:pPr>
      <w:r w:rsidRPr="005047DA">
        <w:rPr>
          <w:sz w:val="28"/>
          <w:szCs w:val="28"/>
          <w:u w:val="none"/>
        </w:rPr>
        <w:t>городского округа город Воронеж»</w:t>
      </w:r>
    </w:p>
    <w:p w:rsidR="00EA02A2" w:rsidRPr="005047DA" w:rsidRDefault="00EA02A2" w:rsidP="00EA02A2">
      <w:pPr>
        <w:jc w:val="right"/>
      </w:pPr>
    </w:p>
    <w:p w:rsidR="00EA02A2" w:rsidRPr="005047DA" w:rsidRDefault="00EA02A2" w:rsidP="00EA02A2">
      <w:pPr>
        <w:jc w:val="right"/>
      </w:pPr>
    </w:p>
    <w:p w:rsidR="00EA02A2" w:rsidRPr="00F62109" w:rsidRDefault="00EA02A2" w:rsidP="00EA02A2">
      <w:pPr>
        <w:jc w:val="center"/>
        <w:rPr>
          <w:b/>
          <w:sz w:val="28"/>
          <w:szCs w:val="28"/>
        </w:rPr>
      </w:pPr>
      <w:r w:rsidRPr="00F62109">
        <w:rPr>
          <w:b/>
          <w:sz w:val="28"/>
          <w:szCs w:val="28"/>
        </w:rPr>
        <w:t>Расчетные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показатели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определения</w:t>
      </w:r>
    </w:p>
    <w:p w:rsidR="00EA02A2" w:rsidRPr="00182234" w:rsidRDefault="00EA02A2" w:rsidP="00EA02A2">
      <w:pPr>
        <w:jc w:val="center"/>
        <w:rPr>
          <w:b/>
          <w:sz w:val="28"/>
          <w:szCs w:val="28"/>
        </w:rPr>
      </w:pPr>
      <w:r w:rsidRPr="00F62109">
        <w:rPr>
          <w:b/>
          <w:sz w:val="28"/>
          <w:szCs w:val="28"/>
        </w:rPr>
        <w:t>нормативных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затрат на обеспечение функций</w:t>
      </w:r>
      <w:r w:rsidRPr="00DD16CB">
        <w:rPr>
          <w:b/>
          <w:sz w:val="28"/>
          <w:szCs w:val="28"/>
        </w:rPr>
        <w:t xml:space="preserve">                     муниципального казенного учреждения</w:t>
      </w:r>
      <w:r w:rsidRPr="00F62109">
        <w:rPr>
          <w:b/>
          <w:sz w:val="28"/>
          <w:szCs w:val="28"/>
        </w:rPr>
        <w:t xml:space="preserve"> </w:t>
      </w:r>
      <w:r w:rsidRPr="00DD16CB">
        <w:rPr>
          <w:b/>
          <w:sz w:val="28"/>
          <w:szCs w:val="28"/>
        </w:rPr>
        <w:t xml:space="preserve">                                           </w:t>
      </w:r>
      <w:r w:rsidRPr="00F62109">
        <w:rPr>
          <w:b/>
          <w:sz w:val="28"/>
          <w:szCs w:val="28"/>
        </w:rPr>
        <w:t>«Автобаза администрации городского округа город Воронеж»</w:t>
      </w:r>
    </w:p>
    <w:p w:rsidR="00EA02A2" w:rsidRPr="00182234" w:rsidRDefault="00EA02A2" w:rsidP="00EA02A2">
      <w:pPr>
        <w:pStyle w:val="a3"/>
        <w:jc w:val="center"/>
        <w:rPr>
          <w:b/>
          <w:sz w:val="28"/>
          <w:szCs w:val="28"/>
          <w:u w:val="none"/>
        </w:rPr>
      </w:pPr>
    </w:p>
    <w:p w:rsidR="00EA02A2" w:rsidRPr="00677917" w:rsidRDefault="00EA02A2" w:rsidP="00EA02A2">
      <w:pPr>
        <w:jc w:val="right"/>
      </w:pPr>
    </w:p>
    <w:p w:rsidR="00EA02A2" w:rsidRPr="003F6ADD" w:rsidRDefault="00EA02A2" w:rsidP="00EA02A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№ </w:t>
      </w:r>
      <w:r w:rsidRPr="003F6ADD">
        <w:rPr>
          <w:b/>
          <w:sz w:val="28"/>
          <w:szCs w:val="28"/>
        </w:rPr>
        <w:t>1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услуг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701"/>
        <w:gridCol w:w="1418"/>
        <w:gridCol w:w="2835"/>
      </w:tblGrid>
      <w:tr w:rsidR="00EA02A2" w:rsidRPr="00677917" w:rsidTr="00716EFF">
        <w:tc>
          <w:tcPr>
            <w:tcW w:w="3510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Группа должностей</w:t>
            </w:r>
          </w:p>
        </w:tc>
        <w:tc>
          <w:tcPr>
            <w:tcW w:w="1701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bCs/>
              </w:rPr>
              <w:t xml:space="preserve">Норматив количества </w:t>
            </w:r>
          </w:p>
        </w:tc>
        <w:tc>
          <w:tcPr>
            <w:tcW w:w="1418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835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Ежемесячная абонентская плата за</w:t>
            </w:r>
            <w:r>
              <w:t xml:space="preserve"> </w:t>
            </w:r>
            <w:r w:rsidRPr="00677917">
              <w:t>1 номер</w:t>
            </w:r>
          </w:p>
        </w:tc>
      </w:tr>
      <w:tr w:rsidR="00EA02A2" w:rsidRPr="00677917" w:rsidTr="00716EFF">
        <w:trPr>
          <w:trHeight w:val="70"/>
        </w:trPr>
        <w:tc>
          <w:tcPr>
            <w:tcW w:w="3510" w:type="dxa"/>
            <w:vAlign w:val="center"/>
          </w:tcPr>
          <w:p w:rsidR="00EA02A2" w:rsidRPr="00716EFF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t>Руководители, специалисты и служащие</w:t>
            </w:r>
          </w:p>
        </w:tc>
        <w:tc>
          <w:tcPr>
            <w:tcW w:w="1701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4 </w:t>
            </w:r>
            <w:proofErr w:type="gramStart"/>
            <w:r w:rsidRPr="00677917">
              <w:t>абонентских</w:t>
            </w:r>
            <w:proofErr w:type="gramEnd"/>
            <w:r w:rsidRPr="00677917">
              <w:t xml:space="preserve"> номера </w:t>
            </w:r>
          </w:p>
        </w:tc>
        <w:tc>
          <w:tcPr>
            <w:tcW w:w="1418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835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В</w:t>
            </w:r>
            <w:r>
              <w:t xml:space="preserve"> </w:t>
            </w:r>
            <w:r w:rsidRPr="00677917">
              <w:t>соответствии</w:t>
            </w:r>
            <w:r>
              <w:t xml:space="preserve"> </w:t>
            </w:r>
            <w:r w:rsidRPr="00677917">
              <w:t>с</w:t>
            </w:r>
            <w:r>
              <w:t xml:space="preserve"> </w:t>
            </w:r>
            <w:r w:rsidRPr="00677917">
              <w:t>тарифами</w:t>
            </w:r>
          </w:p>
        </w:tc>
      </w:tr>
    </w:tbl>
    <w:p w:rsidR="00EA02A2" w:rsidRDefault="00EA02A2" w:rsidP="00EA02A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02A2" w:rsidRPr="003F6ADD" w:rsidRDefault="00EA02A2" w:rsidP="00EA02A2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Таблица № 2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услуг подвижной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417"/>
        <w:gridCol w:w="1309"/>
        <w:gridCol w:w="2944"/>
      </w:tblGrid>
      <w:tr w:rsidR="00EA02A2" w:rsidRPr="00677917" w:rsidTr="00716EFF">
        <w:trPr>
          <w:trHeight w:val="70"/>
        </w:trPr>
        <w:tc>
          <w:tcPr>
            <w:tcW w:w="3794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Группа должностей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bCs/>
              </w:rPr>
              <w:t xml:space="preserve">Норматив количества 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стоимость услуг связи (не более),</w:t>
            </w:r>
          </w:p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руб./мес.</w:t>
            </w:r>
          </w:p>
        </w:tc>
      </w:tr>
      <w:tr w:rsidR="00EA02A2" w:rsidRPr="00677917" w:rsidTr="00716EFF">
        <w:trPr>
          <w:trHeight w:val="70"/>
        </w:trPr>
        <w:tc>
          <w:tcPr>
            <w:tcW w:w="379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Директор</w:t>
            </w:r>
            <w:r>
              <w:t xml:space="preserve"> </w:t>
            </w:r>
            <w:r w:rsidRPr="00677917">
              <w:t>учреждения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1000</w:t>
            </w:r>
          </w:p>
        </w:tc>
      </w:tr>
      <w:tr w:rsidR="00EA02A2" w:rsidRPr="00677917" w:rsidTr="00716EFF">
        <w:trPr>
          <w:trHeight w:val="70"/>
        </w:trPr>
        <w:tc>
          <w:tcPr>
            <w:tcW w:w="379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Заместитель директора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700</w:t>
            </w:r>
          </w:p>
        </w:tc>
      </w:tr>
      <w:tr w:rsidR="00EA02A2" w:rsidRPr="00677917" w:rsidTr="00716EFF">
        <w:trPr>
          <w:trHeight w:val="70"/>
        </w:trPr>
        <w:tc>
          <w:tcPr>
            <w:tcW w:w="379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Заместитель директора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  <w:tr w:rsidR="00EA02A2" w:rsidRPr="00677917" w:rsidTr="00716EFF">
        <w:trPr>
          <w:trHeight w:val="70"/>
        </w:trPr>
        <w:tc>
          <w:tcPr>
            <w:tcW w:w="379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Главный бухгалтер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  <w:tr w:rsidR="00EA02A2" w:rsidRPr="00677917" w:rsidTr="00716EFF">
        <w:trPr>
          <w:trHeight w:val="70"/>
        </w:trPr>
        <w:tc>
          <w:tcPr>
            <w:tcW w:w="379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Начальник</w:t>
            </w:r>
            <w:r>
              <w:t xml:space="preserve"> </w:t>
            </w:r>
            <w:r w:rsidRPr="00677917">
              <w:t>отдела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  <w:tr w:rsidR="00EA02A2" w:rsidRPr="00677917" w:rsidTr="00716EFF">
        <w:tc>
          <w:tcPr>
            <w:tcW w:w="379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Водители, обслуживающие руководителей администрации городского</w:t>
            </w:r>
            <w:r>
              <w:t xml:space="preserve"> </w:t>
            </w:r>
            <w:r w:rsidRPr="00677917">
              <w:t>округа</w:t>
            </w:r>
            <w:r>
              <w:t xml:space="preserve"> </w:t>
            </w:r>
            <w:r w:rsidRPr="00677917">
              <w:t>город</w:t>
            </w:r>
            <w:r>
              <w:t xml:space="preserve"> </w:t>
            </w:r>
            <w:r w:rsidRPr="00677917">
              <w:t>Воронеж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10</w:t>
            </w:r>
          </w:p>
        </w:tc>
        <w:tc>
          <w:tcPr>
            <w:tcW w:w="1309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EA02A2" w:rsidRPr="00677917" w:rsidRDefault="00EA02A2" w:rsidP="00716EFF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</w:tbl>
    <w:p w:rsidR="00EA02A2" w:rsidRPr="00F26FC6" w:rsidRDefault="00EA02A2" w:rsidP="00716EFF">
      <w:pPr>
        <w:tabs>
          <w:tab w:val="left" w:pos="142"/>
        </w:tabs>
        <w:autoSpaceDE w:val="0"/>
        <w:autoSpaceDN w:val="0"/>
        <w:ind w:right="-2"/>
        <w:rPr>
          <w:b/>
          <w:sz w:val="28"/>
          <w:szCs w:val="28"/>
          <w:lang w:val="en-US"/>
        </w:rPr>
      </w:pP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</w:t>
      </w:r>
      <w:r w:rsidRPr="003F6ADD">
        <w:rPr>
          <w:b/>
          <w:sz w:val="28"/>
          <w:szCs w:val="28"/>
          <w:lang w:val="en-US"/>
        </w:rPr>
        <w:t xml:space="preserve"> </w:t>
      </w:r>
      <w:r w:rsidRPr="003F6ADD">
        <w:rPr>
          <w:b/>
          <w:sz w:val="28"/>
          <w:szCs w:val="28"/>
        </w:rPr>
        <w:t>3</w:t>
      </w:r>
    </w:p>
    <w:p w:rsidR="00EA02A2" w:rsidRPr="00C66478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 xml:space="preserve">Нормативы, применяемые при расчете нормативных затрат на приобретение услуг </w:t>
      </w:r>
      <w:proofErr w:type="spellStart"/>
      <w:r w:rsidRPr="003F6ADD">
        <w:rPr>
          <w:b/>
          <w:sz w:val="28"/>
          <w:szCs w:val="28"/>
        </w:rPr>
        <w:t>интернет</w:t>
      </w:r>
      <w:r w:rsidRPr="005F0133">
        <w:rPr>
          <w:b/>
          <w:sz w:val="28"/>
          <w:szCs w:val="28"/>
        </w:rPr>
        <w:t>-</w:t>
      </w:r>
      <w:r w:rsidRPr="003F6ADD">
        <w:rPr>
          <w:b/>
          <w:sz w:val="28"/>
          <w:szCs w:val="28"/>
        </w:rPr>
        <w:t>провайдеров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417"/>
        <w:gridCol w:w="2977"/>
        <w:gridCol w:w="1701"/>
      </w:tblGrid>
      <w:tr w:rsidR="00EA02A2" w:rsidRPr="00677917" w:rsidTr="00555AA2">
        <w:trPr>
          <w:tblHeader/>
        </w:trPr>
        <w:tc>
          <w:tcPr>
            <w:tcW w:w="3403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97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color w:val="000000"/>
              </w:rPr>
              <w:t>Минимальная скорость передачи данных по каналу передачи данных в сети Интернет, Мбит/</w:t>
            </w:r>
            <w:proofErr w:type="gramStart"/>
            <w:r w:rsidRPr="00677917">
              <w:rPr>
                <w:color w:val="000000"/>
              </w:rPr>
              <w:t>с</w:t>
            </w:r>
            <w:proofErr w:type="gramEnd"/>
          </w:p>
        </w:tc>
        <w:tc>
          <w:tcPr>
            <w:tcW w:w="1701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услуги</w:t>
            </w:r>
          </w:p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(не более), руб./мес. </w:t>
            </w:r>
          </w:p>
        </w:tc>
      </w:tr>
      <w:tr w:rsidR="00EA02A2" w:rsidRPr="00677917" w:rsidTr="00716EFF">
        <w:tc>
          <w:tcPr>
            <w:tcW w:w="3403" w:type="dxa"/>
            <w:vAlign w:val="center"/>
          </w:tcPr>
          <w:p w:rsidR="00EA02A2" w:rsidRPr="00F62109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Услуга по предоставлению доступа к информационно-</w:t>
            </w:r>
            <w:r w:rsidRPr="00677917">
              <w:rPr>
                <w:color w:val="000000"/>
              </w:rPr>
              <w:lastRenderedPageBreak/>
              <w:t>телеко</w:t>
            </w:r>
            <w:r>
              <w:rPr>
                <w:color w:val="000000"/>
              </w:rPr>
              <w:t xml:space="preserve">ммуникационной сети «Интернет» </w:t>
            </w:r>
          </w:p>
        </w:tc>
        <w:tc>
          <w:tcPr>
            <w:tcW w:w="141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lastRenderedPageBreak/>
              <w:t>12</w:t>
            </w:r>
          </w:p>
        </w:tc>
        <w:tc>
          <w:tcPr>
            <w:tcW w:w="297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8</w:t>
            </w:r>
          </w:p>
        </w:tc>
        <w:tc>
          <w:tcPr>
            <w:tcW w:w="1701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8 000</w:t>
            </w:r>
          </w:p>
        </w:tc>
      </w:tr>
    </w:tbl>
    <w:p w:rsidR="00EA02A2" w:rsidRPr="003F6ADD" w:rsidRDefault="00EA02A2" w:rsidP="00EA02A2">
      <w:pPr>
        <w:rPr>
          <w:b/>
          <w:sz w:val="28"/>
          <w:szCs w:val="28"/>
        </w:rPr>
      </w:pPr>
    </w:p>
    <w:p w:rsidR="00EA02A2" w:rsidRPr="003F6ADD" w:rsidRDefault="00EA02A2" w:rsidP="00EA02A2">
      <w:pPr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</w:t>
      </w:r>
      <w:r w:rsidRPr="003F6ADD">
        <w:rPr>
          <w:b/>
          <w:sz w:val="28"/>
          <w:szCs w:val="28"/>
          <w:lang w:val="en-US"/>
        </w:rPr>
        <w:t xml:space="preserve"> </w:t>
      </w:r>
      <w:r w:rsidRPr="003F6ADD">
        <w:rPr>
          <w:b/>
          <w:sz w:val="28"/>
          <w:szCs w:val="28"/>
        </w:rPr>
        <w:t>4</w:t>
      </w:r>
    </w:p>
    <w:p w:rsidR="00EA02A2" w:rsidRPr="003F6ADD" w:rsidRDefault="00EA02A2" w:rsidP="00EA02A2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техническое обслуживание*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2410"/>
        <w:gridCol w:w="4513"/>
      </w:tblGrid>
      <w:tr w:rsidR="00EA02A2" w:rsidRPr="00677917" w:rsidTr="00716EFF">
        <w:trPr>
          <w:trHeight w:val="70"/>
        </w:trPr>
        <w:tc>
          <w:tcPr>
            <w:tcW w:w="2518" w:type="dxa"/>
          </w:tcPr>
          <w:p w:rsidR="00EA02A2" w:rsidRPr="00677917" w:rsidRDefault="00EA02A2" w:rsidP="003F5813">
            <w:pPr>
              <w:jc w:val="center"/>
            </w:pPr>
            <w:r w:rsidRPr="00677917">
              <w:t>Наименование оборудования</w:t>
            </w:r>
          </w:p>
        </w:tc>
        <w:tc>
          <w:tcPr>
            <w:tcW w:w="2410" w:type="dxa"/>
          </w:tcPr>
          <w:p w:rsidR="00EA02A2" w:rsidRPr="00677917" w:rsidRDefault="00EA02A2" w:rsidP="003F5813">
            <w:pPr>
              <w:jc w:val="center"/>
            </w:pPr>
            <w:r w:rsidRPr="00677917">
              <w:t>Количество</w:t>
            </w:r>
            <w:r>
              <w:t xml:space="preserve"> </w:t>
            </w:r>
          </w:p>
        </w:tc>
        <w:tc>
          <w:tcPr>
            <w:tcW w:w="4513" w:type="dxa"/>
          </w:tcPr>
          <w:p w:rsidR="00EA02A2" w:rsidRPr="00716EFF" w:rsidRDefault="00EA02A2" w:rsidP="00716EFF">
            <w:pPr>
              <w:jc w:val="center"/>
            </w:pPr>
            <w:r w:rsidRPr="00677917">
              <w:t>Предельная цена (не более), руб.</w:t>
            </w:r>
          </w:p>
        </w:tc>
      </w:tr>
      <w:tr w:rsidR="00EA02A2" w:rsidRPr="00677917" w:rsidTr="00716EFF">
        <w:trPr>
          <w:trHeight w:val="70"/>
        </w:trPr>
        <w:tc>
          <w:tcPr>
            <w:tcW w:w="2518" w:type="dxa"/>
            <w:vAlign w:val="center"/>
          </w:tcPr>
          <w:p w:rsidR="00EA02A2" w:rsidRPr="00677917" w:rsidRDefault="00EA02A2" w:rsidP="00716EFF">
            <w:pPr>
              <w:jc w:val="center"/>
            </w:pPr>
            <w:r w:rsidRPr="00677917">
              <w:t>ПК</w:t>
            </w:r>
          </w:p>
        </w:tc>
        <w:tc>
          <w:tcPr>
            <w:tcW w:w="2410" w:type="dxa"/>
            <w:vMerge w:val="restart"/>
            <w:vAlign w:val="center"/>
          </w:tcPr>
          <w:p w:rsidR="00EA02A2" w:rsidRPr="00677917" w:rsidRDefault="00EA02A2" w:rsidP="003F5813">
            <w:pPr>
              <w:ind w:left="175" w:right="170"/>
              <w:jc w:val="center"/>
            </w:pPr>
            <w:r w:rsidRPr="00677917">
              <w:t>Определяется исходя из фактической потребности</w:t>
            </w:r>
          </w:p>
          <w:p w:rsidR="00EA02A2" w:rsidRPr="00677917" w:rsidRDefault="00EA02A2" w:rsidP="003F5813">
            <w:pPr>
              <w:jc w:val="center"/>
            </w:pPr>
            <w:r w:rsidRPr="00677917">
              <w:t>в ремонте</w:t>
            </w:r>
          </w:p>
        </w:tc>
        <w:tc>
          <w:tcPr>
            <w:tcW w:w="4513" w:type="dxa"/>
            <w:vMerge w:val="restart"/>
          </w:tcPr>
          <w:p w:rsidR="00EA02A2" w:rsidRPr="00677917" w:rsidRDefault="00EA02A2" w:rsidP="003F5813">
            <w:pPr>
              <w:jc w:val="center"/>
            </w:pPr>
          </w:p>
          <w:p w:rsidR="00EA02A2" w:rsidRPr="00677917" w:rsidRDefault="00EA02A2" w:rsidP="003F5813">
            <w:pPr>
              <w:jc w:val="center"/>
            </w:pPr>
          </w:p>
          <w:p w:rsidR="00EA02A2" w:rsidRPr="00677917" w:rsidRDefault="00EA02A2" w:rsidP="003F5813">
            <w:pPr>
              <w:jc w:val="center"/>
            </w:pPr>
          </w:p>
          <w:p w:rsidR="00EA02A2" w:rsidRPr="00677917" w:rsidRDefault="00EA02A2" w:rsidP="003F5813">
            <w:pPr>
              <w:jc w:val="center"/>
            </w:pPr>
            <w:r w:rsidRPr="00677917">
              <w:t>Цена зависит от сложности неисправности</w:t>
            </w:r>
          </w:p>
        </w:tc>
      </w:tr>
      <w:tr w:rsidR="00EA02A2" w:rsidRPr="00677917" w:rsidTr="00716EFF">
        <w:trPr>
          <w:trHeight w:val="70"/>
        </w:trPr>
        <w:tc>
          <w:tcPr>
            <w:tcW w:w="2518" w:type="dxa"/>
            <w:vAlign w:val="center"/>
          </w:tcPr>
          <w:p w:rsidR="00EA02A2" w:rsidRPr="00677917" w:rsidRDefault="00EA02A2" w:rsidP="00716EFF">
            <w:pPr>
              <w:jc w:val="center"/>
            </w:pPr>
            <w:r w:rsidRPr="00677917">
              <w:t>МФУ</w:t>
            </w:r>
          </w:p>
        </w:tc>
        <w:tc>
          <w:tcPr>
            <w:tcW w:w="2410" w:type="dxa"/>
            <w:vMerge/>
          </w:tcPr>
          <w:p w:rsidR="00EA02A2" w:rsidRPr="00677917" w:rsidRDefault="00EA02A2" w:rsidP="003F5813">
            <w:pPr>
              <w:jc w:val="center"/>
            </w:pPr>
          </w:p>
        </w:tc>
        <w:tc>
          <w:tcPr>
            <w:tcW w:w="4513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716EFF">
        <w:trPr>
          <w:trHeight w:val="70"/>
        </w:trPr>
        <w:tc>
          <w:tcPr>
            <w:tcW w:w="2518" w:type="dxa"/>
            <w:vAlign w:val="center"/>
          </w:tcPr>
          <w:p w:rsidR="00EA02A2" w:rsidRPr="00677917" w:rsidRDefault="00EA02A2" w:rsidP="00716EFF">
            <w:pPr>
              <w:jc w:val="center"/>
            </w:pPr>
            <w:r w:rsidRPr="00677917">
              <w:t>Принтеры</w:t>
            </w:r>
          </w:p>
        </w:tc>
        <w:tc>
          <w:tcPr>
            <w:tcW w:w="2410" w:type="dxa"/>
            <w:vMerge/>
          </w:tcPr>
          <w:p w:rsidR="00EA02A2" w:rsidRPr="00677917" w:rsidRDefault="00EA02A2" w:rsidP="003F5813">
            <w:pPr>
              <w:jc w:val="center"/>
            </w:pPr>
          </w:p>
        </w:tc>
        <w:tc>
          <w:tcPr>
            <w:tcW w:w="4513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716EFF">
        <w:trPr>
          <w:trHeight w:val="76"/>
        </w:trPr>
        <w:tc>
          <w:tcPr>
            <w:tcW w:w="2518" w:type="dxa"/>
            <w:vAlign w:val="center"/>
          </w:tcPr>
          <w:p w:rsidR="00EA02A2" w:rsidRPr="00677917" w:rsidRDefault="00EA02A2" w:rsidP="00716EFF">
            <w:pPr>
              <w:jc w:val="center"/>
            </w:pPr>
            <w:r w:rsidRPr="00677917">
              <w:t>Копировальный аппарат</w:t>
            </w:r>
          </w:p>
        </w:tc>
        <w:tc>
          <w:tcPr>
            <w:tcW w:w="2410" w:type="dxa"/>
            <w:vMerge/>
          </w:tcPr>
          <w:p w:rsidR="00EA02A2" w:rsidRPr="00677917" w:rsidRDefault="00EA02A2" w:rsidP="003F5813">
            <w:pPr>
              <w:jc w:val="center"/>
            </w:pPr>
          </w:p>
        </w:tc>
        <w:tc>
          <w:tcPr>
            <w:tcW w:w="4513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716EFF">
        <w:trPr>
          <w:trHeight w:val="70"/>
        </w:trPr>
        <w:tc>
          <w:tcPr>
            <w:tcW w:w="2518" w:type="dxa"/>
            <w:vAlign w:val="center"/>
          </w:tcPr>
          <w:p w:rsidR="00EA02A2" w:rsidRPr="00677917" w:rsidRDefault="00EA02A2" w:rsidP="00716EFF">
            <w:pPr>
              <w:jc w:val="center"/>
            </w:pPr>
            <w:r w:rsidRPr="00677917">
              <w:t>ИБП</w:t>
            </w:r>
          </w:p>
        </w:tc>
        <w:tc>
          <w:tcPr>
            <w:tcW w:w="2410" w:type="dxa"/>
            <w:vMerge/>
          </w:tcPr>
          <w:p w:rsidR="00EA02A2" w:rsidRPr="00677917" w:rsidRDefault="00EA02A2" w:rsidP="003F5813">
            <w:pPr>
              <w:jc w:val="center"/>
            </w:pPr>
          </w:p>
        </w:tc>
        <w:tc>
          <w:tcPr>
            <w:tcW w:w="4513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</w:tbl>
    <w:p w:rsidR="00EA02A2" w:rsidRPr="00A60C49" w:rsidRDefault="00EA02A2" w:rsidP="00EA02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917">
        <w:rPr>
          <w:rFonts w:ascii="Times New Roman" w:hAnsi="Times New Roman" w:cs="Times New Roman"/>
          <w:color w:val="000000"/>
          <w:sz w:val="24"/>
          <w:szCs w:val="24"/>
        </w:rPr>
        <w:t>*Примечание. Планируемая стоимость затрат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7917">
        <w:rPr>
          <w:rFonts w:ascii="Times New Roman" w:hAnsi="Times New Roman" w:cs="Times New Roman"/>
          <w:color w:val="000000"/>
          <w:sz w:val="24"/>
          <w:szCs w:val="24"/>
        </w:rPr>
        <w:t>рассчитывается исходя из фактических расходов за отчетный финансовый год. Затраты осуществля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677917">
        <w:rPr>
          <w:rFonts w:ascii="Times New Roman" w:hAnsi="Times New Roman" w:cs="Times New Roman"/>
          <w:color w:val="000000"/>
          <w:sz w:val="24"/>
          <w:szCs w:val="24"/>
        </w:rPr>
        <w:t>тся в пределах доведенных лимитов бюджетных обязательств на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функций управления. </w:t>
      </w:r>
    </w:p>
    <w:p w:rsidR="00EA02A2" w:rsidRPr="00A60C49" w:rsidRDefault="00EA02A2" w:rsidP="00EA02A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02A2" w:rsidRPr="003F6ADD" w:rsidRDefault="00EA02A2" w:rsidP="00EA02A2">
      <w:pPr>
        <w:pStyle w:val="a3"/>
        <w:jc w:val="right"/>
        <w:rPr>
          <w:b/>
          <w:sz w:val="28"/>
          <w:szCs w:val="28"/>
          <w:u w:val="none"/>
        </w:rPr>
      </w:pPr>
      <w:r w:rsidRPr="003F6ADD">
        <w:rPr>
          <w:b/>
          <w:sz w:val="28"/>
          <w:szCs w:val="28"/>
          <w:u w:val="none"/>
        </w:rPr>
        <w:t>Таблица №</w:t>
      </w:r>
      <w:r w:rsidRPr="00CB1155">
        <w:rPr>
          <w:b/>
          <w:sz w:val="28"/>
          <w:szCs w:val="28"/>
          <w:u w:val="none"/>
        </w:rPr>
        <w:t xml:space="preserve"> </w:t>
      </w:r>
      <w:r w:rsidRPr="003F6ADD">
        <w:rPr>
          <w:b/>
          <w:sz w:val="28"/>
          <w:szCs w:val="28"/>
          <w:u w:val="none"/>
        </w:rPr>
        <w:t>5</w:t>
      </w:r>
    </w:p>
    <w:p w:rsidR="00EA02A2" w:rsidRPr="00A60C49" w:rsidRDefault="00EA02A2" w:rsidP="00EA02A2">
      <w:pPr>
        <w:pStyle w:val="a3"/>
        <w:jc w:val="center"/>
        <w:rPr>
          <w:b/>
          <w:sz w:val="28"/>
          <w:szCs w:val="28"/>
          <w:u w:val="none"/>
        </w:rPr>
      </w:pPr>
      <w:r w:rsidRPr="003F6ADD">
        <w:rPr>
          <w:b/>
          <w:sz w:val="28"/>
          <w:szCs w:val="28"/>
          <w:u w:val="none"/>
        </w:rPr>
        <w:t>Нормативы, применяемые при расчете нормативных затрат на заправку карт</w:t>
      </w:r>
      <w:r>
        <w:rPr>
          <w:b/>
          <w:sz w:val="28"/>
          <w:szCs w:val="28"/>
          <w:u w:val="none"/>
        </w:rPr>
        <w:t>риджей (замену составных частей</w:t>
      </w:r>
      <w:r w:rsidRPr="003F6ADD">
        <w:rPr>
          <w:b/>
          <w:sz w:val="28"/>
          <w:szCs w:val="28"/>
          <w:u w:val="none"/>
        </w:rPr>
        <w:t>)</w:t>
      </w:r>
    </w:p>
    <w:tbl>
      <w:tblPr>
        <w:tblW w:w="11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8"/>
        <w:gridCol w:w="1978"/>
        <w:gridCol w:w="1436"/>
        <w:gridCol w:w="2410"/>
        <w:gridCol w:w="6342"/>
        <w:gridCol w:w="5953"/>
      </w:tblGrid>
      <w:tr w:rsidR="00EA02A2" w:rsidRPr="00677917" w:rsidTr="003F5813">
        <w:trPr>
          <w:gridAfter w:val="2"/>
          <w:wAfter w:w="12295" w:type="dxa"/>
          <w:trHeight w:val="785"/>
          <w:tblHeader/>
        </w:trPr>
        <w:tc>
          <w:tcPr>
            <w:tcW w:w="3498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Наименование оргтехники</w:t>
            </w:r>
          </w:p>
        </w:tc>
        <w:tc>
          <w:tcPr>
            <w:tcW w:w="1978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Количество картриджей</w:t>
            </w:r>
          </w:p>
        </w:tc>
        <w:tc>
          <w:tcPr>
            <w:tcW w:w="1436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Количество месяцев</w:t>
            </w:r>
          </w:p>
        </w:tc>
        <w:tc>
          <w:tcPr>
            <w:tcW w:w="2410" w:type="dxa"/>
            <w:vAlign w:val="center"/>
          </w:tcPr>
          <w:p w:rsidR="00EA02A2" w:rsidRPr="00677917" w:rsidRDefault="00EA02A2" w:rsidP="003F5813">
            <w:pPr>
              <w:jc w:val="center"/>
            </w:pPr>
          </w:p>
          <w:p w:rsidR="00EA02A2" w:rsidRPr="00677917" w:rsidRDefault="00EA02A2" w:rsidP="003F5813">
            <w:pPr>
              <w:jc w:val="center"/>
            </w:pPr>
            <w:r w:rsidRPr="00677917">
              <w:t>Предельная цена,</w:t>
            </w:r>
          </w:p>
          <w:p w:rsidR="00EA02A2" w:rsidRPr="00677917" w:rsidRDefault="00EA02A2" w:rsidP="003F5813">
            <w:pPr>
              <w:jc w:val="center"/>
            </w:pPr>
            <w:r w:rsidRPr="00677917">
              <w:t xml:space="preserve"> руб.</w:t>
            </w:r>
          </w:p>
        </w:tc>
      </w:tr>
      <w:tr w:rsidR="00716EFF" w:rsidRPr="00677917" w:rsidTr="003F5813">
        <w:trPr>
          <w:gridAfter w:val="2"/>
          <w:wAfter w:w="12295" w:type="dxa"/>
          <w:trHeight w:val="429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  <w:lang w:val="en-US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P1006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716EFF" w:rsidRPr="00677917" w:rsidRDefault="00716EFF" w:rsidP="003F5813">
            <w:pPr>
              <w:ind w:left="175" w:right="170"/>
              <w:jc w:val="center"/>
            </w:pPr>
            <w:r w:rsidRPr="00677917">
              <w:t>Определяется исходя из фактической потребности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716EFF" w:rsidRPr="00677917" w:rsidRDefault="00716EFF" w:rsidP="003F5813">
            <w:pPr>
              <w:jc w:val="center"/>
            </w:pPr>
            <w:r w:rsidRPr="00677917"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16EFF" w:rsidRPr="00677917" w:rsidRDefault="00716EFF" w:rsidP="003F5813">
            <w:pPr>
              <w:ind w:left="-108" w:right="-108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Рассчитывается</w:t>
            </w:r>
          </w:p>
          <w:p w:rsidR="00716EFF" w:rsidRPr="00677917" w:rsidRDefault="00716EFF" w:rsidP="003F5813">
            <w:pPr>
              <w:ind w:left="-108" w:right="-108"/>
              <w:jc w:val="center"/>
            </w:pPr>
            <w:r w:rsidRPr="00677917">
              <w:rPr>
                <w:color w:val="000000"/>
              </w:rPr>
              <w:t xml:space="preserve"> исходя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фактических расходов за отчетный финансовый год</w:t>
            </w:r>
          </w:p>
        </w:tc>
      </w:tr>
      <w:tr w:rsidR="00716EFF" w:rsidRPr="00677917" w:rsidTr="003F5813">
        <w:trPr>
          <w:gridAfter w:val="2"/>
          <w:wAfter w:w="12295" w:type="dxa"/>
          <w:trHeight w:val="23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P1320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3F5813">
        <w:trPr>
          <w:gridAfter w:val="2"/>
          <w:wAfter w:w="12295" w:type="dxa"/>
          <w:trHeight w:val="240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P2035n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3F5813">
        <w:trPr>
          <w:gridAfter w:val="2"/>
          <w:wAfter w:w="12295" w:type="dxa"/>
          <w:trHeight w:val="364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Pro400M401d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3F5813">
        <w:trPr>
          <w:gridAfter w:val="2"/>
          <w:wAfter w:w="12295" w:type="dxa"/>
          <w:trHeight w:val="150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P1102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3F5813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P1010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3F5813">
        <w:trPr>
          <w:gridAfter w:val="2"/>
          <w:wAfter w:w="12295" w:type="dxa"/>
          <w:trHeight w:val="130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P1020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Canon LBP 2900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trHeight w:val="70"/>
        </w:trPr>
        <w:tc>
          <w:tcPr>
            <w:tcW w:w="3498" w:type="dxa"/>
          </w:tcPr>
          <w:p w:rsidR="00716EFF" w:rsidRPr="00677917" w:rsidRDefault="00716EFF" w:rsidP="00716EFF"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Canon LBP 6000B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A60C49" w:rsidRDefault="00716EFF" w:rsidP="003F581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A60C49" w:rsidRDefault="00716EFF" w:rsidP="003F581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A60C49" w:rsidRDefault="00716EFF" w:rsidP="003F581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42" w:type="dxa"/>
            <w:tcBorders>
              <w:top w:val="nil"/>
              <w:bottom w:val="nil"/>
            </w:tcBorders>
            <w:shd w:val="clear" w:color="auto" w:fill="auto"/>
          </w:tcPr>
          <w:p w:rsidR="00716EFF" w:rsidRPr="00A60C49" w:rsidRDefault="00716EFF" w:rsidP="003F581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  <w:lang w:val="en-US"/>
              </w:rPr>
            </w:pP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>ФУ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SHARP MXB-200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>ФУ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SHARP AR-5420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>ФУ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SHARP AR-5316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МФУ </w:t>
            </w:r>
            <w:r w:rsidRPr="00677917">
              <w:rPr>
                <w:color w:val="000000"/>
                <w:lang w:val="en-US"/>
              </w:rPr>
              <w:t>HP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LJ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 xml:space="preserve"> 1132 </w:t>
            </w:r>
            <w:r w:rsidRPr="00677917">
              <w:rPr>
                <w:color w:val="000000"/>
                <w:lang w:val="en-US"/>
              </w:rPr>
              <w:t>MFP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МФУ </w:t>
            </w:r>
            <w:r w:rsidRPr="00677917">
              <w:rPr>
                <w:color w:val="000000"/>
                <w:lang w:val="en-US"/>
              </w:rPr>
              <w:t>HP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LJ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 xml:space="preserve"> 1536 </w:t>
            </w:r>
            <w:proofErr w:type="spellStart"/>
            <w:r w:rsidRPr="00677917">
              <w:rPr>
                <w:color w:val="000000"/>
                <w:lang w:val="en-US"/>
              </w:rPr>
              <w:t>dnf</w:t>
            </w:r>
            <w:proofErr w:type="spellEnd"/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FP</w:t>
            </w:r>
          </w:p>
        </w:tc>
        <w:tc>
          <w:tcPr>
            <w:tcW w:w="1978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  <w:tr w:rsidR="00716EFF" w:rsidRPr="00677917" w:rsidTr="00716EFF">
        <w:trPr>
          <w:gridAfter w:val="2"/>
          <w:wAfter w:w="12295" w:type="dxa"/>
          <w:trHeight w:val="96"/>
        </w:trPr>
        <w:tc>
          <w:tcPr>
            <w:tcW w:w="3498" w:type="dxa"/>
            <w:vAlign w:val="center"/>
          </w:tcPr>
          <w:p w:rsidR="00716EFF" w:rsidRPr="00677917" w:rsidRDefault="00716EFF" w:rsidP="003F5813">
            <w:pPr>
              <w:rPr>
                <w:color w:val="000000"/>
                <w:lang w:val="en-US"/>
              </w:rPr>
            </w:pPr>
            <w:r w:rsidRPr="00677917">
              <w:rPr>
                <w:color w:val="000000"/>
              </w:rPr>
              <w:t xml:space="preserve">МФУ </w:t>
            </w:r>
            <w:r w:rsidRPr="00677917">
              <w:rPr>
                <w:color w:val="000000"/>
                <w:lang w:val="en-US"/>
              </w:rPr>
              <w:t>Canon MF 44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6EFF" w:rsidRPr="00677917" w:rsidRDefault="00716EFF" w:rsidP="003F5813">
            <w:pPr>
              <w:spacing w:after="200" w:line="276" w:lineRule="auto"/>
            </w:pPr>
          </w:p>
        </w:tc>
      </w:tr>
    </w:tbl>
    <w:p w:rsidR="00716EFF" w:rsidRDefault="00716EFF" w:rsidP="00EA02A2">
      <w:pPr>
        <w:jc w:val="right"/>
        <w:rPr>
          <w:lang w:val="en-US"/>
        </w:rPr>
      </w:pPr>
    </w:p>
    <w:p w:rsidR="00716EFF" w:rsidRDefault="00716EFF" w:rsidP="00EA02A2">
      <w:pPr>
        <w:jc w:val="right"/>
        <w:rPr>
          <w:lang w:val="en-US"/>
        </w:rPr>
      </w:pPr>
    </w:p>
    <w:p w:rsidR="00716EFF" w:rsidRDefault="00716EFF" w:rsidP="00555AA2">
      <w:pPr>
        <w:rPr>
          <w:lang w:val="en-US"/>
        </w:rPr>
      </w:pPr>
    </w:p>
    <w:p w:rsidR="00EA02A2" w:rsidRPr="003F6ADD" w:rsidRDefault="00EA02A2" w:rsidP="00EA02A2">
      <w:pPr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lastRenderedPageBreak/>
        <w:t>Таблица №</w:t>
      </w:r>
      <w:r w:rsidRPr="003F6ADD">
        <w:rPr>
          <w:b/>
          <w:sz w:val="28"/>
          <w:szCs w:val="28"/>
          <w:lang w:val="en-US"/>
        </w:rPr>
        <w:t xml:space="preserve"> </w:t>
      </w:r>
      <w:r w:rsidRPr="003F6ADD">
        <w:rPr>
          <w:b/>
          <w:sz w:val="28"/>
          <w:szCs w:val="28"/>
        </w:rPr>
        <w:t>6</w:t>
      </w:r>
    </w:p>
    <w:p w:rsidR="00EA02A2" w:rsidRPr="003F6ADD" w:rsidRDefault="00EA02A2" w:rsidP="00EA02A2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 на услуги по диагностике и выдаче заключений о техническом состоянии компьютерной, бытовой и прочей техники, используемой в учреждении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110"/>
      </w:tblGrid>
      <w:tr w:rsidR="00EA02A2" w:rsidRPr="00677917" w:rsidTr="00716EFF">
        <w:tc>
          <w:tcPr>
            <w:tcW w:w="5353" w:type="dxa"/>
          </w:tcPr>
          <w:p w:rsidR="00EA02A2" w:rsidRPr="00677917" w:rsidRDefault="00EA02A2" w:rsidP="003F5813">
            <w:pPr>
              <w:jc w:val="center"/>
            </w:pPr>
            <w:r w:rsidRPr="00677917">
              <w:t>Количество техники, подлежащей диагностике</w:t>
            </w:r>
          </w:p>
        </w:tc>
        <w:tc>
          <w:tcPr>
            <w:tcW w:w="4110" w:type="dxa"/>
          </w:tcPr>
          <w:p w:rsidR="00EA02A2" w:rsidRPr="00677917" w:rsidRDefault="00EA02A2" w:rsidP="00716EFF">
            <w:pPr>
              <w:jc w:val="center"/>
            </w:pPr>
            <w:r w:rsidRPr="00677917">
              <w:t>Цена за единицу, руб.</w:t>
            </w:r>
          </w:p>
        </w:tc>
      </w:tr>
      <w:tr w:rsidR="00EA02A2" w:rsidRPr="00677917" w:rsidTr="00716EFF">
        <w:trPr>
          <w:trHeight w:val="745"/>
        </w:trPr>
        <w:tc>
          <w:tcPr>
            <w:tcW w:w="5353" w:type="dxa"/>
          </w:tcPr>
          <w:p w:rsidR="00EA02A2" w:rsidRPr="00A60C49" w:rsidRDefault="00EA02A2" w:rsidP="003F5813">
            <w:pPr>
              <w:jc w:val="center"/>
            </w:pPr>
            <w:r w:rsidRPr="00677917">
              <w:t>Определяется исходя из фактического наличия техники, пришедшей в негодность к концу текущего года</w:t>
            </w:r>
          </w:p>
        </w:tc>
        <w:tc>
          <w:tcPr>
            <w:tcW w:w="4110" w:type="dxa"/>
          </w:tcPr>
          <w:p w:rsidR="00EA02A2" w:rsidRPr="00677917" w:rsidRDefault="00EA02A2" w:rsidP="003F5813">
            <w:pPr>
              <w:jc w:val="center"/>
            </w:pPr>
            <w:r>
              <w:t>Не более 10</w:t>
            </w:r>
            <w:r w:rsidRPr="00677917">
              <w:t>00 за единицу техники, пришедшей в негодность и подлежащей диагностике</w:t>
            </w:r>
          </w:p>
        </w:tc>
      </w:tr>
      <w:tr w:rsidR="00EA02A2" w:rsidRPr="00677917" w:rsidTr="00716EFF">
        <w:trPr>
          <w:trHeight w:val="761"/>
        </w:trPr>
        <w:tc>
          <w:tcPr>
            <w:tcW w:w="5353" w:type="dxa"/>
          </w:tcPr>
          <w:p w:rsidR="00EA02A2" w:rsidRPr="008C22C0" w:rsidRDefault="00EA02A2" w:rsidP="003F5813">
            <w:pPr>
              <w:jc w:val="center"/>
            </w:pPr>
            <w:r w:rsidRPr="00677917">
              <w:t>Определяется исходя из фактического наличия техники, пришедшей в негодность к концу текущего года</w:t>
            </w:r>
          </w:p>
        </w:tc>
        <w:tc>
          <w:tcPr>
            <w:tcW w:w="4110" w:type="dxa"/>
          </w:tcPr>
          <w:p w:rsidR="00EA02A2" w:rsidRPr="00677917" w:rsidRDefault="00EA02A2" w:rsidP="003F5813">
            <w:pPr>
              <w:jc w:val="center"/>
            </w:pPr>
            <w:r>
              <w:t>Не более 10</w:t>
            </w:r>
            <w:r w:rsidRPr="00677917">
              <w:t>00 за единицу техники, пришедшей в негодность и подлежащей диагностике</w:t>
            </w:r>
          </w:p>
        </w:tc>
      </w:tr>
    </w:tbl>
    <w:p w:rsidR="00EA02A2" w:rsidRPr="002E7D9D" w:rsidRDefault="00EA02A2" w:rsidP="00EA02A2">
      <w:pPr>
        <w:tabs>
          <w:tab w:val="left" w:pos="709"/>
          <w:tab w:val="left" w:pos="993"/>
        </w:tabs>
        <w:rPr>
          <w:b/>
          <w:sz w:val="28"/>
          <w:szCs w:val="28"/>
        </w:rPr>
      </w:pPr>
    </w:p>
    <w:p w:rsidR="00EA02A2" w:rsidRPr="003F6ADD" w:rsidRDefault="00EA02A2" w:rsidP="00EA02A2">
      <w:pPr>
        <w:tabs>
          <w:tab w:val="left" w:pos="709"/>
          <w:tab w:val="left" w:pos="993"/>
        </w:tabs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 7</w:t>
      </w:r>
    </w:p>
    <w:p w:rsidR="00EA02A2" w:rsidRPr="003F6ADD" w:rsidRDefault="00EA02A2" w:rsidP="00EA02A2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оплату услуг по сопровождению справочно-правовых систем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992"/>
        <w:gridCol w:w="1985"/>
      </w:tblGrid>
      <w:tr w:rsidR="00EA02A2" w:rsidRPr="00677917" w:rsidTr="003F5813">
        <w:trPr>
          <w:trHeight w:val="322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2A2" w:rsidRPr="00677917" w:rsidRDefault="00EA02A2" w:rsidP="003F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 xml:space="preserve">истемы </w:t>
            </w:r>
            <w:proofErr w:type="spellStart"/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2A2" w:rsidRPr="00677917" w:rsidRDefault="00EA02A2" w:rsidP="003F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Версия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02A2" w:rsidRPr="00677917" w:rsidRDefault="00EA02A2" w:rsidP="003F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2A2" w:rsidRPr="00677917" w:rsidRDefault="00EA02A2" w:rsidP="003F5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Предельная цена, руб./год</w:t>
            </w:r>
          </w:p>
        </w:tc>
      </w:tr>
      <w:tr w:rsidR="00EA02A2" w:rsidRPr="00677917" w:rsidTr="003F5813">
        <w:trPr>
          <w:trHeight w:val="4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r w:rsidRPr="00677917">
              <w:t>СП</w:t>
            </w:r>
            <w:r>
              <w:t xml:space="preserve">С </w:t>
            </w:r>
            <w:proofErr w:type="spellStart"/>
            <w:r>
              <w:t>КонсультантПлюс</w:t>
            </w:r>
            <w:proofErr w:type="spellEnd"/>
            <w:r>
              <w:t xml:space="preserve">: Версия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  <w:p w:rsidR="00EA02A2" w:rsidRPr="00677917" w:rsidRDefault="00EA02A2" w:rsidP="003F581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Базовая стоимость</w:t>
            </w:r>
            <w:r>
              <w:t xml:space="preserve"> </w:t>
            </w:r>
            <w:r w:rsidRPr="00677917">
              <w:t>по сопровождению справочно-правовых систем определяется на основании предложений официальных представителей разработчика</w:t>
            </w:r>
          </w:p>
        </w:tc>
      </w:tr>
      <w:tr w:rsidR="00EA02A2" w:rsidRPr="00677917" w:rsidTr="003F5813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r w:rsidRPr="00677917">
              <w:t xml:space="preserve">СПС </w:t>
            </w:r>
            <w:proofErr w:type="spellStart"/>
            <w:r w:rsidRPr="00677917">
              <w:t>КонсультантПлюс</w:t>
            </w:r>
            <w:proofErr w:type="spellEnd"/>
            <w:r w:rsidRPr="00677917">
              <w:t>: Воронежский выпуск</w:t>
            </w:r>
          </w:p>
          <w:p w:rsidR="00EA02A2" w:rsidRPr="00677917" w:rsidRDefault="00EA02A2" w:rsidP="003F5813">
            <w:pPr>
              <w:rPr>
                <w:i/>
              </w:rPr>
            </w:pPr>
            <w:r w:rsidRPr="00677917">
              <w:rPr>
                <w:i/>
              </w:rPr>
              <w:t>Специальный выпуск</w:t>
            </w:r>
          </w:p>
          <w:p w:rsidR="00EA02A2" w:rsidRPr="00677917" w:rsidRDefault="00EA02A2" w:rsidP="003F581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182234" w:rsidRDefault="00EA02A2" w:rsidP="003F5813">
            <w:r w:rsidRPr="00677917">
              <w:t xml:space="preserve">СПС </w:t>
            </w:r>
            <w:proofErr w:type="spellStart"/>
            <w:r w:rsidRPr="00677917">
              <w:t>КонсультантСудебнаяПрактика</w:t>
            </w:r>
            <w:proofErr w:type="spellEnd"/>
            <w:r w:rsidRPr="00677917">
              <w:t>: Решения высших судов</w:t>
            </w:r>
          </w:p>
          <w:p w:rsidR="00EA02A2" w:rsidRPr="00182234" w:rsidRDefault="00EA02A2" w:rsidP="003F5813">
            <w:pPr>
              <w:rPr>
                <w:i/>
              </w:rPr>
            </w:pPr>
            <w:r w:rsidRPr="00677917"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r w:rsidRPr="00677917">
              <w:t xml:space="preserve">СПС </w:t>
            </w:r>
            <w:proofErr w:type="spellStart"/>
            <w:r w:rsidRPr="00677917">
              <w:t>КонсультантСудебнаяПрактика</w:t>
            </w:r>
            <w:proofErr w:type="spellEnd"/>
            <w:r w:rsidRPr="00677917">
              <w:t>: Подборки судебных решений</w:t>
            </w:r>
          </w:p>
          <w:p w:rsidR="00EA02A2" w:rsidRPr="00E23043" w:rsidRDefault="00EA02A2" w:rsidP="003F5813">
            <w:pPr>
              <w:rPr>
                <w:i/>
              </w:rPr>
            </w:pPr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rPr>
          <w:trHeight w:val="23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r w:rsidRPr="00677917">
              <w:t xml:space="preserve">СС </w:t>
            </w:r>
            <w:proofErr w:type="spellStart"/>
            <w:r w:rsidRPr="00677917">
              <w:t>КонсультантПлюс</w:t>
            </w:r>
            <w:proofErr w:type="spellEnd"/>
            <w:r w:rsidRPr="00677917">
              <w:t xml:space="preserve">: </w:t>
            </w:r>
            <w:proofErr w:type="gramStart"/>
            <w:r w:rsidRPr="00677917">
              <w:t>Комментарии законодательства</w:t>
            </w:r>
            <w:proofErr w:type="gramEnd"/>
            <w:r w:rsidRPr="00677917">
              <w:t xml:space="preserve"> (Постатейные комментарии и книги, Путеводитель по договорной работе, Путеводитель по судебной практике (ГК РФ), Путеводитель по корпоративным спорам, Путеводитель по </w:t>
            </w:r>
            <w:proofErr w:type="spellStart"/>
            <w:r w:rsidRPr="00677917">
              <w:t>госуслугам</w:t>
            </w:r>
            <w:proofErr w:type="spellEnd"/>
            <w:r w:rsidRPr="00677917">
              <w:t xml:space="preserve"> для юридических лиц, Путеводитель по трудовым спорам, Юридическая пресса)</w:t>
            </w:r>
          </w:p>
          <w:p w:rsidR="00EA02A2" w:rsidRPr="00677917" w:rsidRDefault="00EA02A2" w:rsidP="003F5813"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r w:rsidRPr="00677917">
              <w:t xml:space="preserve">СС </w:t>
            </w:r>
            <w:proofErr w:type="spellStart"/>
            <w:r w:rsidRPr="00677917">
              <w:t>КонсультантПлюс</w:t>
            </w:r>
            <w:proofErr w:type="spellEnd"/>
            <w:r w:rsidRPr="00677917">
              <w:t>: Консультации для бюджетных организаций (Путеводитель по бюджетному учету и налогам, Корреспонденции счетов (бюджетные организации), Пресса и книги (бюджетные организации)</w:t>
            </w:r>
            <w:r>
              <w:t>)</w:t>
            </w:r>
          </w:p>
          <w:p w:rsidR="00EA02A2" w:rsidRPr="00677917" w:rsidRDefault="00EA02A2" w:rsidP="003F5813">
            <w:pPr>
              <w:rPr>
                <w:i/>
              </w:rPr>
            </w:pPr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r w:rsidRPr="00677917">
              <w:t xml:space="preserve">СС </w:t>
            </w:r>
            <w:proofErr w:type="spellStart"/>
            <w:r w:rsidRPr="00677917">
              <w:t>КонсультантФинансист</w:t>
            </w:r>
            <w:proofErr w:type="spellEnd"/>
            <w:r w:rsidRPr="00677917">
              <w:t xml:space="preserve"> (Судебная практика для бухгалтера, Путеводитель по налогам, Путеводитель по сделкам для бухгалтера, Бухгалтерская пресса и книги)</w:t>
            </w:r>
          </w:p>
          <w:p w:rsidR="00EA02A2" w:rsidRPr="00E23043" w:rsidRDefault="00EA02A2" w:rsidP="003F5813">
            <w:pPr>
              <w:rPr>
                <w:i/>
              </w:rPr>
            </w:pPr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jc w:val="center"/>
            </w:pPr>
          </w:p>
        </w:tc>
      </w:tr>
    </w:tbl>
    <w:p w:rsidR="00EA02A2" w:rsidRPr="003F6ADD" w:rsidRDefault="00EA02A2" w:rsidP="00EA02A2">
      <w:pPr>
        <w:jc w:val="right"/>
        <w:rPr>
          <w:b/>
          <w:sz w:val="28"/>
        </w:rPr>
      </w:pPr>
      <w:r w:rsidRPr="003F6ADD">
        <w:rPr>
          <w:b/>
          <w:sz w:val="28"/>
        </w:rPr>
        <w:lastRenderedPageBreak/>
        <w:t>Таблица № 8</w:t>
      </w:r>
    </w:p>
    <w:p w:rsidR="00EA02A2" w:rsidRPr="003F6ADD" w:rsidRDefault="00EA02A2" w:rsidP="00EA02A2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2"/>
        <w:gridCol w:w="2686"/>
        <w:gridCol w:w="3686"/>
      </w:tblGrid>
      <w:tr w:rsidR="00EA02A2" w:rsidRPr="00677917" w:rsidTr="003F5813">
        <w:tc>
          <w:tcPr>
            <w:tcW w:w="3092" w:type="dxa"/>
          </w:tcPr>
          <w:p w:rsidR="00EA02A2" w:rsidRPr="00677917" w:rsidRDefault="00EA02A2" w:rsidP="003F5813">
            <w:pPr>
              <w:jc w:val="center"/>
            </w:pPr>
            <w:r w:rsidRPr="00677917">
              <w:t>Наименование</w:t>
            </w:r>
            <w:r>
              <w:t xml:space="preserve"> </w:t>
            </w:r>
            <w:proofErr w:type="gramStart"/>
            <w:r w:rsidRPr="00677917">
              <w:t>ПО</w:t>
            </w:r>
            <w:proofErr w:type="gramEnd"/>
          </w:p>
          <w:p w:rsidR="00EA02A2" w:rsidRPr="00677917" w:rsidRDefault="00EA02A2" w:rsidP="003F5813">
            <w:pPr>
              <w:jc w:val="center"/>
            </w:pPr>
          </w:p>
        </w:tc>
        <w:tc>
          <w:tcPr>
            <w:tcW w:w="2686" w:type="dxa"/>
          </w:tcPr>
          <w:p w:rsidR="00EA02A2" w:rsidRPr="00677917" w:rsidRDefault="00EA02A2" w:rsidP="003F5813">
            <w:pPr>
              <w:jc w:val="center"/>
            </w:pPr>
            <w:r w:rsidRPr="00677917">
              <w:t>Количество лицензий</w:t>
            </w:r>
          </w:p>
        </w:tc>
        <w:tc>
          <w:tcPr>
            <w:tcW w:w="3686" w:type="dxa"/>
          </w:tcPr>
          <w:p w:rsidR="00EA02A2" w:rsidRPr="00677917" w:rsidRDefault="00EA02A2" w:rsidP="003F5813">
            <w:pPr>
              <w:jc w:val="center"/>
            </w:pPr>
            <w:r w:rsidRPr="00677917">
              <w:t>Предельная цена, руб./год</w:t>
            </w:r>
          </w:p>
        </w:tc>
      </w:tr>
      <w:tr w:rsidR="00EA02A2" w:rsidRPr="00677917" w:rsidTr="003F5813">
        <w:tc>
          <w:tcPr>
            <w:tcW w:w="3092" w:type="dxa"/>
            <w:vAlign w:val="center"/>
          </w:tcPr>
          <w:p w:rsidR="00EA02A2" w:rsidRPr="00357F86" w:rsidRDefault="00EA02A2" w:rsidP="003F5813">
            <w:r w:rsidRPr="00677917">
              <w:t>Автоматизированная информационная</w:t>
            </w:r>
            <w:r>
              <w:t xml:space="preserve"> система «Муниципальный бюджет»</w:t>
            </w:r>
          </w:p>
        </w:tc>
        <w:tc>
          <w:tcPr>
            <w:tcW w:w="2686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2 ед.</w:t>
            </w:r>
          </w:p>
        </w:tc>
        <w:tc>
          <w:tcPr>
            <w:tcW w:w="3686" w:type="dxa"/>
            <w:vMerge w:val="restart"/>
          </w:tcPr>
          <w:p w:rsidR="00EA02A2" w:rsidRPr="00677917" w:rsidRDefault="00EA02A2" w:rsidP="003F5813">
            <w:pPr>
              <w:jc w:val="center"/>
            </w:pPr>
            <w:r w:rsidRPr="00677917">
      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обеспечения, по сопровождению программного обеспечения определяется на основании предложений официаль</w:t>
            </w:r>
            <w:r>
              <w:t>ных представителей разработчика</w:t>
            </w:r>
          </w:p>
        </w:tc>
      </w:tr>
      <w:tr w:rsidR="00EA02A2" w:rsidRPr="00677917" w:rsidTr="00716EFF">
        <w:trPr>
          <w:trHeight w:val="70"/>
        </w:trPr>
        <w:tc>
          <w:tcPr>
            <w:tcW w:w="3092" w:type="dxa"/>
            <w:vAlign w:val="center"/>
          </w:tcPr>
          <w:p w:rsidR="00EA02A2" w:rsidRPr="00677917" w:rsidRDefault="00EA02A2" w:rsidP="003F5813"/>
          <w:p w:rsidR="00EA02A2" w:rsidRPr="00677917" w:rsidRDefault="00EA02A2" w:rsidP="003F5813">
            <w:r w:rsidRPr="00677917">
              <w:t>1С8 .</w:t>
            </w:r>
            <w:r>
              <w:t xml:space="preserve"> Автотранспорт</w:t>
            </w:r>
          </w:p>
        </w:tc>
        <w:tc>
          <w:tcPr>
            <w:tcW w:w="2686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1ед.</w:t>
            </w:r>
          </w:p>
        </w:tc>
        <w:tc>
          <w:tcPr>
            <w:tcW w:w="3686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c>
          <w:tcPr>
            <w:tcW w:w="3092" w:type="dxa"/>
            <w:vAlign w:val="center"/>
          </w:tcPr>
          <w:p w:rsidR="00EA02A2" w:rsidRPr="00677917" w:rsidRDefault="00EA02A2" w:rsidP="003F5813"/>
          <w:p w:rsidR="00EA02A2" w:rsidRPr="00677917" w:rsidRDefault="00EA02A2" w:rsidP="003F5813">
            <w:r w:rsidRPr="00677917">
              <w:t>1С8 . ЗКБУ, 1С8.</w:t>
            </w:r>
            <w:r>
              <w:t xml:space="preserve"> БГУ </w:t>
            </w:r>
          </w:p>
        </w:tc>
        <w:tc>
          <w:tcPr>
            <w:tcW w:w="2686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1 ед.</w:t>
            </w:r>
          </w:p>
        </w:tc>
        <w:tc>
          <w:tcPr>
            <w:tcW w:w="3686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  <w:tr w:rsidR="00EA02A2" w:rsidRPr="00677917" w:rsidTr="003F5813">
        <w:trPr>
          <w:trHeight w:val="469"/>
        </w:trPr>
        <w:tc>
          <w:tcPr>
            <w:tcW w:w="3092" w:type="dxa"/>
            <w:vAlign w:val="center"/>
          </w:tcPr>
          <w:p w:rsidR="00EA02A2" w:rsidRPr="00677917" w:rsidRDefault="00EA02A2" w:rsidP="003F5813"/>
          <w:p w:rsidR="00EA02A2" w:rsidRPr="00677917" w:rsidRDefault="00EA02A2" w:rsidP="003F5813">
            <w:r>
              <w:t>1С8. ИТС</w:t>
            </w:r>
          </w:p>
        </w:tc>
        <w:tc>
          <w:tcPr>
            <w:tcW w:w="2686" w:type="dxa"/>
            <w:vAlign w:val="center"/>
          </w:tcPr>
          <w:p w:rsidR="00EA02A2" w:rsidRPr="00677917" w:rsidRDefault="00EA02A2" w:rsidP="003F5813">
            <w:pPr>
              <w:jc w:val="center"/>
            </w:pPr>
            <w:r w:rsidRPr="00677917">
              <w:t>1 ед.</w:t>
            </w:r>
          </w:p>
        </w:tc>
        <w:tc>
          <w:tcPr>
            <w:tcW w:w="3686" w:type="dxa"/>
            <w:vMerge/>
          </w:tcPr>
          <w:p w:rsidR="00EA02A2" w:rsidRPr="00677917" w:rsidRDefault="00EA02A2" w:rsidP="003F5813">
            <w:pPr>
              <w:jc w:val="center"/>
            </w:pPr>
          </w:p>
        </w:tc>
      </w:tr>
    </w:tbl>
    <w:p w:rsidR="00EA02A2" w:rsidRPr="004E742A" w:rsidRDefault="00EA02A2" w:rsidP="00EA02A2">
      <w:pPr>
        <w:ind w:left="-142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677917">
        <w:rPr>
          <w:color w:val="000000"/>
        </w:rPr>
        <w:t>*Примечание</w:t>
      </w:r>
      <w:r>
        <w:rPr>
          <w:color w:val="000000"/>
        </w:rPr>
        <w:t>.</w:t>
      </w:r>
      <w:r w:rsidRPr="00677917">
        <w:rPr>
          <w:color w:val="000000"/>
        </w:rPr>
        <w:t xml:space="preserve"> Состав и количество услуг по сопровождению программного обеспечения и приобретению простых (неисключительных) лицензий на использование </w:t>
      </w:r>
      <w:proofErr w:type="gramStart"/>
      <w:r w:rsidRPr="00677917">
        <w:rPr>
          <w:color w:val="000000"/>
        </w:rPr>
        <w:t>ПО</w:t>
      </w:r>
      <w:proofErr w:type="gramEnd"/>
      <w:r w:rsidRPr="00677917">
        <w:rPr>
          <w:color w:val="000000"/>
        </w:rPr>
        <w:t xml:space="preserve"> для </w:t>
      </w:r>
      <w:r>
        <w:rPr>
          <w:color w:val="000000"/>
        </w:rPr>
        <w:t>у</w:t>
      </w:r>
      <w:r w:rsidRPr="00677917">
        <w:rPr>
          <w:color w:val="000000"/>
        </w:rPr>
        <w:t>правления</w:t>
      </w:r>
      <w:r>
        <w:rPr>
          <w:color w:val="000000"/>
        </w:rPr>
        <w:t xml:space="preserve"> </w:t>
      </w:r>
      <w:r w:rsidRPr="00677917">
        <w:rPr>
          <w:color w:val="000000"/>
        </w:rPr>
        <w:t xml:space="preserve">может отличаться от приведенного в зависимости от решаемых задач. </w:t>
      </w:r>
      <w:proofErr w:type="gramStart"/>
      <w:r w:rsidRPr="00677917">
        <w:rPr>
          <w:color w:val="000000"/>
        </w:rPr>
        <w:t xml:space="preserve">При этом закупка услуг по сопровождению программного обеспечения и приобретению простых (неисключительных) лицензий на использование ПО, не указанных в таблицах, осуществляется в пределах доведенных лимитов бюджетных обязательств на обеспечение функций </w:t>
      </w:r>
      <w:r>
        <w:rPr>
          <w:color w:val="000000"/>
        </w:rPr>
        <w:t>у</w:t>
      </w:r>
      <w:r w:rsidRPr="00677917">
        <w:rPr>
          <w:color w:val="000000"/>
        </w:rPr>
        <w:t>правления.</w:t>
      </w:r>
      <w:proofErr w:type="gramEnd"/>
    </w:p>
    <w:p w:rsidR="00EA02A2" w:rsidRPr="00C66478" w:rsidRDefault="00EA02A2" w:rsidP="00EA02A2">
      <w:pPr>
        <w:jc w:val="both"/>
        <w:rPr>
          <w:color w:val="000000"/>
        </w:rPr>
      </w:pPr>
    </w:p>
    <w:p w:rsidR="00EA02A2" w:rsidRPr="003F6ADD" w:rsidRDefault="00EA02A2" w:rsidP="00EA02A2">
      <w:pPr>
        <w:jc w:val="right"/>
        <w:rPr>
          <w:b/>
          <w:sz w:val="28"/>
        </w:rPr>
      </w:pPr>
      <w:r w:rsidRPr="003F6ADD">
        <w:rPr>
          <w:b/>
          <w:sz w:val="28"/>
        </w:rPr>
        <w:t>Таблица № 9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551"/>
        <w:gridCol w:w="1985"/>
        <w:gridCol w:w="2127"/>
      </w:tblGrid>
      <w:tr w:rsidR="00EA02A2" w:rsidRPr="00677917" w:rsidTr="003F5813">
        <w:tc>
          <w:tcPr>
            <w:tcW w:w="2802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2551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средств защиты (лицензий)</w:t>
            </w:r>
          </w:p>
        </w:tc>
        <w:tc>
          <w:tcPr>
            <w:tcW w:w="1985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Срок действия лицензии </w:t>
            </w:r>
          </w:p>
        </w:tc>
        <w:tc>
          <w:tcPr>
            <w:tcW w:w="212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за ед. лицензии (не более), руб.</w:t>
            </w:r>
          </w:p>
        </w:tc>
      </w:tr>
      <w:tr w:rsidR="00EA02A2" w:rsidRPr="00677917" w:rsidTr="00716EFF">
        <w:trPr>
          <w:trHeight w:val="70"/>
        </w:trPr>
        <w:tc>
          <w:tcPr>
            <w:tcW w:w="2802" w:type="dxa"/>
            <w:vAlign w:val="center"/>
          </w:tcPr>
          <w:p w:rsidR="00EA02A2" w:rsidRPr="00677917" w:rsidRDefault="00EA02A2" w:rsidP="003F5813">
            <w:r w:rsidRPr="00677917">
              <w:t>Права на программы</w:t>
            </w:r>
            <w:r>
              <w:t xml:space="preserve"> </w:t>
            </w:r>
            <w:r w:rsidRPr="00677917">
              <w:t>для ЭВМ</w:t>
            </w:r>
            <w:r>
              <w:t xml:space="preserve"> </w:t>
            </w:r>
            <w:proofErr w:type="spellStart"/>
            <w:r w:rsidRPr="00677917">
              <w:rPr>
                <w:lang w:val="en-US"/>
              </w:rPr>
              <w:t>DrWeb</w:t>
            </w:r>
            <w:proofErr w:type="spellEnd"/>
          </w:p>
        </w:tc>
        <w:tc>
          <w:tcPr>
            <w:tcW w:w="2551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365 дней</w:t>
            </w:r>
          </w:p>
        </w:tc>
        <w:tc>
          <w:tcPr>
            <w:tcW w:w="212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rPr>
                <w:lang w:val="en-US"/>
              </w:rPr>
              <w:t>800</w:t>
            </w:r>
          </w:p>
        </w:tc>
      </w:tr>
    </w:tbl>
    <w:p w:rsidR="00EA02A2" w:rsidRDefault="00EA02A2" w:rsidP="00EA02A2">
      <w:pPr>
        <w:tabs>
          <w:tab w:val="left" w:pos="142"/>
        </w:tabs>
        <w:autoSpaceDE w:val="0"/>
        <w:autoSpaceDN w:val="0"/>
        <w:ind w:right="-2"/>
        <w:jc w:val="right"/>
      </w:pP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10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75593C">
        <w:rPr>
          <w:b/>
          <w:sz w:val="28"/>
        </w:rPr>
        <w:t>приобретение сре</w:t>
      </w:r>
      <w:proofErr w:type="gramStart"/>
      <w:r w:rsidRPr="0075593C">
        <w:rPr>
          <w:b/>
          <w:sz w:val="28"/>
        </w:rPr>
        <w:t>дств св</w:t>
      </w:r>
      <w:proofErr w:type="gramEnd"/>
      <w:r w:rsidRPr="0075593C">
        <w:rPr>
          <w:b/>
          <w:sz w:val="28"/>
        </w:rPr>
        <w:t xml:space="preserve">язи, компьютеров и принтеров / </w:t>
      </w:r>
      <w:proofErr w:type="spellStart"/>
      <w:r w:rsidRPr="0075593C">
        <w:rPr>
          <w:b/>
          <w:sz w:val="28"/>
        </w:rPr>
        <w:t>мфу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1839"/>
        <w:gridCol w:w="11"/>
        <w:gridCol w:w="1685"/>
        <w:gridCol w:w="1708"/>
        <w:gridCol w:w="1846"/>
      </w:tblGrid>
      <w:tr w:rsidR="00EA02A2" w:rsidRPr="00677917" w:rsidTr="00A87AAB">
        <w:trPr>
          <w:trHeight w:val="431"/>
        </w:trPr>
        <w:tc>
          <w:tcPr>
            <w:tcW w:w="9498" w:type="dxa"/>
            <w:gridSpan w:val="6"/>
            <w:vAlign w:val="center"/>
          </w:tcPr>
          <w:p w:rsidR="00EA02A2" w:rsidRDefault="00EA02A2" w:rsidP="00A87AAB">
            <w:pPr>
              <w:tabs>
                <w:tab w:val="left" w:pos="142"/>
              </w:tabs>
              <w:autoSpaceDE w:val="0"/>
              <w:autoSpaceDN w:val="0"/>
              <w:spacing w:line="276" w:lineRule="auto"/>
              <w:jc w:val="center"/>
            </w:pPr>
            <w:r w:rsidRPr="00677917">
              <w:t>Средства</w:t>
            </w:r>
            <w:r>
              <w:t xml:space="preserve"> </w:t>
            </w:r>
            <w:r w:rsidRPr="00677917">
              <w:t>связи</w:t>
            </w:r>
          </w:p>
        </w:tc>
      </w:tr>
      <w:tr w:rsidR="00A87AAB" w:rsidRPr="00677917" w:rsidTr="00A87AAB">
        <w:trPr>
          <w:trHeight w:val="159"/>
        </w:trPr>
        <w:tc>
          <w:tcPr>
            <w:tcW w:w="2409" w:type="dxa"/>
            <w:vAlign w:val="center"/>
          </w:tcPr>
          <w:p w:rsidR="00A87AAB" w:rsidRPr="00677917" w:rsidRDefault="00A87AAB" w:rsidP="003A723D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851" w:type="dxa"/>
            <w:gridSpan w:val="2"/>
            <w:vAlign w:val="center"/>
          </w:tcPr>
          <w:p w:rsidR="00A87AAB" w:rsidRPr="00677917" w:rsidRDefault="00A87AAB" w:rsidP="00A87AAB">
            <w:pPr>
              <w:tabs>
                <w:tab w:val="left" w:pos="142"/>
              </w:tabs>
              <w:autoSpaceDE w:val="0"/>
              <w:autoSpaceDN w:val="0"/>
              <w:spacing w:line="276" w:lineRule="auto"/>
              <w:jc w:val="center"/>
            </w:pPr>
            <w:r w:rsidRPr="00677917">
              <w:t>Норматив</w:t>
            </w:r>
            <w:r>
              <w:t xml:space="preserve"> </w:t>
            </w:r>
          </w:p>
        </w:tc>
        <w:tc>
          <w:tcPr>
            <w:tcW w:w="3391" w:type="dxa"/>
            <w:gridSpan w:val="2"/>
            <w:vAlign w:val="center"/>
          </w:tcPr>
          <w:p w:rsidR="00A87AAB" w:rsidRPr="00677917" w:rsidRDefault="00A87AAB" w:rsidP="003A723D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приобретения (не более)</w:t>
            </w:r>
            <w:r>
              <w:t xml:space="preserve"> </w:t>
            </w:r>
          </w:p>
          <w:p w:rsidR="00A87AAB" w:rsidRPr="00677917" w:rsidRDefault="00A87AAB" w:rsidP="003A723D">
            <w:pPr>
              <w:tabs>
                <w:tab w:val="left" w:pos="142"/>
              </w:tabs>
              <w:autoSpaceDE w:val="0"/>
              <w:autoSpaceDN w:val="0"/>
              <w:jc w:val="center"/>
            </w:pPr>
            <w:r>
              <w:t xml:space="preserve"> </w:t>
            </w:r>
            <w:r w:rsidRPr="00677917">
              <w:t>за 1 ед., руб.</w:t>
            </w:r>
          </w:p>
        </w:tc>
        <w:tc>
          <w:tcPr>
            <w:tcW w:w="1847" w:type="dxa"/>
            <w:vAlign w:val="center"/>
          </w:tcPr>
          <w:p w:rsidR="00A87AAB" w:rsidRPr="00677917" w:rsidRDefault="00A87AAB" w:rsidP="003A723D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 xml:space="preserve"> Должность</w:t>
            </w:r>
          </w:p>
        </w:tc>
      </w:tr>
      <w:tr w:rsidR="00A87AAB" w:rsidTr="00A87AAB">
        <w:tblPrEx>
          <w:tblLook w:val="0000" w:firstRow="0" w:lastRow="0" w:firstColumn="0" w:lastColumn="0" w:noHBand="0" w:noVBand="0"/>
        </w:tblPrEx>
        <w:trPr>
          <w:trHeight w:val="1130"/>
        </w:trPr>
        <w:tc>
          <w:tcPr>
            <w:tcW w:w="2409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Телефон/смартфон</w:t>
            </w:r>
          </w:p>
        </w:tc>
        <w:tc>
          <w:tcPr>
            <w:tcW w:w="1851" w:type="dxa"/>
            <w:gridSpan w:val="2"/>
            <w:vAlign w:val="center"/>
          </w:tcPr>
          <w:p w:rsidR="00A87AAB" w:rsidRPr="00677917" w:rsidRDefault="00A87AAB" w:rsidP="00A87AAB">
            <w:pPr>
              <w:tabs>
                <w:tab w:val="left" w:pos="142"/>
              </w:tabs>
              <w:autoSpaceDE w:val="0"/>
              <w:autoSpaceDN w:val="0"/>
              <w:spacing w:line="276" w:lineRule="auto"/>
              <w:jc w:val="center"/>
            </w:pPr>
            <w:r w:rsidRPr="00677917">
              <w:t>не более 1 единицы на сотрудника</w:t>
            </w:r>
          </w:p>
        </w:tc>
        <w:tc>
          <w:tcPr>
            <w:tcW w:w="3395" w:type="dxa"/>
            <w:gridSpan w:val="2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10 000</w:t>
            </w:r>
          </w:p>
        </w:tc>
        <w:tc>
          <w:tcPr>
            <w:tcW w:w="1843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Руководитель</w:t>
            </w:r>
          </w:p>
        </w:tc>
      </w:tr>
      <w:tr w:rsidR="00A87AAB" w:rsidRPr="00677917" w:rsidTr="00A87AAB">
        <w:trPr>
          <w:trHeight w:val="449"/>
        </w:trPr>
        <w:tc>
          <w:tcPr>
            <w:tcW w:w="9498" w:type="dxa"/>
            <w:gridSpan w:val="6"/>
            <w:vAlign w:val="center"/>
          </w:tcPr>
          <w:p w:rsidR="00A87AAB" w:rsidRDefault="00A87AAB" w:rsidP="00A87AAB">
            <w:pPr>
              <w:tabs>
                <w:tab w:val="left" w:pos="142"/>
              </w:tabs>
              <w:autoSpaceDE w:val="0"/>
              <w:autoSpaceDN w:val="0"/>
              <w:spacing w:line="276" w:lineRule="auto"/>
              <w:ind w:right="-2"/>
              <w:jc w:val="center"/>
            </w:pPr>
            <w:r>
              <w:lastRenderedPageBreak/>
              <w:t>К</w:t>
            </w:r>
            <w:r w:rsidRPr="00677917">
              <w:t>омпьютер</w:t>
            </w:r>
            <w:r>
              <w:t xml:space="preserve">ы и принтеры </w:t>
            </w:r>
            <w:r w:rsidRPr="00677917">
              <w:t xml:space="preserve">/ </w:t>
            </w:r>
            <w:proofErr w:type="spellStart"/>
            <w:r w:rsidRPr="00677917">
              <w:t>мфу</w:t>
            </w:r>
            <w:proofErr w:type="spellEnd"/>
          </w:p>
        </w:tc>
      </w:tr>
      <w:tr w:rsidR="00A87AAB" w:rsidRPr="00677917" w:rsidTr="00A87AAB">
        <w:trPr>
          <w:trHeight w:val="1245"/>
        </w:trPr>
        <w:tc>
          <w:tcPr>
            <w:tcW w:w="2409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840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Норматив </w:t>
            </w:r>
          </w:p>
        </w:tc>
        <w:tc>
          <w:tcPr>
            <w:tcW w:w="1697" w:type="dxa"/>
            <w:gridSpan w:val="2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Срок эксплуатации, </w:t>
            </w:r>
          </w:p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год</w:t>
            </w:r>
          </w:p>
        </w:tc>
        <w:tc>
          <w:tcPr>
            <w:tcW w:w="1705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Предельная цена приобретения за </w:t>
            </w:r>
            <w:r>
              <w:t xml:space="preserve">1 </w:t>
            </w:r>
            <w:r w:rsidRPr="00677917">
              <w:t>ед</w:t>
            </w:r>
            <w:r>
              <w:t>.</w:t>
            </w:r>
            <w:r w:rsidRPr="00677917">
              <w:t>, тыс. руб.</w:t>
            </w:r>
          </w:p>
        </w:tc>
        <w:tc>
          <w:tcPr>
            <w:tcW w:w="1847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Группы должностей</w:t>
            </w:r>
          </w:p>
        </w:tc>
      </w:tr>
      <w:tr w:rsidR="00A87AAB" w:rsidRPr="00677917" w:rsidTr="00A87AAB">
        <w:tc>
          <w:tcPr>
            <w:tcW w:w="2409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Компьютер</w:t>
            </w:r>
          </w:p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(</w:t>
            </w:r>
            <w:r>
              <w:t>с</w:t>
            </w:r>
            <w:r w:rsidRPr="00677917">
              <w:t xml:space="preserve">истемный </w:t>
            </w:r>
            <w:proofErr w:type="spellStart"/>
            <w:r w:rsidRPr="00677917">
              <w:t>блок+</w:t>
            </w:r>
            <w:r>
              <w:t>м</w:t>
            </w:r>
            <w:r w:rsidRPr="00677917">
              <w:t>онитор</w:t>
            </w:r>
            <w:proofErr w:type="spellEnd"/>
            <w:r w:rsidRPr="00677917">
              <w:t xml:space="preserve">) </w:t>
            </w:r>
          </w:p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</w:p>
        </w:tc>
        <w:tc>
          <w:tcPr>
            <w:tcW w:w="1840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более 1</w:t>
            </w:r>
          </w:p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единицы</w:t>
            </w:r>
          </w:p>
          <w:p w:rsidR="00A87AAB" w:rsidRPr="00312B7A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на 1 </w:t>
            </w:r>
            <w:r>
              <w:t>сотрудника</w:t>
            </w:r>
          </w:p>
        </w:tc>
        <w:tc>
          <w:tcPr>
            <w:tcW w:w="1697" w:type="dxa"/>
            <w:gridSpan w:val="2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менее 3</w:t>
            </w:r>
          </w:p>
        </w:tc>
        <w:tc>
          <w:tcPr>
            <w:tcW w:w="1705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не более </w:t>
            </w:r>
            <w:r>
              <w:t>10</w:t>
            </w:r>
            <w:r w:rsidRPr="00677917">
              <w:t>0</w:t>
            </w:r>
          </w:p>
        </w:tc>
        <w:tc>
          <w:tcPr>
            <w:tcW w:w="1847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Руководители, специалисты и служащие</w:t>
            </w:r>
          </w:p>
        </w:tc>
      </w:tr>
      <w:tr w:rsidR="00A87AAB" w:rsidRPr="00677917" w:rsidTr="00A87AAB">
        <w:trPr>
          <w:trHeight w:val="1741"/>
        </w:trPr>
        <w:tc>
          <w:tcPr>
            <w:tcW w:w="2409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Принтер или многофункциональное устройство</w:t>
            </w:r>
            <w:r>
              <w:t xml:space="preserve"> (</w:t>
            </w:r>
            <w:r w:rsidRPr="00677917">
              <w:t>с</w:t>
            </w:r>
            <w:r>
              <w:rPr>
                <w:lang w:val="en-US"/>
              </w:rPr>
              <w:t> </w:t>
            </w:r>
            <w:r w:rsidRPr="00677917">
              <w:t>максимальной нагрузкой не менее</w:t>
            </w:r>
            <w:r>
              <w:t xml:space="preserve"> </w:t>
            </w:r>
            <w:r w:rsidRPr="00677917">
              <w:t>50 000 стр</w:t>
            </w:r>
            <w:r>
              <w:t>.</w:t>
            </w:r>
            <w:r w:rsidRPr="00677917">
              <w:t>/мес.)</w:t>
            </w:r>
          </w:p>
        </w:tc>
        <w:tc>
          <w:tcPr>
            <w:tcW w:w="1840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не более 1 единицы </w:t>
            </w:r>
          </w:p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 3 сотрудник</w:t>
            </w:r>
            <w:r>
              <w:t>ов</w:t>
            </w:r>
          </w:p>
        </w:tc>
        <w:tc>
          <w:tcPr>
            <w:tcW w:w="1697" w:type="dxa"/>
            <w:gridSpan w:val="2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менее 3</w:t>
            </w:r>
          </w:p>
        </w:tc>
        <w:tc>
          <w:tcPr>
            <w:tcW w:w="1705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не более </w:t>
            </w:r>
            <w:r>
              <w:t>2</w:t>
            </w:r>
            <w:r w:rsidRPr="00677917">
              <w:t xml:space="preserve">5 </w:t>
            </w:r>
          </w:p>
        </w:tc>
        <w:tc>
          <w:tcPr>
            <w:tcW w:w="1847" w:type="dxa"/>
            <w:vAlign w:val="center"/>
          </w:tcPr>
          <w:p w:rsidR="00A87AAB" w:rsidRPr="00677917" w:rsidRDefault="00A87AAB" w:rsidP="00555AA2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Руководители, специалисты и служащие</w:t>
            </w:r>
          </w:p>
        </w:tc>
      </w:tr>
    </w:tbl>
    <w:p w:rsidR="00EA02A2" w:rsidRPr="00716EFF" w:rsidRDefault="00EA02A2" w:rsidP="00716EFF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EA02A2" w:rsidRPr="003F6ADD" w:rsidRDefault="00EA02A2" w:rsidP="00EA02A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Таблица № 11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расходных материалов для оргтехники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4960"/>
      </w:tblGrid>
      <w:tr w:rsidR="00EA02A2" w:rsidRPr="00677917" w:rsidTr="00555AA2">
        <w:trPr>
          <w:tblHeader/>
        </w:trPr>
        <w:tc>
          <w:tcPr>
            <w:tcW w:w="2660" w:type="dxa"/>
          </w:tcPr>
          <w:p w:rsidR="00EA02A2" w:rsidRPr="00677917" w:rsidRDefault="00EA02A2" w:rsidP="003F5813">
            <w:pPr>
              <w:jc w:val="center"/>
            </w:pPr>
          </w:p>
          <w:p w:rsidR="00EA02A2" w:rsidRPr="00677917" w:rsidRDefault="00EA02A2" w:rsidP="003F5813">
            <w:pPr>
              <w:jc w:val="center"/>
            </w:pPr>
            <w:r w:rsidRPr="00677917">
              <w:t>Наименование оргтехники</w:t>
            </w:r>
          </w:p>
        </w:tc>
        <w:tc>
          <w:tcPr>
            <w:tcW w:w="1843" w:type="dxa"/>
          </w:tcPr>
          <w:p w:rsidR="00EA02A2" w:rsidRPr="00677917" w:rsidRDefault="00EA02A2" w:rsidP="003F5813">
            <w:pPr>
              <w:jc w:val="center"/>
            </w:pPr>
            <w:r w:rsidRPr="00677917">
              <w:t>Количество используемого оборудования</w:t>
            </w:r>
          </w:p>
        </w:tc>
        <w:tc>
          <w:tcPr>
            <w:tcW w:w="4960" w:type="dxa"/>
          </w:tcPr>
          <w:p w:rsidR="00EA02A2" w:rsidRPr="001779F6" w:rsidRDefault="00EA02A2" w:rsidP="003F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E9">
              <w:rPr>
                <w:rFonts w:ascii="Times New Roman" w:hAnsi="Times New Roman" w:cs="Times New Roman"/>
                <w:sz w:val="24"/>
                <w:szCs w:val="24"/>
              </w:rPr>
              <w:t>Норматив расходных материалов на 1 единицу оборудования в год (не более). *Цена определяется в соответствии со ст. 22 Федерального закона от 05.04.2013 № 44-ФЗ</w:t>
            </w:r>
            <w:r w:rsidRPr="0017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02A2" w:rsidRPr="00677917" w:rsidTr="00A87AAB">
        <w:trPr>
          <w:trHeight w:val="445"/>
        </w:trPr>
        <w:tc>
          <w:tcPr>
            <w:tcW w:w="2660" w:type="dxa"/>
            <w:vAlign w:val="center"/>
          </w:tcPr>
          <w:p w:rsidR="00EA02A2" w:rsidRPr="009229E6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P</w:t>
            </w:r>
            <w:r w:rsidRPr="009229E6">
              <w:rPr>
                <w:color w:val="000000"/>
              </w:rPr>
              <w:t>1006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4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A87AAB">
        <w:trPr>
          <w:trHeight w:val="409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P</w:t>
            </w:r>
            <w:r w:rsidRPr="009229E6">
              <w:rPr>
                <w:color w:val="000000"/>
              </w:rPr>
              <w:t>13</w:t>
            </w:r>
            <w:r w:rsidRPr="008C22C0">
              <w:rPr>
                <w:color w:val="000000"/>
                <w:lang w:val="en-US"/>
              </w:rPr>
              <w:t>20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A87AAB">
        <w:trPr>
          <w:trHeight w:val="415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P2035n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2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270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Pro400M401d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A87AAB">
        <w:trPr>
          <w:trHeight w:val="474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P1102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258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P1010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405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P1020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96"/>
        </w:trPr>
        <w:tc>
          <w:tcPr>
            <w:tcW w:w="2660" w:type="dxa"/>
          </w:tcPr>
          <w:p w:rsidR="00EA02A2" w:rsidRPr="008C22C0" w:rsidRDefault="00EA02A2" w:rsidP="00A87AAB">
            <w:pPr>
              <w:spacing w:line="276" w:lineRule="auto"/>
              <w:rPr>
                <w:lang w:val="en-US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Canon LBP 2900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336"/>
        </w:trPr>
        <w:tc>
          <w:tcPr>
            <w:tcW w:w="2660" w:type="dxa"/>
          </w:tcPr>
          <w:p w:rsidR="00EA02A2" w:rsidRPr="008C22C0" w:rsidRDefault="00EA02A2" w:rsidP="00A87AAB">
            <w:pPr>
              <w:spacing w:line="276" w:lineRule="auto"/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Canon LBP 6000B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2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96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  <w:lang w:val="en-US"/>
              </w:rPr>
            </w:pP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ФУ </w:t>
            </w:r>
            <w:r w:rsidRPr="008C22C0">
              <w:rPr>
                <w:color w:val="000000"/>
                <w:lang w:val="en-US"/>
              </w:rPr>
              <w:t>SHARP MXB-200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2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166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ФУ </w:t>
            </w:r>
            <w:r w:rsidRPr="008C22C0">
              <w:rPr>
                <w:color w:val="000000"/>
                <w:lang w:val="en-US"/>
              </w:rPr>
              <w:t>SHARP AR-5420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359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ФУ </w:t>
            </w:r>
            <w:r w:rsidRPr="008C22C0">
              <w:rPr>
                <w:color w:val="000000"/>
                <w:lang w:val="en-US"/>
              </w:rPr>
              <w:t>SHARP AR-5316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447"/>
        </w:trPr>
        <w:tc>
          <w:tcPr>
            <w:tcW w:w="2660" w:type="dxa"/>
            <w:vAlign w:val="center"/>
          </w:tcPr>
          <w:p w:rsidR="00EA02A2" w:rsidRPr="008C22C0" w:rsidRDefault="00EA02A2" w:rsidP="00A87AAB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МФУ </w:t>
            </w:r>
            <w:r w:rsidRPr="008C22C0">
              <w:rPr>
                <w:color w:val="000000"/>
                <w:lang w:val="en-US"/>
              </w:rPr>
              <w:t>HP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 1132 </w:t>
            </w:r>
            <w:r w:rsidRPr="008C22C0">
              <w:rPr>
                <w:color w:val="000000"/>
                <w:lang w:val="en-US"/>
              </w:rPr>
              <w:t>MFP</w:t>
            </w:r>
          </w:p>
        </w:tc>
        <w:tc>
          <w:tcPr>
            <w:tcW w:w="1843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A87AAB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367"/>
        </w:trPr>
        <w:tc>
          <w:tcPr>
            <w:tcW w:w="2660" w:type="dxa"/>
            <w:vAlign w:val="center"/>
          </w:tcPr>
          <w:p w:rsidR="00EA02A2" w:rsidRPr="005F0133" w:rsidRDefault="00EA02A2" w:rsidP="003F5813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lastRenderedPageBreak/>
              <w:t xml:space="preserve">МФУ </w:t>
            </w:r>
            <w:r w:rsidRPr="008C22C0">
              <w:rPr>
                <w:color w:val="000000"/>
                <w:lang w:val="en-US"/>
              </w:rPr>
              <w:t>HP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 1536 </w:t>
            </w:r>
          </w:p>
          <w:p w:rsidR="00EA02A2" w:rsidRPr="008C22C0" w:rsidRDefault="00EA02A2" w:rsidP="003F5813">
            <w:pPr>
              <w:spacing w:line="276" w:lineRule="auto"/>
              <w:rPr>
                <w:color w:val="000000"/>
              </w:rPr>
            </w:pPr>
            <w:proofErr w:type="spellStart"/>
            <w:r w:rsidRPr="008C22C0">
              <w:rPr>
                <w:color w:val="000000"/>
                <w:lang w:val="en-US"/>
              </w:rPr>
              <w:t>dnf</w:t>
            </w:r>
            <w:proofErr w:type="spellEnd"/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FP</w:t>
            </w:r>
          </w:p>
        </w:tc>
        <w:tc>
          <w:tcPr>
            <w:tcW w:w="1843" w:type="dxa"/>
          </w:tcPr>
          <w:p w:rsidR="00EA02A2" w:rsidRPr="00677917" w:rsidRDefault="00EA02A2" w:rsidP="003F5813">
            <w:pPr>
              <w:spacing w:line="276" w:lineRule="auto"/>
              <w:jc w:val="center"/>
            </w:pPr>
            <w:r w:rsidRPr="00677917">
              <w:t>3</w:t>
            </w:r>
          </w:p>
        </w:tc>
        <w:tc>
          <w:tcPr>
            <w:tcW w:w="4960" w:type="dxa"/>
          </w:tcPr>
          <w:p w:rsidR="00EA02A2" w:rsidRPr="00677917" w:rsidRDefault="00EA02A2" w:rsidP="003F5813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EA02A2" w:rsidRPr="00677917" w:rsidTr="003F5813">
        <w:trPr>
          <w:trHeight w:val="344"/>
        </w:trPr>
        <w:tc>
          <w:tcPr>
            <w:tcW w:w="2660" w:type="dxa"/>
            <w:vAlign w:val="center"/>
          </w:tcPr>
          <w:p w:rsidR="00EA02A2" w:rsidRPr="008C22C0" w:rsidRDefault="00EA02A2" w:rsidP="003F5813">
            <w:pPr>
              <w:spacing w:line="276" w:lineRule="auto"/>
              <w:rPr>
                <w:color w:val="000000"/>
                <w:lang w:val="en-US"/>
              </w:rPr>
            </w:pPr>
            <w:r w:rsidRPr="008C22C0">
              <w:rPr>
                <w:color w:val="000000"/>
              </w:rPr>
              <w:t xml:space="preserve">МФУ </w:t>
            </w:r>
            <w:r w:rsidRPr="008C22C0">
              <w:rPr>
                <w:color w:val="000000"/>
                <w:lang w:val="en-US"/>
              </w:rPr>
              <w:t>Canon MF 44</w:t>
            </w:r>
          </w:p>
        </w:tc>
        <w:tc>
          <w:tcPr>
            <w:tcW w:w="1843" w:type="dxa"/>
          </w:tcPr>
          <w:p w:rsidR="00EA02A2" w:rsidRPr="00677917" w:rsidRDefault="00EA02A2" w:rsidP="003F5813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EA02A2" w:rsidRPr="00677917" w:rsidRDefault="00EA02A2" w:rsidP="003F5813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</w:tbl>
    <w:p w:rsidR="00EA02A2" w:rsidRDefault="00EA02A2" w:rsidP="00EA02A2">
      <w:pPr>
        <w:pStyle w:val="ConsPlusNormal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2A2" w:rsidRPr="003F6ADD" w:rsidRDefault="00EA02A2" w:rsidP="00EA02A2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Таблица № 12</w:t>
      </w:r>
    </w:p>
    <w:p w:rsidR="00EA02A2" w:rsidRPr="003F6ADD" w:rsidRDefault="00EA02A2" w:rsidP="00EA02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Нормативы, применяемые при расчете затрат на приобретение образовательных услуг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544"/>
        <w:gridCol w:w="2693"/>
      </w:tblGrid>
      <w:tr w:rsidR="00EA02A2" w:rsidRPr="00A064BD" w:rsidTr="003F5813">
        <w:trPr>
          <w:trHeight w:val="163"/>
          <w:tblHeader/>
        </w:trPr>
        <w:tc>
          <w:tcPr>
            <w:tcW w:w="3261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Норматив количества сотрудников в год</w:t>
            </w:r>
          </w:p>
        </w:tc>
        <w:tc>
          <w:tcPr>
            <w:tcW w:w="2693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Цена* 1 услуги</w:t>
            </w:r>
            <w:r>
              <w:rPr>
                <w:szCs w:val="23"/>
              </w:rPr>
              <w:t xml:space="preserve">, </w:t>
            </w:r>
            <w:r w:rsidRPr="003E020A">
              <w:rPr>
                <w:szCs w:val="23"/>
              </w:rPr>
              <w:t>руб.</w:t>
            </w:r>
          </w:p>
        </w:tc>
      </w:tr>
      <w:tr w:rsidR="00EA02A2" w:rsidRPr="00A064BD" w:rsidTr="003F5813">
        <w:tc>
          <w:tcPr>
            <w:tcW w:w="3261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rPr>
                <w:szCs w:val="23"/>
              </w:rPr>
            </w:pPr>
          </w:p>
          <w:p w:rsidR="00EA02A2" w:rsidRPr="001779F6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Услуги по повышению профессионального уровня работников учреждения</w:t>
            </w:r>
          </w:p>
        </w:tc>
        <w:tc>
          <w:tcPr>
            <w:tcW w:w="3544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Рассчитывается исходя из необходимости повышения профессионального уровня 1 сотрудника раз в три года</w:t>
            </w:r>
          </w:p>
        </w:tc>
        <w:tc>
          <w:tcPr>
            <w:tcW w:w="2693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Зависит от продолжительности</w:t>
            </w:r>
          </w:p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обучения</w:t>
            </w:r>
          </w:p>
        </w:tc>
      </w:tr>
      <w:tr w:rsidR="00EA02A2" w:rsidRPr="00A064BD" w:rsidTr="003F5813">
        <w:tc>
          <w:tcPr>
            <w:tcW w:w="3261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 xml:space="preserve">Услуги по обучению технике безопасности и охране труда </w:t>
            </w:r>
          </w:p>
        </w:tc>
        <w:tc>
          <w:tcPr>
            <w:tcW w:w="3544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Рассчитывается исходя из необходимости обучения</w:t>
            </w:r>
          </w:p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Зависит от продолжительности</w:t>
            </w:r>
          </w:p>
          <w:p w:rsidR="00EA02A2" w:rsidRPr="003E020A" w:rsidRDefault="00EA02A2" w:rsidP="003F5813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обучения</w:t>
            </w:r>
          </w:p>
        </w:tc>
      </w:tr>
    </w:tbl>
    <w:p w:rsidR="00EA02A2" w:rsidRPr="00992332" w:rsidRDefault="00EA02A2" w:rsidP="00EA02A2">
      <w:pPr>
        <w:tabs>
          <w:tab w:val="left" w:pos="1073"/>
        </w:tabs>
      </w:pPr>
    </w:p>
    <w:p w:rsidR="00EA02A2" w:rsidRPr="003F6ADD" w:rsidRDefault="00EA02A2" w:rsidP="00EA02A2">
      <w:pPr>
        <w:tabs>
          <w:tab w:val="left" w:pos="1073"/>
          <w:tab w:val="center" w:pos="4677"/>
          <w:tab w:val="right" w:pos="9354"/>
        </w:tabs>
        <w:rPr>
          <w:b/>
          <w:sz w:val="28"/>
        </w:rPr>
      </w:pPr>
      <w:r w:rsidRPr="003F6ADD">
        <w:rPr>
          <w:b/>
          <w:sz w:val="28"/>
        </w:rPr>
        <w:tab/>
      </w:r>
      <w:r w:rsidRPr="003F6ADD">
        <w:rPr>
          <w:b/>
          <w:sz w:val="28"/>
        </w:rPr>
        <w:tab/>
      </w:r>
      <w:r w:rsidRPr="003F6ADD">
        <w:rPr>
          <w:b/>
          <w:sz w:val="28"/>
        </w:rPr>
        <w:tab/>
        <w:t xml:space="preserve"> Таблица № 13</w:t>
      </w:r>
    </w:p>
    <w:p w:rsidR="00EA02A2" w:rsidRPr="003F6ADD" w:rsidRDefault="00EA02A2" w:rsidP="00EA02A2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командирование работников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16"/>
        <w:gridCol w:w="6382"/>
      </w:tblGrid>
      <w:tr w:rsidR="00EA02A2" w:rsidRPr="00677917" w:rsidTr="003F5813">
        <w:trPr>
          <w:trHeight w:val="31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Категория должностей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Требования</w:t>
            </w:r>
          </w:p>
        </w:tc>
      </w:tr>
      <w:tr w:rsidR="00EA02A2" w:rsidRPr="00677917" w:rsidTr="00716EFF">
        <w:trPr>
          <w:trHeight w:val="7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Все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должности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2A2" w:rsidRPr="00716EFF" w:rsidRDefault="00EA02A2" w:rsidP="00716EFF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Планируемая стоимость затрат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рассчитывается исходя из фактических расходов за отчетный финансовый год</w:t>
            </w:r>
          </w:p>
        </w:tc>
      </w:tr>
    </w:tbl>
    <w:p w:rsidR="00EA02A2" w:rsidRPr="00182234" w:rsidRDefault="00EA02A2" w:rsidP="00EA02A2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14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00000"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3F6ADD">
        <w:rPr>
          <w:b/>
          <w:color w:val="000000"/>
          <w:sz w:val="28"/>
        </w:rPr>
        <w:t>техническое обслуживание систем вентиляции и кондиционирования</w:t>
      </w:r>
    </w:p>
    <w:tbl>
      <w:tblPr>
        <w:tblW w:w="494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813"/>
        <w:gridCol w:w="2268"/>
        <w:gridCol w:w="2976"/>
        <w:gridCol w:w="2408"/>
      </w:tblGrid>
      <w:tr w:rsidR="00EA02A2" w:rsidRPr="00677917" w:rsidTr="003F5813">
        <w:trPr>
          <w:trHeight w:val="971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ind w:right="117"/>
              <w:jc w:val="center"/>
            </w:pPr>
            <w:r w:rsidRPr="00677917">
              <w:t>Тип работ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ind w:left="175" w:right="170"/>
              <w:jc w:val="center"/>
            </w:pPr>
          </w:p>
          <w:p w:rsidR="00EA02A2" w:rsidRPr="00677917" w:rsidRDefault="00EA02A2" w:rsidP="003F5813">
            <w:pPr>
              <w:ind w:left="175" w:right="170"/>
              <w:jc w:val="center"/>
            </w:pPr>
            <w:r w:rsidRPr="00677917">
              <w:t xml:space="preserve">Количество обслуживаемого оборудования, шт.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ind w:left="175" w:right="170"/>
              <w:jc w:val="center"/>
            </w:pPr>
            <w:r w:rsidRPr="00677917">
              <w:rPr>
                <w:bCs/>
              </w:rPr>
              <w:t>Холодопроизводительность оборудования (кВт)</w:t>
            </w:r>
            <w:r>
              <w:rPr>
                <w:bCs/>
              </w:rPr>
              <w:t xml:space="preserve"> </w:t>
            </w:r>
            <w:r w:rsidRPr="00677917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677917">
              <w:rPr>
                <w:bCs/>
              </w:rPr>
              <w:t>Производительность по воздуху (</w:t>
            </w:r>
            <w:r w:rsidRPr="00677917">
              <w:t>м3/ч)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ind w:left="39"/>
              <w:jc w:val="center"/>
            </w:pPr>
          </w:p>
          <w:p w:rsidR="00EA02A2" w:rsidRPr="00677917" w:rsidRDefault="00EA02A2" w:rsidP="003F5813">
            <w:pPr>
              <w:ind w:left="39"/>
              <w:jc w:val="center"/>
            </w:pPr>
            <w:r>
              <w:t>Предельная цена обслуживания</w:t>
            </w:r>
            <w:r w:rsidRPr="00677917">
              <w:t xml:space="preserve"> за единицу</w:t>
            </w:r>
            <w:r>
              <w:t xml:space="preserve"> </w:t>
            </w:r>
            <w:r w:rsidRPr="00677917">
              <w:t>(не более), руб.</w:t>
            </w:r>
          </w:p>
        </w:tc>
      </w:tr>
      <w:tr w:rsidR="00EA02A2" w:rsidRPr="00677917" w:rsidTr="003F5813">
        <w:trPr>
          <w:trHeight w:val="148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ind w:right="117"/>
              <w:jc w:val="center"/>
            </w:pPr>
            <w:r w:rsidRPr="00677917">
              <w:t>Сервисное обслуживание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ind w:left="175" w:right="170"/>
              <w:jc w:val="center"/>
            </w:pPr>
            <w:r w:rsidRPr="00677917">
              <w:t>15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ind w:left="175" w:right="170"/>
              <w:jc w:val="center"/>
            </w:pPr>
            <w:r w:rsidRPr="00677917">
              <w:t>От 2.6 кВт до 8.4.кВт / 1000 м3/ч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ind w:left="39"/>
              <w:jc w:val="center"/>
            </w:pPr>
          </w:p>
          <w:p w:rsidR="00EA02A2" w:rsidRPr="00677917" w:rsidRDefault="00EA02A2" w:rsidP="003F5813">
            <w:pPr>
              <w:ind w:left="39"/>
              <w:jc w:val="center"/>
            </w:pPr>
            <w:r>
              <w:t>6</w:t>
            </w:r>
            <w:r w:rsidRPr="00677917">
              <w:t>000</w:t>
            </w:r>
          </w:p>
        </w:tc>
      </w:tr>
      <w:tr w:rsidR="00EA02A2" w:rsidRPr="00677917" w:rsidTr="003F5813">
        <w:trPr>
          <w:trHeight w:val="86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3F5813">
            <w:pPr>
              <w:ind w:right="117"/>
              <w:jc w:val="center"/>
            </w:pPr>
            <w:r w:rsidRPr="00677917">
              <w:t>Ремонт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1779F6" w:rsidRDefault="00EA02A2" w:rsidP="003F5813">
            <w:pPr>
              <w:ind w:left="175"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1779F6" w:rsidRDefault="00EA02A2" w:rsidP="003F5813">
            <w:pPr>
              <w:ind w:left="175"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677917" w:rsidRDefault="00EA02A2" w:rsidP="003F5813">
            <w:pPr>
              <w:ind w:left="175" w:right="170"/>
              <w:jc w:val="center"/>
            </w:pPr>
            <w:r w:rsidRPr="00677917">
              <w:t xml:space="preserve">Определяется исходя из фактической потребности </w:t>
            </w:r>
          </w:p>
          <w:p w:rsidR="00EA02A2" w:rsidRPr="00677917" w:rsidRDefault="00EA02A2" w:rsidP="003F5813">
            <w:pPr>
              <w:ind w:left="39"/>
              <w:jc w:val="center"/>
            </w:pPr>
            <w:r w:rsidRPr="00677917">
              <w:t xml:space="preserve">в ремонте, цена зависит от сложности неисправности </w:t>
            </w:r>
          </w:p>
        </w:tc>
      </w:tr>
    </w:tbl>
    <w:p w:rsidR="00716EFF" w:rsidRPr="00C66478" w:rsidRDefault="00716EFF" w:rsidP="00555AA2">
      <w:pPr>
        <w:tabs>
          <w:tab w:val="left" w:pos="142"/>
          <w:tab w:val="left" w:pos="851"/>
        </w:tabs>
        <w:autoSpaceDE w:val="0"/>
        <w:autoSpaceDN w:val="0"/>
        <w:ind w:right="-2"/>
        <w:rPr>
          <w:b/>
          <w:sz w:val="28"/>
        </w:rPr>
      </w:pPr>
    </w:p>
    <w:p w:rsidR="00EA02A2" w:rsidRPr="003F6ADD" w:rsidRDefault="00EA02A2" w:rsidP="00EA02A2">
      <w:pPr>
        <w:tabs>
          <w:tab w:val="left" w:pos="142"/>
          <w:tab w:val="left" w:pos="851"/>
        </w:tabs>
        <w:autoSpaceDE w:val="0"/>
        <w:autoSpaceDN w:val="0"/>
        <w:ind w:right="-2" w:firstLine="709"/>
        <w:jc w:val="right"/>
        <w:rPr>
          <w:b/>
          <w:sz w:val="28"/>
        </w:rPr>
      </w:pPr>
      <w:r w:rsidRPr="003F6ADD">
        <w:rPr>
          <w:b/>
          <w:sz w:val="28"/>
        </w:rPr>
        <w:lastRenderedPageBreak/>
        <w:t>Таблица № 15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bCs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3F6ADD">
        <w:rPr>
          <w:b/>
          <w:bCs/>
          <w:sz w:val="28"/>
        </w:rPr>
        <w:t xml:space="preserve">техническое обслуживание и </w:t>
      </w:r>
      <w:proofErr w:type="spellStart"/>
      <w:r w:rsidRPr="003F6ADD">
        <w:rPr>
          <w:b/>
          <w:bCs/>
          <w:sz w:val="28"/>
        </w:rPr>
        <w:t>регламентно</w:t>
      </w:r>
      <w:proofErr w:type="spellEnd"/>
      <w:r w:rsidRPr="003F6ADD">
        <w:rPr>
          <w:b/>
          <w:bCs/>
          <w:sz w:val="28"/>
        </w:rPr>
        <w:t>-профилактический ремонт систем охранно-тревожной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47"/>
      </w:tblGrid>
      <w:tr w:rsidR="00EA02A2" w:rsidRPr="00677917" w:rsidTr="003F5813">
        <w:trPr>
          <w:trHeight w:val="343"/>
        </w:trPr>
        <w:tc>
          <w:tcPr>
            <w:tcW w:w="471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Количество,</w:t>
            </w:r>
            <w:r>
              <w:rPr>
                <w:color w:val="000000"/>
              </w:rPr>
              <w:t xml:space="preserve"> </w:t>
            </w:r>
            <w:proofErr w:type="spellStart"/>
            <w:r w:rsidRPr="00677917">
              <w:rPr>
                <w:color w:val="000000"/>
              </w:rPr>
              <w:t>усл</w:t>
            </w:r>
            <w:proofErr w:type="spellEnd"/>
            <w:r w:rsidRPr="0067791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ед.</w:t>
            </w:r>
          </w:p>
        </w:tc>
        <w:tc>
          <w:tcPr>
            <w:tcW w:w="474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Предельная цена обслуживания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(не более),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руб./мес.</w:t>
            </w:r>
          </w:p>
        </w:tc>
      </w:tr>
      <w:tr w:rsidR="00EA02A2" w:rsidRPr="00677917" w:rsidTr="003F5813">
        <w:trPr>
          <w:trHeight w:val="96"/>
        </w:trPr>
        <w:tc>
          <w:tcPr>
            <w:tcW w:w="471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1</w:t>
            </w:r>
          </w:p>
        </w:tc>
        <w:tc>
          <w:tcPr>
            <w:tcW w:w="4747" w:type="dxa"/>
            <w:vAlign w:val="center"/>
          </w:tcPr>
          <w:p w:rsidR="00EA02A2" w:rsidRPr="00677917" w:rsidRDefault="00EA02A2" w:rsidP="003F5813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300</w:t>
            </w:r>
          </w:p>
        </w:tc>
      </w:tr>
    </w:tbl>
    <w:p w:rsidR="00EA02A2" w:rsidRDefault="00EA02A2" w:rsidP="00EA02A2">
      <w:pPr>
        <w:tabs>
          <w:tab w:val="left" w:pos="1073"/>
        </w:tabs>
        <w:rPr>
          <w:b/>
          <w:lang w:val="en-US"/>
        </w:rPr>
      </w:pPr>
    </w:p>
    <w:p w:rsidR="00EA02A2" w:rsidRPr="003F6ADD" w:rsidRDefault="00EA02A2" w:rsidP="00EA02A2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>Таблица №16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вывоз твердых бытовых отходов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286"/>
      </w:tblGrid>
      <w:tr w:rsidR="00EA02A2" w:rsidRPr="00677917" w:rsidTr="003F5813">
        <w:tc>
          <w:tcPr>
            <w:tcW w:w="2392" w:type="dxa"/>
          </w:tcPr>
          <w:p w:rsidR="00EA02A2" w:rsidRPr="008C22C0" w:rsidRDefault="00EA02A2" w:rsidP="003F5813">
            <w:pPr>
              <w:jc w:val="center"/>
            </w:pPr>
            <w:r w:rsidRPr="008C22C0">
              <w:t>Вид норматива</w:t>
            </w:r>
          </w:p>
        </w:tc>
        <w:tc>
          <w:tcPr>
            <w:tcW w:w="2393" w:type="dxa"/>
          </w:tcPr>
          <w:p w:rsidR="00EA02A2" w:rsidRPr="008C22C0" w:rsidRDefault="00EA02A2" w:rsidP="003F5813">
            <w:pPr>
              <w:jc w:val="center"/>
            </w:pPr>
            <w:r w:rsidRPr="008C22C0">
              <w:t xml:space="preserve">Количество твердых бытовых отходов в месяц,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2393" w:type="dxa"/>
          </w:tcPr>
          <w:p w:rsidR="00EA02A2" w:rsidRPr="008C22C0" w:rsidRDefault="00EA02A2" w:rsidP="003F5813">
            <w:pPr>
              <w:jc w:val="center"/>
            </w:pPr>
            <w:r w:rsidRPr="008C22C0">
              <w:t xml:space="preserve">Цена вывоза 1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:rsidR="00EA02A2" w:rsidRPr="008C22C0" w:rsidRDefault="00EA02A2" w:rsidP="003F5813">
            <w:pPr>
              <w:jc w:val="center"/>
            </w:pPr>
            <w:r w:rsidRPr="008C22C0">
              <w:t>твердых бытовых отходов (не более), руб.</w:t>
            </w:r>
          </w:p>
        </w:tc>
        <w:tc>
          <w:tcPr>
            <w:tcW w:w="2286" w:type="dxa"/>
          </w:tcPr>
          <w:p w:rsidR="00EA02A2" w:rsidRPr="008C22C0" w:rsidRDefault="00EA02A2" w:rsidP="003F5813">
            <w:pPr>
              <w:jc w:val="center"/>
            </w:pPr>
            <w:r w:rsidRPr="008C22C0">
              <w:t>Количество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месяцев</w:t>
            </w:r>
          </w:p>
        </w:tc>
      </w:tr>
      <w:tr w:rsidR="00EA02A2" w:rsidRPr="00677917" w:rsidTr="003F5813">
        <w:tc>
          <w:tcPr>
            <w:tcW w:w="2392" w:type="dxa"/>
          </w:tcPr>
          <w:p w:rsidR="00EA02A2" w:rsidRPr="008C22C0" w:rsidRDefault="00EA02A2" w:rsidP="003F5813">
            <w:r w:rsidRPr="008C22C0">
              <w:t>Вывоз ТБО</w:t>
            </w:r>
          </w:p>
        </w:tc>
        <w:tc>
          <w:tcPr>
            <w:tcW w:w="2393" w:type="dxa"/>
          </w:tcPr>
          <w:p w:rsidR="00EA02A2" w:rsidRPr="008C22C0" w:rsidRDefault="00EA02A2" w:rsidP="003F5813">
            <w:pPr>
              <w:jc w:val="center"/>
            </w:pPr>
            <w:r w:rsidRPr="008C22C0">
              <w:t>13</w:t>
            </w:r>
          </w:p>
        </w:tc>
        <w:tc>
          <w:tcPr>
            <w:tcW w:w="2393" w:type="dxa"/>
          </w:tcPr>
          <w:p w:rsidR="00EA02A2" w:rsidRPr="008C22C0" w:rsidRDefault="00EA02A2" w:rsidP="003F5813">
            <w:pPr>
              <w:jc w:val="center"/>
            </w:pPr>
            <w:r>
              <w:t>592</w:t>
            </w:r>
          </w:p>
        </w:tc>
        <w:tc>
          <w:tcPr>
            <w:tcW w:w="2286" w:type="dxa"/>
          </w:tcPr>
          <w:p w:rsidR="00EA02A2" w:rsidRPr="008C22C0" w:rsidRDefault="00EA02A2" w:rsidP="003F5813">
            <w:pPr>
              <w:jc w:val="center"/>
            </w:pPr>
            <w:r w:rsidRPr="008C22C0">
              <w:t>12</w:t>
            </w:r>
          </w:p>
        </w:tc>
      </w:tr>
    </w:tbl>
    <w:p w:rsidR="00716EFF" w:rsidRDefault="00716EFF" w:rsidP="00EA02A2">
      <w:pPr>
        <w:jc w:val="right"/>
        <w:rPr>
          <w:b/>
          <w:sz w:val="28"/>
          <w:lang w:val="en-US"/>
        </w:rPr>
      </w:pPr>
    </w:p>
    <w:p w:rsidR="00EA02A2" w:rsidRPr="003F6ADD" w:rsidRDefault="00EA02A2" w:rsidP="00EA02A2">
      <w:pPr>
        <w:jc w:val="right"/>
        <w:rPr>
          <w:b/>
          <w:sz w:val="28"/>
        </w:rPr>
      </w:pPr>
      <w:r w:rsidRPr="003F6ADD">
        <w:rPr>
          <w:b/>
          <w:sz w:val="28"/>
        </w:rPr>
        <w:t>Таблица № 17</w:t>
      </w:r>
    </w:p>
    <w:p w:rsidR="00EA02A2" w:rsidRPr="003F6ADD" w:rsidRDefault="00EA02A2" w:rsidP="00EA02A2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дератизацию помещений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1983"/>
        <w:gridCol w:w="2393"/>
        <w:gridCol w:w="2286"/>
      </w:tblGrid>
      <w:tr w:rsidR="00EA02A2" w:rsidRPr="008C22C0" w:rsidTr="00716EFF">
        <w:tc>
          <w:tcPr>
            <w:tcW w:w="2802" w:type="dxa"/>
          </w:tcPr>
          <w:p w:rsidR="00EA02A2" w:rsidRPr="008C22C0" w:rsidRDefault="00EA02A2" w:rsidP="003F5813">
            <w:pPr>
              <w:jc w:val="center"/>
            </w:pPr>
            <w:r w:rsidRPr="008C22C0">
              <w:t>Вид норматива</w:t>
            </w:r>
          </w:p>
        </w:tc>
        <w:tc>
          <w:tcPr>
            <w:tcW w:w="1983" w:type="dxa"/>
          </w:tcPr>
          <w:p w:rsidR="00EA02A2" w:rsidRPr="008C22C0" w:rsidRDefault="00EA02A2" w:rsidP="003F5813">
            <w:pPr>
              <w:jc w:val="center"/>
            </w:pPr>
            <w:r w:rsidRPr="008C22C0">
              <w:t xml:space="preserve">Площадь помещения,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393" w:type="dxa"/>
          </w:tcPr>
          <w:p w:rsidR="00EA02A2" w:rsidRPr="008C22C0" w:rsidRDefault="00EA02A2" w:rsidP="003F5813">
            <w:pPr>
              <w:jc w:val="center"/>
            </w:pPr>
            <w:r w:rsidRPr="008C22C0">
              <w:t xml:space="preserve">Цена обработки 1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EA02A2" w:rsidRPr="008C22C0" w:rsidRDefault="00EA02A2" w:rsidP="003F5813">
            <w:pPr>
              <w:jc w:val="center"/>
            </w:pPr>
            <w:r w:rsidRPr="008C22C0">
              <w:t xml:space="preserve"> (не более), руб.</w:t>
            </w:r>
          </w:p>
        </w:tc>
        <w:tc>
          <w:tcPr>
            <w:tcW w:w="2286" w:type="dxa"/>
          </w:tcPr>
          <w:p w:rsidR="00EA02A2" w:rsidRPr="008C22C0" w:rsidRDefault="00EA02A2" w:rsidP="003F5813">
            <w:pPr>
              <w:jc w:val="center"/>
            </w:pPr>
            <w:r w:rsidRPr="008C22C0">
              <w:t>Количество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месяцев</w:t>
            </w:r>
          </w:p>
        </w:tc>
      </w:tr>
      <w:tr w:rsidR="00EA02A2" w:rsidRPr="008C22C0" w:rsidTr="00716EFF">
        <w:tc>
          <w:tcPr>
            <w:tcW w:w="2802" w:type="dxa"/>
          </w:tcPr>
          <w:p w:rsidR="00EA02A2" w:rsidRPr="008C22C0" w:rsidRDefault="00EA02A2" w:rsidP="003F5813">
            <w:r w:rsidRPr="008C22C0">
              <w:t>Дератизация помещений</w:t>
            </w:r>
          </w:p>
        </w:tc>
        <w:tc>
          <w:tcPr>
            <w:tcW w:w="1983" w:type="dxa"/>
          </w:tcPr>
          <w:p w:rsidR="00EA02A2" w:rsidRPr="008C22C0" w:rsidRDefault="00EA02A2" w:rsidP="003F5813">
            <w:pPr>
              <w:jc w:val="center"/>
            </w:pPr>
            <w:r w:rsidRPr="008C22C0">
              <w:t>500</w:t>
            </w:r>
          </w:p>
        </w:tc>
        <w:tc>
          <w:tcPr>
            <w:tcW w:w="2393" w:type="dxa"/>
          </w:tcPr>
          <w:p w:rsidR="00EA02A2" w:rsidRPr="008C22C0" w:rsidRDefault="00EA02A2" w:rsidP="003F5813">
            <w:pPr>
              <w:jc w:val="center"/>
            </w:pPr>
            <w:r>
              <w:t>550</w:t>
            </w:r>
          </w:p>
        </w:tc>
        <w:tc>
          <w:tcPr>
            <w:tcW w:w="2286" w:type="dxa"/>
          </w:tcPr>
          <w:p w:rsidR="00EA02A2" w:rsidRPr="008C22C0" w:rsidRDefault="00EA02A2" w:rsidP="003F5813">
            <w:pPr>
              <w:jc w:val="center"/>
            </w:pPr>
            <w:r w:rsidRPr="008C22C0">
              <w:t>12</w:t>
            </w:r>
          </w:p>
        </w:tc>
      </w:tr>
    </w:tbl>
    <w:p w:rsidR="00EA02A2" w:rsidRPr="008C22C0" w:rsidRDefault="00EA02A2" w:rsidP="00EA02A2">
      <w:pPr>
        <w:tabs>
          <w:tab w:val="left" w:pos="1073"/>
        </w:tabs>
        <w:rPr>
          <w:sz w:val="32"/>
          <w:lang w:val="en-US"/>
        </w:rPr>
      </w:pPr>
    </w:p>
    <w:p w:rsidR="00EA02A2" w:rsidRPr="003F6ADD" w:rsidRDefault="00EA02A2" w:rsidP="00EA02A2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>Таблица № 18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265"/>
        <w:gridCol w:w="1488"/>
        <w:gridCol w:w="3544"/>
      </w:tblGrid>
      <w:tr w:rsidR="00EA02A2" w:rsidRPr="003E020A" w:rsidTr="003F5813">
        <w:tc>
          <w:tcPr>
            <w:tcW w:w="2235" w:type="dxa"/>
          </w:tcPr>
          <w:p w:rsidR="00EA02A2" w:rsidRPr="008C22C0" w:rsidRDefault="00EA02A2" w:rsidP="003F5813">
            <w:pPr>
              <w:jc w:val="center"/>
            </w:pPr>
            <w:r w:rsidRPr="008C22C0">
              <w:t>Объект</w:t>
            </w:r>
          </w:p>
        </w:tc>
        <w:tc>
          <w:tcPr>
            <w:tcW w:w="2265" w:type="dxa"/>
          </w:tcPr>
          <w:p w:rsidR="00EA02A2" w:rsidRPr="008C22C0" w:rsidRDefault="00EA02A2" w:rsidP="003F5813">
            <w:pPr>
              <w:jc w:val="center"/>
            </w:pPr>
            <w:r w:rsidRPr="008C22C0">
              <w:t>Вид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услуги</w:t>
            </w:r>
          </w:p>
        </w:tc>
        <w:tc>
          <w:tcPr>
            <w:tcW w:w="1488" w:type="dxa"/>
          </w:tcPr>
          <w:p w:rsidR="00EA02A2" w:rsidRPr="008C22C0" w:rsidRDefault="00EA02A2" w:rsidP="003F5813">
            <w:pPr>
              <w:jc w:val="center"/>
            </w:pPr>
            <w:r w:rsidRPr="008C22C0">
              <w:t xml:space="preserve">Расчетная потребность 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(не более)</w:t>
            </w:r>
          </w:p>
        </w:tc>
        <w:tc>
          <w:tcPr>
            <w:tcW w:w="3544" w:type="dxa"/>
          </w:tcPr>
          <w:p w:rsidR="00EA02A2" w:rsidRPr="008C22C0" w:rsidRDefault="00EA02A2" w:rsidP="003F5813">
            <w:pPr>
              <w:jc w:val="center"/>
            </w:pPr>
            <w:r w:rsidRPr="008C22C0">
              <w:t>Тариф (цена), руб.</w:t>
            </w:r>
          </w:p>
        </w:tc>
      </w:tr>
      <w:tr w:rsidR="00EA02A2" w:rsidRPr="003E020A" w:rsidTr="003F5813">
        <w:trPr>
          <w:trHeight w:val="838"/>
        </w:trPr>
        <w:tc>
          <w:tcPr>
            <w:tcW w:w="2235" w:type="dxa"/>
            <w:vMerge w:val="restart"/>
          </w:tcPr>
          <w:p w:rsidR="00EA02A2" w:rsidRPr="008C22C0" w:rsidRDefault="00EA02A2" w:rsidP="003F5813">
            <w:pPr>
              <w:jc w:val="center"/>
            </w:pPr>
            <w:r w:rsidRPr="008C22C0">
              <w:t>Производственные и административно-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хозяйственные помещения учреждения</w:t>
            </w:r>
          </w:p>
        </w:tc>
        <w:tc>
          <w:tcPr>
            <w:tcW w:w="2265" w:type="dxa"/>
          </w:tcPr>
          <w:p w:rsidR="00EA02A2" w:rsidRPr="00D40102" w:rsidRDefault="00EA02A2" w:rsidP="003F5813">
            <w:pPr>
              <w:jc w:val="center"/>
            </w:pPr>
          </w:p>
          <w:p w:rsidR="00EA02A2" w:rsidRPr="008C22C0" w:rsidRDefault="00EA02A2" w:rsidP="003F5813">
            <w:pPr>
              <w:jc w:val="center"/>
              <w:rPr>
                <w:lang w:val="en-US"/>
              </w:rPr>
            </w:pPr>
            <w:r w:rsidRPr="008C22C0">
              <w:t>Электроснабжение</w:t>
            </w:r>
          </w:p>
        </w:tc>
        <w:tc>
          <w:tcPr>
            <w:tcW w:w="1488" w:type="dxa"/>
          </w:tcPr>
          <w:p w:rsidR="00EA02A2" w:rsidRPr="008C22C0" w:rsidRDefault="00EA02A2" w:rsidP="003F5813">
            <w:pPr>
              <w:jc w:val="center"/>
            </w:pPr>
          </w:p>
          <w:p w:rsidR="00EA02A2" w:rsidRPr="008C22C0" w:rsidRDefault="00EA02A2" w:rsidP="003F5813">
            <w:pPr>
              <w:jc w:val="center"/>
            </w:pPr>
            <w:r w:rsidRPr="008C22C0">
              <w:t>180 000 кВт</w:t>
            </w:r>
          </w:p>
          <w:p w:rsidR="00EA02A2" w:rsidRPr="008C22C0" w:rsidRDefault="00EA02A2" w:rsidP="003F5813">
            <w:pPr>
              <w:jc w:val="center"/>
            </w:pPr>
          </w:p>
        </w:tc>
        <w:tc>
          <w:tcPr>
            <w:tcW w:w="3544" w:type="dxa"/>
            <w:vMerge w:val="restart"/>
            <w:tcBorders>
              <w:bottom w:val="nil"/>
            </w:tcBorders>
            <w:shd w:val="clear" w:color="auto" w:fill="auto"/>
          </w:tcPr>
          <w:p w:rsidR="00EA02A2" w:rsidRPr="008C22C0" w:rsidRDefault="00EA02A2" w:rsidP="003F5813">
            <w:pPr>
              <w:spacing w:after="200"/>
              <w:jc w:val="center"/>
            </w:pPr>
            <w:r w:rsidRPr="00DB0DED">
              <w:t>Цена определяется согласно    п.1 ч. 1 ст. 93 Федерального закона от 05.04.2013 № 44-ФЗ</w:t>
            </w:r>
            <w:r w:rsidRPr="008C22C0">
              <w:t xml:space="preserve"> </w:t>
            </w:r>
          </w:p>
        </w:tc>
      </w:tr>
      <w:tr w:rsidR="00EA02A2" w:rsidRPr="003E020A" w:rsidTr="003F5813">
        <w:trPr>
          <w:trHeight w:val="242"/>
        </w:trPr>
        <w:tc>
          <w:tcPr>
            <w:tcW w:w="2235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265" w:type="dxa"/>
          </w:tcPr>
          <w:p w:rsidR="00EA02A2" w:rsidRPr="008C22C0" w:rsidRDefault="00EA02A2" w:rsidP="003F5813">
            <w:pPr>
              <w:jc w:val="center"/>
            </w:pPr>
            <w:r w:rsidRPr="008C22C0">
              <w:t>Теплоснабжение</w:t>
            </w:r>
          </w:p>
        </w:tc>
        <w:tc>
          <w:tcPr>
            <w:tcW w:w="1488" w:type="dxa"/>
          </w:tcPr>
          <w:p w:rsidR="00EA02A2" w:rsidRPr="003E020A" w:rsidRDefault="00EA02A2" w:rsidP="003F5813">
            <w:pPr>
              <w:jc w:val="center"/>
            </w:pPr>
            <w:r w:rsidRPr="003E020A">
              <w:t xml:space="preserve">670 </w:t>
            </w:r>
            <w:proofErr w:type="spellStart"/>
            <w:r w:rsidRPr="003E020A">
              <w:t>ГКал</w:t>
            </w:r>
            <w:proofErr w:type="spellEnd"/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EA02A2" w:rsidRPr="003E020A" w:rsidRDefault="00EA02A2" w:rsidP="003F5813">
            <w:pPr>
              <w:spacing w:after="200" w:line="276" w:lineRule="auto"/>
            </w:pPr>
          </w:p>
        </w:tc>
      </w:tr>
      <w:tr w:rsidR="00EA02A2" w:rsidRPr="003E020A" w:rsidTr="003F5813">
        <w:trPr>
          <w:trHeight w:val="172"/>
        </w:trPr>
        <w:tc>
          <w:tcPr>
            <w:tcW w:w="2235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265" w:type="dxa"/>
          </w:tcPr>
          <w:p w:rsidR="00EA02A2" w:rsidRPr="008C22C0" w:rsidRDefault="00EA02A2" w:rsidP="003F5813">
            <w:pPr>
              <w:jc w:val="center"/>
            </w:pPr>
            <w:r w:rsidRPr="008C22C0">
              <w:t>Холодное водоснабжение и водоотведение</w:t>
            </w:r>
          </w:p>
        </w:tc>
        <w:tc>
          <w:tcPr>
            <w:tcW w:w="1488" w:type="dxa"/>
          </w:tcPr>
          <w:p w:rsidR="00EA02A2" w:rsidRPr="003E020A" w:rsidRDefault="00EA02A2" w:rsidP="003F5813">
            <w:pPr>
              <w:jc w:val="center"/>
            </w:pPr>
            <w:r w:rsidRPr="003E020A">
              <w:t xml:space="preserve">6020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2A2" w:rsidRPr="003E020A" w:rsidRDefault="00EA02A2" w:rsidP="003F5813">
            <w:pPr>
              <w:spacing w:after="200" w:line="276" w:lineRule="auto"/>
            </w:pPr>
          </w:p>
        </w:tc>
      </w:tr>
    </w:tbl>
    <w:p w:rsidR="00EA02A2" w:rsidRPr="00677917" w:rsidRDefault="00EA02A2" w:rsidP="00EA02A2">
      <w:pPr>
        <w:tabs>
          <w:tab w:val="left" w:pos="142"/>
        </w:tabs>
        <w:autoSpaceDE w:val="0"/>
        <w:autoSpaceDN w:val="0"/>
        <w:ind w:right="-2"/>
      </w:pPr>
    </w:p>
    <w:p w:rsidR="00EA02A2" w:rsidRPr="003F6ADD" w:rsidRDefault="00EA02A2" w:rsidP="00EA02A2">
      <w:pPr>
        <w:ind w:firstLine="708"/>
        <w:jc w:val="right"/>
        <w:rPr>
          <w:b/>
          <w:sz w:val="28"/>
        </w:rPr>
      </w:pPr>
      <w:r w:rsidRPr="003F6ADD">
        <w:rPr>
          <w:b/>
          <w:sz w:val="28"/>
        </w:rPr>
        <w:t>Таблица № 19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3F6ADD">
        <w:rPr>
          <w:b/>
          <w:sz w:val="28"/>
        </w:rPr>
        <w:t>регламентно</w:t>
      </w:r>
      <w:proofErr w:type="spellEnd"/>
      <w:r w:rsidRPr="003F6ADD">
        <w:rPr>
          <w:b/>
          <w:sz w:val="28"/>
        </w:rPr>
        <w:t>-профилактический ремонт системы пожарной сигнализации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835"/>
      </w:tblGrid>
      <w:tr w:rsidR="00EA02A2" w:rsidRPr="00677917" w:rsidTr="00555AA2">
        <w:trPr>
          <w:tblHeader/>
        </w:trPr>
        <w:tc>
          <w:tcPr>
            <w:tcW w:w="4219" w:type="dxa"/>
          </w:tcPr>
          <w:p w:rsidR="00EA02A2" w:rsidRPr="008C22C0" w:rsidRDefault="00EA02A2" w:rsidP="003F5813">
            <w:pPr>
              <w:jc w:val="center"/>
            </w:pPr>
            <w:r w:rsidRPr="008C22C0">
              <w:t>Вид норматива</w:t>
            </w:r>
          </w:p>
        </w:tc>
        <w:tc>
          <w:tcPr>
            <w:tcW w:w="2410" w:type="dxa"/>
          </w:tcPr>
          <w:p w:rsidR="00EA02A2" w:rsidRPr="008C22C0" w:rsidRDefault="00EA02A2" w:rsidP="003F5813">
            <w:pPr>
              <w:jc w:val="center"/>
            </w:pPr>
            <w:r w:rsidRPr="008C22C0">
              <w:t>Количество и периодичность обслуживания в год</w:t>
            </w:r>
          </w:p>
        </w:tc>
        <w:tc>
          <w:tcPr>
            <w:tcW w:w="2835" w:type="dxa"/>
          </w:tcPr>
          <w:p w:rsidR="00EA02A2" w:rsidRPr="008C22C0" w:rsidRDefault="00EA02A2" w:rsidP="003F5813">
            <w:pPr>
              <w:jc w:val="center"/>
            </w:pPr>
            <w:r w:rsidRPr="008C22C0">
              <w:t>Предельная цена услуги в год (не более), руб.</w:t>
            </w:r>
          </w:p>
        </w:tc>
      </w:tr>
      <w:tr w:rsidR="00EA02A2" w:rsidTr="003F581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19" w:type="dxa"/>
          </w:tcPr>
          <w:p w:rsidR="00EA02A2" w:rsidRPr="008C22C0" w:rsidRDefault="00EA02A2" w:rsidP="003F5813">
            <w:r w:rsidRPr="008C22C0">
              <w:t xml:space="preserve">Техническое обслуживание установок водяного пожаротушения и пожарной </w:t>
            </w:r>
            <w:r w:rsidRPr="008C22C0">
              <w:lastRenderedPageBreak/>
              <w:t>сигнализации</w:t>
            </w:r>
          </w:p>
        </w:tc>
        <w:tc>
          <w:tcPr>
            <w:tcW w:w="2410" w:type="dxa"/>
          </w:tcPr>
          <w:p w:rsidR="00EA02A2" w:rsidRPr="008C22C0" w:rsidRDefault="00EA02A2" w:rsidP="003F5813">
            <w:pPr>
              <w:jc w:val="center"/>
            </w:pPr>
          </w:p>
          <w:p w:rsidR="00EA02A2" w:rsidRPr="008C22C0" w:rsidRDefault="00EA02A2" w:rsidP="003F5813">
            <w:pPr>
              <w:jc w:val="center"/>
            </w:pPr>
            <w:r w:rsidRPr="008C22C0">
              <w:t>ежемесячно</w:t>
            </w:r>
          </w:p>
        </w:tc>
        <w:tc>
          <w:tcPr>
            <w:tcW w:w="2835" w:type="dxa"/>
          </w:tcPr>
          <w:p w:rsidR="00EA02A2" w:rsidRPr="008C22C0" w:rsidRDefault="00EA02A2" w:rsidP="003F5813">
            <w:pPr>
              <w:jc w:val="center"/>
            </w:pPr>
          </w:p>
          <w:p w:rsidR="00EA02A2" w:rsidRPr="008C22C0" w:rsidRDefault="00EA02A2" w:rsidP="003F5813">
            <w:pPr>
              <w:jc w:val="center"/>
            </w:pPr>
            <w:r>
              <w:t>20</w:t>
            </w:r>
            <w:r w:rsidRPr="008C22C0">
              <w:t>500</w:t>
            </w:r>
          </w:p>
        </w:tc>
      </w:tr>
      <w:tr w:rsidR="00EA02A2" w:rsidRPr="00677917" w:rsidTr="003F5813">
        <w:tc>
          <w:tcPr>
            <w:tcW w:w="4219" w:type="dxa"/>
          </w:tcPr>
          <w:p w:rsidR="00EA02A2" w:rsidRPr="008C22C0" w:rsidRDefault="00EA02A2" w:rsidP="003F5813">
            <w:r w:rsidRPr="008C22C0">
              <w:lastRenderedPageBreak/>
              <w:t>Техническое обслуживание системы оповещения о пожаре</w:t>
            </w:r>
          </w:p>
        </w:tc>
        <w:tc>
          <w:tcPr>
            <w:tcW w:w="2410" w:type="dxa"/>
          </w:tcPr>
          <w:p w:rsidR="00EA02A2" w:rsidRPr="008C22C0" w:rsidRDefault="00EA02A2" w:rsidP="003F5813">
            <w:pPr>
              <w:jc w:val="center"/>
            </w:pPr>
            <w:r w:rsidRPr="008C22C0">
              <w:t>ежеквартально</w:t>
            </w:r>
          </w:p>
        </w:tc>
        <w:tc>
          <w:tcPr>
            <w:tcW w:w="2835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  <w:r>
              <w:t>5000</w:t>
            </w:r>
          </w:p>
        </w:tc>
      </w:tr>
    </w:tbl>
    <w:p w:rsidR="00EA02A2" w:rsidRPr="00677917" w:rsidRDefault="00EA02A2" w:rsidP="00EA02A2">
      <w:pPr>
        <w:tabs>
          <w:tab w:val="left" w:pos="1073"/>
        </w:tabs>
      </w:pPr>
    </w:p>
    <w:p w:rsidR="00EA02A2" w:rsidRPr="003F6ADD" w:rsidRDefault="00EA02A2" w:rsidP="00EA02A2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>Таблица № 20</w:t>
      </w:r>
    </w:p>
    <w:p w:rsidR="00EA02A2" w:rsidRPr="003F6ADD" w:rsidRDefault="00EA02A2" w:rsidP="00EA02A2">
      <w:pPr>
        <w:jc w:val="center"/>
        <w:rPr>
          <w:b/>
          <w:color w:val="000000"/>
          <w:sz w:val="28"/>
        </w:rPr>
      </w:pPr>
      <w:r w:rsidRPr="003F6ADD">
        <w:rPr>
          <w:b/>
          <w:color w:val="000000"/>
          <w:sz w:val="28"/>
        </w:rPr>
        <w:t>Нормативы, применяемые при расчете нормативных затрат на приобретение периодических печатных изданий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276"/>
        <w:gridCol w:w="1417"/>
        <w:gridCol w:w="2552"/>
      </w:tblGrid>
      <w:tr w:rsidR="00EA02A2" w:rsidRPr="00677917" w:rsidTr="003F5813">
        <w:trPr>
          <w:tblHeader/>
        </w:trPr>
        <w:tc>
          <w:tcPr>
            <w:tcW w:w="4219" w:type="dxa"/>
          </w:tcPr>
          <w:p w:rsidR="00EA02A2" w:rsidRPr="005F37E1" w:rsidRDefault="00EA02A2" w:rsidP="003F5813">
            <w:pPr>
              <w:jc w:val="center"/>
            </w:pPr>
            <w:r w:rsidRPr="005F37E1">
              <w:t>Наименование печатного издания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Кол-во</w:t>
            </w:r>
          </w:p>
          <w:p w:rsidR="00EA02A2" w:rsidRPr="005F37E1" w:rsidRDefault="00EA02A2" w:rsidP="003F5813">
            <w:pPr>
              <w:jc w:val="center"/>
            </w:pPr>
            <w:r w:rsidRPr="005F37E1">
              <w:t xml:space="preserve"> месяцев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Количество изданий в месяц</w:t>
            </w:r>
            <w:r>
              <w:t>, шт.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 xml:space="preserve">Предельная цена за единицу </w:t>
            </w:r>
          </w:p>
          <w:p w:rsidR="00EA02A2" w:rsidRPr="005F37E1" w:rsidRDefault="00EA02A2" w:rsidP="003F5813">
            <w:pPr>
              <w:jc w:val="center"/>
            </w:pPr>
            <w:r w:rsidRPr="005F37E1">
              <w:t xml:space="preserve">(не более), руб. </w:t>
            </w:r>
          </w:p>
        </w:tc>
      </w:tr>
      <w:tr w:rsidR="00EA02A2" w:rsidRPr="00677917" w:rsidTr="003F5813">
        <w:trPr>
          <w:trHeight w:val="96"/>
        </w:trPr>
        <w:tc>
          <w:tcPr>
            <w:tcW w:w="4219" w:type="dxa"/>
          </w:tcPr>
          <w:p w:rsidR="00EA02A2" w:rsidRPr="005F37E1" w:rsidRDefault="00EA02A2" w:rsidP="003F5813">
            <w:r w:rsidRPr="005F37E1">
              <w:t>Госзаказ в вопросах и ответах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>860,00</w:t>
            </w:r>
          </w:p>
        </w:tc>
      </w:tr>
      <w:tr w:rsidR="00EA02A2" w:rsidRPr="00677917" w:rsidTr="003F5813">
        <w:trPr>
          <w:trHeight w:val="96"/>
        </w:trPr>
        <w:tc>
          <w:tcPr>
            <w:tcW w:w="4219" w:type="dxa"/>
          </w:tcPr>
          <w:p w:rsidR="00EA02A2" w:rsidRPr="005F37E1" w:rsidRDefault="00EA02A2" w:rsidP="003F5813">
            <w:r w:rsidRPr="005F37E1">
              <w:t>Бюджет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>1450,00</w:t>
            </w:r>
          </w:p>
        </w:tc>
      </w:tr>
      <w:tr w:rsidR="00EA02A2" w:rsidRPr="00677917" w:rsidTr="003F5813">
        <w:trPr>
          <w:trHeight w:val="96"/>
        </w:trPr>
        <w:tc>
          <w:tcPr>
            <w:tcW w:w="4219" w:type="dxa"/>
          </w:tcPr>
          <w:p w:rsidR="00EA02A2" w:rsidRPr="005F37E1" w:rsidRDefault="00EA02A2" w:rsidP="003F5813">
            <w:r w:rsidRPr="005F37E1">
              <w:t>Ревизии и проверки финансово-хозяйственной деятельности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>1520,00</w:t>
            </w:r>
          </w:p>
        </w:tc>
      </w:tr>
      <w:tr w:rsidR="00EA02A2" w:rsidRPr="00677917" w:rsidTr="003F5813">
        <w:trPr>
          <w:trHeight w:val="157"/>
        </w:trPr>
        <w:tc>
          <w:tcPr>
            <w:tcW w:w="4219" w:type="dxa"/>
          </w:tcPr>
          <w:p w:rsidR="00EA02A2" w:rsidRPr="005F37E1" w:rsidRDefault="00EA02A2" w:rsidP="003F5813">
            <w:r w:rsidRPr="005F37E1">
              <w:t>Финансы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>1020,00</w:t>
            </w:r>
          </w:p>
        </w:tc>
      </w:tr>
      <w:tr w:rsidR="00EA02A2" w:rsidRPr="00677917" w:rsidTr="003F5813">
        <w:trPr>
          <w:trHeight w:val="134"/>
        </w:trPr>
        <w:tc>
          <w:tcPr>
            <w:tcW w:w="4219" w:type="dxa"/>
          </w:tcPr>
          <w:p w:rsidR="00EA02A2" w:rsidRPr="005F37E1" w:rsidRDefault="00EA02A2" w:rsidP="003F5813">
            <w:r w:rsidRPr="005F37E1">
              <w:t>Заработная плата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>450,00</w:t>
            </w:r>
          </w:p>
        </w:tc>
      </w:tr>
      <w:tr w:rsidR="00EA02A2" w:rsidRPr="00677917" w:rsidTr="003F5813">
        <w:trPr>
          <w:trHeight w:val="96"/>
        </w:trPr>
        <w:tc>
          <w:tcPr>
            <w:tcW w:w="4219" w:type="dxa"/>
          </w:tcPr>
          <w:p w:rsidR="00EA02A2" w:rsidRPr="005F37E1" w:rsidRDefault="00EA02A2" w:rsidP="003F5813">
            <w:r w:rsidRPr="005F37E1">
              <w:t>Справочник кадровика</w:t>
            </w:r>
          </w:p>
        </w:tc>
        <w:tc>
          <w:tcPr>
            <w:tcW w:w="1276" w:type="dxa"/>
          </w:tcPr>
          <w:p w:rsidR="00EA02A2" w:rsidRPr="005F37E1" w:rsidRDefault="00EA02A2" w:rsidP="003F5813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EA02A2" w:rsidRPr="005F37E1" w:rsidRDefault="00EA02A2" w:rsidP="003F5813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EA02A2" w:rsidRPr="005F37E1" w:rsidRDefault="00EA02A2" w:rsidP="003F5813">
            <w:pPr>
              <w:jc w:val="center"/>
            </w:pPr>
            <w:r w:rsidRPr="005F37E1">
              <w:t>1210,00</w:t>
            </w:r>
          </w:p>
        </w:tc>
      </w:tr>
    </w:tbl>
    <w:p w:rsidR="00EA02A2" w:rsidRPr="00BA5C0B" w:rsidRDefault="00EA02A2" w:rsidP="00EA02A2">
      <w:pPr>
        <w:tabs>
          <w:tab w:val="left" w:pos="142"/>
        </w:tabs>
        <w:autoSpaceDE w:val="0"/>
        <w:autoSpaceDN w:val="0"/>
        <w:ind w:right="-2"/>
        <w:rPr>
          <w:lang w:val="en-US"/>
        </w:rPr>
      </w:pPr>
    </w:p>
    <w:p w:rsidR="00EA02A2" w:rsidRPr="00A60C49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A60C49">
        <w:rPr>
          <w:b/>
          <w:sz w:val="28"/>
          <w:szCs w:val="28"/>
        </w:rPr>
        <w:t>Таблица № 21</w:t>
      </w:r>
    </w:p>
    <w:p w:rsidR="00EA02A2" w:rsidRPr="00A60C49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A60C49">
        <w:rPr>
          <w:b/>
          <w:sz w:val="28"/>
          <w:szCs w:val="28"/>
        </w:rPr>
        <w:t>Нормативы, применяемые при расчете затрат на приобретение специальных журналов и бланочной продукции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2835"/>
      </w:tblGrid>
      <w:tr w:rsidR="00EA02A2" w:rsidRPr="00A60C49" w:rsidTr="003F5813">
        <w:trPr>
          <w:trHeight w:val="541"/>
        </w:trPr>
        <w:tc>
          <w:tcPr>
            <w:tcW w:w="5211" w:type="dxa"/>
          </w:tcPr>
          <w:p w:rsidR="00EA02A2" w:rsidRPr="00A60C49" w:rsidRDefault="00EA02A2" w:rsidP="003F5813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 w:rsidRPr="00A60C49">
              <w:rPr>
                <w:sz w:val="24"/>
                <w:szCs w:val="24"/>
                <w:u w:val="none"/>
              </w:rPr>
              <w:t>Наименование товара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 w:rsidRPr="00A60C49">
              <w:rPr>
                <w:sz w:val="24"/>
                <w:szCs w:val="24"/>
                <w:u w:val="none"/>
              </w:rPr>
              <w:t>Кол-во</w:t>
            </w:r>
          </w:p>
          <w:p w:rsidR="00EA02A2" w:rsidRPr="00A60C49" w:rsidRDefault="00EA02A2" w:rsidP="003F5813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 w:rsidRPr="00A60C49">
              <w:rPr>
                <w:sz w:val="24"/>
                <w:szCs w:val="24"/>
                <w:u w:val="none"/>
              </w:rPr>
              <w:t>в год, шт.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 w:rsidRPr="00A60C49">
              <w:t xml:space="preserve">Цена за единицу товара </w:t>
            </w:r>
          </w:p>
          <w:p w:rsidR="00EA02A2" w:rsidRPr="00A60C49" w:rsidRDefault="00EA02A2" w:rsidP="003F5813">
            <w:pPr>
              <w:jc w:val="center"/>
            </w:pPr>
            <w:r w:rsidRPr="00A60C49">
              <w:t>(не более), руб.</w:t>
            </w:r>
          </w:p>
        </w:tc>
      </w:tr>
      <w:tr w:rsidR="00EA02A2" w:rsidRPr="00A60C49" w:rsidTr="003F5813">
        <w:trPr>
          <w:trHeight w:val="401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«Заказ-наряд на ремонт»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3000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2</w:t>
            </w:r>
            <w:r w:rsidRPr="00A60C49">
              <w:t>,00</w:t>
            </w:r>
          </w:p>
        </w:tc>
      </w:tr>
      <w:tr w:rsidR="00EA02A2" w:rsidRPr="00A60C49" w:rsidTr="003F5813">
        <w:tc>
          <w:tcPr>
            <w:tcW w:w="5211" w:type="dxa"/>
          </w:tcPr>
          <w:p w:rsidR="00EA02A2" w:rsidRPr="008C22C0" w:rsidRDefault="00EA02A2" w:rsidP="003F5813">
            <w:r w:rsidRPr="008C22C0">
              <w:t>Бланк «Акт»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200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6</w:t>
            </w:r>
            <w:r w:rsidRPr="00A60C49">
              <w:t>,00</w:t>
            </w:r>
          </w:p>
        </w:tc>
      </w:tr>
      <w:tr w:rsidR="00EA02A2" w:rsidRPr="00A60C49" w:rsidTr="003F5813">
        <w:tc>
          <w:tcPr>
            <w:tcW w:w="5211" w:type="dxa"/>
          </w:tcPr>
          <w:p w:rsidR="00EA02A2" w:rsidRPr="008C22C0" w:rsidRDefault="00EA02A2" w:rsidP="003F5813">
            <w:r w:rsidRPr="008C22C0">
              <w:t>Бланк «Акт списания»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200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6</w:t>
            </w:r>
            <w:r w:rsidRPr="00A60C49">
              <w:t>,00</w:t>
            </w:r>
          </w:p>
        </w:tc>
      </w:tr>
      <w:tr w:rsidR="00EA02A2" w:rsidRPr="00A60C49" w:rsidTr="003F5813">
        <w:trPr>
          <w:trHeight w:val="249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«Акт выполненных работ»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200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6</w:t>
            </w:r>
            <w:r w:rsidRPr="00A60C49">
              <w:t>,00</w:t>
            </w:r>
          </w:p>
        </w:tc>
      </w:tr>
      <w:tr w:rsidR="00EA02A2" w:rsidRPr="00A60C49" w:rsidTr="003F5813">
        <w:trPr>
          <w:trHeight w:val="285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«Дефектный акт»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500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6</w:t>
            </w:r>
            <w:r w:rsidRPr="00A60C49">
              <w:t>,00</w:t>
            </w:r>
          </w:p>
        </w:tc>
      </w:tr>
      <w:tr w:rsidR="00EA02A2" w:rsidRPr="00A60C49" w:rsidTr="003F5813">
        <w:trPr>
          <w:trHeight w:val="193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«Заказ-наряд на мойку»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1000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3</w:t>
            </w:r>
            <w:r w:rsidRPr="00A60C49">
              <w:t>,00</w:t>
            </w:r>
          </w:p>
        </w:tc>
      </w:tr>
      <w:tr w:rsidR="00EA02A2" w:rsidRPr="00A60C49" w:rsidTr="003F5813">
        <w:trPr>
          <w:trHeight w:val="96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«Заявка»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2000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  <w:rPr>
                <w:lang w:val="en-US"/>
              </w:rPr>
            </w:pPr>
            <w:r>
              <w:t>2</w:t>
            </w:r>
            <w:r w:rsidRPr="00A60C49">
              <w:t>,00</w:t>
            </w:r>
          </w:p>
        </w:tc>
      </w:tr>
      <w:tr w:rsidR="00EA02A2" w:rsidRPr="00A60C49" w:rsidTr="003F5813">
        <w:trPr>
          <w:trHeight w:val="96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«Путевой лист служебного автомобиля»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48500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4</w:t>
            </w:r>
            <w:r w:rsidRPr="00A60C49">
              <w:t>,00</w:t>
            </w:r>
          </w:p>
        </w:tc>
      </w:tr>
      <w:tr w:rsidR="00EA02A2" w:rsidRPr="00A60C49" w:rsidTr="003F5813">
        <w:trPr>
          <w:trHeight w:val="96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«Заявка на техническое обслуживание»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1500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3</w:t>
            </w:r>
            <w:r w:rsidRPr="00A60C49">
              <w:t>,00</w:t>
            </w:r>
          </w:p>
        </w:tc>
      </w:tr>
      <w:tr w:rsidR="00EA02A2" w:rsidRPr="00A60C49" w:rsidTr="003F5813">
        <w:trPr>
          <w:trHeight w:val="206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Бланк «Авансовый отчет»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100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5</w:t>
            </w:r>
            <w:r w:rsidRPr="00A60C49">
              <w:t>,00</w:t>
            </w:r>
          </w:p>
        </w:tc>
      </w:tr>
      <w:tr w:rsidR="00EA02A2" w:rsidRPr="00A60C49" w:rsidTr="003F5813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Книга учета 80 листов в твердом переплете (клетка, линейка)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7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20</w:t>
            </w:r>
            <w:r w:rsidRPr="00A60C49">
              <w:t>0,00</w:t>
            </w:r>
          </w:p>
        </w:tc>
      </w:tr>
      <w:tr w:rsidR="00EA02A2" w:rsidRPr="00A60C49" w:rsidTr="003F5813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Книга учета 80 листов в мягком переплете (клетка, линейка)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7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15</w:t>
            </w:r>
            <w:r w:rsidRPr="00A60C49">
              <w:t>0,00</w:t>
            </w:r>
          </w:p>
        </w:tc>
      </w:tr>
      <w:tr w:rsidR="00EA02A2" w:rsidRPr="00A60C49" w:rsidTr="003F5813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211" w:type="dxa"/>
          </w:tcPr>
          <w:p w:rsidR="00EA02A2" w:rsidRPr="008C22C0" w:rsidRDefault="00EA02A2" w:rsidP="003F5813">
            <w:r w:rsidRPr="008C22C0">
              <w:t>Книга учета движения трудовых книжек и вкладышей к ним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1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20</w:t>
            </w:r>
            <w:r w:rsidRPr="00A60C49">
              <w:t>0,00</w:t>
            </w:r>
          </w:p>
        </w:tc>
      </w:tr>
      <w:tr w:rsidR="00EA02A2" w:rsidRPr="00A60C49" w:rsidTr="003F5813">
        <w:tc>
          <w:tcPr>
            <w:tcW w:w="5211" w:type="dxa"/>
          </w:tcPr>
          <w:p w:rsidR="00EA02A2" w:rsidRPr="008C22C0" w:rsidRDefault="00EA02A2" w:rsidP="003F5813">
            <w:r w:rsidRPr="008C22C0">
              <w:t>Книга «Журнал регистрации приказов</w:t>
            </w:r>
            <w:r>
              <w:t>» 96 листов</w:t>
            </w:r>
          </w:p>
        </w:tc>
        <w:tc>
          <w:tcPr>
            <w:tcW w:w="1418" w:type="dxa"/>
          </w:tcPr>
          <w:p w:rsidR="00EA02A2" w:rsidRPr="00A60C49" w:rsidRDefault="00EA02A2" w:rsidP="003F5813">
            <w:pPr>
              <w:jc w:val="center"/>
            </w:pPr>
            <w:r w:rsidRPr="00A60C49">
              <w:t>7</w:t>
            </w:r>
          </w:p>
        </w:tc>
        <w:tc>
          <w:tcPr>
            <w:tcW w:w="2835" w:type="dxa"/>
          </w:tcPr>
          <w:p w:rsidR="00EA02A2" w:rsidRPr="00A60C49" w:rsidRDefault="00EA02A2" w:rsidP="003F5813">
            <w:pPr>
              <w:jc w:val="center"/>
            </w:pPr>
            <w:r>
              <w:t>200</w:t>
            </w:r>
            <w:r w:rsidRPr="00A60C49">
              <w:t>,00</w:t>
            </w:r>
          </w:p>
        </w:tc>
      </w:tr>
    </w:tbl>
    <w:p w:rsidR="00EA02A2" w:rsidRDefault="00EA02A2" w:rsidP="00EA02A2">
      <w:pPr>
        <w:tabs>
          <w:tab w:val="left" w:pos="1073"/>
        </w:tabs>
        <w:rPr>
          <w:b/>
          <w:sz w:val="28"/>
          <w:lang w:val="en-US"/>
        </w:rPr>
      </w:pPr>
    </w:p>
    <w:p w:rsidR="00716EFF" w:rsidRDefault="00716EFF" w:rsidP="00EA02A2">
      <w:pPr>
        <w:tabs>
          <w:tab w:val="left" w:pos="1073"/>
        </w:tabs>
        <w:jc w:val="right"/>
        <w:rPr>
          <w:b/>
          <w:sz w:val="28"/>
          <w:lang w:val="en-US"/>
        </w:rPr>
      </w:pPr>
    </w:p>
    <w:p w:rsidR="00716EFF" w:rsidRDefault="00716EFF" w:rsidP="00555AA2">
      <w:pPr>
        <w:tabs>
          <w:tab w:val="left" w:pos="1073"/>
        </w:tabs>
        <w:rPr>
          <w:b/>
          <w:sz w:val="28"/>
          <w:lang w:val="en-US"/>
        </w:rPr>
      </w:pPr>
    </w:p>
    <w:p w:rsidR="00EA02A2" w:rsidRPr="00F26FC6" w:rsidRDefault="00EA02A2" w:rsidP="00EA02A2">
      <w:pPr>
        <w:tabs>
          <w:tab w:val="left" w:pos="1073"/>
        </w:tabs>
        <w:jc w:val="right"/>
        <w:rPr>
          <w:b/>
          <w:sz w:val="28"/>
        </w:rPr>
      </w:pPr>
      <w:r w:rsidRPr="00F26FC6">
        <w:rPr>
          <w:b/>
          <w:sz w:val="28"/>
        </w:rPr>
        <w:lastRenderedPageBreak/>
        <w:t>Таблица № 22</w:t>
      </w:r>
    </w:p>
    <w:p w:rsidR="00EA02A2" w:rsidRPr="00A60C49" w:rsidRDefault="00EA02A2" w:rsidP="00EA02A2">
      <w:pPr>
        <w:jc w:val="center"/>
        <w:rPr>
          <w:b/>
          <w:color w:val="000000"/>
        </w:rPr>
      </w:pPr>
      <w:r w:rsidRPr="00F26FC6">
        <w:rPr>
          <w:b/>
          <w:color w:val="000000"/>
          <w:sz w:val="28"/>
        </w:rPr>
        <w:t xml:space="preserve">Нормативы, применяемые при расчете затрат на проведение </w:t>
      </w:r>
      <w:r w:rsidRPr="00E52465">
        <w:rPr>
          <w:b/>
          <w:color w:val="000000"/>
          <w:sz w:val="28"/>
        </w:rPr>
        <w:t>медицинских осмотров работников учреждения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134"/>
        <w:gridCol w:w="1134"/>
        <w:gridCol w:w="3402"/>
      </w:tblGrid>
      <w:tr w:rsidR="00EA02A2" w:rsidRPr="00A60C49" w:rsidTr="003F5813">
        <w:trPr>
          <w:tblHeader/>
        </w:trPr>
        <w:tc>
          <w:tcPr>
            <w:tcW w:w="2093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Вид</w:t>
            </w:r>
          </w:p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норматива</w:t>
            </w:r>
          </w:p>
        </w:tc>
        <w:tc>
          <w:tcPr>
            <w:tcW w:w="1701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Количество направляемых сотрудников</w:t>
            </w:r>
          </w:p>
        </w:tc>
        <w:tc>
          <w:tcPr>
            <w:tcW w:w="1134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Сроки</w:t>
            </w:r>
          </w:p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A60C49">
              <w:rPr>
                <w:color w:val="000000"/>
              </w:rPr>
              <w:t>прове-дения</w:t>
            </w:r>
            <w:proofErr w:type="spellEnd"/>
            <w:proofErr w:type="gramEnd"/>
          </w:p>
          <w:p w:rsidR="00EA02A2" w:rsidRPr="00A60C49" w:rsidRDefault="00EA02A2" w:rsidP="003F58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Цена за единицу услуги (не более), руб.</w:t>
            </w:r>
          </w:p>
        </w:tc>
        <w:tc>
          <w:tcPr>
            <w:tcW w:w="3402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</w:p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Требования</w:t>
            </w:r>
          </w:p>
        </w:tc>
      </w:tr>
      <w:tr w:rsidR="00EA02A2" w:rsidRPr="00A60C49" w:rsidTr="003F5813">
        <w:tc>
          <w:tcPr>
            <w:tcW w:w="2093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Периодический медицинский осмотр</w:t>
            </w:r>
          </w:p>
        </w:tc>
        <w:tc>
          <w:tcPr>
            <w:tcW w:w="1701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Согласно штатному расписанию</w:t>
            </w:r>
          </w:p>
        </w:tc>
        <w:tc>
          <w:tcPr>
            <w:tcW w:w="1134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1 раз в два года</w:t>
            </w:r>
          </w:p>
        </w:tc>
        <w:tc>
          <w:tcPr>
            <w:tcW w:w="1134" w:type="dxa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3402" w:type="dxa"/>
            <w:vMerge w:val="restart"/>
          </w:tcPr>
          <w:p w:rsidR="00EA02A2" w:rsidRPr="00A60C49" w:rsidRDefault="00EA02A2" w:rsidP="003F5813">
            <w:pPr>
              <w:jc w:val="center"/>
              <w:rPr>
                <w:color w:val="000000"/>
              </w:rPr>
            </w:pPr>
            <w:proofErr w:type="gramStart"/>
            <w:r w:rsidRPr="00A60C49">
              <w:rPr>
                <w:color w:val="000000"/>
              </w:rPr>
              <w:t>Приказ Министерства здравоохранения и социального развития РФ от 12.04.2011 № 302 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EA02A2" w:rsidRPr="00677917" w:rsidTr="003F5813">
        <w:tc>
          <w:tcPr>
            <w:tcW w:w="2093" w:type="dxa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Предварительный медицинский осмотр</w:t>
            </w:r>
          </w:p>
        </w:tc>
        <w:tc>
          <w:tcPr>
            <w:tcW w:w="1701" w:type="dxa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Не более количества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человек, принятых на работу в текущем финансовом году</w:t>
            </w:r>
          </w:p>
        </w:tc>
        <w:tc>
          <w:tcPr>
            <w:tcW w:w="1134" w:type="dxa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1 раз</w:t>
            </w:r>
          </w:p>
        </w:tc>
        <w:tc>
          <w:tcPr>
            <w:tcW w:w="1134" w:type="dxa"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2500</w:t>
            </w:r>
          </w:p>
        </w:tc>
        <w:tc>
          <w:tcPr>
            <w:tcW w:w="3402" w:type="dxa"/>
            <w:vMerge/>
          </w:tcPr>
          <w:p w:rsidR="00EA02A2" w:rsidRPr="00677917" w:rsidRDefault="00EA02A2" w:rsidP="003F5813">
            <w:pPr>
              <w:jc w:val="center"/>
              <w:rPr>
                <w:color w:val="000000"/>
              </w:rPr>
            </w:pPr>
          </w:p>
        </w:tc>
      </w:tr>
    </w:tbl>
    <w:p w:rsidR="00EA02A2" w:rsidRPr="00F26FC6" w:rsidRDefault="00EA02A2" w:rsidP="00EA02A2">
      <w:pPr>
        <w:tabs>
          <w:tab w:val="left" w:pos="1073"/>
        </w:tabs>
        <w:rPr>
          <w:lang w:val="en-US"/>
        </w:rPr>
      </w:pPr>
    </w:p>
    <w:p w:rsidR="00EA02A2" w:rsidRPr="00F26FC6" w:rsidRDefault="00EA02A2" w:rsidP="00EA02A2">
      <w:pPr>
        <w:tabs>
          <w:tab w:val="left" w:pos="1073"/>
        </w:tabs>
        <w:jc w:val="right"/>
        <w:rPr>
          <w:b/>
          <w:sz w:val="28"/>
          <w:szCs w:val="28"/>
        </w:rPr>
      </w:pPr>
      <w:r w:rsidRPr="00F26FC6">
        <w:rPr>
          <w:b/>
          <w:sz w:val="28"/>
          <w:szCs w:val="28"/>
        </w:rPr>
        <w:t>Таблица № 23</w:t>
      </w:r>
    </w:p>
    <w:p w:rsidR="00EA02A2" w:rsidRPr="00F26FC6" w:rsidRDefault="00EA02A2" w:rsidP="00EA02A2">
      <w:pPr>
        <w:jc w:val="center"/>
        <w:rPr>
          <w:b/>
          <w:color w:val="000000"/>
          <w:sz w:val="28"/>
          <w:szCs w:val="28"/>
        </w:rPr>
      </w:pPr>
      <w:r w:rsidRPr="00F26FC6">
        <w:rPr>
          <w:b/>
          <w:color w:val="000000"/>
          <w:sz w:val="28"/>
          <w:szCs w:val="28"/>
        </w:rPr>
        <w:t xml:space="preserve">Нормативы, применяемые при расчете затрат на проведение </w:t>
      </w:r>
      <w:proofErr w:type="spellStart"/>
      <w:r w:rsidRPr="00F26FC6">
        <w:rPr>
          <w:b/>
          <w:color w:val="000000"/>
          <w:sz w:val="28"/>
          <w:szCs w:val="28"/>
        </w:rPr>
        <w:t>предрейсового</w:t>
      </w:r>
      <w:proofErr w:type="spellEnd"/>
      <w:r w:rsidRPr="00F26FC6">
        <w:rPr>
          <w:b/>
          <w:color w:val="000000"/>
          <w:sz w:val="28"/>
          <w:szCs w:val="28"/>
        </w:rPr>
        <w:t xml:space="preserve"> и </w:t>
      </w:r>
      <w:proofErr w:type="spellStart"/>
      <w:r w:rsidRPr="00F26FC6">
        <w:rPr>
          <w:b/>
          <w:color w:val="000000"/>
          <w:sz w:val="28"/>
          <w:szCs w:val="28"/>
        </w:rPr>
        <w:t>послерейсового</w:t>
      </w:r>
      <w:proofErr w:type="spellEnd"/>
      <w:r w:rsidRPr="00F26FC6">
        <w:rPr>
          <w:b/>
          <w:color w:val="000000"/>
          <w:sz w:val="28"/>
          <w:szCs w:val="28"/>
        </w:rPr>
        <w:t xml:space="preserve"> осмотра водителей транспортных средств 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409"/>
        <w:gridCol w:w="3686"/>
      </w:tblGrid>
      <w:tr w:rsidR="00EA02A2" w:rsidRPr="005F37E1" w:rsidTr="00716EFF">
        <w:tc>
          <w:tcPr>
            <w:tcW w:w="1809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Вид</w:t>
            </w:r>
          </w:p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норматива</w:t>
            </w:r>
          </w:p>
        </w:tc>
        <w:tc>
          <w:tcPr>
            <w:tcW w:w="1560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Категория </w:t>
            </w:r>
          </w:p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должностей</w:t>
            </w:r>
          </w:p>
        </w:tc>
        <w:tc>
          <w:tcPr>
            <w:tcW w:w="2409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Количество дней, отработанных в году одним водителем</w:t>
            </w:r>
          </w:p>
        </w:tc>
        <w:tc>
          <w:tcPr>
            <w:tcW w:w="3686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Цена проведения одного </w:t>
            </w:r>
            <w:proofErr w:type="spellStart"/>
            <w:r w:rsidRPr="005F37E1">
              <w:rPr>
                <w:color w:val="000000"/>
                <w:szCs w:val="28"/>
              </w:rPr>
              <w:t>предрей</w:t>
            </w:r>
            <w:r>
              <w:rPr>
                <w:color w:val="000000"/>
                <w:szCs w:val="28"/>
              </w:rPr>
              <w:t>сового</w:t>
            </w:r>
            <w:proofErr w:type="spellEnd"/>
            <w:r>
              <w:rPr>
                <w:color w:val="000000"/>
                <w:szCs w:val="28"/>
              </w:rPr>
              <w:t xml:space="preserve"> и </w:t>
            </w:r>
            <w:proofErr w:type="spellStart"/>
            <w:r>
              <w:rPr>
                <w:color w:val="000000"/>
                <w:szCs w:val="28"/>
              </w:rPr>
              <w:t>послерейсового</w:t>
            </w:r>
            <w:proofErr w:type="spellEnd"/>
            <w:r>
              <w:rPr>
                <w:color w:val="000000"/>
                <w:szCs w:val="28"/>
              </w:rPr>
              <w:t xml:space="preserve"> осмотра</w:t>
            </w:r>
            <w:r w:rsidRPr="005F37E1">
              <w:rPr>
                <w:color w:val="000000"/>
                <w:szCs w:val="28"/>
              </w:rPr>
              <w:t>, руб.</w:t>
            </w:r>
          </w:p>
        </w:tc>
      </w:tr>
      <w:tr w:rsidR="00EA02A2" w:rsidRPr="005F37E1" w:rsidTr="00716EFF">
        <w:trPr>
          <w:trHeight w:val="77"/>
        </w:trPr>
        <w:tc>
          <w:tcPr>
            <w:tcW w:w="1809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F37E1">
              <w:rPr>
                <w:color w:val="000000"/>
                <w:szCs w:val="28"/>
              </w:rPr>
              <w:t>Предрейсовый</w:t>
            </w:r>
            <w:proofErr w:type="spellEnd"/>
            <w:r w:rsidRPr="005F37E1">
              <w:rPr>
                <w:color w:val="000000"/>
                <w:szCs w:val="28"/>
              </w:rPr>
              <w:t xml:space="preserve"> и </w:t>
            </w:r>
            <w:proofErr w:type="spellStart"/>
            <w:r w:rsidRPr="005F37E1">
              <w:rPr>
                <w:color w:val="000000"/>
                <w:szCs w:val="28"/>
              </w:rPr>
              <w:t>послерейсовый</w:t>
            </w:r>
            <w:proofErr w:type="spellEnd"/>
          </w:p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 осмотр</w:t>
            </w:r>
          </w:p>
          <w:p w:rsidR="00EA02A2" w:rsidRPr="005F37E1" w:rsidRDefault="00EA02A2" w:rsidP="00716EFF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5F37E1">
              <w:rPr>
                <w:color w:val="000000"/>
                <w:szCs w:val="28"/>
              </w:rPr>
              <w:t>одители автомобилей</w:t>
            </w:r>
          </w:p>
        </w:tc>
        <w:tc>
          <w:tcPr>
            <w:tcW w:w="2409" w:type="dxa"/>
          </w:tcPr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не более 262</w:t>
            </w:r>
          </w:p>
          <w:p w:rsidR="00EA02A2" w:rsidRPr="005F37E1" w:rsidRDefault="00EA02A2" w:rsidP="00716EF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EA02A2" w:rsidRPr="00716EFF" w:rsidRDefault="00EA02A2" w:rsidP="00716EFF">
            <w:pPr>
              <w:pStyle w:val="a6"/>
              <w:tabs>
                <w:tab w:val="left" w:pos="1304"/>
              </w:tabs>
              <w:ind w:left="160"/>
              <w:jc w:val="center"/>
            </w:pPr>
            <w:r w:rsidRPr="00EA4FA3">
              <w:t xml:space="preserve">Цена определяется в </w:t>
            </w:r>
            <w:r w:rsidRPr="00716EFF">
              <w:t>соответствии со ст. 22 Федерального закона от 05.04.2013 № 44-ФЗ</w:t>
            </w:r>
            <w:r w:rsidRPr="001779F6">
              <w:t xml:space="preserve"> </w:t>
            </w:r>
          </w:p>
          <w:p w:rsidR="00716EFF" w:rsidRPr="00716EFF" w:rsidRDefault="00716EFF" w:rsidP="00716EFF">
            <w:pPr>
              <w:pStyle w:val="a6"/>
              <w:tabs>
                <w:tab w:val="left" w:pos="1304"/>
              </w:tabs>
              <w:ind w:left="160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6EFF"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EA02A2" w:rsidRPr="00B8043A" w:rsidRDefault="00EA02A2" w:rsidP="00EA02A2">
      <w:pPr>
        <w:jc w:val="right"/>
        <w:rPr>
          <w:b/>
          <w:color w:val="000000"/>
          <w:sz w:val="28"/>
        </w:rPr>
      </w:pPr>
      <w:r w:rsidRPr="00B8043A">
        <w:rPr>
          <w:b/>
          <w:color w:val="000000"/>
          <w:sz w:val="28"/>
        </w:rPr>
        <w:lastRenderedPageBreak/>
        <w:t xml:space="preserve">Таблица </w:t>
      </w:r>
      <w:r w:rsidRPr="00B8043A">
        <w:rPr>
          <w:b/>
          <w:sz w:val="28"/>
        </w:rPr>
        <w:t xml:space="preserve">№ </w:t>
      </w:r>
      <w:r w:rsidRPr="00B8043A">
        <w:rPr>
          <w:b/>
          <w:color w:val="000000"/>
          <w:sz w:val="28"/>
        </w:rPr>
        <w:t>24</w:t>
      </w:r>
    </w:p>
    <w:p w:rsidR="00EA02A2" w:rsidRPr="00B8043A" w:rsidRDefault="00EA02A2" w:rsidP="00EA02A2">
      <w:pPr>
        <w:jc w:val="center"/>
        <w:rPr>
          <w:b/>
          <w:color w:val="000000"/>
          <w:sz w:val="28"/>
        </w:rPr>
      </w:pPr>
      <w:r w:rsidRPr="00B8043A">
        <w:rPr>
          <w:b/>
          <w:color w:val="000000"/>
          <w:sz w:val="28"/>
        </w:rPr>
        <w:t>Нормативы, применяемые при расчете затрат на обязательное страхование гражданской ответственности владельцев транспортных средств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3"/>
        <w:gridCol w:w="1577"/>
        <w:gridCol w:w="1434"/>
        <w:gridCol w:w="4586"/>
      </w:tblGrid>
      <w:tr w:rsidR="00EA02A2" w:rsidRPr="00677917" w:rsidTr="00A14132">
        <w:trPr>
          <w:tblHeader/>
        </w:trPr>
        <w:tc>
          <w:tcPr>
            <w:tcW w:w="1031" w:type="pct"/>
          </w:tcPr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Вид</w:t>
            </w:r>
          </w:p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норматива</w:t>
            </w:r>
          </w:p>
        </w:tc>
        <w:tc>
          <w:tcPr>
            <w:tcW w:w="824" w:type="pct"/>
          </w:tcPr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Период страхования</w:t>
            </w:r>
          </w:p>
        </w:tc>
        <w:tc>
          <w:tcPr>
            <w:tcW w:w="749" w:type="pct"/>
          </w:tcPr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Количество полисов</w:t>
            </w:r>
          </w:p>
        </w:tc>
        <w:tc>
          <w:tcPr>
            <w:tcW w:w="2396" w:type="pct"/>
          </w:tcPr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Цена единицы, руб.</w:t>
            </w:r>
          </w:p>
        </w:tc>
      </w:tr>
      <w:tr w:rsidR="00EA02A2" w:rsidRPr="00677917" w:rsidTr="00A14132">
        <w:trPr>
          <w:trHeight w:val="515"/>
        </w:trPr>
        <w:tc>
          <w:tcPr>
            <w:tcW w:w="1031" w:type="pct"/>
          </w:tcPr>
          <w:p w:rsidR="00EA02A2" w:rsidRPr="008C22C0" w:rsidRDefault="00EA02A2" w:rsidP="00716EFF">
            <w:pPr>
              <w:spacing w:line="216" w:lineRule="auto"/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Обязательное страхование гражданской ответственности владельцев транспортных средств</w:t>
            </w:r>
          </w:p>
          <w:p w:rsidR="00EA02A2" w:rsidRPr="008C22C0" w:rsidRDefault="00EA02A2" w:rsidP="00716EFF">
            <w:pPr>
              <w:jc w:val="center"/>
              <w:rPr>
                <w:color w:val="000000"/>
              </w:rPr>
            </w:pPr>
          </w:p>
        </w:tc>
        <w:tc>
          <w:tcPr>
            <w:tcW w:w="824" w:type="pct"/>
          </w:tcPr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1 год</w:t>
            </w:r>
          </w:p>
        </w:tc>
        <w:tc>
          <w:tcPr>
            <w:tcW w:w="749" w:type="pct"/>
          </w:tcPr>
          <w:p w:rsidR="00EA02A2" w:rsidRPr="008C22C0" w:rsidRDefault="00EA02A2" w:rsidP="00716EFF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8C22C0">
              <w:rPr>
                <w:color w:val="000000"/>
              </w:rPr>
              <w:t>5</w:t>
            </w:r>
          </w:p>
        </w:tc>
        <w:tc>
          <w:tcPr>
            <w:tcW w:w="2396" w:type="pct"/>
          </w:tcPr>
          <w:p w:rsidR="00EA02A2" w:rsidRPr="00621DAF" w:rsidRDefault="00EA02A2" w:rsidP="00621DAF">
            <w:pPr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A14132">
              <w:rPr>
                <w:color w:val="000000"/>
              </w:rPr>
              <w:t>Определяется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</w:t>
            </w:r>
            <w:r w:rsidR="00A14132" w:rsidRPr="00A14132">
              <w:rPr>
                <w:color w:val="000000"/>
              </w:rPr>
              <w:t xml:space="preserve">       04.12.2018 г. № 5000-У </w:t>
            </w:r>
            <w:r w:rsidR="00621DAF" w:rsidRPr="00A60C49">
              <w:rPr>
                <w:color w:val="000000"/>
              </w:rPr>
              <w:t>«</w:t>
            </w:r>
            <w:r w:rsidR="00A14132" w:rsidRPr="00A14132">
              <w:rPr>
                <w:color w:val="000000"/>
              </w:rPr>
              <w:t>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</w:t>
            </w:r>
            <w:proofErr w:type="gramEnd"/>
            <w:r w:rsidR="00A14132" w:rsidRPr="00A14132">
              <w:rPr>
                <w:color w:val="000000"/>
              </w:rPr>
              <w:t xml:space="preserve"> ответственности </w:t>
            </w:r>
            <w:r w:rsidR="00621DAF">
              <w:rPr>
                <w:color w:val="000000"/>
              </w:rPr>
              <w:t>владельцев транспортных средств</w:t>
            </w:r>
            <w:r w:rsidR="00621DAF" w:rsidRPr="00A60C49">
              <w:rPr>
                <w:color w:val="000000"/>
              </w:rPr>
              <w:t>»</w:t>
            </w:r>
          </w:p>
        </w:tc>
      </w:tr>
    </w:tbl>
    <w:p w:rsidR="00716EFF" w:rsidRPr="00C66478" w:rsidRDefault="00716EFF" w:rsidP="00EA02A2">
      <w:pPr>
        <w:tabs>
          <w:tab w:val="left" w:pos="1073"/>
        </w:tabs>
        <w:jc w:val="right"/>
        <w:rPr>
          <w:b/>
          <w:sz w:val="28"/>
          <w:szCs w:val="28"/>
        </w:rPr>
      </w:pPr>
    </w:p>
    <w:p w:rsidR="00EA02A2" w:rsidRPr="003F6ADD" w:rsidRDefault="00EA02A2" w:rsidP="00EA02A2">
      <w:pPr>
        <w:tabs>
          <w:tab w:val="left" w:pos="1073"/>
        </w:tabs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 25</w:t>
      </w:r>
    </w:p>
    <w:p w:rsidR="00EA02A2" w:rsidRPr="003F6ADD" w:rsidRDefault="00EA02A2" w:rsidP="00EA02A2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бутилированной воды</w:t>
      </w:r>
    </w:p>
    <w:tbl>
      <w:tblPr>
        <w:tblW w:w="4944" w:type="pct"/>
        <w:tblLook w:val="00A0" w:firstRow="1" w:lastRow="0" w:firstColumn="1" w:lastColumn="0" w:noHBand="0" w:noVBand="0"/>
      </w:tblPr>
      <w:tblGrid>
        <w:gridCol w:w="3772"/>
        <w:gridCol w:w="1293"/>
        <w:gridCol w:w="1849"/>
        <w:gridCol w:w="2549"/>
      </w:tblGrid>
      <w:tr w:rsidR="00EA02A2" w:rsidRPr="00677917" w:rsidTr="00A14132">
        <w:trPr>
          <w:trHeight w:val="770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716EFF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Наименование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716EFF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Единица измерения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716EFF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Норма на сотрудника в год (не более)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716EFF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Предельная цена,</w:t>
            </w:r>
            <w:r>
              <w:rPr>
                <w:bCs/>
              </w:rPr>
              <w:t xml:space="preserve"> </w:t>
            </w:r>
            <w:r w:rsidRPr="00677917">
              <w:rPr>
                <w:bCs/>
              </w:rPr>
              <w:t>(не более), руб.</w:t>
            </w:r>
          </w:p>
        </w:tc>
      </w:tr>
      <w:tr w:rsidR="00EA02A2" w:rsidRPr="00677917" w:rsidTr="00716EFF">
        <w:trPr>
          <w:trHeight w:val="70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A14132">
            <w:pPr>
              <w:spacing w:line="276" w:lineRule="auto"/>
              <w:jc w:val="center"/>
            </w:pPr>
            <w:r w:rsidRPr="00677917">
              <w:t>Вода питьевая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A14132">
            <w:pPr>
              <w:spacing w:line="276" w:lineRule="auto"/>
              <w:jc w:val="center"/>
            </w:pPr>
            <w:r w:rsidRPr="00677917">
              <w:t>литр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A14132">
            <w:pPr>
              <w:spacing w:line="276" w:lineRule="auto"/>
              <w:jc w:val="center"/>
            </w:pPr>
            <w:r w:rsidRPr="00677917">
              <w:t>149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2A2" w:rsidRPr="00677917" w:rsidRDefault="00EA02A2" w:rsidP="00A14132">
            <w:pPr>
              <w:spacing w:line="276" w:lineRule="auto"/>
              <w:jc w:val="center"/>
            </w:pPr>
            <w:r>
              <w:t>11,0</w:t>
            </w:r>
          </w:p>
        </w:tc>
      </w:tr>
    </w:tbl>
    <w:p w:rsidR="00EA02A2" w:rsidRDefault="00EA02A2" w:rsidP="00EA02A2">
      <w:pPr>
        <w:tabs>
          <w:tab w:val="left" w:pos="142"/>
        </w:tabs>
        <w:autoSpaceDE w:val="0"/>
        <w:autoSpaceDN w:val="0"/>
        <w:ind w:right="-2"/>
        <w:jc w:val="right"/>
      </w:pPr>
    </w:p>
    <w:p w:rsidR="00EA02A2" w:rsidRPr="003E020A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E020A">
        <w:rPr>
          <w:b/>
          <w:sz w:val="28"/>
        </w:rPr>
        <w:t>Таблица № 26</w:t>
      </w:r>
    </w:p>
    <w:p w:rsidR="00EA02A2" w:rsidRPr="003E020A" w:rsidRDefault="00EA02A2" w:rsidP="00EA02A2">
      <w:pPr>
        <w:tabs>
          <w:tab w:val="left" w:pos="2214"/>
        </w:tabs>
        <w:jc w:val="center"/>
        <w:rPr>
          <w:b/>
          <w:sz w:val="28"/>
        </w:rPr>
      </w:pPr>
      <w:r w:rsidRPr="003E020A">
        <w:rPr>
          <w:b/>
          <w:sz w:val="28"/>
        </w:rPr>
        <w:t>Нормативы, применяемые при расчете затрат на утилизацию списанного имущества, опасных отходов*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1985"/>
        <w:gridCol w:w="2836"/>
      </w:tblGrid>
      <w:tr w:rsidR="00EA02A2" w:rsidRPr="008C22C0" w:rsidTr="003F5813">
        <w:trPr>
          <w:tblHeader/>
        </w:trPr>
        <w:tc>
          <w:tcPr>
            <w:tcW w:w="4677" w:type="dxa"/>
          </w:tcPr>
          <w:p w:rsidR="00EA02A2" w:rsidRPr="008C22C0" w:rsidRDefault="00EA02A2" w:rsidP="003F5813">
            <w:pPr>
              <w:tabs>
                <w:tab w:val="left" w:pos="1617"/>
              </w:tabs>
              <w:ind w:left="567" w:hanging="567"/>
              <w:jc w:val="center"/>
            </w:pPr>
            <w:r w:rsidRPr="008C22C0">
              <w:t>Вид имущества, опасных отходов</w:t>
            </w:r>
          </w:p>
        </w:tc>
        <w:tc>
          <w:tcPr>
            <w:tcW w:w="1985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 xml:space="preserve">Количество отходов в год, </w:t>
            </w:r>
            <w:proofErr w:type="gramStart"/>
            <w:r w:rsidRPr="008C22C0">
              <w:t>т</w:t>
            </w:r>
            <w:proofErr w:type="gramEnd"/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jc w:val="center"/>
            </w:pPr>
            <w:r w:rsidRPr="008C22C0">
              <w:t>Стоимость за утилизацию</w:t>
            </w:r>
          </w:p>
          <w:p w:rsidR="00EA02A2" w:rsidRPr="008C22C0" w:rsidRDefault="00EA02A2" w:rsidP="00716EFF">
            <w:pPr>
              <w:tabs>
                <w:tab w:val="left" w:pos="1617"/>
              </w:tabs>
              <w:jc w:val="center"/>
            </w:pPr>
            <w:r w:rsidRPr="008C22C0">
              <w:t>1 т, руб.</w:t>
            </w:r>
          </w:p>
        </w:tc>
      </w:tr>
      <w:tr w:rsidR="00EA02A2" w:rsidRPr="008C22C0" w:rsidTr="00716EFF">
        <w:trPr>
          <w:trHeight w:val="70"/>
        </w:trPr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Автошины утильные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6,0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4500</w:t>
            </w:r>
          </w:p>
        </w:tc>
      </w:tr>
      <w:tr w:rsidR="00EA02A2" w:rsidRPr="008C22C0" w:rsidTr="00716EFF"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ind w:hanging="108"/>
            </w:pPr>
            <w:r w:rsidRPr="008C22C0">
              <w:t xml:space="preserve"> Масло отработанное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2,0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3300</w:t>
            </w:r>
          </w:p>
        </w:tc>
      </w:tr>
      <w:tr w:rsidR="00EA02A2" w:rsidRPr="008C22C0" w:rsidTr="00716EFF"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Фильтры масляные отработанные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0,3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68000</w:t>
            </w:r>
          </w:p>
        </w:tc>
      </w:tr>
      <w:tr w:rsidR="00EA02A2" w:rsidRPr="008C22C0" w:rsidTr="00716EFF"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Аккумуляторы автомобильные утильные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1,0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2000</w:t>
            </w:r>
          </w:p>
        </w:tc>
      </w:tr>
      <w:tr w:rsidR="00EA02A2" w:rsidRPr="008C22C0" w:rsidTr="00716EFF"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Ртутные лампы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0,022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76000</w:t>
            </w:r>
          </w:p>
        </w:tc>
      </w:tr>
      <w:tr w:rsidR="00EA02A2" w:rsidRPr="008C22C0" w:rsidTr="00716EFF"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Стружки и опилки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0,075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14500</w:t>
            </w:r>
          </w:p>
        </w:tc>
      </w:tr>
      <w:tr w:rsidR="00EA02A2" w:rsidRPr="008C22C0" w:rsidTr="00716EFF"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Обтирочный материал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1,0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13000</w:t>
            </w:r>
          </w:p>
        </w:tc>
      </w:tr>
      <w:tr w:rsidR="00EA02A2" w:rsidRPr="008C22C0" w:rsidTr="00716EFF">
        <w:trPr>
          <w:trHeight w:val="77"/>
        </w:trPr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lastRenderedPageBreak/>
              <w:t>Осадок от мойки автотранспорта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3,8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12000</w:t>
            </w:r>
          </w:p>
        </w:tc>
      </w:tr>
      <w:tr w:rsidR="00EA02A2" w:rsidRPr="008C22C0" w:rsidTr="00716EFF">
        <w:trPr>
          <w:trHeight w:val="70"/>
        </w:trPr>
        <w:tc>
          <w:tcPr>
            <w:tcW w:w="4677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</w:pPr>
            <w:r w:rsidRPr="008C22C0">
              <w:t>Оборудование списанное</w:t>
            </w:r>
          </w:p>
        </w:tc>
        <w:tc>
          <w:tcPr>
            <w:tcW w:w="1985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0,09</w:t>
            </w:r>
          </w:p>
        </w:tc>
        <w:tc>
          <w:tcPr>
            <w:tcW w:w="2836" w:type="dxa"/>
          </w:tcPr>
          <w:p w:rsidR="00EA02A2" w:rsidRPr="008C22C0" w:rsidRDefault="00EA02A2" w:rsidP="00716EFF">
            <w:pPr>
              <w:tabs>
                <w:tab w:val="left" w:pos="1617"/>
              </w:tabs>
              <w:spacing w:line="360" w:lineRule="auto"/>
              <w:jc w:val="center"/>
            </w:pPr>
            <w:r>
              <w:t>70000</w:t>
            </w:r>
          </w:p>
        </w:tc>
      </w:tr>
    </w:tbl>
    <w:p w:rsidR="00EA02A2" w:rsidRPr="008C22C0" w:rsidRDefault="00EA02A2" w:rsidP="00EA02A2">
      <w:pPr>
        <w:ind w:firstLine="709"/>
        <w:jc w:val="both"/>
      </w:pPr>
      <w:r w:rsidRPr="008C22C0">
        <w:rPr>
          <w:color w:val="000000"/>
        </w:rPr>
        <w:t xml:space="preserve">*Примечание. </w:t>
      </w:r>
      <w:proofErr w:type="gramStart"/>
      <w:r w:rsidRPr="008C22C0">
        <w:rPr>
          <w:color w:val="000000"/>
        </w:rPr>
        <w:t>Количество закупаемых товаров для учреждения может отличаться от приведенного в зависимости от решаемых им з</w:t>
      </w:r>
      <w:r w:rsidRPr="008C22C0">
        <w:t>адач.</w:t>
      </w:r>
      <w:proofErr w:type="gramEnd"/>
      <w:r w:rsidRPr="008C22C0">
        <w:t xml:space="preserve"> При этом закупка осуществляется в пределах доведенных лимитов бюджетных обязательств.</w:t>
      </w:r>
    </w:p>
    <w:p w:rsidR="00EA02A2" w:rsidRPr="005F0133" w:rsidRDefault="00EA02A2" w:rsidP="00EA02A2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</w:t>
      </w:r>
      <w:r>
        <w:rPr>
          <w:b/>
          <w:sz w:val="28"/>
        </w:rPr>
        <w:t xml:space="preserve"> </w:t>
      </w:r>
      <w:r w:rsidRPr="003F6ADD">
        <w:rPr>
          <w:b/>
          <w:sz w:val="28"/>
        </w:rPr>
        <w:t>27</w:t>
      </w:r>
    </w:p>
    <w:p w:rsidR="00EA02A2" w:rsidRPr="003F6ADD" w:rsidRDefault="00EA02A2" w:rsidP="00EA02A2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приобретение автотранспортных средств</w:t>
      </w:r>
    </w:p>
    <w:tbl>
      <w:tblPr>
        <w:tblStyle w:val="a7"/>
        <w:tblW w:w="9350" w:type="dxa"/>
        <w:tblInd w:w="-34" w:type="dxa"/>
        <w:tblLook w:val="04A0" w:firstRow="1" w:lastRow="0" w:firstColumn="1" w:lastColumn="0" w:noHBand="0" w:noVBand="1"/>
      </w:tblPr>
      <w:tblGrid>
        <w:gridCol w:w="1985"/>
        <w:gridCol w:w="2268"/>
        <w:gridCol w:w="2100"/>
        <w:gridCol w:w="1420"/>
        <w:gridCol w:w="1577"/>
      </w:tblGrid>
      <w:tr w:rsidR="00EA02A2" w:rsidRPr="00677917" w:rsidTr="00716EFF">
        <w:trPr>
          <w:tblHeader/>
        </w:trPr>
        <w:tc>
          <w:tcPr>
            <w:tcW w:w="1985" w:type="dxa"/>
          </w:tcPr>
          <w:p w:rsidR="00EA02A2" w:rsidRPr="008C22C0" w:rsidRDefault="00EA02A2" w:rsidP="00716EFF">
            <w:pPr>
              <w:jc w:val="center"/>
            </w:pPr>
            <w:r w:rsidRPr="008C22C0">
              <w:t>Тип транспортного средства</w:t>
            </w:r>
          </w:p>
        </w:tc>
        <w:tc>
          <w:tcPr>
            <w:tcW w:w="2268" w:type="dxa"/>
          </w:tcPr>
          <w:p w:rsidR="00EA02A2" w:rsidRPr="008C22C0" w:rsidRDefault="00EA02A2" w:rsidP="00716EFF">
            <w:pPr>
              <w:jc w:val="center"/>
            </w:pPr>
            <w:r w:rsidRPr="008C22C0">
              <w:t xml:space="preserve">Группа должностей </w:t>
            </w:r>
          </w:p>
        </w:tc>
        <w:tc>
          <w:tcPr>
            <w:tcW w:w="2100" w:type="dxa"/>
          </w:tcPr>
          <w:p w:rsidR="00EA02A2" w:rsidRPr="008C22C0" w:rsidRDefault="00EA02A2" w:rsidP="00716EFF">
            <w:pPr>
              <w:jc w:val="center"/>
            </w:pPr>
            <w:r w:rsidRPr="008C22C0">
              <w:t>Количество</w:t>
            </w:r>
          </w:p>
          <w:p w:rsidR="00EA02A2" w:rsidRPr="008C22C0" w:rsidRDefault="00EA02A2" w:rsidP="00716EFF">
            <w:pPr>
              <w:jc w:val="center"/>
            </w:pPr>
          </w:p>
        </w:tc>
        <w:tc>
          <w:tcPr>
            <w:tcW w:w="1420" w:type="dxa"/>
          </w:tcPr>
          <w:p w:rsidR="00EA02A2" w:rsidRPr="008C22C0" w:rsidRDefault="00EA02A2" w:rsidP="00716EFF">
            <w:pPr>
              <w:jc w:val="center"/>
            </w:pPr>
            <w:r w:rsidRPr="008C22C0">
              <w:t xml:space="preserve">Предельная цена, </w:t>
            </w:r>
          </w:p>
          <w:p w:rsidR="00EA02A2" w:rsidRPr="008C22C0" w:rsidRDefault="00EA02A2" w:rsidP="00716EFF">
            <w:pPr>
              <w:jc w:val="center"/>
            </w:pPr>
            <w:r w:rsidRPr="008C22C0">
              <w:t xml:space="preserve"> </w:t>
            </w:r>
            <w:proofErr w:type="gramStart"/>
            <w:r w:rsidRPr="008C22C0">
              <w:t>млн</w:t>
            </w:r>
            <w:proofErr w:type="gramEnd"/>
            <w:r w:rsidRPr="008C22C0">
              <w:t xml:space="preserve"> руб.</w:t>
            </w:r>
          </w:p>
        </w:tc>
        <w:tc>
          <w:tcPr>
            <w:tcW w:w="1577" w:type="dxa"/>
          </w:tcPr>
          <w:p w:rsidR="00EA02A2" w:rsidRPr="008C22C0" w:rsidRDefault="00EA02A2" w:rsidP="00716EFF">
            <w:pPr>
              <w:jc w:val="center"/>
            </w:pPr>
            <w:r w:rsidRPr="008C22C0">
              <w:t xml:space="preserve">Предельная мощность, </w:t>
            </w:r>
          </w:p>
          <w:p w:rsidR="00EA02A2" w:rsidRPr="008C22C0" w:rsidRDefault="00EA02A2" w:rsidP="00716EFF">
            <w:pPr>
              <w:jc w:val="center"/>
            </w:pPr>
            <w:r>
              <w:t>лошадиных</w:t>
            </w:r>
            <w:r w:rsidRPr="008C22C0">
              <w:t xml:space="preserve"> </w:t>
            </w:r>
          </w:p>
          <w:p w:rsidR="00EA02A2" w:rsidRPr="008C22C0" w:rsidRDefault="00EA02A2" w:rsidP="00716EFF">
            <w:pPr>
              <w:jc w:val="center"/>
            </w:pPr>
            <w:r>
              <w:t>сил</w:t>
            </w:r>
          </w:p>
        </w:tc>
      </w:tr>
      <w:tr w:rsidR="00EA02A2" w:rsidRPr="00677917" w:rsidTr="00716EFF">
        <w:trPr>
          <w:trHeight w:val="162"/>
        </w:trPr>
        <w:tc>
          <w:tcPr>
            <w:tcW w:w="1985" w:type="dxa"/>
          </w:tcPr>
          <w:p w:rsidR="00EA02A2" w:rsidRPr="008C22C0" w:rsidRDefault="00EA02A2" w:rsidP="00716EFF">
            <w:pPr>
              <w:jc w:val="center"/>
            </w:pPr>
            <w:r w:rsidRPr="008C22C0">
              <w:t>Легковой автомобиль</w:t>
            </w:r>
          </w:p>
        </w:tc>
        <w:tc>
          <w:tcPr>
            <w:tcW w:w="2268" w:type="dxa"/>
          </w:tcPr>
          <w:p w:rsidR="00EA02A2" w:rsidRPr="008C22C0" w:rsidRDefault="00EA02A2" w:rsidP="00716EFF">
            <w:pPr>
              <w:jc w:val="center"/>
            </w:pPr>
            <w:r w:rsidRPr="008C22C0">
              <w:t xml:space="preserve">Для обслуживания муниципальных служащих, относящихся к высшей группе </w:t>
            </w:r>
            <w:r>
              <w:t xml:space="preserve">               должностей</w:t>
            </w:r>
          </w:p>
        </w:tc>
        <w:tc>
          <w:tcPr>
            <w:tcW w:w="2100" w:type="dxa"/>
          </w:tcPr>
          <w:p w:rsidR="00EA02A2" w:rsidRPr="008C22C0" w:rsidRDefault="00EA02A2" w:rsidP="00716EFF">
            <w:pPr>
              <w:jc w:val="center"/>
            </w:pPr>
            <w:r w:rsidRPr="008C22C0">
              <w:t>не более 1 единицы на муниципального служащего</w:t>
            </w:r>
          </w:p>
        </w:tc>
        <w:tc>
          <w:tcPr>
            <w:tcW w:w="1420" w:type="dxa"/>
          </w:tcPr>
          <w:p w:rsidR="00EA02A2" w:rsidRPr="008C22C0" w:rsidRDefault="00EA02A2" w:rsidP="00716EFF">
            <w:pPr>
              <w:jc w:val="center"/>
            </w:pPr>
          </w:p>
          <w:p w:rsidR="00EA02A2" w:rsidRPr="008C22C0" w:rsidRDefault="00EA02A2" w:rsidP="00716EFF">
            <w:pPr>
              <w:jc w:val="center"/>
            </w:pPr>
            <w:r w:rsidRPr="008C22C0">
              <w:t>1,5</w:t>
            </w:r>
          </w:p>
        </w:tc>
        <w:tc>
          <w:tcPr>
            <w:tcW w:w="1577" w:type="dxa"/>
          </w:tcPr>
          <w:p w:rsidR="00EA02A2" w:rsidRPr="008C22C0" w:rsidRDefault="00EA02A2" w:rsidP="00716EFF">
            <w:pPr>
              <w:jc w:val="center"/>
            </w:pPr>
          </w:p>
          <w:p w:rsidR="00EA02A2" w:rsidRPr="008C22C0" w:rsidRDefault="00EA02A2" w:rsidP="00716EFF">
            <w:pPr>
              <w:jc w:val="center"/>
            </w:pPr>
            <w:r w:rsidRPr="008C22C0">
              <w:t>200</w:t>
            </w:r>
          </w:p>
        </w:tc>
      </w:tr>
      <w:tr w:rsidR="00EA02A2" w:rsidRPr="00677917" w:rsidTr="00EA02A2">
        <w:tc>
          <w:tcPr>
            <w:tcW w:w="1985" w:type="dxa"/>
            <w:vAlign w:val="center"/>
          </w:tcPr>
          <w:p w:rsidR="00EA02A2" w:rsidRPr="008C22C0" w:rsidRDefault="00EA02A2" w:rsidP="00716EFF">
            <w:pPr>
              <w:jc w:val="center"/>
            </w:pPr>
            <w:r w:rsidRPr="008C22C0">
              <w:t>Легковой автомобиль</w:t>
            </w:r>
          </w:p>
        </w:tc>
        <w:tc>
          <w:tcPr>
            <w:tcW w:w="2268" w:type="dxa"/>
            <w:vAlign w:val="center"/>
          </w:tcPr>
          <w:p w:rsidR="00EA02A2" w:rsidRPr="008C22C0" w:rsidRDefault="00EA02A2" w:rsidP="00716EFF">
            <w:pPr>
              <w:jc w:val="center"/>
            </w:pPr>
            <w:r w:rsidRPr="008C22C0">
              <w:t>Для обслуживания муниципальных служащих, относящихся к главной группе должностей</w:t>
            </w:r>
          </w:p>
        </w:tc>
        <w:tc>
          <w:tcPr>
            <w:tcW w:w="2100" w:type="dxa"/>
            <w:vAlign w:val="center"/>
          </w:tcPr>
          <w:p w:rsidR="00EA02A2" w:rsidRPr="008C22C0" w:rsidRDefault="00EA02A2" w:rsidP="00716EFF">
            <w:pPr>
              <w:jc w:val="center"/>
            </w:pPr>
            <w:r w:rsidRPr="008C22C0">
              <w:t>не более 1 единицы на муниципального служащего</w:t>
            </w:r>
          </w:p>
        </w:tc>
        <w:tc>
          <w:tcPr>
            <w:tcW w:w="1420" w:type="dxa"/>
            <w:vAlign w:val="center"/>
          </w:tcPr>
          <w:p w:rsidR="00EA02A2" w:rsidRPr="008C22C0" w:rsidRDefault="00EA02A2" w:rsidP="00716EFF">
            <w:pPr>
              <w:jc w:val="center"/>
            </w:pPr>
          </w:p>
          <w:p w:rsidR="00EA02A2" w:rsidRPr="008C22C0" w:rsidRDefault="00EA02A2" w:rsidP="00716EFF">
            <w:pPr>
              <w:jc w:val="center"/>
            </w:pPr>
            <w:r w:rsidRPr="008C22C0">
              <w:t>1,5</w:t>
            </w:r>
          </w:p>
        </w:tc>
        <w:tc>
          <w:tcPr>
            <w:tcW w:w="1577" w:type="dxa"/>
            <w:vAlign w:val="center"/>
          </w:tcPr>
          <w:p w:rsidR="00EA02A2" w:rsidRPr="008C22C0" w:rsidRDefault="00EA02A2" w:rsidP="00716EFF">
            <w:pPr>
              <w:jc w:val="center"/>
            </w:pPr>
          </w:p>
          <w:p w:rsidR="00EA02A2" w:rsidRPr="008C22C0" w:rsidRDefault="00EA02A2" w:rsidP="00716EFF">
            <w:pPr>
              <w:jc w:val="center"/>
            </w:pPr>
            <w:r w:rsidRPr="008C22C0">
              <w:t>200</w:t>
            </w:r>
          </w:p>
        </w:tc>
      </w:tr>
    </w:tbl>
    <w:p w:rsidR="00EA02A2" w:rsidRDefault="00EA02A2" w:rsidP="00EA02A2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28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приобретение мебели</w:t>
      </w:r>
    </w:p>
    <w:tbl>
      <w:tblPr>
        <w:tblStyle w:val="a7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2411"/>
        <w:gridCol w:w="1559"/>
        <w:gridCol w:w="2126"/>
        <w:gridCol w:w="1701"/>
      </w:tblGrid>
      <w:tr w:rsidR="00EA02A2" w:rsidRPr="00677917" w:rsidTr="00555AA2">
        <w:trPr>
          <w:trHeight w:val="204"/>
          <w:tblHeader/>
        </w:trPr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Категория должностей</w:t>
            </w:r>
          </w:p>
        </w:tc>
        <w:tc>
          <w:tcPr>
            <w:tcW w:w="2411" w:type="dxa"/>
          </w:tcPr>
          <w:p w:rsidR="00EA02A2" w:rsidRPr="008C22C0" w:rsidRDefault="00EA02A2" w:rsidP="003F5813">
            <w:pPr>
              <w:jc w:val="center"/>
            </w:pPr>
            <w:r w:rsidRPr="008C22C0">
              <w:t>Название предмета мебели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Предельное</w:t>
            </w:r>
          </w:p>
          <w:p w:rsidR="00EA02A2" w:rsidRPr="008C22C0" w:rsidRDefault="00EA02A2" w:rsidP="003F5813">
            <w:pPr>
              <w:jc w:val="center"/>
            </w:pPr>
            <w:r w:rsidRPr="008C22C0">
              <w:t xml:space="preserve"> количество, шт. 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t>Предельная цена за единицу,</w:t>
            </w:r>
          </w:p>
          <w:p w:rsidR="00EA02A2" w:rsidRPr="008C22C0" w:rsidRDefault="00EA02A2" w:rsidP="003F5813">
            <w:pPr>
              <w:jc w:val="center"/>
            </w:pPr>
            <w:r w:rsidRPr="008C22C0">
              <w:t xml:space="preserve"> руб.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Срок</w:t>
            </w:r>
          </w:p>
          <w:p w:rsidR="00EA02A2" w:rsidRPr="008C22C0" w:rsidRDefault="00EA02A2" w:rsidP="003F5813">
            <w:pPr>
              <w:jc w:val="center"/>
            </w:pPr>
            <w:r w:rsidRPr="008C22C0">
              <w:t xml:space="preserve">эксплуатации, 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лет</w:t>
            </w:r>
          </w:p>
        </w:tc>
      </w:tr>
      <w:tr w:rsidR="00716EFF" w:rsidRPr="00677917" w:rsidTr="00555AA2">
        <w:tc>
          <w:tcPr>
            <w:tcW w:w="1701" w:type="dxa"/>
            <w:vMerge w:val="restart"/>
          </w:tcPr>
          <w:p w:rsidR="00716EFF" w:rsidRPr="008C22C0" w:rsidRDefault="00716EFF" w:rsidP="003F5813">
            <w:pPr>
              <w:jc w:val="center"/>
            </w:pPr>
            <w:r w:rsidRPr="008C22C0">
              <w:t>Директор учреждения</w:t>
            </w: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 xml:space="preserve">Кресло рабочее </w:t>
            </w:r>
            <w:r>
              <w:t xml:space="preserve"> </w:t>
            </w:r>
            <w:r w:rsidRPr="008C22C0">
              <w:t>для руководителя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t>8 000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5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Стол руководителя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rPr>
                <w:lang w:val="en-US"/>
              </w:rPr>
              <w:t>20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rPr>
          <w:trHeight w:val="285"/>
        </w:trPr>
        <w:tc>
          <w:tcPr>
            <w:tcW w:w="1701" w:type="dxa"/>
            <w:vMerge/>
          </w:tcPr>
          <w:p w:rsidR="00716EFF" w:rsidRPr="008C22C0" w:rsidRDefault="00716EFF" w:rsidP="003F5813"/>
        </w:tc>
        <w:tc>
          <w:tcPr>
            <w:tcW w:w="2411" w:type="dxa"/>
          </w:tcPr>
          <w:p w:rsidR="00716EFF" w:rsidRPr="008C22C0" w:rsidRDefault="00716EFF" w:rsidP="003F5813">
            <w:r w:rsidRPr="008C22C0">
              <w:t>Стол приставной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rPr>
                <w:lang w:val="en-US"/>
              </w:rPr>
              <w:t>10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Стол для переговоров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rPr>
                <w:lang w:val="en-US"/>
              </w:rPr>
              <w:t>20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Тумба к рабочему столу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2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t>5 000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Шкаф для одежды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rPr>
                <w:lang w:val="en-US"/>
              </w:rPr>
              <w:t>20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Стеллаж для документов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2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t>4 000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Стул для посетителей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10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t>1 000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7</w:t>
            </w:r>
          </w:p>
        </w:tc>
      </w:tr>
      <w:tr w:rsidR="00716EFF" w:rsidRPr="00677917" w:rsidTr="00555AA2">
        <w:tc>
          <w:tcPr>
            <w:tcW w:w="1701" w:type="dxa"/>
            <w:vMerge/>
          </w:tcPr>
          <w:p w:rsidR="00716EFF" w:rsidRPr="008C22C0" w:rsidRDefault="00716EFF" w:rsidP="003F5813">
            <w:pPr>
              <w:jc w:val="center"/>
            </w:pPr>
          </w:p>
        </w:tc>
        <w:tc>
          <w:tcPr>
            <w:tcW w:w="2411" w:type="dxa"/>
          </w:tcPr>
          <w:p w:rsidR="00716EFF" w:rsidRPr="008C22C0" w:rsidRDefault="00716EFF" w:rsidP="003F5813">
            <w:r w:rsidRPr="008C22C0">
              <w:t>Сейф</w:t>
            </w:r>
          </w:p>
        </w:tc>
        <w:tc>
          <w:tcPr>
            <w:tcW w:w="1559" w:type="dxa"/>
          </w:tcPr>
          <w:p w:rsidR="00716EFF" w:rsidRPr="008C22C0" w:rsidRDefault="00716EFF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716EFF" w:rsidRPr="008C22C0" w:rsidRDefault="00716EFF" w:rsidP="003F5813">
            <w:pPr>
              <w:jc w:val="center"/>
            </w:pPr>
            <w:r w:rsidRPr="008C22C0">
              <w:t>10 000</w:t>
            </w:r>
          </w:p>
        </w:tc>
        <w:tc>
          <w:tcPr>
            <w:tcW w:w="1701" w:type="dxa"/>
          </w:tcPr>
          <w:p w:rsidR="00716EFF" w:rsidRPr="008C22C0" w:rsidRDefault="00716EFF" w:rsidP="003F5813">
            <w:pPr>
              <w:jc w:val="center"/>
            </w:pPr>
            <w:r w:rsidRPr="008C22C0">
              <w:t>10</w:t>
            </w:r>
          </w:p>
        </w:tc>
      </w:tr>
      <w:tr w:rsidR="00EA02A2" w:rsidRPr="00677917" w:rsidTr="00555AA2">
        <w:tc>
          <w:tcPr>
            <w:tcW w:w="1701" w:type="dxa"/>
            <w:vMerge w:val="restart"/>
          </w:tcPr>
          <w:p w:rsidR="00EA02A2" w:rsidRPr="008C22C0" w:rsidRDefault="00EA02A2" w:rsidP="003F5813">
            <w:pPr>
              <w:jc w:val="center"/>
            </w:pPr>
            <w:r w:rsidRPr="008C22C0">
              <w:t>Специалисты и служащие</w:t>
            </w:r>
          </w:p>
        </w:tc>
        <w:tc>
          <w:tcPr>
            <w:tcW w:w="2411" w:type="dxa"/>
          </w:tcPr>
          <w:p w:rsidR="00EA02A2" w:rsidRPr="008C22C0" w:rsidRDefault="00EA02A2" w:rsidP="003F5813">
            <w:r w:rsidRPr="008C22C0">
              <w:t>Стол рабочий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rPr>
                <w:lang w:val="en-US"/>
              </w:rPr>
              <w:t>5</w:t>
            </w:r>
            <w:r w:rsidRPr="008C22C0">
              <w:t xml:space="preserve"> </w:t>
            </w:r>
            <w:r w:rsidRPr="008C22C0">
              <w:rPr>
                <w:lang w:val="en-US"/>
              </w:rPr>
              <w:t>0</w:t>
            </w:r>
            <w:r w:rsidRPr="008C22C0">
              <w:t>00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5</w:t>
            </w:r>
          </w:p>
        </w:tc>
      </w:tr>
      <w:tr w:rsidR="00EA02A2" w:rsidRPr="00677917" w:rsidTr="00555AA2">
        <w:tc>
          <w:tcPr>
            <w:tcW w:w="1701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411" w:type="dxa"/>
          </w:tcPr>
          <w:p w:rsidR="00EA02A2" w:rsidRPr="008C22C0" w:rsidRDefault="00EA02A2" w:rsidP="003F5813">
            <w:r w:rsidRPr="008C22C0">
              <w:t>Кресло рабочее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t>2 500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3</w:t>
            </w:r>
          </w:p>
        </w:tc>
      </w:tr>
      <w:tr w:rsidR="00EA02A2" w:rsidRPr="00677917" w:rsidTr="00555AA2">
        <w:tc>
          <w:tcPr>
            <w:tcW w:w="1701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411" w:type="dxa"/>
          </w:tcPr>
          <w:p w:rsidR="00EA02A2" w:rsidRPr="008C22C0" w:rsidRDefault="00EA02A2" w:rsidP="003F5813">
            <w:r w:rsidRPr="008C22C0">
              <w:t>Тумба к рабочему столу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t>2 800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5</w:t>
            </w:r>
          </w:p>
        </w:tc>
      </w:tr>
      <w:tr w:rsidR="00EA02A2" w:rsidRPr="00677917" w:rsidTr="00555AA2">
        <w:tc>
          <w:tcPr>
            <w:tcW w:w="1701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411" w:type="dxa"/>
          </w:tcPr>
          <w:p w:rsidR="00EA02A2" w:rsidRPr="008C22C0" w:rsidRDefault="00EA02A2" w:rsidP="003F5813">
            <w:r w:rsidRPr="008C22C0">
              <w:t>Шкаф для одежды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rPr>
                <w:lang w:val="en-US"/>
              </w:rPr>
              <w:t>10</w:t>
            </w:r>
            <w:r w:rsidRPr="008C22C0">
              <w:t xml:space="preserve"> </w:t>
            </w:r>
            <w:r w:rsidRPr="008C22C0">
              <w:rPr>
                <w:lang w:val="en-US"/>
              </w:rPr>
              <w:t>0</w:t>
            </w:r>
            <w:r w:rsidRPr="008C22C0">
              <w:t>00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7</w:t>
            </w:r>
          </w:p>
        </w:tc>
      </w:tr>
      <w:tr w:rsidR="00EA02A2" w:rsidRPr="00677917" w:rsidTr="00555AA2">
        <w:tc>
          <w:tcPr>
            <w:tcW w:w="1701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411" w:type="dxa"/>
          </w:tcPr>
          <w:p w:rsidR="00EA02A2" w:rsidRPr="008C22C0" w:rsidRDefault="00EA02A2" w:rsidP="003F5813">
            <w:r w:rsidRPr="008C22C0">
              <w:t>Стеллаж для документов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t>3 500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7</w:t>
            </w:r>
          </w:p>
        </w:tc>
      </w:tr>
      <w:tr w:rsidR="00EA02A2" w:rsidRPr="00677917" w:rsidTr="00555AA2">
        <w:tc>
          <w:tcPr>
            <w:tcW w:w="1701" w:type="dxa"/>
            <w:vMerge/>
          </w:tcPr>
          <w:p w:rsidR="00EA02A2" w:rsidRPr="008C22C0" w:rsidRDefault="00EA02A2" w:rsidP="003F5813">
            <w:pPr>
              <w:jc w:val="center"/>
            </w:pPr>
          </w:p>
        </w:tc>
        <w:tc>
          <w:tcPr>
            <w:tcW w:w="2411" w:type="dxa"/>
          </w:tcPr>
          <w:p w:rsidR="00EA02A2" w:rsidRPr="008C22C0" w:rsidRDefault="00EA02A2" w:rsidP="003F5813">
            <w:r w:rsidRPr="008C22C0">
              <w:t>Стул для посетителей</w:t>
            </w:r>
          </w:p>
        </w:tc>
        <w:tc>
          <w:tcPr>
            <w:tcW w:w="1559" w:type="dxa"/>
          </w:tcPr>
          <w:p w:rsidR="00EA02A2" w:rsidRPr="008C22C0" w:rsidRDefault="00EA02A2" w:rsidP="003F5813">
            <w:pPr>
              <w:jc w:val="center"/>
            </w:pPr>
            <w:r w:rsidRPr="008C22C0">
              <w:t>2</w:t>
            </w:r>
          </w:p>
        </w:tc>
        <w:tc>
          <w:tcPr>
            <w:tcW w:w="2126" w:type="dxa"/>
          </w:tcPr>
          <w:p w:rsidR="00EA02A2" w:rsidRPr="008C22C0" w:rsidRDefault="00EA02A2" w:rsidP="003F5813">
            <w:pPr>
              <w:jc w:val="center"/>
            </w:pPr>
            <w:r w:rsidRPr="008C22C0">
              <w:t>1 000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5</w:t>
            </w:r>
          </w:p>
        </w:tc>
      </w:tr>
    </w:tbl>
    <w:p w:rsidR="00716EFF" w:rsidRDefault="00716EFF" w:rsidP="00716EFF">
      <w:pPr>
        <w:tabs>
          <w:tab w:val="left" w:pos="142"/>
        </w:tabs>
        <w:autoSpaceDE w:val="0"/>
        <w:autoSpaceDN w:val="0"/>
        <w:ind w:right="-2"/>
        <w:rPr>
          <w:b/>
          <w:sz w:val="28"/>
          <w:lang w:val="en-US"/>
        </w:rPr>
      </w:pP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29</w:t>
      </w:r>
    </w:p>
    <w:p w:rsidR="00EA02A2" w:rsidRPr="003F6ADD" w:rsidRDefault="00EA02A2" w:rsidP="00EA02A2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приобретение канцелярских принадлежностей</w:t>
      </w:r>
      <w:r>
        <w:rPr>
          <w:b/>
          <w:sz w:val="28"/>
        </w:rPr>
        <w:t xml:space="preserve"> и бумаги</w:t>
      </w:r>
      <w:r w:rsidRPr="003F6ADD">
        <w:rPr>
          <w:b/>
          <w:sz w:val="28"/>
        </w:rPr>
        <w:t>*</w:t>
      </w: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3545"/>
        <w:gridCol w:w="1134"/>
        <w:gridCol w:w="3118"/>
        <w:gridCol w:w="1843"/>
      </w:tblGrid>
      <w:tr w:rsidR="00EA02A2" w:rsidRPr="008C22C0" w:rsidTr="00716EFF">
        <w:trPr>
          <w:trHeight w:val="70"/>
          <w:tblHeader/>
        </w:trPr>
        <w:tc>
          <w:tcPr>
            <w:tcW w:w="3545" w:type="dxa"/>
          </w:tcPr>
          <w:p w:rsidR="00EA02A2" w:rsidRPr="008C22C0" w:rsidRDefault="00EA02A2" w:rsidP="003F5813">
            <w:pPr>
              <w:jc w:val="center"/>
            </w:pPr>
            <w:r w:rsidRPr="008C22C0">
              <w:t>Наименование</w:t>
            </w:r>
          </w:p>
        </w:tc>
        <w:tc>
          <w:tcPr>
            <w:tcW w:w="1134" w:type="dxa"/>
          </w:tcPr>
          <w:p w:rsidR="00EA02A2" w:rsidRDefault="00EA02A2" w:rsidP="003F5813">
            <w:pPr>
              <w:jc w:val="center"/>
            </w:pPr>
            <w:r>
              <w:t>Период</w:t>
            </w:r>
          </w:p>
          <w:p w:rsidR="00EA02A2" w:rsidRPr="0022416F" w:rsidRDefault="00EA02A2" w:rsidP="003F5813">
            <w:pPr>
              <w:jc w:val="center"/>
            </w:pPr>
            <w:r>
              <w:t>закупки</w:t>
            </w:r>
          </w:p>
        </w:tc>
        <w:tc>
          <w:tcPr>
            <w:tcW w:w="3118" w:type="dxa"/>
          </w:tcPr>
          <w:p w:rsidR="00EA02A2" w:rsidRPr="008C22C0" w:rsidRDefault="00EA02A2" w:rsidP="00716EFF">
            <w:pPr>
              <w:jc w:val="center"/>
            </w:pPr>
            <w:r>
              <w:t>Количество руководителей, специалистов и служащих, чел.</w:t>
            </w:r>
          </w:p>
        </w:tc>
        <w:tc>
          <w:tcPr>
            <w:tcW w:w="1843" w:type="dxa"/>
          </w:tcPr>
          <w:p w:rsidR="00EA02A2" w:rsidRDefault="00EA02A2" w:rsidP="003F5813">
            <w:pPr>
              <w:jc w:val="center"/>
            </w:pPr>
            <w:r>
              <w:t>Предельная цена (не более),</w:t>
            </w:r>
          </w:p>
          <w:p w:rsidR="00EA02A2" w:rsidRPr="008C22C0" w:rsidRDefault="00EA02A2" w:rsidP="003F5813">
            <w:pPr>
              <w:jc w:val="center"/>
            </w:pPr>
            <w:r>
              <w:t>руб.</w:t>
            </w:r>
          </w:p>
        </w:tc>
      </w:tr>
      <w:tr w:rsidR="00EA02A2" w:rsidRPr="008C22C0" w:rsidTr="00716EFF">
        <w:trPr>
          <w:trHeight w:val="256"/>
        </w:trPr>
        <w:tc>
          <w:tcPr>
            <w:tcW w:w="3545" w:type="dxa"/>
          </w:tcPr>
          <w:p w:rsidR="00EA02A2" w:rsidRPr="008C22C0" w:rsidRDefault="00EA02A2" w:rsidP="003F5813">
            <w:r>
              <w:t>Канцелярские  принадлежности</w:t>
            </w:r>
          </w:p>
        </w:tc>
        <w:tc>
          <w:tcPr>
            <w:tcW w:w="1134" w:type="dxa"/>
          </w:tcPr>
          <w:p w:rsidR="00EA02A2" w:rsidRPr="008C22C0" w:rsidRDefault="00EA02A2" w:rsidP="003F5813">
            <w:pPr>
              <w:jc w:val="center"/>
            </w:pPr>
            <w:r>
              <w:t>Год</w:t>
            </w:r>
          </w:p>
        </w:tc>
        <w:tc>
          <w:tcPr>
            <w:tcW w:w="3118" w:type="dxa"/>
          </w:tcPr>
          <w:p w:rsidR="00EA02A2" w:rsidRPr="008C22C0" w:rsidRDefault="00EA02A2" w:rsidP="003F5813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EA02A2" w:rsidRPr="008C22C0" w:rsidRDefault="00EA02A2" w:rsidP="003F5813">
            <w:pPr>
              <w:jc w:val="center"/>
            </w:pPr>
            <w:r>
              <w:t>50 000</w:t>
            </w:r>
          </w:p>
        </w:tc>
      </w:tr>
      <w:tr w:rsidR="00EA02A2" w:rsidRPr="008C22C0" w:rsidTr="00716EFF">
        <w:trPr>
          <w:trHeight w:val="70"/>
        </w:trPr>
        <w:tc>
          <w:tcPr>
            <w:tcW w:w="3545" w:type="dxa"/>
          </w:tcPr>
          <w:p w:rsidR="00EA02A2" w:rsidRPr="008C22C0" w:rsidRDefault="00EA02A2" w:rsidP="003F5813">
            <w:r>
              <w:t>Бумага</w:t>
            </w:r>
          </w:p>
        </w:tc>
        <w:tc>
          <w:tcPr>
            <w:tcW w:w="1134" w:type="dxa"/>
          </w:tcPr>
          <w:p w:rsidR="00EA02A2" w:rsidRPr="008C22C0" w:rsidRDefault="00EA02A2" w:rsidP="003F5813">
            <w:pPr>
              <w:jc w:val="center"/>
            </w:pPr>
            <w:r>
              <w:t>Год</w:t>
            </w:r>
          </w:p>
        </w:tc>
        <w:tc>
          <w:tcPr>
            <w:tcW w:w="3118" w:type="dxa"/>
          </w:tcPr>
          <w:p w:rsidR="00EA02A2" w:rsidRPr="008C22C0" w:rsidRDefault="00EA02A2" w:rsidP="003F5813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EA02A2" w:rsidRPr="008C22C0" w:rsidRDefault="00EA02A2" w:rsidP="003F5813">
            <w:pPr>
              <w:jc w:val="center"/>
            </w:pPr>
            <w:r>
              <w:t>150 000</w:t>
            </w:r>
          </w:p>
        </w:tc>
      </w:tr>
    </w:tbl>
    <w:p w:rsidR="00EA02A2" w:rsidRDefault="00EA02A2" w:rsidP="00EA02A2">
      <w:pPr>
        <w:ind w:firstLine="709"/>
        <w:jc w:val="both"/>
      </w:pPr>
      <w:r w:rsidRPr="008C22C0">
        <w:rPr>
          <w:color w:val="000000"/>
        </w:rPr>
        <w:t xml:space="preserve">*Примечание. </w:t>
      </w:r>
      <w:proofErr w:type="gramStart"/>
      <w:r w:rsidRPr="008C22C0">
        <w:rPr>
          <w:color w:val="000000"/>
        </w:rPr>
        <w:t>Количество закупаемых товаров для учреждения может отличаться от приведенного в зависимости от решаемых им з</w:t>
      </w:r>
      <w:r w:rsidRPr="008C22C0">
        <w:t>адач.</w:t>
      </w:r>
      <w:proofErr w:type="gramEnd"/>
      <w:r w:rsidRPr="008C22C0">
        <w:t xml:space="preserve"> При этом закупка осуществляется в пределах доведенных лимитов бюджетных обязательств. </w:t>
      </w:r>
    </w:p>
    <w:p w:rsidR="00EA02A2" w:rsidRPr="008C22C0" w:rsidRDefault="00EA02A2" w:rsidP="00EA02A2">
      <w:pPr>
        <w:ind w:firstLine="709"/>
        <w:jc w:val="both"/>
      </w:pPr>
    </w:p>
    <w:p w:rsidR="00EA02A2" w:rsidRPr="008C22C0" w:rsidRDefault="00EA02A2" w:rsidP="00EA02A2">
      <w:pPr>
        <w:jc w:val="right"/>
        <w:rPr>
          <w:b/>
          <w:sz w:val="28"/>
        </w:rPr>
      </w:pPr>
      <w:r w:rsidRPr="008C22C0">
        <w:rPr>
          <w:b/>
          <w:sz w:val="28"/>
        </w:rPr>
        <w:t>Таблица № 30</w:t>
      </w:r>
    </w:p>
    <w:p w:rsidR="00EA02A2" w:rsidRPr="008C22C0" w:rsidRDefault="00EA02A2" w:rsidP="00EA02A2">
      <w:pPr>
        <w:jc w:val="center"/>
        <w:rPr>
          <w:b/>
          <w:sz w:val="28"/>
        </w:rPr>
      </w:pPr>
      <w:r w:rsidRPr="008C22C0">
        <w:rPr>
          <w:b/>
          <w:sz w:val="28"/>
        </w:rPr>
        <w:t>Нормативы, применяемые при расчете затрат на хозяйственные товары и принадлежности</w:t>
      </w:r>
    </w:p>
    <w:tbl>
      <w:tblPr>
        <w:tblStyle w:val="a7"/>
        <w:tblW w:w="9639" w:type="dxa"/>
        <w:tblInd w:w="-176" w:type="dxa"/>
        <w:tblLook w:val="04A0" w:firstRow="1" w:lastRow="0" w:firstColumn="1" w:lastColumn="0" w:noHBand="0" w:noVBand="1"/>
      </w:tblPr>
      <w:tblGrid>
        <w:gridCol w:w="3966"/>
        <w:gridCol w:w="1417"/>
        <w:gridCol w:w="1701"/>
        <w:gridCol w:w="2555"/>
      </w:tblGrid>
      <w:tr w:rsidR="00EA02A2" w:rsidRPr="008C22C0" w:rsidTr="003F5813">
        <w:trPr>
          <w:tblHeader/>
        </w:trPr>
        <w:tc>
          <w:tcPr>
            <w:tcW w:w="3966" w:type="dxa"/>
          </w:tcPr>
          <w:p w:rsidR="00EA02A2" w:rsidRPr="008C22C0" w:rsidRDefault="00EA02A2" w:rsidP="003F5813">
            <w:pPr>
              <w:jc w:val="center"/>
            </w:pPr>
            <w:r w:rsidRPr="008C22C0">
              <w:t>Наименование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товара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Ед. изм.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Кол-во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в год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(не более)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 w:rsidRPr="008C22C0">
              <w:t xml:space="preserve">Цена за единицу товара (не более), </w:t>
            </w:r>
          </w:p>
          <w:p w:rsidR="00EA02A2" w:rsidRPr="008C22C0" w:rsidRDefault="00EA02A2" w:rsidP="003F5813">
            <w:pPr>
              <w:jc w:val="center"/>
            </w:pPr>
            <w:r w:rsidRPr="008C22C0">
              <w:t>руб.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Мыло жидкое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24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 w:rsidRPr="008C22C0">
              <w:t>1</w:t>
            </w:r>
            <w:r>
              <w:t>7</w:t>
            </w:r>
            <w:r w:rsidRPr="008C22C0">
              <w:t>0,0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Салфетка хозяйственная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52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35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Салфетка из микрофибры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>
              <w:t>ш</w:t>
            </w:r>
            <w:r w:rsidRPr="008C22C0">
              <w:t>т</w:t>
            </w:r>
            <w:r>
              <w:t>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60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 xml:space="preserve">Полотно </w:t>
            </w:r>
            <w:proofErr w:type="spellStart"/>
            <w:r w:rsidRPr="008C22C0">
              <w:t>холстопрошивное</w:t>
            </w:r>
            <w:proofErr w:type="spellEnd"/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proofErr w:type="spellStart"/>
            <w:r w:rsidRPr="008C22C0">
              <w:t>мп</w:t>
            </w:r>
            <w:proofErr w:type="spellEnd"/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420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 w:rsidRPr="008C22C0">
              <w:t>84,0</w:t>
            </w:r>
          </w:p>
        </w:tc>
      </w:tr>
      <w:tr w:rsidR="00EA02A2" w:rsidRPr="008C22C0" w:rsidTr="003F5813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966" w:type="dxa"/>
          </w:tcPr>
          <w:p w:rsidR="00EA02A2" w:rsidRPr="008C22C0" w:rsidRDefault="00EA02A2" w:rsidP="003F5813">
            <w:r w:rsidRPr="008C22C0">
              <w:t>Мешки для мусора 30 л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38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50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Мешки для мусора 120 л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120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Губки для посуды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45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Средство для очистки сантехники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>
              <w:t>ш</w:t>
            </w:r>
            <w:r w:rsidRPr="008C22C0">
              <w:t>т</w:t>
            </w:r>
            <w:r>
              <w:t>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90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Салфетки для стекол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 w:rsidRPr="008C22C0">
              <w:t>61,0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Средство отбеливающее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30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Стиральный порошок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 w:rsidRPr="008C22C0">
              <w:t>3</w:t>
            </w:r>
            <w:r>
              <w:t>5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Моющее средство для посуды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10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50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Средство для удаления засора в трубах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108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80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Перчатки резиновые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пара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52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30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Перчатки резиновые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пара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52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30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lastRenderedPageBreak/>
              <w:t xml:space="preserve">Крем-паста </w:t>
            </w:r>
            <w:proofErr w:type="gramStart"/>
            <w:r w:rsidRPr="008C22C0">
              <w:t>очищающая</w:t>
            </w:r>
            <w:proofErr w:type="gramEnd"/>
            <w:r w:rsidRPr="008C22C0">
              <w:t xml:space="preserve"> для рук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340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 w:rsidRPr="008C22C0">
              <w:t>7</w:t>
            </w:r>
            <w:r>
              <w:t>5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Моющее средство для пола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30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95</w:t>
            </w:r>
            <w:r w:rsidRPr="008C22C0">
              <w:t>,0</w:t>
            </w:r>
          </w:p>
        </w:tc>
      </w:tr>
      <w:tr w:rsidR="00EA02A2" w:rsidRPr="008C22C0" w:rsidTr="003F5813">
        <w:trPr>
          <w:trHeight w:val="77"/>
        </w:trPr>
        <w:tc>
          <w:tcPr>
            <w:tcW w:w="3966" w:type="dxa"/>
          </w:tcPr>
          <w:p w:rsidR="00EA02A2" w:rsidRPr="008C22C0" w:rsidRDefault="00EA02A2" w:rsidP="003F5813">
            <w:r w:rsidRPr="008C22C0">
              <w:t>Освежитель воздуха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80</w:t>
            </w:r>
            <w:r w:rsidRPr="008C22C0">
              <w:t>,0</w:t>
            </w:r>
          </w:p>
        </w:tc>
      </w:tr>
      <w:tr w:rsidR="00EA02A2" w:rsidRPr="008C22C0" w:rsidTr="003F5813">
        <w:tc>
          <w:tcPr>
            <w:tcW w:w="3966" w:type="dxa"/>
          </w:tcPr>
          <w:p w:rsidR="00EA02A2" w:rsidRPr="008C22C0" w:rsidRDefault="00EA02A2" w:rsidP="003F5813">
            <w:r w:rsidRPr="008C22C0">
              <w:t>Средство чистящее</w:t>
            </w:r>
          </w:p>
        </w:tc>
        <w:tc>
          <w:tcPr>
            <w:tcW w:w="1417" w:type="dxa"/>
          </w:tcPr>
          <w:p w:rsidR="00EA02A2" w:rsidRPr="008C22C0" w:rsidRDefault="00EA02A2" w:rsidP="003F5813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EA02A2" w:rsidRPr="008C22C0" w:rsidRDefault="00EA02A2" w:rsidP="003F5813">
            <w:pPr>
              <w:jc w:val="center"/>
            </w:pPr>
            <w:r>
              <w:t>9</w:t>
            </w:r>
            <w:r w:rsidRPr="008C22C0">
              <w:t>0,0</w:t>
            </w:r>
          </w:p>
        </w:tc>
      </w:tr>
    </w:tbl>
    <w:p w:rsidR="00EA02A2" w:rsidRPr="008C22C0" w:rsidRDefault="00EA02A2" w:rsidP="00EA02A2">
      <w:pPr>
        <w:tabs>
          <w:tab w:val="left" w:pos="2214"/>
        </w:tabs>
        <w:rPr>
          <w:b/>
          <w:lang w:val="en-US"/>
        </w:rPr>
      </w:pPr>
    </w:p>
    <w:p w:rsidR="00EA02A2" w:rsidRPr="00F26FC6" w:rsidRDefault="00EA02A2" w:rsidP="00EA02A2">
      <w:pPr>
        <w:tabs>
          <w:tab w:val="left" w:pos="2214"/>
        </w:tabs>
        <w:jc w:val="right"/>
        <w:rPr>
          <w:b/>
          <w:sz w:val="28"/>
        </w:rPr>
      </w:pPr>
      <w:r w:rsidRPr="00F26FC6">
        <w:rPr>
          <w:b/>
          <w:sz w:val="28"/>
        </w:rPr>
        <w:t>Таблица № 31</w:t>
      </w:r>
    </w:p>
    <w:p w:rsidR="00EA02A2" w:rsidRPr="00F26FC6" w:rsidRDefault="00EA02A2" w:rsidP="00EA02A2">
      <w:pPr>
        <w:tabs>
          <w:tab w:val="left" w:pos="2214"/>
        </w:tabs>
        <w:jc w:val="center"/>
        <w:rPr>
          <w:b/>
          <w:sz w:val="28"/>
        </w:rPr>
      </w:pPr>
      <w:r w:rsidRPr="00F26FC6">
        <w:rPr>
          <w:b/>
          <w:sz w:val="28"/>
        </w:rPr>
        <w:t>Нормативы, применяемые при расчете затрат на смывающие и обезвреживающие средства</w:t>
      </w:r>
      <w:r>
        <w:rPr>
          <w:b/>
          <w:sz w:val="28"/>
        </w:rPr>
        <w:t>*</w:t>
      </w:r>
    </w:p>
    <w:tbl>
      <w:tblPr>
        <w:tblStyle w:val="a7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120"/>
      </w:tblGrid>
      <w:tr w:rsidR="00EA02A2" w:rsidTr="003F5813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ind w:left="-1385" w:firstLine="1385"/>
              <w:jc w:val="center"/>
              <w:rPr>
                <w:lang w:eastAsia="en-US"/>
              </w:rPr>
            </w:pPr>
            <w:r w:rsidRPr="00E20D95">
              <w:rPr>
                <w:lang w:eastAsia="en-US"/>
              </w:rPr>
              <w:t>Рабочее  место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jc w:val="center"/>
              <w:rPr>
                <w:lang w:eastAsia="en-US"/>
              </w:rPr>
            </w:pPr>
            <w:r w:rsidRPr="00E20D95">
              <w:rPr>
                <w:lang w:eastAsia="en-US"/>
              </w:rPr>
              <w:t>Наименование работ и производственных факторов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jc w:val="center"/>
              <w:rPr>
                <w:lang w:eastAsia="en-US"/>
              </w:rPr>
            </w:pPr>
            <w:r w:rsidRPr="00E20D95">
              <w:rPr>
                <w:lang w:eastAsia="en-US"/>
              </w:rPr>
              <w:t>Норма  выдачи  на одного работника  в  месяц</w:t>
            </w:r>
          </w:p>
        </w:tc>
      </w:tr>
      <w:tr w:rsidR="00EA02A2" w:rsidTr="003F58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Аккумуляторщик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Маляр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proofErr w:type="spellStart"/>
            <w:r w:rsidRPr="00E20D95"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Работы, связанные  </w:t>
            </w:r>
            <w:proofErr w:type="gramStart"/>
            <w:r w:rsidRPr="00E20D95">
              <w:rPr>
                <w:lang w:eastAsia="en-US"/>
              </w:rPr>
              <w:t>с</w:t>
            </w:r>
            <w:proofErr w:type="gramEnd"/>
          </w:p>
          <w:p w:rsidR="00EA02A2" w:rsidRPr="00E20D95" w:rsidRDefault="00EA02A2" w:rsidP="003F5813">
            <w:pPr>
              <w:rPr>
                <w:lang w:eastAsia="en-US"/>
              </w:rPr>
            </w:pPr>
            <w:proofErr w:type="spellStart"/>
            <w:r w:rsidRPr="00E20D95">
              <w:rPr>
                <w:lang w:eastAsia="en-US"/>
              </w:rPr>
              <w:t>трудносмываемыми</w:t>
            </w:r>
            <w:proofErr w:type="spellEnd"/>
            <w:r w:rsidRPr="00E20D95">
              <w:rPr>
                <w:lang w:eastAsia="en-US"/>
              </w:rPr>
              <w:t xml:space="preserve">, устойчивыми  загрязнениями 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300 </w:t>
            </w:r>
            <w:proofErr w:type="gramStart"/>
            <w:r w:rsidRPr="00E20D95">
              <w:rPr>
                <w:lang w:eastAsia="en-US"/>
              </w:rPr>
              <w:t>г-</w:t>
            </w:r>
            <w:proofErr w:type="gramEnd"/>
            <w:r w:rsidRPr="00E20D95">
              <w:rPr>
                <w:lang w:eastAsia="en-US"/>
              </w:rPr>
              <w:t xml:space="preserve"> мыло туалетное  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(или 500 мл - жидкие моющие средства в дозирующих устройствах)</w:t>
            </w:r>
          </w:p>
        </w:tc>
      </w:tr>
      <w:tr w:rsidR="00EA02A2" w:rsidTr="003F5813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Слесарь  по ремонту  автомобилей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Работы, связанные  </w:t>
            </w:r>
            <w:proofErr w:type="gramStart"/>
            <w:r w:rsidRPr="00E20D95">
              <w:rPr>
                <w:lang w:eastAsia="en-US"/>
              </w:rPr>
              <w:t>с</w:t>
            </w:r>
            <w:proofErr w:type="gramEnd"/>
          </w:p>
          <w:p w:rsidR="00EA02A2" w:rsidRPr="00E20D95" w:rsidRDefault="00EA02A2" w:rsidP="003F5813">
            <w:pPr>
              <w:rPr>
                <w:lang w:eastAsia="en-US"/>
              </w:rPr>
            </w:pPr>
            <w:proofErr w:type="spellStart"/>
            <w:r w:rsidRPr="00E20D95">
              <w:rPr>
                <w:lang w:eastAsia="en-US"/>
              </w:rPr>
              <w:t>трудносмываемыми</w:t>
            </w:r>
            <w:proofErr w:type="spellEnd"/>
            <w:r w:rsidRPr="00E20D95">
              <w:rPr>
                <w:lang w:eastAsia="en-US"/>
              </w:rPr>
              <w:t xml:space="preserve">, устойчивыми  загрязнениями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300 </w:t>
            </w:r>
            <w:proofErr w:type="gramStart"/>
            <w:r w:rsidRPr="00E20D95">
              <w:rPr>
                <w:lang w:eastAsia="en-US"/>
              </w:rPr>
              <w:t>г-</w:t>
            </w:r>
            <w:proofErr w:type="gramEnd"/>
            <w:r w:rsidRPr="00E20D95">
              <w:rPr>
                <w:lang w:eastAsia="en-US"/>
              </w:rPr>
              <w:t xml:space="preserve"> мыло туалетное  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(или 500 мл - жидкие моющие средства в дозирующих устройствах)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</w:p>
        </w:tc>
      </w:tr>
      <w:tr w:rsidR="00EA02A2" w:rsidRPr="00E20D95" w:rsidTr="003F5813">
        <w:trPr>
          <w:trHeight w:val="27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Водитель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Электромонтер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Тракторист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Мойщик-уборщик  ПС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Уборщик служебных помещений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Дворник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Сторож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Рабочий по комплексному обслуживанию зданий и помещений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Прочие  работники 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Работы, связанные  с  легкосмываемым загрязнением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200 г – мыло туалетное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(или 250 мл  жидкие моющие средства в дозирующих устройствах)  или</w:t>
            </w:r>
          </w:p>
          <w:p w:rsidR="00EA02A2" w:rsidRPr="00E20D95" w:rsidRDefault="00EA02A2" w:rsidP="003F5813">
            <w:pPr>
              <w:rPr>
                <w:lang w:eastAsia="en-US"/>
              </w:rPr>
            </w:pPr>
            <w:proofErr w:type="gramStart"/>
            <w:r w:rsidRPr="00E20D95">
              <w:rPr>
                <w:lang w:eastAsia="en-US"/>
              </w:rPr>
              <w:t>пользоваться  смывающим средством,  имеющемся  в наличии в санитарно-бытовых помещениях (по п. 20  приложения №м 2 к приказу от 17.12.2010 № 1122н)</w:t>
            </w:r>
            <w:proofErr w:type="gramEnd"/>
          </w:p>
        </w:tc>
      </w:tr>
    </w:tbl>
    <w:p w:rsidR="00EA02A2" w:rsidRPr="00716EFF" w:rsidRDefault="00716EFF" w:rsidP="00EA02A2">
      <w:pPr>
        <w:ind w:left="2127" w:hanging="2127"/>
        <w:jc w:val="both"/>
      </w:pPr>
      <w:r>
        <w:t xml:space="preserve">         </w:t>
      </w:r>
    </w:p>
    <w:p w:rsidR="00EA02A2" w:rsidRPr="00E20D95" w:rsidRDefault="00EA02A2" w:rsidP="00EA02A2">
      <w:pPr>
        <w:ind w:left="-142" w:firstLine="142"/>
      </w:pPr>
      <w:r>
        <w:t xml:space="preserve">         *</w:t>
      </w:r>
      <w:r w:rsidRPr="00E20D95">
        <w:t xml:space="preserve"> </w:t>
      </w:r>
      <w:r w:rsidRPr="00E20D95">
        <w:rPr>
          <w:color w:val="000000"/>
        </w:rPr>
        <w:t xml:space="preserve">Примечание: </w:t>
      </w:r>
      <w:proofErr w:type="gramStart"/>
      <w:r w:rsidRPr="00E20D95">
        <w:rPr>
          <w:color w:val="000000"/>
        </w:rPr>
        <w:t>Количество закупаемых товаров для  учреждения  может отличаться от приведенного в    зависимости от решаемых им з</w:t>
      </w:r>
      <w:r w:rsidRPr="00E20D95">
        <w:t>адач.</w:t>
      </w:r>
      <w:proofErr w:type="gramEnd"/>
      <w:r w:rsidRPr="00E20D95">
        <w:t xml:space="preserve"> При этом закупка осуществляется в пределах доведенных</w:t>
      </w:r>
      <w:r>
        <w:t xml:space="preserve"> </w:t>
      </w:r>
      <w:r w:rsidRPr="00E20D95">
        <w:t xml:space="preserve"> лимитов бюджетных обязательств.</w:t>
      </w:r>
    </w:p>
    <w:p w:rsidR="00EA02A2" w:rsidRPr="008C22C0" w:rsidRDefault="00EA02A2" w:rsidP="00EA02A2">
      <w:pPr>
        <w:tabs>
          <w:tab w:val="left" w:pos="992"/>
        </w:tabs>
      </w:pPr>
      <w:r>
        <w:rPr>
          <w:b/>
          <w:sz w:val="28"/>
        </w:rPr>
        <w:t xml:space="preserve">         </w:t>
      </w:r>
      <w:r w:rsidRPr="008C22C0">
        <w:t>Цена определяется в соответствии со ст.</w:t>
      </w:r>
      <w:r>
        <w:t xml:space="preserve"> </w:t>
      </w:r>
      <w:r w:rsidRPr="008C22C0">
        <w:t xml:space="preserve">22 Федерального закона от 05.04.2013 № 44-ФЗ «О контрактной системе в сфере закупок товаров, работ, услуг для </w:t>
      </w:r>
      <w:r>
        <w:t>о</w:t>
      </w:r>
      <w:r w:rsidRPr="008C22C0">
        <w:t>беспечения государственных и муниципальных нужд»</w:t>
      </w:r>
      <w:r>
        <w:t>.</w:t>
      </w:r>
    </w:p>
    <w:p w:rsidR="00EA02A2" w:rsidRPr="003864B0" w:rsidRDefault="00EA02A2" w:rsidP="00EA02A2">
      <w:pPr>
        <w:tabs>
          <w:tab w:val="left" w:pos="2214"/>
        </w:tabs>
        <w:rPr>
          <w:b/>
          <w:sz w:val="28"/>
        </w:rPr>
      </w:pPr>
    </w:p>
    <w:p w:rsidR="00716EFF" w:rsidRPr="00C66478" w:rsidRDefault="00716EFF" w:rsidP="00EA02A2">
      <w:pPr>
        <w:tabs>
          <w:tab w:val="left" w:pos="2214"/>
        </w:tabs>
        <w:jc w:val="right"/>
        <w:rPr>
          <w:b/>
          <w:sz w:val="28"/>
        </w:rPr>
      </w:pPr>
    </w:p>
    <w:p w:rsidR="00716EFF" w:rsidRPr="00C66478" w:rsidRDefault="00716EFF" w:rsidP="00EA02A2">
      <w:pPr>
        <w:tabs>
          <w:tab w:val="left" w:pos="2214"/>
        </w:tabs>
        <w:jc w:val="right"/>
        <w:rPr>
          <w:b/>
          <w:sz w:val="28"/>
        </w:rPr>
      </w:pPr>
    </w:p>
    <w:p w:rsidR="00716EFF" w:rsidRPr="00C66478" w:rsidRDefault="00716EFF" w:rsidP="00EA02A2">
      <w:pPr>
        <w:tabs>
          <w:tab w:val="left" w:pos="2214"/>
        </w:tabs>
        <w:jc w:val="right"/>
        <w:rPr>
          <w:b/>
          <w:sz w:val="28"/>
        </w:rPr>
      </w:pPr>
    </w:p>
    <w:p w:rsidR="00716EFF" w:rsidRPr="00C66478" w:rsidRDefault="00716EFF" w:rsidP="00EA02A2">
      <w:pPr>
        <w:tabs>
          <w:tab w:val="left" w:pos="2214"/>
        </w:tabs>
        <w:jc w:val="right"/>
        <w:rPr>
          <w:b/>
          <w:sz w:val="28"/>
        </w:rPr>
      </w:pPr>
    </w:p>
    <w:p w:rsidR="00EA02A2" w:rsidRPr="00F26FC6" w:rsidRDefault="00EA02A2" w:rsidP="00EA02A2">
      <w:pPr>
        <w:tabs>
          <w:tab w:val="left" w:pos="2214"/>
        </w:tabs>
        <w:jc w:val="right"/>
        <w:rPr>
          <w:b/>
          <w:sz w:val="28"/>
        </w:rPr>
      </w:pPr>
      <w:r w:rsidRPr="00F26FC6">
        <w:rPr>
          <w:b/>
          <w:sz w:val="28"/>
        </w:rPr>
        <w:lastRenderedPageBreak/>
        <w:t>Таблица № 32</w:t>
      </w:r>
    </w:p>
    <w:p w:rsidR="00EA02A2" w:rsidRPr="00F26FC6" w:rsidRDefault="00EA02A2" w:rsidP="00EA02A2">
      <w:pPr>
        <w:tabs>
          <w:tab w:val="left" w:pos="2214"/>
        </w:tabs>
        <w:jc w:val="center"/>
        <w:rPr>
          <w:b/>
          <w:sz w:val="28"/>
        </w:rPr>
      </w:pPr>
      <w:r w:rsidRPr="00F26FC6">
        <w:rPr>
          <w:b/>
          <w:sz w:val="28"/>
        </w:rPr>
        <w:t>Нормативы, применяемые при расчете затрат на горюче-смазочные материалы</w:t>
      </w:r>
    </w:p>
    <w:tbl>
      <w:tblPr>
        <w:tblStyle w:val="a7"/>
        <w:tblW w:w="9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3212"/>
        <w:gridCol w:w="1985"/>
        <w:gridCol w:w="1701"/>
      </w:tblGrid>
      <w:tr w:rsidR="00EA02A2" w:rsidRPr="005F37E1" w:rsidTr="003F5813">
        <w:trPr>
          <w:tblHeader/>
        </w:trPr>
        <w:tc>
          <w:tcPr>
            <w:tcW w:w="1844" w:type="dxa"/>
          </w:tcPr>
          <w:p w:rsidR="00EA02A2" w:rsidRPr="008C22C0" w:rsidRDefault="00EA02A2" w:rsidP="003F5813">
            <w:pPr>
              <w:tabs>
                <w:tab w:val="left" w:pos="2214"/>
              </w:tabs>
              <w:ind w:left="-108" w:firstLine="108"/>
              <w:jc w:val="center"/>
            </w:pPr>
            <w:r w:rsidRPr="008C22C0">
              <w:t>Вид затрат</w:t>
            </w:r>
          </w:p>
        </w:tc>
        <w:tc>
          <w:tcPr>
            <w:tcW w:w="1134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Марка*</w:t>
            </w:r>
          </w:p>
        </w:tc>
        <w:tc>
          <w:tcPr>
            <w:tcW w:w="3212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Норма расхода 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</w:p>
        </w:tc>
        <w:tc>
          <w:tcPr>
            <w:tcW w:w="1985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Среднесуточный пробег 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одного автомобиля 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(не более), </w:t>
            </w:r>
            <w:proofErr w:type="gramStart"/>
            <w:r w:rsidRPr="008C22C0">
              <w:t>км</w:t>
            </w:r>
            <w:proofErr w:type="gramEnd"/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</w:p>
        </w:tc>
        <w:tc>
          <w:tcPr>
            <w:tcW w:w="1701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Количество отработанных одним автомобилем дней в году 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(не более), </w:t>
            </w:r>
            <w:proofErr w:type="spellStart"/>
            <w:r w:rsidRPr="008C22C0">
              <w:t>дн</w:t>
            </w:r>
            <w:proofErr w:type="spellEnd"/>
            <w:r w:rsidRPr="008C22C0">
              <w:t>.</w:t>
            </w:r>
          </w:p>
        </w:tc>
      </w:tr>
      <w:tr w:rsidR="00EA02A2" w:rsidRPr="005F37E1" w:rsidTr="003F5813">
        <w:tc>
          <w:tcPr>
            <w:tcW w:w="1844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Автомобильное топливо</w:t>
            </w:r>
          </w:p>
        </w:tc>
        <w:tc>
          <w:tcPr>
            <w:tcW w:w="1134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АИ-92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АИ-95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 xml:space="preserve">ДТ </w:t>
            </w:r>
            <w:proofErr w:type="gramStart"/>
            <w:r w:rsidRPr="008C22C0">
              <w:t>летнее</w:t>
            </w:r>
            <w:proofErr w:type="gramEnd"/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ДТ</w:t>
            </w: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зимнее</w:t>
            </w:r>
          </w:p>
        </w:tc>
        <w:tc>
          <w:tcPr>
            <w:tcW w:w="3212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Устанавливается по каждой марке автомобиля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 (с дополнениями и изменениями)</w:t>
            </w:r>
          </w:p>
        </w:tc>
        <w:tc>
          <w:tcPr>
            <w:tcW w:w="1985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150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</w:p>
          <w:p w:rsidR="00EA02A2" w:rsidRPr="008C22C0" w:rsidRDefault="00EA02A2" w:rsidP="003F5813">
            <w:pPr>
              <w:tabs>
                <w:tab w:val="left" w:pos="2214"/>
              </w:tabs>
              <w:jc w:val="center"/>
            </w:pPr>
            <w:r w:rsidRPr="008C22C0">
              <w:t>262</w:t>
            </w:r>
          </w:p>
        </w:tc>
      </w:tr>
    </w:tbl>
    <w:p w:rsidR="00EA02A2" w:rsidRDefault="00EA02A2" w:rsidP="00EA02A2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rPr>
          <w:b/>
          <w:sz w:val="28"/>
        </w:rPr>
      </w:pPr>
    </w:p>
    <w:p w:rsidR="00EA02A2" w:rsidRPr="003864B0" w:rsidRDefault="00EA02A2" w:rsidP="00EA02A2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jc w:val="right"/>
        <w:rPr>
          <w:b/>
          <w:sz w:val="28"/>
        </w:rPr>
      </w:pPr>
      <w:r w:rsidRPr="003864B0">
        <w:rPr>
          <w:b/>
          <w:sz w:val="28"/>
        </w:rPr>
        <w:t>Таблица № 33</w:t>
      </w:r>
    </w:p>
    <w:p w:rsidR="00EA02A2" w:rsidRPr="003864B0" w:rsidRDefault="00EA02A2" w:rsidP="00EA02A2">
      <w:pPr>
        <w:tabs>
          <w:tab w:val="left" w:pos="2214"/>
        </w:tabs>
        <w:jc w:val="center"/>
        <w:rPr>
          <w:b/>
          <w:sz w:val="28"/>
        </w:rPr>
      </w:pPr>
      <w:r w:rsidRPr="003864B0">
        <w:rPr>
          <w:b/>
          <w:sz w:val="28"/>
        </w:rPr>
        <w:t>Нормативы, применяемые при расчете затрат на приобретение материальных запасов для нужд гражданской обороны</w:t>
      </w:r>
    </w:p>
    <w:tbl>
      <w:tblPr>
        <w:tblStyle w:val="a7"/>
        <w:tblW w:w="9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985"/>
        <w:gridCol w:w="1701"/>
        <w:gridCol w:w="1370"/>
      </w:tblGrid>
      <w:tr w:rsidR="00EA02A2" w:rsidRPr="005F37E1" w:rsidTr="003F5813">
        <w:trPr>
          <w:trHeight w:val="598"/>
        </w:trPr>
        <w:tc>
          <w:tcPr>
            <w:tcW w:w="4820" w:type="dxa"/>
          </w:tcPr>
          <w:p w:rsidR="00EA02A2" w:rsidRPr="008C22C0" w:rsidRDefault="00EA02A2" w:rsidP="003F5813">
            <w:pPr>
              <w:tabs>
                <w:tab w:val="left" w:pos="1617"/>
              </w:tabs>
              <w:ind w:left="567" w:hanging="567"/>
              <w:jc w:val="center"/>
            </w:pPr>
            <w:r w:rsidRPr="008C22C0">
              <w:t xml:space="preserve"> Наименование расходных материалов</w:t>
            </w:r>
          </w:p>
        </w:tc>
        <w:tc>
          <w:tcPr>
            <w:tcW w:w="1985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Количество на одного основного работника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Срок эксплуатации  в годах</w:t>
            </w:r>
          </w:p>
        </w:tc>
        <w:tc>
          <w:tcPr>
            <w:tcW w:w="1370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Цена</w:t>
            </w:r>
          </w:p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(не более),</w:t>
            </w:r>
          </w:p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руб.</w:t>
            </w:r>
          </w:p>
        </w:tc>
      </w:tr>
      <w:tr w:rsidR="00EA02A2" w:rsidRPr="005F37E1" w:rsidTr="003F5813">
        <w:trPr>
          <w:trHeight w:val="96"/>
        </w:trPr>
        <w:tc>
          <w:tcPr>
            <w:tcW w:w="4820" w:type="dxa"/>
          </w:tcPr>
          <w:p w:rsidR="00EA02A2" w:rsidRPr="008C22C0" w:rsidRDefault="00EA02A2" w:rsidP="003F5813">
            <w:pPr>
              <w:tabs>
                <w:tab w:val="left" w:pos="1617"/>
              </w:tabs>
            </w:pPr>
            <w:proofErr w:type="gramStart"/>
            <w:r w:rsidRPr="008C22C0">
              <w:t>Противогаз</w:t>
            </w:r>
            <w:proofErr w:type="gramEnd"/>
            <w:r w:rsidRPr="008C22C0">
              <w:t xml:space="preserve"> фильтрующий гражданский типа ГП-7В и его модификации</w:t>
            </w:r>
          </w:p>
        </w:tc>
        <w:tc>
          <w:tcPr>
            <w:tcW w:w="1985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1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25</w:t>
            </w:r>
          </w:p>
        </w:tc>
        <w:tc>
          <w:tcPr>
            <w:tcW w:w="1370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>
              <w:t>3200</w:t>
            </w:r>
          </w:p>
        </w:tc>
      </w:tr>
      <w:tr w:rsidR="00EA02A2" w:rsidRPr="005F37E1" w:rsidTr="003F5813">
        <w:trPr>
          <w:trHeight w:val="96"/>
        </w:trPr>
        <w:tc>
          <w:tcPr>
            <w:tcW w:w="4820" w:type="dxa"/>
          </w:tcPr>
          <w:p w:rsidR="00EA02A2" w:rsidRPr="008C22C0" w:rsidRDefault="00EA02A2" w:rsidP="003F5813">
            <w:pPr>
              <w:tabs>
                <w:tab w:val="left" w:pos="1617"/>
              </w:tabs>
            </w:pPr>
            <w:r w:rsidRPr="008C22C0">
              <w:t xml:space="preserve">Дополнительный патрон к </w:t>
            </w:r>
            <w:proofErr w:type="gramStart"/>
            <w:r w:rsidRPr="008C22C0">
              <w:t>противогазу</w:t>
            </w:r>
            <w:proofErr w:type="gramEnd"/>
            <w:r w:rsidRPr="008C22C0">
              <w:t xml:space="preserve"> фильтрующему типа ДПГ</w:t>
            </w:r>
          </w:p>
        </w:tc>
        <w:tc>
          <w:tcPr>
            <w:tcW w:w="1985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1</w:t>
            </w:r>
          </w:p>
        </w:tc>
        <w:tc>
          <w:tcPr>
            <w:tcW w:w="1701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 w:rsidRPr="008C22C0">
              <w:t>25</w:t>
            </w:r>
          </w:p>
        </w:tc>
        <w:tc>
          <w:tcPr>
            <w:tcW w:w="1370" w:type="dxa"/>
          </w:tcPr>
          <w:p w:rsidR="00EA02A2" w:rsidRPr="008C22C0" w:rsidRDefault="00EA02A2" w:rsidP="003F5813">
            <w:pPr>
              <w:tabs>
                <w:tab w:val="left" w:pos="1617"/>
              </w:tabs>
              <w:jc w:val="center"/>
            </w:pPr>
            <w:r>
              <w:t>1</w:t>
            </w:r>
            <w:r w:rsidRPr="008C22C0">
              <w:t>100</w:t>
            </w:r>
          </w:p>
        </w:tc>
      </w:tr>
    </w:tbl>
    <w:p w:rsidR="00A11E71" w:rsidRPr="00555AA2" w:rsidRDefault="00A11E71" w:rsidP="00555AA2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rPr>
          <w:b/>
          <w:sz w:val="28"/>
          <w:lang w:val="en-US"/>
        </w:rPr>
      </w:pPr>
    </w:p>
    <w:p w:rsidR="00EA02A2" w:rsidRPr="00980836" w:rsidRDefault="00EA02A2" w:rsidP="00EA02A2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jc w:val="right"/>
        <w:rPr>
          <w:b/>
          <w:sz w:val="28"/>
        </w:rPr>
      </w:pPr>
      <w:r w:rsidRPr="00980836">
        <w:rPr>
          <w:b/>
          <w:sz w:val="28"/>
        </w:rPr>
        <w:t>Таблица № 34</w:t>
      </w:r>
    </w:p>
    <w:p w:rsidR="00F95304" w:rsidRPr="00F95304" w:rsidRDefault="00EA02A2" w:rsidP="00F95304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jc w:val="center"/>
        <w:rPr>
          <w:b/>
          <w:sz w:val="28"/>
        </w:rPr>
      </w:pPr>
      <w:r w:rsidRPr="00980836">
        <w:rPr>
          <w:b/>
          <w:sz w:val="28"/>
        </w:rPr>
        <w:t>Нормативы, применяемые при расчете затрат на специальную одежду, специальную обувь, средства индивидуальной защиты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387"/>
        <w:gridCol w:w="1842"/>
      </w:tblGrid>
      <w:tr w:rsidR="00EA02A2" w:rsidRPr="00897B6B" w:rsidTr="00555AA2">
        <w:trPr>
          <w:tblHeader/>
        </w:trPr>
        <w:tc>
          <w:tcPr>
            <w:tcW w:w="2694" w:type="dxa"/>
          </w:tcPr>
          <w:p w:rsidR="00EA02A2" w:rsidRDefault="00EA02A2" w:rsidP="00A11E71">
            <w:pPr>
              <w:spacing w:line="276" w:lineRule="auto"/>
              <w:jc w:val="center"/>
            </w:pPr>
          </w:p>
          <w:p w:rsidR="00EA02A2" w:rsidRPr="003A608C" w:rsidRDefault="00EA02A2" w:rsidP="00A11E71">
            <w:pPr>
              <w:spacing w:line="276" w:lineRule="auto"/>
              <w:jc w:val="center"/>
            </w:pPr>
            <w:r w:rsidRPr="003A608C">
              <w:t>Профессия</w:t>
            </w:r>
          </w:p>
        </w:tc>
        <w:tc>
          <w:tcPr>
            <w:tcW w:w="5387" w:type="dxa"/>
          </w:tcPr>
          <w:p w:rsidR="00EA02A2" w:rsidRDefault="00EA02A2" w:rsidP="00A11E71">
            <w:pPr>
              <w:spacing w:line="276" w:lineRule="auto"/>
              <w:jc w:val="center"/>
            </w:pPr>
          </w:p>
          <w:p w:rsidR="00EA02A2" w:rsidRPr="00897B6B" w:rsidRDefault="00EA02A2" w:rsidP="00A11E71">
            <w:pPr>
              <w:spacing w:line="276" w:lineRule="auto"/>
              <w:jc w:val="center"/>
            </w:pPr>
            <w:r w:rsidRPr="00897B6B">
              <w:t>Наименование  средств  защиты</w:t>
            </w:r>
          </w:p>
        </w:tc>
        <w:tc>
          <w:tcPr>
            <w:tcW w:w="1842" w:type="dxa"/>
          </w:tcPr>
          <w:p w:rsidR="00EA02A2" w:rsidRDefault="00EA02A2" w:rsidP="00A11E71">
            <w:pPr>
              <w:spacing w:line="276" w:lineRule="auto"/>
              <w:jc w:val="center"/>
            </w:pPr>
            <w:r w:rsidRPr="00897B6B">
              <w:t>Нормы выдачи одному работнику и срок службы</w:t>
            </w:r>
          </w:p>
          <w:p w:rsidR="00EA02A2" w:rsidRPr="00897B6B" w:rsidRDefault="00EA02A2" w:rsidP="00A11E71">
            <w:pPr>
              <w:spacing w:line="276" w:lineRule="auto"/>
              <w:jc w:val="center"/>
            </w:pPr>
            <w:r>
              <w:t>(единицы,   комплекты)</w:t>
            </w:r>
          </w:p>
        </w:tc>
      </w:tr>
      <w:tr w:rsidR="00EA02A2" w:rsidTr="00555AA2">
        <w:tc>
          <w:tcPr>
            <w:tcW w:w="2694" w:type="dxa"/>
            <w:vMerge w:val="restart"/>
          </w:tcPr>
          <w:p w:rsidR="00EA02A2" w:rsidRPr="00CD6285" w:rsidRDefault="00EA02A2" w:rsidP="00A11E71">
            <w:pPr>
              <w:spacing w:line="276" w:lineRule="auto"/>
            </w:pPr>
            <w:r w:rsidRPr="00CD6285">
              <w:t>Аккумуляторщик</w:t>
            </w:r>
          </w:p>
          <w:p w:rsidR="00EA02A2" w:rsidRPr="00CD6285" w:rsidRDefault="00EA02A2" w:rsidP="00A11E71">
            <w:pPr>
              <w:spacing w:line="276" w:lineRule="auto"/>
            </w:pPr>
          </w:p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lastRenderedPageBreak/>
              <w:t xml:space="preserve">Костюм  для  защиты  от  растворов  кислот  и </w:t>
            </w:r>
            <w:r w:rsidRPr="00CD6285">
              <w:lastRenderedPageBreak/>
              <w:t>щелочей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lastRenderedPageBreak/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Фартук   для  защиты  от  растворов  кислот  и щелочей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Tr="00555AA2">
        <w:trPr>
          <w:trHeight w:val="448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Бот</w:t>
            </w:r>
            <w:r>
              <w:t xml:space="preserve">инки  кожаные  с   </w:t>
            </w:r>
            <w:proofErr w:type="gramStart"/>
            <w:r>
              <w:t>жестким</w:t>
            </w:r>
            <w:proofErr w:type="gramEnd"/>
            <w:r>
              <w:t xml:space="preserve"> 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Tr="00555AA2">
        <w:trPr>
          <w:trHeight w:val="423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Очки  защитные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Tr="00555AA2">
        <w:trPr>
          <w:trHeight w:val="371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Перчатки   с  полимерным  покрытием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  месяц</w:t>
            </w:r>
          </w:p>
        </w:tc>
      </w:tr>
      <w:tr w:rsidR="00EA02A2" w:rsidTr="00555AA2">
        <w:trPr>
          <w:trHeight w:val="447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Перчатки  из  полимерных  материалов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Tr="00555AA2">
        <w:trPr>
          <w:trHeight w:val="423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Нарукавники  из  полимерных материалов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Tr="00555AA2">
        <w:trPr>
          <w:trHeight w:val="757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Средство индивидуальной защиты органов дыхания, фильтрующие или изолирующие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RPr="00246212" w:rsidTr="00555AA2">
        <w:tc>
          <w:tcPr>
            <w:tcW w:w="2694" w:type="dxa"/>
            <w:vMerge w:val="restart"/>
          </w:tcPr>
          <w:p w:rsidR="00EA02A2" w:rsidRPr="00CD6285" w:rsidRDefault="00EA02A2" w:rsidP="00A11E71">
            <w:pPr>
              <w:spacing w:line="276" w:lineRule="auto"/>
            </w:pPr>
            <w:r w:rsidRPr="00CD6285">
              <w:t>Маляр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Комбинезон для защиты от токсичных веществ  и пыли  из  нетканых  материалов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 износа</w:t>
            </w:r>
          </w:p>
        </w:tc>
      </w:tr>
      <w:tr w:rsidR="00EA02A2" w:rsidRPr="00246212" w:rsidTr="00555AA2">
        <w:trPr>
          <w:trHeight w:val="109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Фартук    из   полимерных  материалов  с  нагрудников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RPr="00246212" w:rsidTr="00555AA2">
        <w:trPr>
          <w:trHeight w:val="463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Головной  убор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RPr="00246212" w:rsidTr="00555AA2">
        <w:trPr>
          <w:trHeight w:val="428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Перчатки  с  полимерным   покрытием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2 месяца</w:t>
            </w:r>
          </w:p>
        </w:tc>
      </w:tr>
      <w:tr w:rsidR="00EA02A2" w:rsidRPr="00246212" w:rsidTr="00555AA2">
        <w:trPr>
          <w:trHeight w:val="420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Перчатки   резиновые 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 износа</w:t>
            </w:r>
          </w:p>
        </w:tc>
      </w:tr>
      <w:tr w:rsidR="00EA02A2" w:rsidRPr="00246212" w:rsidTr="00555AA2">
        <w:trPr>
          <w:trHeight w:val="411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Очки  защитные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 износа</w:t>
            </w:r>
          </w:p>
        </w:tc>
      </w:tr>
      <w:tr w:rsidR="00EA02A2" w:rsidRPr="00246212" w:rsidTr="00555AA2">
        <w:trPr>
          <w:trHeight w:val="109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Средство индивидуальной  защиты  органов  дыхания  фильтрующее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 износа</w:t>
            </w:r>
          </w:p>
        </w:tc>
      </w:tr>
      <w:tr w:rsidR="00EA02A2" w:rsidRPr="00246212" w:rsidTr="00555AA2">
        <w:trPr>
          <w:trHeight w:val="469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Ботинки кожаные с </w:t>
            </w:r>
            <w:proofErr w:type="gramStart"/>
            <w:r w:rsidRPr="00CD6285">
              <w:t>жестким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  <w:r w:rsidRPr="00CD6285">
              <w:t xml:space="preserve">  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RPr="00246212" w:rsidTr="00555AA2">
        <w:tc>
          <w:tcPr>
            <w:tcW w:w="2694" w:type="dxa"/>
            <w:vMerge w:val="restart"/>
          </w:tcPr>
          <w:p w:rsidR="00EA02A2" w:rsidRPr="00CD6285" w:rsidRDefault="00EA02A2" w:rsidP="00A11E71">
            <w:pPr>
              <w:spacing w:line="276" w:lineRule="auto"/>
            </w:pPr>
            <w:proofErr w:type="spellStart"/>
            <w:r w:rsidRPr="00CD6285">
              <w:t>Электрогазосварщик</w:t>
            </w:r>
            <w:proofErr w:type="spellEnd"/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Костюм  для  защиты  от  искр  и  брызг   расплавленного  металла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 месяцев</w:t>
            </w:r>
          </w:p>
        </w:tc>
      </w:tr>
      <w:tr w:rsidR="00EA02A2" w:rsidRPr="00246212" w:rsidTr="00555AA2">
        <w:trPr>
          <w:trHeight w:val="1102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Ботинки кожаные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 </w:t>
            </w:r>
            <w:proofErr w:type="spellStart"/>
            <w:r w:rsidRPr="00CD6285">
              <w:t>подноском</w:t>
            </w:r>
            <w:proofErr w:type="spellEnd"/>
            <w:r w:rsidRPr="00CD6285">
              <w:t xml:space="preserve">  для  защиты  от  повышенных   температур, искр  и  брызг  расплавленного  металла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6 месяцев</w:t>
            </w:r>
          </w:p>
        </w:tc>
      </w:tr>
      <w:tr w:rsidR="00EA02A2" w:rsidRPr="00246212" w:rsidTr="00555AA2">
        <w:trPr>
          <w:trHeight w:val="423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Перчатки  с  полимерным  покрытием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2 месяца</w:t>
            </w:r>
          </w:p>
        </w:tc>
      </w:tr>
      <w:tr w:rsidR="00EA02A2" w:rsidRPr="00246212" w:rsidTr="00555AA2">
        <w:trPr>
          <w:trHeight w:val="415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Перчатки  с  точечным  покрытием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RPr="00246212" w:rsidTr="00555AA2">
        <w:trPr>
          <w:trHeight w:val="1116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Перчатки  для  защиты  от  повышенных  температур,  искр  и  брызг  расплавленного  металла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  месяц</w:t>
            </w:r>
          </w:p>
        </w:tc>
      </w:tr>
      <w:tr w:rsidR="00EA02A2" w:rsidRPr="00246212" w:rsidTr="00555AA2">
        <w:trPr>
          <w:trHeight w:val="409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Боты  или  галоши  диэлектрические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Дежурные</w:t>
            </w:r>
          </w:p>
        </w:tc>
      </w:tr>
      <w:tr w:rsidR="00EA02A2" w:rsidRPr="00246212" w:rsidTr="00555AA2">
        <w:trPr>
          <w:trHeight w:val="416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Перчатки  диэлектрические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Дежурные</w:t>
            </w:r>
          </w:p>
        </w:tc>
      </w:tr>
      <w:tr w:rsidR="00EA02A2" w:rsidRPr="00246212" w:rsidTr="00555AA2"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Щиток   защитный  термостойкий  со  светофильтром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RPr="00246212" w:rsidTr="00555AA2"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Очки   защитные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 износа</w:t>
            </w:r>
          </w:p>
        </w:tc>
      </w:tr>
      <w:tr w:rsidR="00EA02A2" w:rsidTr="00555AA2">
        <w:trPr>
          <w:trHeight w:val="1066"/>
        </w:trPr>
        <w:tc>
          <w:tcPr>
            <w:tcW w:w="2694" w:type="dxa"/>
            <w:vMerge w:val="restart"/>
          </w:tcPr>
          <w:p w:rsidR="00EA02A2" w:rsidRPr="00CD6285" w:rsidRDefault="00EA02A2" w:rsidP="00A11E71">
            <w:pPr>
              <w:spacing w:line="276" w:lineRule="auto"/>
            </w:pPr>
            <w:r w:rsidRPr="00CD6285">
              <w:t>Слесарь  по  ремонту автомобилей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Костюм  </w:t>
            </w:r>
            <w:proofErr w:type="gramStart"/>
            <w:r w:rsidRPr="00CD6285">
              <w:t>х/б</w:t>
            </w:r>
            <w:proofErr w:type="gramEnd"/>
            <w:r w:rsidRPr="00CD6285">
              <w:t xml:space="preserve">  для защиты  от  общих  производственных  загрязнений  и  механических   воздействий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Tr="00555AA2">
        <w:trPr>
          <w:trHeight w:val="70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Ботинки  кожаные  с  </w:t>
            </w:r>
            <w:proofErr w:type="gramStart"/>
            <w:r w:rsidRPr="00CD6285">
              <w:t>жестким</w:t>
            </w:r>
            <w:proofErr w:type="gramEnd"/>
            <w:r w:rsidRPr="00CD6285">
              <w:t xml:space="preserve"> 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Tr="00555AA2">
        <w:trPr>
          <w:trHeight w:val="70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Перчатки  трикотажные  с  полимерным  покрытием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 месяц</w:t>
            </w:r>
          </w:p>
        </w:tc>
      </w:tr>
      <w:tr w:rsidR="00EA02A2" w:rsidTr="00555AA2">
        <w:trPr>
          <w:trHeight w:val="469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Очки   защитные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износа</w:t>
            </w:r>
          </w:p>
        </w:tc>
      </w:tr>
      <w:tr w:rsidR="00EA02A2" w:rsidTr="00555AA2">
        <w:trPr>
          <w:trHeight w:val="417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Нарукавники </w:t>
            </w:r>
            <w:proofErr w:type="gramStart"/>
            <w:r w:rsidRPr="00CD6285">
              <w:t>х/б</w:t>
            </w:r>
            <w:proofErr w:type="gramEnd"/>
            <w:r w:rsidRPr="00CD6285">
              <w:t xml:space="preserve">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6 месяцев</w:t>
            </w:r>
          </w:p>
        </w:tc>
      </w:tr>
      <w:tr w:rsidR="00EA02A2" w:rsidRPr="00124B77" w:rsidTr="00555AA2">
        <w:trPr>
          <w:trHeight w:val="749"/>
        </w:trPr>
        <w:tc>
          <w:tcPr>
            <w:tcW w:w="2694" w:type="dxa"/>
            <w:vMerge w:val="restart"/>
          </w:tcPr>
          <w:p w:rsidR="00EA02A2" w:rsidRPr="00CD6285" w:rsidRDefault="00EA02A2" w:rsidP="00A11E71">
            <w:pPr>
              <w:spacing w:line="276" w:lineRule="auto"/>
            </w:pPr>
            <w:r w:rsidRPr="00CD6285">
              <w:t>Электромонтер   по ремонту    и обслуживанию электрооборудования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RPr="00124B77" w:rsidTr="00555AA2">
        <w:trPr>
          <w:trHeight w:val="405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 xml:space="preserve">Сапоги  резиновые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RPr="00124B77" w:rsidTr="00555AA2">
        <w:trPr>
          <w:trHeight w:val="412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>Перчатки  с полимерным покрытием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 месяц</w:t>
            </w:r>
          </w:p>
        </w:tc>
      </w:tr>
      <w:tr w:rsidR="00EA02A2" w:rsidRPr="00124B77" w:rsidTr="00555AA2">
        <w:trPr>
          <w:trHeight w:val="417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>Боты  или  галоши  диэлектрические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Дежурные</w:t>
            </w:r>
          </w:p>
        </w:tc>
      </w:tr>
      <w:tr w:rsidR="00EA02A2" w:rsidRPr="00124B77" w:rsidTr="00555AA2">
        <w:trPr>
          <w:trHeight w:val="423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>Перчатки  диэлектрические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Дежурные</w:t>
            </w:r>
          </w:p>
        </w:tc>
      </w:tr>
      <w:tr w:rsidR="00EA02A2" w:rsidRPr="00124B77" w:rsidTr="00555AA2">
        <w:trPr>
          <w:trHeight w:val="415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>Каска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24 месяца</w:t>
            </w:r>
          </w:p>
        </w:tc>
      </w:tr>
      <w:tr w:rsidR="00EA02A2" w:rsidRPr="00124B77" w:rsidTr="00555AA2">
        <w:trPr>
          <w:trHeight w:val="421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>Очки   защитные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До  износа</w:t>
            </w:r>
          </w:p>
        </w:tc>
      </w:tr>
      <w:tr w:rsidR="00EA02A2" w:rsidRPr="00246212" w:rsidTr="00555AA2">
        <w:trPr>
          <w:trHeight w:val="725"/>
        </w:trPr>
        <w:tc>
          <w:tcPr>
            <w:tcW w:w="2694" w:type="dxa"/>
            <w:vMerge w:val="restart"/>
          </w:tcPr>
          <w:p w:rsidR="00EA02A2" w:rsidRPr="00CD6285" w:rsidRDefault="00EA02A2" w:rsidP="00A11E71">
            <w:pPr>
              <w:spacing w:line="276" w:lineRule="auto"/>
            </w:pPr>
            <w:r w:rsidRPr="00CD6285">
              <w:t>Сторож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 месяцев</w:t>
            </w:r>
          </w:p>
        </w:tc>
      </w:tr>
      <w:tr w:rsidR="00EA02A2" w:rsidRPr="00246212" w:rsidTr="00555AA2"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 xml:space="preserve">Сапоги  резиновые 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12 месяцев</w:t>
            </w:r>
          </w:p>
        </w:tc>
      </w:tr>
      <w:tr w:rsidR="00EA02A2" w:rsidRPr="00246212" w:rsidTr="00555AA2">
        <w:trPr>
          <w:trHeight w:val="431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 xml:space="preserve">Плащ непромокаемый с капюшоном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Дежурный</w:t>
            </w:r>
          </w:p>
        </w:tc>
      </w:tr>
      <w:tr w:rsidR="00EA02A2" w:rsidRPr="00246212" w:rsidTr="00555AA2">
        <w:trPr>
          <w:trHeight w:val="1204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276" w:lineRule="auto"/>
            </w:pPr>
            <w:r w:rsidRPr="00CD6285">
              <w:t xml:space="preserve">Костюм  для  защиты от общих производственных загрязнений  и механических   воздействий   на утепляющей   подкладке   – для   наружных  работ  зимой 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30 месяцев</w:t>
            </w:r>
          </w:p>
        </w:tc>
      </w:tr>
      <w:tr w:rsidR="00EA02A2" w:rsidRPr="00246212" w:rsidTr="00555AA2">
        <w:trPr>
          <w:trHeight w:val="70"/>
        </w:trPr>
        <w:tc>
          <w:tcPr>
            <w:tcW w:w="2694" w:type="dxa"/>
            <w:vMerge/>
          </w:tcPr>
          <w:p w:rsidR="00EA02A2" w:rsidRPr="00CD6285" w:rsidRDefault="00EA02A2" w:rsidP="00A11E71">
            <w:pPr>
              <w:spacing w:line="276" w:lineRule="auto"/>
            </w:pP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pPr>
              <w:spacing w:line="360" w:lineRule="auto"/>
            </w:pPr>
            <w:r w:rsidRPr="00CD6285">
              <w:t>Валенки  с  р</w:t>
            </w:r>
            <w:r w:rsidR="00A11E71">
              <w:t xml:space="preserve">езиновым  низом – для наружных </w:t>
            </w:r>
            <w:r w:rsidRPr="00CD6285">
              <w:t>работ  зимой</w:t>
            </w:r>
          </w:p>
        </w:tc>
        <w:tc>
          <w:tcPr>
            <w:tcW w:w="1842" w:type="dxa"/>
          </w:tcPr>
          <w:p w:rsidR="00EA02A2" w:rsidRPr="00CD6285" w:rsidRDefault="00EA02A2" w:rsidP="00A11E71">
            <w:pPr>
              <w:spacing w:line="276" w:lineRule="auto"/>
              <w:jc w:val="center"/>
            </w:pPr>
            <w:r w:rsidRPr="00CD6285">
              <w:t>48 месяцев</w:t>
            </w:r>
          </w:p>
        </w:tc>
      </w:tr>
      <w:tr w:rsidR="00EA02A2" w:rsidTr="00555AA2">
        <w:tc>
          <w:tcPr>
            <w:tcW w:w="2694" w:type="dxa"/>
            <w:vMerge w:val="restart"/>
          </w:tcPr>
          <w:p w:rsidR="00EA02A2" w:rsidRPr="00CD6285" w:rsidRDefault="00EA02A2" w:rsidP="00555AA2">
            <w:r w:rsidRPr="00CD6285">
              <w:lastRenderedPageBreak/>
              <w:t>Уборщик служебных помещений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Халат  (или  костюм)  для  защиты  от общих  производственных  загрязнений и механических   воздействий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Перчатки  резиновые 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 месяц</w:t>
            </w:r>
          </w:p>
        </w:tc>
      </w:tr>
      <w:tr w:rsidR="00EA02A2" w:rsidTr="00555AA2">
        <w:trPr>
          <w:trHeight w:val="70"/>
        </w:trPr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Перчатки  с полимерным покрытием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2 месяца</w:t>
            </w:r>
          </w:p>
        </w:tc>
      </w:tr>
      <w:tr w:rsidR="00EA02A2" w:rsidTr="00555AA2">
        <w:tc>
          <w:tcPr>
            <w:tcW w:w="2694" w:type="dxa"/>
            <w:vMerge w:val="restart"/>
          </w:tcPr>
          <w:p w:rsidR="00EA02A2" w:rsidRPr="00CD6285" w:rsidRDefault="00EA02A2" w:rsidP="00555AA2">
            <w:r w:rsidRPr="00CD6285">
              <w:t>Рабочий  по комплексному обслуживанию зданий  и  помещений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Сапоги  резиновые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Перчатки с  полимерным покрытием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2 месяца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Перчатки  резиновые   или   из полимерных  материалов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 месяц</w:t>
            </w:r>
          </w:p>
        </w:tc>
      </w:tr>
      <w:tr w:rsidR="00EA02A2" w:rsidTr="00555AA2">
        <w:tc>
          <w:tcPr>
            <w:tcW w:w="2694" w:type="dxa"/>
            <w:vMerge w:val="restart"/>
          </w:tcPr>
          <w:p w:rsidR="00EA02A2" w:rsidRPr="00CD6285" w:rsidRDefault="00EA02A2" w:rsidP="00555AA2">
            <w:r w:rsidRPr="00CD6285">
              <w:t>Дворник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Костюм  для  защиты  от  общих  производственных  загрязнений и механических воздействий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Фартук из полимерных материалов с нагрудником 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6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Сапоги резиновые с </w:t>
            </w:r>
            <w:proofErr w:type="gramStart"/>
            <w:r w:rsidRPr="00CD6285">
              <w:t>защитным</w:t>
            </w:r>
            <w:proofErr w:type="gramEnd"/>
            <w:r>
              <w:t xml:space="preserve"> </w:t>
            </w:r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Перчатки  с  полимерным  покрытием 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2 месяца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Костюм  для  защиты от общих производственных загрязнений  и механических  воздействий   на утепляющей   подкладке  – для   наружных  работ зимой 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30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Валенки  с  резиновым  низом – для наружных  работ  зимой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48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Головной  убор  утепленный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24 месяца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Перчатки с защитным покрытием,  морозостойкие  с  утепляющими  вкладышами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4 месяца</w:t>
            </w:r>
          </w:p>
        </w:tc>
      </w:tr>
      <w:tr w:rsidR="00EA02A2" w:rsidTr="00555AA2">
        <w:tc>
          <w:tcPr>
            <w:tcW w:w="2694" w:type="dxa"/>
            <w:vMerge w:val="restart"/>
          </w:tcPr>
          <w:p w:rsidR="00EA02A2" w:rsidRPr="00CD6285" w:rsidRDefault="00EA02A2" w:rsidP="00555AA2">
            <w:r w:rsidRPr="00CD6285">
              <w:t>Заведующий складом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Халат  для  защиты  от  общих  производственных  загрязнений   и   механических  воздействий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12 месяцев</w:t>
            </w:r>
          </w:p>
        </w:tc>
      </w:tr>
      <w:tr w:rsidR="00EA02A2" w:rsidTr="00555AA2"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Перчатки   с  полимерным  покрытием 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2 месяца</w:t>
            </w:r>
          </w:p>
        </w:tc>
      </w:tr>
      <w:tr w:rsidR="00EA02A2" w:rsidTr="00555AA2">
        <w:trPr>
          <w:trHeight w:val="70"/>
        </w:trPr>
        <w:tc>
          <w:tcPr>
            <w:tcW w:w="2694" w:type="dxa"/>
            <w:vMerge/>
          </w:tcPr>
          <w:p w:rsidR="00EA02A2" w:rsidRPr="00CD6285" w:rsidRDefault="00EA02A2" w:rsidP="00555AA2"/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>Куртка  для  защиты  от  общих производственных  загрязнений  и  механических  воздействий  на  утепляющей  прокладке</w:t>
            </w:r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30  месяцев</w:t>
            </w:r>
          </w:p>
        </w:tc>
      </w:tr>
      <w:tr w:rsidR="00EA02A2" w:rsidRPr="00124B77" w:rsidTr="00555AA2">
        <w:tc>
          <w:tcPr>
            <w:tcW w:w="2694" w:type="dxa"/>
          </w:tcPr>
          <w:p w:rsidR="00EA02A2" w:rsidRPr="00CD6285" w:rsidRDefault="00EA02A2" w:rsidP="00555AA2">
            <w:r w:rsidRPr="00CD6285">
              <w:t>Водитель</w:t>
            </w:r>
          </w:p>
        </w:tc>
        <w:tc>
          <w:tcPr>
            <w:tcW w:w="5387" w:type="dxa"/>
            <w:vAlign w:val="center"/>
          </w:tcPr>
          <w:p w:rsidR="00EA02A2" w:rsidRPr="00CD6285" w:rsidRDefault="00EA02A2" w:rsidP="00555AA2">
            <w:r w:rsidRPr="00CD6285">
              <w:t xml:space="preserve">Перчатки   </w:t>
            </w:r>
            <w:proofErr w:type="gramStart"/>
            <w:r w:rsidRPr="00CD6285">
              <w:t>х/б</w:t>
            </w:r>
            <w:proofErr w:type="gramEnd"/>
          </w:p>
        </w:tc>
        <w:tc>
          <w:tcPr>
            <w:tcW w:w="1842" w:type="dxa"/>
          </w:tcPr>
          <w:p w:rsidR="00EA02A2" w:rsidRPr="00CD6285" w:rsidRDefault="00EA02A2" w:rsidP="00555AA2">
            <w:pPr>
              <w:jc w:val="center"/>
            </w:pPr>
            <w:r w:rsidRPr="00CD6285">
              <w:t>2 месяца</w:t>
            </w:r>
          </w:p>
        </w:tc>
      </w:tr>
    </w:tbl>
    <w:p w:rsidR="00EA02A2" w:rsidRPr="00A11E71" w:rsidRDefault="00EA02A2" w:rsidP="00A11E71">
      <w:pPr>
        <w:tabs>
          <w:tab w:val="left" w:pos="992"/>
        </w:tabs>
      </w:pPr>
      <w:r>
        <w:tab/>
      </w:r>
      <w:r w:rsidRPr="008C22C0">
        <w:t>*Примечание. Цена определяется в соответствии со ст.</w:t>
      </w:r>
      <w:r>
        <w:t xml:space="preserve"> </w:t>
      </w:r>
      <w:r w:rsidRPr="008C22C0">
        <w:t xml:space="preserve">22 Федерального закона от 05.04.2013 № 44-ФЗ «О контрактной системе в сфере закупок товаров, работ, услуг для </w:t>
      </w:r>
      <w:r>
        <w:t>о</w:t>
      </w:r>
      <w:r w:rsidRPr="008C22C0">
        <w:t>беспечения государственных и муниципальных нужд»</w:t>
      </w:r>
      <w:r>
        <w:t>.</w:t>
      </w:r>
    </w:p>
    <w:p w:rsidR="00EA02A2" w:rsidRDefault="00EA02A2" w:rsidP="00EA02A2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D4" w:rsidRPr="005A50D4" w:rsidRDefault="005A50D4" w:rsidP="00EA02A2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D4" w:rsidRDefault="005A50D4" w:rsidP="005A50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5A50D4" w:rsidRDefault="005A50D4" w:rsidP="005A50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  <w:bookmarkStart w:id="0" w:name="_GoBack"/>
      <w:bookmarkEnd w:id="0"/>
    </w:p>
    <w:sectPr w:rsidR="005A50D4" w:rsidSect="001135D8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44" w:rsidRDefault="00973144" w:rsidP="00CE577D">
      <w:r>
        <w:separator/>
      </w:r>
    </w:p>
  </w:endnote>
  <w:endnote w:type="continuationSeparator" w:id="0">
    <w:p w:rsidR="00973144" w:rsidRDefault="00973144" w:rsidP="00CE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44" w:rsidRDefault="00973144" w:rsidP="00CE577D">
      <w:r>
        <w:separator/>
      </w:r>
    </w:p>
  </w:footnote>
  <w:footnote w:type="continuationSeparator" w:id="0">
    <w:p w:rsidR="00973144" w:rsidRDefault="00973144" w:rsidP="00CE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464444"/>
      <w:docPartObj>
        <w:docPartGallery w:val="Page Numbers (Top of Page)"/>
        <w:docPartUnique/>
      </w:docPartObj>
    </w:sdtPr>
    <w:sdtEndPr/>
    <w:sdtContent>
      <w:p w:rsidR="00716EFF" w:rsidRDefault="00716E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D4">
          <w:rPr>
            <w:noProof/>
          </w:rPr>
          <w:t>17</w:t>
        </w:r>
        <w:r>
          <w:fldChar w:fldCharType="end"/>
        </w:r>
      </w:p>
    </w:sdtContent>
  </w:sdt>
  <w:p w:rsidR="00716EFF" w:rsidRDefault="00716EF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EFF" w:rsidRDefault="00716EFF" w:rsidP="001135D8">
    <w:pPr>
      <w:pStyle w:val="af"/>
    </w:pPr>
  </w:p>
  <w:p w:rsidR="00716EFF" w:rsidRDefault="00716EF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base_23739_120272_927" style="width:601.5pt;height:457.5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7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26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19"/>
  </w:num>
  <w:num w:numId="10">
    <w:abstractNumId w:val="21"/>
  </w:num>
  <w:num w:numId="11">
    <w:abstractNumId w:val="16"/>
  </w:num>
  <w:num w:numId="12">
    <w:abstractNumId w:val="5"/>
  </w:num>
  <w:num w:numId="13">
    <w:abstractNumId w:val="2"/>
  </w:num>
  <w:num w:numId="14">
    <w:abstractNumId w:val="23"/>
  </w:num>
  <w:num w:numId="15">
    <w:abstractNumId w:val="10"/>
  </w:num>
  <w:num w:numId="16">
    <w:abstractNumId w:val="6"/>
  </w:num>
  <w:num w:numId="17">
    <w:abstractNumId w:val="13"/>
  </w:num>
  <w:num w:numId="18">
    <w:abstractNumId w:val="17"/>
  </w:num>
  <w:num w:numId="19">
    <w:abstractNumId w:val="25"/>
  </w:num>
  <w:num w:numId="20">
    <w:abstractNumId w:val="4"/>
  </w:num>
  <w:num w:numId="21">
    <w:abstractNumId w:val="1"/>
  </w:num>
  <w:num w:numId="22">
    <w:abstractNumId w:val="15"/>
  </w:num>
  <w:num w:numId="23">
    <w:abstractNumId w:val="14"/>
  </w:num>
  <w:num w:numId="24">
    <w:abstractNumId w:val="8"/>
  </w:num>
  <w:num w:numId="25">
    <w:abstractNumId w:val="11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01"/>
    <w:rsid w:val="0000181A"/>
    <w:rsid w:val="00011738"/>
    <w:rsid w:val="0002140B"/>
    <w:rsid w:val="00022E4C"/>
    <w:rsid w:val="000246B5"/>
    <w:rsid w:val="00031267"/>
    <w:rsid w:val="00034C66"/>
    <w:rsid w:val="00062F7A"/>
    <w:rsid w:val="00067115"/>
    <w:rsid w:val="00075B55"/>
    <w:rsid w:val="00091E4D"/>
    <w:rsid w:val="0009699E"/>
    <w:rsid w:val="000A3E0C"/>
    <w:rsid w:val="001135D8"/>
    <w:rsid w:val="00126AFC"/>
    <w:rsid w:val="00145EF2"/>
    <w:rsid w:val="00146885"/>
    <w:rsid w:val="001517E1"/>
    <w:rsid w:val="001779F6"/>
    <w:rsid w:val="00182234"/>
    <w:rsid w:val="001A1D1C"/>
    <w:rsid w:val="001B4953"/>
    <w:rsid w:val="001D5C02"/>
    <w:rsid w:val="001E246C"/>
    <w:rsid w:val="001E4CF9"/>
    <w:rsid w:val="001F170B"/>
    <w:rsid w:val="00200A2B"/>
    <w:rsid w:val="0022416F"/>
    <w:rsid w:val="00230143"/>
    <w:rsid w:val="00233E64"/>
    <w:rsid w:val="00237F99"/>
    <w:rsid w:val="002405E9"/>
    <w:rsid w:val="00241CB4"/>
    <w:rsid w:val="00244C39"/>
    <w:rsid w:val="002473E7"/>
    <w:rsid w:val="00262CED"/>
    <w:rsid w:val="00273A06"/>
    <w:rsid w:val="00281525"/>
    <w:rsid w:val="00286CEF"/>
    <w:rsid w:val="002B137D"/>
    <w:rsid w:val="002D07A4"/>
    <w:rsid w:val="002E7D9D"/>
    <w:rsid w:val="003209E7"/>
    <w:rsid w:val="00320D00"/>
    <w:rsid w:val="00357F86"/>
    <w:rsid w:val="00365439"/>
    <w:rsid w:val="00382B2F"/>
    <w:rsid w:val="003864B0"/>
    <w:rsid w:val="003A3B57"/>
    <w:rsid w:val="003C6364"/>
    <w:rsid w:val="003D67A2"/>
    <w:rsid w:val="003E020A"/>
    <w:rsid w:val="003E1BFA"/>
    <w:rsid w:val="003F5813"/>
    <w:rsid w:val="003F6ADD"/>
    <w:rsid w:val="0044664A"/>
    <w:rsid w:val="00450363"/>
    <w:rsid w:val="004759BA"/>
    <w:rsid w:val="004B4B1D"/>
    <w:rsid w:val="004B5258"/>
    <w:rsid w:val="004C367A"/>
    <w:rsid w:val="004E742A"/>
    <w:rsid w:val="00526934"/>
    <w:rsid w:val="00536249"/>
    <w:rsid w:val="005363FB"/>
    <w:rsid w:val="00542B3E"/>
    <w:rsid w:val="00554817"/>
    <w:rsid w:val="00555AA2"/>
    <w:rsid w:val="00556DAF"/>
    <w:rsid w:val="00574CFB"/>
    <w:rsid w:val="00577F0E"/>
    <w:rsid w:val="005853DF"/>
    <w:rsid w:val="005908B1"/>
    <w:rsid w:val="00592787"/>
    <w:rsid w:val="005A280D"/>
    <w:rsid w:val="005A50D4"/>
    <w:rsid w:val="005A7208"/>
    <w:rsid w:val="005B6F21"/>
    <w:rsid w:val="005D192D"/>
    <w:rsid w:val="005D3225"/>
    <w:rsid w:val="005F0133"/>
    <w:rsid w:val="005F37E1"/>
    <w:rsid w:val="006013E4"/>
    <w:rsid w:val="00620BE4"/>
    <w:rsid w:val="00621DAF"/>
    <w:rsid w:val="0065596D"/>
    <w:rsid w:val="00664154"/>
    <w:rsid w:val="006810F8"/>
    <w:rsid w:val="0068302B"/>
    <w:rsid w:val="006C7EDC"/>
    <w:rsid w:val="006E658F"/>
    <w:rsid w:val="007072DA"/>
    <w:rsid w:val="00713464"/>
    <w:rsid w:val="00716EFF"/>
    <w:rsid w:val="00762AD1"/>
    <w:rsid w:val="00767F6E"/>
    <w:rsid w:val="00770B46"/>
    <w:rsid w:val="007833C8"/>
    <w:rsid w:val="007940C0"/>
    <w:rsid w:val="007B304B"/>
    <w:rsid w:val="007E492D"/>
    <w:rsid w:val="007F3FB1"/>
    <w:rsid w:val="007F6987"/>
    <w:rsid w:val="008071B2"/>
    <w:rsid w:val="00812199"/>
    <w:rsid w:val="008C22C0"/>
    <w:rsid w:val="008C6ABE"/>
    <w:rsid w:val="008E1DF9"/>
    <w:rsid w:val="00921FF1"/>
    <w:rsid w:val="009229E6"/>
    <w:rsid w:val="00924CDE"/>
    <w:rsid w:val="009268A0"/>
    <w:rsid w:val="00941A9A"/>
    <w:rsid w:val="009514D3"/>
    <w:rsid w:val="00954995"/>
    <w:rsid w:val="0097084B"/>
    <w:rsid w:val="00973144"/>
    <w:rsid w:val="00980836"/>
    <w:rsid w:val="0098706C"/>
    <w:rsid w:val="0099077E"/>
    <w:rsid w:val="00992332"/>
    <w:rsid w:val="0099507C"/>
    <w:rsid w:val="009A78C2"/>
    <w:rsid w:val="009B3BA7"/>
    <w:rsid w:val="00A025C7"/>
    <w:rsid w:val="00A062E9"/>
    <w:rsid w:val="00A11E71"/>
    <w:rsid w:val="00A14132"/>
    <w:rsid w:val="00A17880"/>
    <w:rsid w:val="00A253F3"/>
    <w:rsid w:val="00A27514"/>
    <w:rsid w:val="00A52F9B"/>
    <w:rsid w:val="00A60C49"/>
    <w:rsid w:val="00A87AAB"/>
    <w:rsid w:val="00AA2D39"/>
    <w:rsid w:val="00AA377A"/>
    <w:rsid w:val="00AB6E2C"/>
    <w:rsid w:val="00AC3BCF"/>
    <w:rsid w:val="00B03C04"/>
    <w:rsid w:val="00B50625"/>
    <w:rsid w:val="00B8043A"/>
    <w:rsid w:val="00BA5C0B"/>
    <w:rsid w:val="00BC7078"/>
    <w:rsid w:val="00BF0454"/>
    <w:rsid w:val="00BF7998"/>
    <w:rsid w:val="00C0330D"/>
    <w:rsid w:val="00C12436"/>
    <w:rsid w:val="00C368D9"/>
    <w:rsid w:val="00C41818"/>
    <w:rsid w:val="00C44E88"/>
    <w:rsid w:val="00C47F51"/>
    <w:rsid w:val="00C55D07"/>
    <w:rsid w:val="00C56025"/>
    <w:rsid w:val="00C66478"/>
    <w:rsid w:val="00C679CF"/>
    <w:rsid w:val="00C861C5"/>
    <w:rsid w:val="00CA1A2F"/>
    <w:rsid w:val="00CB1155"/>
    <w:rsid w:val="00CC1E35"/>
    <w:rsid w:val="00CC3468"/>
    <w:rsid w:val="00CD3073"/>
    <w:rsid w:val="00CE577D"/>
    <w:rsid w:val="00CE5ACA"/>
    <w:rsid w:val="00CF1C87"/>
    <w:rsid w:val="00D22AC1"/>
    <w:rsid w:val="00D24742"/>
    <w:rsid w:val="00D30CEF"/>
    <w:rsid w:val="00D334C5"/>
    <w:rsid w:val="00D40102"/>
    <w:rsid w:val="00D42E01"/>
    <w:rsid w:val="00D55A51"/>
    <w:rsid w:val="00D84B7C"/>
    <w:rsid w:val="00D85850"/>
    <w:rsid w:val="00D928E3"/>
    <w:rsid w:val="00DB0DED"/>
    <w:rsid w:val="00DC2429"/>
    <w:rsid w:val="00DD16CB"/>
    <w:rsid w:val="00E02620"/>
    <w:rsid w:val="00E16A33"/>
    <w:rsid w:val="00E23043"/>
    <w:rsid w:val="00E26A89"/>
    <w:rsid w:val="00E52465"/>
    <w:rsid w:val="00E54070"/>
    <w:rsid w:val="00E5619D"/>
    <w:rsid w:val="00E56CE9"/>
    <w:rsid w:val="00E73D13"/>
    <w:rsid w:val="00E74118"/>
    <w:rsid w:val="00E80884"/>
    <w:rsid w:val="00EA02A2"/>
    <w:rsid w:val="00EA4FA3"/>
    <w:rsid w:val="00EA6BA2"/>
    <w:rsid w:val="00EC31CD"/>
    <w:rsid w:val="00ED6FB4"/>
    <w:rsid w:val="00F0145D"/>
    <w:rsid w:val="00F0571D"/>
    <w:rsid w:val="00F0706F"/>
    <w:rsid w:val="00F12E47"/>
    <w:rsid w:val="00F2127C"/>
    <w:rsid w:val="00F26FC6"/>
    <w:rsid w:val="00F50DB6"/>
    <w:rsid w:val="00F60928"/>
    <w:rsid w:val="00F6474B"/>
    <w:rsid w:val="00F8284D"/>
    <w:rsid w:val="00F95304"/>
    <w:rsid w:val="00F970F4"/>
    <w:rsid w:val="00FB6C67"/>
    <w:rsid w:val="00FD0893"/>
    <w:rsid w:val="00FF4892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1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F17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17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F1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F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70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F170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1F170B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1F1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170B"/>
    <w:pPr>
      <w:ind w:left="720"/>
      <w:contextualSpacing/>
    </w:pPr>
  </w:style>
  <w:style w:type="table" w:styleId="a7">
    <w:name w:val="Table Grid"/>
    <w:basedOn w:val="a1"/>
    <w:uiPriority w:val="59"/>
    <w:rsid w:val="001F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1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7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F170B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F170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170B"/>
    <w:rPr>
      <w:vertAlign w:val="superscript"/>
    </w:rPr>
  </w:style>
  <w:style w:type="paragraph" w:customStyle="1" w:styleId="ConsPlusNonformat">
    <w:name w:val="ConsPlusNonformat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F17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170B"/>
  </w:style>
  <w:style w:type="character" w:styleId="ae">
    <w:name w:val="Strong"/>
    <w:basedOn w:val="a0"/>
    <w:uiPriority w:val="99"/>
    <w:qFormat/>
    <w:rsid w:val="001F170B"/>
    <w:rPr>
      <w:b/>
      <w:bCs/>
    </w:rPr>
  </w:style>
  <w:style w:type="paragraph" w:styleId="af">
    <w:name w:val="header"/>
    <w:basedOn w:val="a"/>
    <w:link w:val="af0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1F170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F17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F170B"/>
    <w:rPr>
      <w:rFonts w:cs="Times New Roman"/>
      <w:color w:val="808080"/>
    </w:rPr>
  </w:style>
  <w:style w:type="paragraph" w:customStyle="1" w:styleId="13">
    <w:name w:val="Абзац списка1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1F17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1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F17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17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F1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F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70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F170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1F170B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1F1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170B"/>
    <w:pPr>
      <w:ind w:left="720"/>
      <w:contextualSpacing/>
    </w:pPr>
  </w:style>
  <w:style w:type="table" w:styleId="a7">
    <w:name w:val="Table Grid"/>
    <w:basedOn w:val="a1"/>
    <w:uiPriority w:val="59"/>
    <w:rsid w:val="001F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1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7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F170B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F170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170B"/>
    <w:rPr>
      <w:vertAlign w:val="superscript"/>
    </w:rPr>
  </w:style>
  <w:style w:type="paragraph" w:customStyle="1" w:styleId="ConsPlusNonformat">
    <w:name w:val="ConsPlusNonformat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F17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170B"/>
  </w:style>
  <w:style w:type="character" w:styleId="ae">
    <w:name w:val="Strong"/>
    <w:basedOn w:val="a0"/>
    <w:uiPriority w:val="99"/>
    <w:qFormat/>
    <w:rsid w:val="001F170B"/>
    <w:rPr>
      <w:b/>
      <w:bCs/>
    </w:rPr>
  </w:style>
  <w:style w:type="paragraph" w:styleId="af">
    <w:name w:val="header"/>
    <w:basedOn w:val="a"/>
    <w:link w:val="af0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1F170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F17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F170B"/>
    <w:rPr>
      <w:rFonts w:cs="Times New Roman"/>
      <w:color w:val="808080"/>
    </w:rPr>
  </w:style>
  <w:style w:type="paragraph" w:customStyle="1" w:styleId="13">
    <w:name w:val="Абзац списка1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1F17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CA8B-83D8-473D-A717-33F312FA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Болдырева Н.О.</cp:lastModifiedBy>
  <cp:revision>22</cp:revision>
  <cp:lastPrinted>2019-01-22T11:51:00Z</cp:lastPrinted>
  <dcterms:created xsi:type="dcterms:W3CDTF">2019-01-22T11:59:00Z</dcterms:created>
  <dcterms:modified xsi:type="dcterms:W3CDTF">2019-04-23T11:50:00Z</dcterms:modified>
</cp:coreProperties>
</file>