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041A93" w:rsidRPr="00E2744E" w:rsidTr="00041A93">
        <w:tc>
          <w:tcPr>
            <w:tcW w:w="4359" w:type="dxa"/>
          </w:tcPr>
          <w:p w:rsidR="00041A93" w:rsidRPr="00E2744E" w:rsidRDefault="00064D0A" w:rsidP="00A33862">
            <w:pPr>
              <w:pStyle w:val="ConsPlusNormal"/>
              <w:contextualSpacing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            </w:t>
            </w:r>
            <w:r w:rsidR="00041A93" w:rsidRPr="00E2744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УТВЕРЖДЕНЫ</w:t>
            </w:r>
          </w:p>
          <w:p w:rsidR="00041A93" w:rsidRPr="00E2744E" w:rsidRDefault="00041A93" w:rsidP="004C799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распоряжением администрации</w:t>
            </w:r>
          </w:p>
          <w:p w:rsidR="00041A93" w:rsidRPr="00E2744E" w:rsidRDefault="00041A93" w:rsidP="004C799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городского округа город Воронеж</w:t>
            </w:r>
          </w:p>
          <w:p w:rsidR="00041A93" w:rsidRPr="00E2744E" w:rsidRDefault="00041A93" w:rsidP="004C799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</w:t>
            </w:r>
            <w:r w:rsidR="00F6631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26.04.2019 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</w:t>
            </w:r>
            <w:r w:rsidR="00F6631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352-р</w:t>
            </w:r>
            <w:bookmarkStart w:id="0" w:name="_GoBack"/>
            <w:bookmarkEnd w:id="0"/>
          </w:p>
        </w:tc>
      </w:tr>
    </w:tbl>
    <w:p w:rsidR="00503310" w:rsidRPr="00E2744E" w:rsidRDefault="00503310" w:rsidP="004C7995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03310" w:rsidRPr="00E2744E" w:rsidRDefault="00503310" w:rsidP="004C7995">
      <w:pPr>
        <w:rPr>
          <w:b/>
          <w:color w:val="0D0D0D" w:themeColor="text1" w:themeTint="F2"/>
          <w:sz w:val="28"/>
          <w:szCs w:val="28"/>
        </w:rPr>
      </w:pPr>
    </w:p>
    <w:p w:rsidR="00503310" w:rsidRPr="00E2744E" w:rsidRDefault="00B7212B" w:rsidP="004C7995">
      <w:pPr>
        <w:pStyle w:val="a3"/>
        <w:jc w:val="center"/>
        <w:rPr>
          <w:b/>
          <w:color w:val="0D0D0D" w:themeColor="text1" w:themeTint="F2"/>
          <w:sz w:val="28"/>
          <w:szCs w:val="28"/>
          <w:u w:val="none"/>
        </w:rPr>
      </w:pPr>
      <w:r w:rsidRPr="00E2744E">
        <w:rPr>
          <w:b/>
          <w:color w:val="0D0D0D" w:themeColor="text1" w:themeTint="F2"/>
          <w:sz w:val="28"/>
          <w:szCs w:val="28"/>
          <w:u w:val="none"/>
        </w:rPr>
        <w:t>НОРМАТИВНЫЕ ЗАТРАТЫ</w:t>
      </w:r>
    </w:p>
    <w:p w:rsidR="00503310" w:rsidRPr="00E2744E" w:rsidRDefault="00B7212B" w:rsidP="004C7995">
      <w:pPr>
        <w:pStyle w:val="a3"/>
        <w:jc w:val="center"/>
        <w:rPr>
          <w:b/>
          <w:color w:val="0D0D0D" w:themeColor="text1" w:themeTint="F2"/>
          <w:sz w:val="28"/>
          <w:szCs w:val="28"/>
          <w:u w:val="none"/>
        </w:rPr>
      </w:pPr>
      <w:r w:rsidRPr="00E2744E">
        <w:rPr>
          <w:b/>
          <w:color w:val="0D0D0D" w:themeColor="text1" w:themeTint="F2"/>
          <w:sz w:val="28"/>
          <w:szCs w:val="28"/>
          <w:u w:val="none"/>
        </w:rPr>
        <w:t>НА ОБЕСПЕЧЕНИЕ ФУНКЦИЙ АДМИНИСТРАЦИИ ГОРОДСКОГО ОКРУГА ГОРОД ВОРОНЕЖ (ВКЛЮЧАЯ ПОДВЕДОМСТВЕННЫЕ КАЗЕННЫЕ УЧРЕЖДЕНИЯ)</w:t>
      </w:r>
    </w:p>
    <w:p w:rsidR="00A24403" w:rsidRPr="00E2744E" w:rsidRDefault="00A24403" w:rsidP="002117BB">
      <w:pPr>
        <w:widowControl w:val="0"/>
        <w:adjustRightInd w:val="0"/>
        <w:spacing w:line="360" w:lineRule="auto"/>
        <w:jc w:val="center"/>
        <w:outlineLvl w:val="1"/>
        <w:rPr>
          <w:b/>
          <w:color w:val="0D0D0D" w:themeColor="text1" w:themeTint="F2"/>
          <w:sz w:val="28"/>
          <w:szCs w:val="28"/>
        </w:rPr>
      </w:pPr>
    </w:p>
    <w:p w:rsidR="00503310" w:rsidRPr="00E2744E" w:rsidRDefault="00867AD9" w:rsidP="002117BB">
      <w:pPr>
        <w:pStyle w:val="a6"/>
        <w:widowControl w:val="0"/>
        <w:numPr>
          <w:ilvl w:val="0"/>
          <w:numId w:val="26"/>
        </w:numPr>
        <w:adjustRightInd w:val="0"/>
        <w:spacing w:line="360" w:lineRule="auto"/>
        <w:ind w:left="0" w:firstLine="0"/>
        <w:jc w:val="center"/>
        <w:outlineLvl w:val="1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ОБЩИЕ ПОЛОЖЕНИЯ</w:t>
      </w:r>
    </w:p>
    <w:p w:rsidR="00041A93" w:rsidRPr="00E2744E" w:rsidRDefault="00041A93" w:rsidP="002117BB">
      <w:pPr>
        <w:pStyle w:val="a6"/>
        <w:widowControl w:val="0"/>
        <w:adjustRightInd w:val="0"/>
        <w:spacing w:line="360" w:lineRule="auto"/>
        <w:jc w:val="center"/>
        <w:outlineLvl w:val="1"/>
        <w:rPr>
          <w:b/>
          <w:color w:val="0D0D0D" w:themeColor="text1" w:themeTint="F2"/>
          <w:sz w:val="28"/>
          <w:szCs w:val="28"/>
          <w:lang w:val="en-US"/>
        </w:rPr>
      </w:pPr>
    </w:p>
    <w:p w:rsidR="00503310" w:rsidRPr="00E2744E" w:rsidRDefault="00B7212B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</w:t>
      </w:r>
      <w:r w:rsidR="00784DA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Нормативные затраты применяются для обоснования объемов объекта и (или) объектов закупки администрации городского округа город Воронеж (далее – учреждение)</w:t>
      </w:r>
      <w:r w:rsidR="001458BA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503310" w:rsidRPr="00E2744E" w:rsidRDefault="00B7212B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</w:t>
      </w:r>
      <w:r w:rsidR="00784DA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Общий объем затрат, связанных с закупкой товаров, работ, услуг, рассчитанный на основе Нормативных з</w:t>
      </w:r>
      <w:r w:rsidR="00C1001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атрат, не может превышать объем</w:t>
      </w:r>
      <w:r w:rsidR="00E46227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лимитов бюджетных обязательств</w:t>
      </w:r>
      <w:r w:rsidR="00F260A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доведенных учреждению в рамках исполнения бюджета городского округа город Воронеж.</w:t>
      </w:r>
    </w:p>
    <w:p w:rsidR="00F260A6" w:rsidRPr="00E2744E" w:rsidRDefault="00B7212B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</w:t>
      </w:r>
      <w:r w:rsidR="00784DA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71DDD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соответствии с Федеральным законом от 05.04.2013 </w:t>
      </w:r>
      <w:r w:rsidR="008C0B59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</w:t>
      </w:r>
      <w:r w:rsidR="00C1001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44-ФЗ </w:t>
      </w:r>
      <w:r w:rsidR="006664EF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6664EF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D71DDD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нормативные затраты подлежат размещению в единой информационной системе в сфере закупок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10543C" w:rsidRPr="00E2744E" w:rsidRDefault="0010543C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260A6" w:rsidRPr="00E2744E" w:rsidRDefault="00867AD9" w:rsidP="0010543C">
      <w:pPr>
        <w:pStyle w:val="a6"/>
        <w:widowControl w:val="0"/>
        <w:numPr>
          <w:ilvl w:val="0"/>
          <w:numId w:val="26"/>
        </w:numPr>
        <w:tabs>
          <w:tab w:val="left" w:pos="6330"/>
        </w:tabs>
        <w:adjustRightInd w:val="0"/>
        <w:spacing w:line="360" w:lineRule="auto"/>
        <w:jc w:val="center"/>
        <w:outlineLvl w:val="1"/>
        <w:rPr>
          <w:b/>
          <w:color w:val="0D0D0D" w:themeColor="text1" w:themeTint="F2"/>
          <w:sz w:val="28"/>
          <w:szCs w:val="28"/>
          <w:lang w:val="en-US"/>
        </w:rPr>
      </w:pPr>
      <w:r w:rsidRPr="00E2744E">
        <w:rPr>
          <w:b/>
          <w:color w:val="0D0D0D" w:themeColor="text1" w:themeTint="F2"/>
          <w:sz w:val="28"/>
          <w:szCs w:val="28"/>
        </w:rPr>
        <w:t>ВИДЫ И СОСТАВ НОРМАТИВНЫХ ЗАТРАТ</w:t>
      </w:r>
    </w:p>
    <w:p w:rsidR="0010543C" w:rsidRPr="00E2744E" w:rsidRDefault="0010543C" w:rsidP="0010543C">
      <w:pPr>
        <w:pStyle w:val="a6"/>
        <w:widowControl w:val="0"/>
        <w:tabs>
          <w:tab w:val="left" w:pos="6330"/>
        </w:tabs>
        <w:adjustRightInd w:val="0"/>
        <w:spacing w:line="360" w:lineRule="auto"/>
        <w:outlineLvl w:val="1"/>
        <w:rPr>
          <w:b/>
          <w:color w:val="0D0D0D" w:themeColor="text1" w:themeTint="F2"/>
          <w:sz w:val="28"/>
          <w:szCs w:val="28"/>
          <w:lang w:val="en-US"/>
        </w:rPr>
      </w:pPr>
    </w:p>
    <w:p w:rsidR="00041A93" w:rsidRPr="00E2744E" w:rsidRDefault="00B7212B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</w:t>
      </w:r>
      <w:r w:rsidR="00784DA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</w:t>
      </w:r>
      <w:r w:rsidR="00041A93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84DA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видам нормативных затрат учреждения относятся: </w:t>
      </w:r>
    </w:p>
    <w:p w:rsidR="00784DA1" w:rsidRPr="00E2744E" w:rsidRDefault="00784DA1" w:rsidP="00C100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C1001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затраты на информационно-коммуникационные технологии;</w:t>
      </w:r>
    </w:p>
    <w:p w:rsidR="00041A93" w:rsidRPr="00E2744E" w:rsidRDefault="00784DA1" w:rsidP="00C100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C1001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затраты на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дополнительн</w:t>
      </w:r>
      <w:r w:rsidR="00C1001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ое профессиональное образование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работников;</w:t>
      </w:r>
    </w:p>
    <w:p w:rsidR="00784DA1" w:rsidRPr="00E2744E" w:rsidRDefault="00784DA1" w:rsidP="00C100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C1001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прочие затраты.</w:t>
      </w:r>
    </w:p>
    <w:p w:rsidR="00784DA1" w:rsidRPr="00E2744E" w:rsidRDefault="00B7212B" w:rsidP="00CA06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</w:t>
      </w:r>
      <w:r w:rsidR="00784DA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</w:t>
      </w:r>
      <w:r w:rsidR="00041A93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84DA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определении нормативных затрат используется показатель расчетной численности основных работников учреждения по категориям должностей</w:t>
      </w:r>
      <w:r w:rsidR="00C1001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(Ч</w:t>
      </w:r>
      <w:r w:rsidR="00C1001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оп</w:t>
      </w:r>
      <w:r w:rsidR="00C1001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784DA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который определяется по формуле:</w:t>
      </w:r>
    </w:p>
    <w:p w:rsidR="00784DA1" w:rsidRPr="00E2744E" w:rsidRDefault="00F6631D" w:rsidP="00CA06B6">
      <w:pPr>
        <w:pStyle w:val="ConsPlusNormal"/>
        <w:spacing w:line="360" w:lineRule="auto"/>
        <w:ind w:left="45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 xml:space="preserve">оп </m:t>
            </m:r>
          </m:sub>
        </m:sSub>
      </m:oMath>
      <w:r w:rsidR="00784DA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=</w:t>
      </w:r>
      <w:r w:rsidR="00F260A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 w:cs="Times New Roman"/>
            <w:color w:val="0D0D0D" w:themeColor="text1" w:themeTint="F2"/>
            <w:sz w:val="28"/>
            <w:szCs w:val="28"/>
          </w:rPr>
          <m:t xml:space="preserve"> х </m:t>
        </m:r>
      </m:oMath>
      <w:r w:rsidR="00784DA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1,1,</w:t>
      </w:r>
    </w:p>
    <w:p w:rsidR="00CA06B6" w:rsidRPr="00E2744E" w:rsidRDefault="00595AFE" w:rsidP="00CA06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</w:t>
      </w:r>
      <w:r w:rsidR="00784DA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784DA1" w:rsidRPr="00E2744E" w:rsidRDefault="00F6631D" w:rsidP="00CA06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с</m:t>
            </m:r>
          </m:sub>
        </m:sSub>
      </m:oMath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="00784DA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фактическая</w:t>
      </w:r>
      <w:r w:rsidR="00F260A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84DA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численность работников;</w:t>
      </w:r>
    </w:p>
    <w:p w:rsidR="00784DA1" w:rsidRPr="00E2744E" w:rsidRDefault="00784DA1" w:rsidP="00CA06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1,1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коэффициент, который м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ожет быть использован на случай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замещения вакантных должностей.</w:t>
      </w:r>
    </w:p>
    <w:p w:rsidR="00784DA1" w:rsidRPr="00E2744E" w:rsidRDefault="00784DA1" w:rsidP="00CA06B6">
      <w:pPr>
        <w:pStyle w:val="ConsPlusNormal"/>
        <w:spacing w:line="360" w:lineRule="auto"/>
        <w:ind w:left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Категории должностей:</w:t>
      </w:r>
    </w:p>
    <w:p w:rsidR="00784DA1" w:rsidRPr="00E2744E" w:rsidRDefault="00784DA1" w:rsidP="00CA06B6">
      <w:pPr>
        <w:pStyle w:val="ConsPlusNormal"/>
        <w:spacing w:line="360" w:lineRule="auto"/>
        <w:ind w:left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водители автомобилей;</w:t>
      </w:r>
    </w:p>
    <w:p w:rsidR="00784DA1" w:rsidRPr="00E2744E" w:rsidRDefault="00784DA1" w:rsidP="00CA06B6">
      <w:pPr>
        <w:pStyle w:val="ConsPlusNormal"/>
        <w:spacing w:line="360" w:lineRule="auto"/>
        <w:ind w:left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ремонтные рабочие;</w:t>
      </w:r>
    </w:p>
    <w:p w:rsidR="00784DA1" w:rsidRPr="00E2744E" w:rsidRDefault="00784DA1" w:rsidP="00CA06B6">
      <w:pPr>
        <w:pStyle w:val="ConsPlusNormal"/>
        <w:spacing w:line="360" w:lineRule="auto"/>
        <w:ind w:left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младший обслуживающий персонал;</w:t>
      </w:r>
    </w:p>
    <w:p w:rsidR="00784DA1" w:rsidRPr="00E2744E" w:rsidRDefault="00784DA1" w:rsidP="00CA06B6">
      <w:pPr>
        <w:pStyle w:val="ConsPlusNormal"/>
        <w:spacing w:line="360" w:lineRule="auto"/>
        <w:ind w:left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руководители, специалисты и служащие.</w:t>
      </w:r>
    </w:p>
    <w:p w:rsidR="00784DA1" w:rsidRPr="00E2744E" w:rsidRDefault="00784DA1" w:rsidP="00CA06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случае если полученное значение расчетной численности превышает значение 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фактической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численности, при определении нормативных затрат используется значение предельной численности, согласно штатному расписанию.</w:t>
      </w:r>
      <w:r w:rsidR="00F260A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503310" w:rsidRPr="00E2744E" w:rsidRDefault="00B7212B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</w:t>
      </w:r>
      <w:r w:rsidR="00784DA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 При определении учреждением потребности в товарах, классифицируемых как основные средства,</w:t>
      </w:r>
      <w:r w:rsidR="00F260A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84DA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учитывается срок их фактического использования</w:t>
      </w:r>
      <w:r w:rsidR="001458BA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10543C" w:rsidRPr="00E2744E" w:rsidRDefault="0010543C" w:rsidP="00EB42C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2763" w:rsidRPr="00E2744E" w:rsidRDefault="00867AD9" w:rsidP="00EB42C0">
      <w:pPr>
        <w:pStyle w:val="a6"/>
        <w:numPr>
          <w:ilvl w:val="0"/>
          <w:numId w:val="26"/>
        </w:num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ГРУППА ЗАТРАТ НА УСЛУГИ СВЯЗИ</w:t>
      </w:r>
    </w:p>
    <w:p w:rsidR="00EB42C0" w:rsidRPr="00E2744E" w:rsidRDefault="00EB42C0" w:rsidP="00EB42C0">
      <w:pPr>
        <w:pStyle w:val="a6"/>
        <w:rPr>
          <w:b/>
          <w:color w:val="0D0D0D" w:themeColor="text1" w:themeTint="F2"/>
          <w:sz w:val="28"/>
          <w:szCs w:val="28"/>
        </w:rPr>
      </w:pPr>
    </w:p>
    <w:p w:rsidR="00503310" w:rsidRPr="00E2744E" w:rsidRDefault="005850D5" w:rsidP="00EB42C0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="00875D3C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.1.</w:t>
      </w:r>
      <w:r w:rsidR="00041A93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Затраты на услуги связи </w:t>
      </w:r>
      <w:r w:rsidR="00503310" w:rsidRPr="00E2744E">
        <w:rPr>
          <w:rFonts w:ascii="Times New Roman" w:hAnsi="Times New Roman" w:cs="Times New Roman"/>
          <w:noProof/>
          <w:color w:val="0D0D0D" w:themeColor="text1" w:themeTint="F2"/>
          <w:position w:val="-14"/>
          <w:sz w:val="28"/>
          <w:szCs w:val="28"/>
        </w:rPr>
        <w:drawing>
          <wp:inline distT="0" distB="0" distL="0" distR="0" wp14:anchorId="2F463CDF" wp14:editId="3499F6B4">
            <wp:extent cx="476250" cy="352425"/>
            <wp:effectExtent l="0" t="0" r="0" b="0"/>
            <wp:docPr id="9" name="Рисунок 1" descr="base_23969_53229_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69_53229_10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определяются по формуле:</w:t>
      </w:r>
    </w:p>
    <w:p w:rsidR="00503310" w:rsidRPr="00E2744E" w:rsidRDefault="00503310" w:rsidP="00CA06B6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drawing>
          <wp:inline distT="0" distB="0" distL="0" distR="0" wp14:anchorId="7DDE2AE4" wp14:editId="4F20707A">
            <wp:extent cx="1378424" cy="395785"/>
            <wp:effectExtent l="0" t="0" r="0" b="0"/>
            <wp:docPr id="7" name="Рисунок 2" descr="base_23969_53229_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969_53229_11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471" cy="39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310" w:rsidRPr="00E2744E" w:rsidRDefault="00503310" w:rsidP="00CA06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где:</w:t>
      </w:r>
    </w:p>
    <w:p w:rsidR="00503310" w:rsidRPr="00E2744E" w:rsidRDefault="00503310" w:rsidP="00CA06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п</w:t>
      </w:r>
      <w:proofErr w:type="spellEnd"/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затраты на оплату услуг почтовой связи;</w:t>
      </w:r>
    </w:p>
    <w:p w:rsidR="00503310" w:rsidRPr="00E2744E" w:rsidRDefault="00503310" w:rsidP="00CA06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ос</w:t>
      </w:r>
      <w:proofErr w:type="spellEnd"/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затраты на о</w:t>
      </w:r>
      <w:r w:rsidR="002E5717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плату услуг специальной связи. </w:t>
      </w:r>
    </w:p>
    <w:p w:rsidR="0010543C" w:rsidRPr="00E2744E" w:rsidRDefault="002E5717" w:rsidP="00CA06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Нормативы, применяемые при расчете затрат на услуги связи</w:t>
      </w:r>
      <w:r w:rsidR="00E7188D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9E19F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</w:t>
      </w:r>
      <w:r w:rsidR="00F260A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E19F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 </w:t>
      </w:r>
      <w:r w:rsidR="009E19F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</w:p>
    <w:p w:rsidR="00503310" w:rsidRPr="00E2744E" w:rsidRDefault="005850D5" w:rsidP="00CA06B6">
      <w:pPr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3</w:t>
      </w:r>
      <w:r w:rsidR="00875D3C" w:rsidRPr="00E2744E">
        <w:rPr>
          <w:color w:val="0D0D0D" w:themeColor="text1" w:themeTint="F2"/>
          <w:sz w:val="28"/>
          <w:szCs w:val="28"/>
        </w:rPr>
        <w:t>.2.</w:t>
      </w:r>
      <w:r w:rsidR="00DD5724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b/>
          <w:color w:val="0D0D0D" w:themeColor="text1" w:themeTint="F2"/>
          <w:sz w:val="28"/>
          <w:szCs w:val="28"/>
        </w:rPr>
        <w:t xml:space="preserve">Затраты на абонентскую плату </w:t>
      </w:r>
      <w:r w:rsidR="00503310" w:rsidRPr="00E2744E">
        <w:rPr>
          <w:color w:val="0D0D0D" w:themeColor="text1" w:themeTint="F2"/>
          <w:sz w:val="28"/>
          <w:szCs w:val="28"/>
        </w:rPr>
        <w:t>(</w:t>
      </w:r>
      <w:proofErr w:type="spellStart"/>
      <w:r w:rsidR="00503310" w:rsidRPr="00E2744E">
        <w:rPr>
          <w:color w:val="0D0D0D" w:themeColor="text1" w:themeTint="F2"/>
          <w:sz w:val="28"/>
          <w:szCs w:val="28"/>
        </w:rPr>
        <w:t>З</w:t>
      </w:r>
      <w:r w:rsidR="00503310" w:rsidRPr="00E2744E">
        <w:rPr>
          <w:color w:val="0D0D0D" w:themeColor="text1" w:themeTint="F2"/>
          <w:sz w:val="28"/>
          <w:szCs w:val="28"/>
          <w:vertAlign w:val="subscript"/>
        </w:rPr>
        <w:t>аб</w:t>
      </w:r>
      <w:proofErr w:type="spellEnd"/>
      <w:r w:rsidR="00503310" w:rsidRPr="00E2744E">
        <w:rPr>
          <w:color w:val="0D0D0D" w:themeColor="text1" w:themeTint="F2"/>
          <w:sz w:val="28"/>
          <w:szCs w:val="28"/>
        </w:rPr>
        <w:t>) определяются по формуле:</w:t>
      </w:r>
    </w:p>
    <w:p w:rsidR="00503310" w:rsidRPr="00E2744E" w:rsidRDefault="00503310" w:rsidP="002117BB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drawing>
          <wp:inline distT="0" distB="0" distL="0" distR="0" wp14:anchorId="337841AF" wp14:editId="277C9F2E">
            <wp:extent cx="2238375" cy="561975"/>
            <wp:effectExtent l="0" t="0" r="0" b="0"/>
            <wp:docPr id="4" name="Рисунок 4" descr="base_23969_53229_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969_53229_79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где: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аб</w:t>
      </w:r>
      <w:proofErr w:type="spellEnd"/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="00E7188D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количество абонентских номеров пользовательского (оконечного) оборудования, подключенн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ых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 сети местной телефонной связи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используемых для передачи голосовой информации (далее 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абонентский номер для передачи голосовой информации)</w:t>
      </w:r>
      <w:r w:rsidR="00E46227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 i-й абонентской платой;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</w:t>
      </w:r>
      <w:r w:rsidR="004949A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аб</w:t>
      </w:r>
      <w:proofErr w:type="spellEnd"/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ежемесячная i-я абонентская плата в расчете на 1 абонентский номер для передачи голосовой информации;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</w:t>
      </w:r>
      <w:r w:rsidR="004949A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аб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количество месяцев предоставления услуги с i-й абонентской платой. </w:t>
      </w:r>
    </w:p>
    <w:p w:rsidR="00732915" w:rsidRPr="00E2744E" w:rsidRDefault="009E19F6" w:rsidP="00CA06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Нормативы, при</w:t>
      </w:r>
      <w:r w:rsidR="00444568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меняемые при расчете затрат на абонентскую плату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</w:p>
    <w:p w:rsidR="00DE2763" w:rsidRPr="00E2744E" w:rsidRDefault="005850D5" w:rsidP="00CA06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="00875D3C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.3.</w:t>
      </w:r>
      <w:r w:rsidR="00E46227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Затраты на повременную оплату междугородних телефонных соединений</w:t>
      </w:r>
      <w:r w:rsidR="00B067F4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повмг</w:t>
      </w:r>
      <w:proofErr w:type="spellEnd"/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определяются по формуле:</w:t>
      </w:r>
    </w:p>
    <w:p w:rsidR="00503310" w:rsidRPr="00E2744E" w:rsidRDefault="00F6631D" w:rsidP="00E46227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повмг</m:t>
            </m:r>
          </m:sub>
        </m:sSub>
        <m:r>
          <m:rPr>
            <m:sty m:val="p"/>
          </m:rPr>
          <w:rPr>
            <w:rFonts w:ascii="Cambria Math" w:eastAsia="Cambria Math" w:hAnsi="Cambria Math" w:cs="Times New Roman"/>
            <w:color w:val="0D0D0D" w:themeColor="text1" w:themeTint="F2"/>
            <w:sz w:val="28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k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>мг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>iмг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>мг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>мг</m:t>
                </m:r>
              </m:sub>
            </m:sSub>
          </m:e>
        </m:nary>
      </m:oMath>
      <w:r w:rsidR="00E46227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</w:p>
    <w:p w:rsidR="00503310" w:rsidRPr="00E2744E" w:rsidRDefault="001D2C25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где: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мг</w:t>
      </w:r>
      <w:proofErr w:type="spellEnd"/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количество абонентских номеров для передачи голосовой информации, используемых для междугородних телефонных соединений, с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i-м тарифом;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мг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тарифу;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</w:t>
      </w:r>
      <w:r w:rsidR="00A216AF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мг</w:t>
      </w:r>
      <w:proofErr w:type="spellEnd"/>
      <w:r w:rsidR="00A216AF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цена 1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минуты разговора при междугородних телефонных соединениях по i-</w:t>
      </w: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тарифу;</w:t>
      </w:r>
    </w:p>
    <w:p w:rsidR="0078254C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мг</w:t>
      </w:r>
      <w:proofErr w:type="spellEnd"/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количество месяцев предоставления услуги междугородней телефонной связи по i-</w:t>
      </w: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тарифу.</w:t>
      </w:r>
    </w:p>
    <w:p w:rsidR="00B067F4" w:rsidRPr="00E2744E" w:rsidRDefault="009E19F6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444568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повременную оплату междугородних телефонных соединений</w:t>
      </w:r>
      <w:r w:rsidR="00A216AF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  <w:r w:rsidR="0078254C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10543C" w:rsidRPr="00E2744E" w:rsidRDefault="00041A93" w:rsidP="00A216AF">
      <w:pPr>
        <w:spacing w:line="360" w:lineRule="auto"/>
        <w:jc w:val="both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ab/>
      </w:r>
      <w:r w:rsidR="00A216AF" w:rsidRPr="00E2744E">
        <w:rPr>
          <w:color w:val="0D0D0D" w:themeColor="text1" w:themeTint="F2"/>
          <w:sz w:val="28"/>
          <w:szCs w:val="28"/>
        </w:rPr>
        <w:t>Примечание. Количество</w:t>
      </w:r>
      <w:r w:rsidR="00503310" w:rsidRPr="00E2744E">
        <w:rPr>
          <w:color w:val="0D0D0D" w:themeColor="text1" w:themeTint="F2"/>
          <w:sz w:val="28"/>
          <w:szCs w:val="28"/>
        </w:rPr>
        <w:t xml:space="preserve"> </w:t>
      </w:r>
      <w:r w:rsidR="00A216AF" w:rsidRPr="00E2744E">
        <w:rPr>
          <w:color w:val="0D0D0D" w:themeColor="text1" w:themeTint="F2"/>
          <w:sz w:val="28"/>
          <w:szCs w:val="28"/>
        </w:rPr>
        <w:t xml:space="preserve">абонентских </w:t>
      </w:r>
      <w:r w:rsidR="00503310" w:rsidRPr="00E2744E">
        <w:rPr>
          <w:color w:val="0D0D0D" w:themeColor="text1" w:themeTint="F2"/>
          <w:sz w:val="28"/>
          <w:szCs w:val="28"/>
        </w:rPr>
        <w:t xml:space="preserve">номеров </w:t>
      </w:r>
      <w:r w:rsidR="00A216AF" w:rsidRPr="00E2744E">
        <w:rPr>
          <w:color w:val="0D0D0D" w:themeColor="text1" w:themeTint="F2"/>
          <w:sz w:val="28"/>
          <w:szCs w:val="28"/>
        </w:rPr>
        <w:t>для передачи голосовой информации</w:t>
      </w:r>
      <w:r w:rsidR="00503310" w:rsidRPr="00E2744E">
        <w:rPr>
          <w:color w:val="0D0D0D" w:themeColor="text1" w:themeTint="F2"/>
          <w:sz w:val="28"/>
          <w:szCs w:val="28"/>
        </w:rPr>
        <w:t xml:space="preserve">, с выходом на местную и междугороднюю связь может изменяться в зависимости от выполняемых администрацией функций. </w:t>
      </w:r>
      <w:r w:rsidR="00A216AF" w:rsidRPr="00E2744E">
        <w:rPr>
          <w:color w:val="0D0D0D" w:themeColor="text1" w:themeTint="F2"/>
          <w:sz w:val="28"/>
          <w:szCs w:val="28"/>
        </w:rPr>
        <w:t>Оплата услуг междугородних телефонных соединений</w:t>
      </w:r>
      <w:r w:rsidR="00E46227" w:rsidRPr="00E2744E">
        <w:rPr>
          <w:color w:val="0D0D0D" w:themeColor="text1" w:themeTint="F2"/>
          <w:sz w:val="28"/>
          <w:szCs w:val="28"/>
        </w:rPr>
        <w:t xml:space="preserve">, не указанных в приложении к </w:t>
      </w:r>
      <w:r w:rsidR="00A216AF" w:rsidRPr="00E2744E">
        <w:rPr>
          <w:color w:val="0D0D0D" w:themeColor="text1" w:themeTint="F2"/>
          <w:sz w:val="28"/>
          <w:szCs w:val="28"/>
        </w:rPr>
        <w:t>нормативны</w:t>
      </w:r>
      <w:r w:rsidR="00E46227" w:rsidRPr="00E2744E">
        <w:rPr>
          <w:color w:val="0D0D0D" w:themeColor="text1" w:themeTint="F2"/>
          <w:sz w:val="28"/>
          <w:szCs w:val="28"/>
        </w:rPr>
        <w:t>м затратам</w:t>
      </w:r>
      <w:r w:rsidR="00A216AF" w:rsidRPr="00E2744E">
        <w:rPr>
          <w:color w:val="0D0D0D" w:themeColor="text1" w:themeTint="F2"/>
          <w:sz w:val="28"/>
          <w:szCs w:val="28"/>
        </w:rPr>
        <w:t xml:space="preserve"> на обеспечение функций администрации городского округа город Воронеж (включая подведомственные казенные учреждения)</w:t>
      </w:r>
      <w:r w:rsidR="00503310" w:rsidRPr="00E2744E">
        <w:rPr>
          <w:color w:val="0D0D0D" w:themeColor="text1" w:themeTint="F2"/>
          <w:sz w:val="28"/>
          <w:szCs w:val="28"/>
        </w:rPr>
        <w:t>, осуществляется в пределах доведенных лимитов бюджетных обязательств на обеспечение деятельности администрации городского округа город Воронеж.</w:t>
      </w:r>
    </w:p>
    <w:p w:rsidR="00503310" w:rsidRPr="00E2744E" w:rsidRDefault="005850D5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="00875D3C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.4.</w:t>
      </w:r>
      <w:r w:rsidR="00A216AF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Затраты на оплату услуг подвижной связи</w:t>
      </w:r>
      <w:r w:rsidR="00B067F4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сот</w:t>
      </w:r>
      <w:proofErr w:type="spellEnd"/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определяются по формуле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503310" w:rsidRPr="00E2744E" w:rsidRDefault="00503310" w:rsidP="002117BB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drawing>
          <wp:inline distT="0" distB="0" distL="0" distR="0" wp14:anchorId="3A06DDB3" wp14:editId="3473ED54">
            <wp:extent cx="2570614" cy="605642"/>
            <wp:effectExtent l="0" t="0" r="127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306" cy="607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310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</w:p>
    <w:p w:rsidR="00503310" w:rsidRPr="00E2744E" w:rsidRDefault="00A216AF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proofErr w:type="gramStart"/>
      <w:r w:rsidRPr="00E2744E">
        <w:rPr>
          <w:color w:val="0D0D0D" w:themeColor="text1" w:themeTint="F2"/>
          <w:sz w:val="28"/>
          <w:szCs w:val="28"/>
          <w:u w:val="none"/>
        </w:rPr>
        <w:t>Q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gramEnd"/>
      <w:r w:rsidR="00503310" w:rsidRPr="00E2744E">
        <w:rPr>
          <w:color w:val="0D0D0D" w:themeColor="text1" w:themeTint="F2"/>
          <w:sz w:val="28"/>
          <w:szCs w:val="28"/>
          <w:u w:val="none"/>
          <w:vertAlign w:val="subscript"/>
        </w:rPr>
        <w:t>сот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Pr="00E2744E">
        <w:rPr>
          <w:color w:val="0D0D0D" w:themeColor="text1" w:themeTint="F2"/>
          <w:sz w:val="24"/>
          <w:szCs w:val="24"/>
          <w:u w:val="none"/>
        </w:rPr>
        <w:t>–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>количество абонентских номеров пользовательского (оконечного) оборудования, подкл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юченного к сети подвижной связи 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>по i-й должности;</w:t>
      </w:r>
    </w:p>
    <w:p w:rsidR="00503310" w:rsidRPr="00E2744E" w:rsidRDefault="00A216AF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proofErr w:type="gramStart"/>
      <w:r w:rsidRPr="00E2744E">
        <w:rPr>
          <w:color w:val="0D0D0D" w:themeColor="text1" w:themeTint="F2"/>
          <w:sz w:val="28"/>
          <w:szCs w:val="28"/>
          <w:u w:val="none"/>
        </w:rPr>
        <w:t>P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gramEnd"/>
      <w:r w:rsidR="00503310" w:rsidRPr="00E2744E">
        <w:rPr>
          <w:color w:val="0D0D0D" w:themeColor="text1" w:themeTint="F2"/>
          <w:sz w:val="28"/>
          <w:szCs w:val="28"/>
          <w:u w:val="none"/>
          <w:vertAlign w:val="subscript"/>
        </w:rPr>
        <w:t>сот</w:t>
      </w:r>
      <w:proofErr w:type="spellEnd"/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4"/>
          <w:szCs w:val="24"/>
          <w:u w:val="none"/>
        </w:rPr>
        <w:t>–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ежемесячная цена услуги подвижной связи в расчете на 1 номер сотовой абонентской станции i-й должности;</w:t>
      </w:r>
    </w:p>
    <w:p w:rsidR="0078254C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</w:t>
      </w:r>
      <w:r w:rsidR="00E7188D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сот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="00A216AF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="00A216AF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количество месяцев предоставления услуги подвижной связи по i-й должности.</w:t>
      </w:r>
    </w:p>
    <w:p w:rsidR="0010543C" w:rsidRPr="00E2744E" w:rsidRDefault="009E19F6" w:rsidP="00A427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A42798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оплату услуг подвижной связи,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</w:p>
    <w:p w:rsidR="00A42798" w:rsidRPr="00E2744E" w:rsidRDefault="005850D5" w:rsidP="00E7188D">
      <w:pPr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3</w:t>
      </w:r>
      <w:r w:rsidR="00875D3C" w:rsidRPr="00E2744E">
        <w:rPr>
          <w:color w:val="0D0D0D" w:themeColor="text1" w:themeTint="F2"/>
          <w:sz w:val="28"/>
          <w:szCs w:val="28"/>
        </w:rPr>
        <w:t>.5.</w:t>
      </w:r>
      <w:r w:rsidR="00A42798" w:rsidRPr="00E2744E">
        <w:rPr>
          <w:b/>
          <w:color w:val="0D0D0D" w:themeColor="text1" w:themeTint="F2"/>
          <w:sz w:val="28"/>
          <w:szCs w:val="28"/>
        </w:rPr>
        <w:t xml:space="preserve"> Затраты на сеть Интернет</w:t>
      </w:r>
      <w:r w:rsidR="00E46227" w:rsidRPr="00E2744E">
        <w:rPr>
          <w:b/>
          <w:color w:val="0D0D0D" w:themeColor="text1" w:themeTint="F2"/>
          <w:sz w:val="28"/>
          <w:szCs w:val="28"/>
        </w:rPr>
        <w:t xml:space="preserve"> и услуги </w:t>
      </w:r>
      <w:proofErr w:type="spellStart"/>
      <w:r w:rsidR="00E46227" w:rsidRPr="00E2744E">
        <w:rPr>
          <w:b/>
          <w:color w:val="0D0D0D" w:themeColor="text1" w:themeTint="F2"/>
          <w:sz w:val="28"/>
          <w:szCs w:val="28"/>
        </w:rPr>
        <w:t>интернет-</w:t>
      </w:r>
      <w:r w:rsidR="00503310" w:rsidRPr="00E2744E">
        <w:rPr>
          <w:b/>
          <w:color w:val="0D0D0D" w:themeColor="text1" w:themeTint="F2"/>
          <w:sz w:val="28"/>
          <w:szCs w:val="28"/>
        </w:rPr>
        <w:t>провайдеров</w:t>
      </w:r>
      <w:proofErr w:type="spellEnd"/>
      <w:r w:rsidR="00E7188D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color w:val="0D0D0D" w:themeColor="text1" w:themeTint="F2"/>
          <w:sz w:val="28"/>
          <w:szCs w:val="28"/>
        </w:rPr>
        <w:t>(</w:t>
      </w:r>
      <w:proofErr w:type="spellStart"/>
      <w:r w:rsidR="00503310" w:rsidRPr="00E2744E">
        <w:rPr>
          <w:color w:val="0D0D0D" w:themeColor="text1" w:themeTint="F2"/>
          <w:sz w:val="28"/>
          <w:szCs w:val="28"/>
        </w:rPr>
        <w:t>З</w:t>
      </w:r>
      <w:r w:rsidR="00503310" w:rsidRPr="00E2744E">
        <w:rPr>
          <w:color w:val="0D0D0D" w:themeColor="text1" w:themeTint="F2"/>
          <w:sz w:val="28"/>
          <w:szCs w:val="28"/>
          <w:vertAlign w:val="subscript"/>
        </w:rPr>
        <w:t>и</w:t>
      </w:r>
      <w:proofErr w:type="spellEnd"/>
      <w:r w:rsidR="00503310" w:rsidRPr="00E2744E">
        <w:rPr>
          <w:color w:val="0D0D0D" w:themeColor="text1" w:themeTint="F2"/>
          <w:sz w:val="28"/>
          <w:szCs w:val="28"/>
        </w:rPr>
        <w:t>)</w:t>
      </w:r>
      <w:r w:rsidR="00B067F4" w:rsidRPr="00E2744E">
        <w:rPr>
          <w:color w:val="0D0D0D" w:themeColor="text1" w:themeTint="F2"/>
          <w:sz w:val="28"/>
          <w:szCs w:val="28"/>
        </w:rPr>
        <w:t xml:space="preserve"> определяются по формуле</w:t>
      </w:r>
      <w:r w:rsidR="00503310" w:rsidRPr="00E2744E">
        <w:rPr>
          <w:color w:val="0D0D0D" w:themeColor="text1" w:themeTint="F2"/>
          <w:sz w:val="28"/>
          <w:szCs w:val="28"/>
        </w:rPr>
        <w:t>:</w:t>
      </w:r>
    </w:p>
    <w:p w:rsidR="00DE2763" w:rsidRPr="00E2744E" w:rsidRDefault="00503310" w:rsidP="00A42798">
      <w:pPr>
        <w:spacing w:line="360" w:lineRule="auto"/>
        <w:ind w:firstLine="709"/>
        <w:jc w:val="center"/>
        <w:rPr>
          <w:color w:val="0D0D0D" w:themeColor="text1" w:themeTint="F2"/>
          <w:sz w:val="28"/>
          <w:szCs w:val="28"/>
        </w:rPr>
      </w:pPr>
      <w:r w:rsidRPr="00E2744E">
        <w:rPr>
          <w:noProof/>
          <w:color w:val="0D0D0D" w:themeColor="text1" w:themeTint="F2"/>
          <w:sz w:val="28"/>
          <w:szCs w:val="28"/>
        </w:rPr>
        <w:drawing>
          <wp:inline distT="0" distB="0" distL="0" distR="0" wp14:anchorId="12C29D1D" wp14:editId="4F122498">
            <wp:extent cx="2307769" cy="6531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783" cy="65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310" w:rsidRPr="00E2744E" w:rsidRDefault="00503310" w:rsidP="002117BB">
      <w:pPr>
        <w:spacing w:line="360" w:lineRule="auto"/>
        <w:ind w:firstLine="709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где:</w:t>
      </w:r>
    </w:p>
    <w:p w:rsidR="00503310" w:rsidRPr="00E2744E" w:rsidRDefault="00503310" w:rsidP="002117BB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spellStart"/>
      <w:r w:rsidRPr="00E2744E">
        <w:rPr>
          <w:color w:val="0D0D0D" w:themeColor="text1" w:themeTint="F2"/>
          <w:sz w:val="28"/>
          <w:szCs w:val="28"/>
        </w:rPr>
        <w:t>Q</w:t>
      </w:r>
      <w:r w:rsidR="00A42798" w:rsidRPr="00E2744E">
        <w:rPr>
          <w:color w:val="0D0D0D" w:themeColor="text1" w:themeTint="F2"/>
          <w:sz w:val="28"/>
          <w:szCs w:val="28"/>
          <w:vertAlign w:val="subscript"/>
        </w:rPr>
        <w:t>i</w:t>
      </w:r>
      <w:proofErr w:type="gramStart"/>
      <w:r w:rsidRPr="00E2744E">
        <w:rPr>
          <w:color w:val="0D0D0D" w:themeColor="text1" w:themeTint="F2"/>
          <w:sz w:val="28"/>
          <w:szCs w:val="28"/>
          <w:vertAlign w:val="subscript"/>
        </w:rPr>
        <w:t>и</w:t>
      </w:r>
      <w:proofErr w:type="spellEnd"/>
      <w:proofErr w:type="gramEnd"/>
      <w:r w:rsidRPr="00E2744E">
        <w:rPr>
          <w:color w:val="0D0D0D" w:themeColor="text1" w:themeTint="F2"/>
          <w:sz w:val="28"/>
          <w:szCs w:val="28"/>
        </w:rPr>
        <w:t xml:space="preserve"> </w:t>
      </w:r>
      <w:r w:rsidR="00A42798" w:rsidRPr="00E2744E">
        <w:rPr>
          <w:color w:val="0D0D0D" w:themeColor="text1" w:themeTint="F2"/>
        </w:rPr>
        <w:t>–</w:t>
      </w:r>
      <w:r w:rsidRPr="00E2744E">
        <w:rPr>
          <w:color w:val="0D0D0D" w:themeColor="text1" w:themeTint="F2"/>
          <w:sz w:val="28"/>
          <w:szCs w:val="28"/>
        </w:rPr>
        <w:t xml:space="preserve"> количеств</w:t>
      </w:r>
      <w:r w:rsidR="00E46227" w:rsidRPr="00E2744E">
        <w:rPr>
          <w:color w:val="0D0D0D" w:themeColor="text1" w:themeTint="F2"/>
          <w:sz w:val="28"/>
          <w:szCs w:val="28"/>
        </w:rPr>
        <w:t>о каналов передачи данных сети Интернет</w:t>
      </w:r>
      <w:r w:rsidRPr="00E2744E">
        <w:rPr>
          <w:color w:val="0D0D0D" w:themeColor="text1" w:themeTint="F2"/>
          <w:sz w:val="28"/>
          <w:szCs w:val="28"/>
        </w:rPr>
        <w:t xml:space="preserve"> с i-й пропускной способностью;</w:t>
      </w:r>
    </w:p>
    <w:p w:rsidR="00503310" w:rsidRPr="00E2744E" w:rsidRDefault="00503310" w:rsidP="002117BB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spellStart"/>
      <w:r w:rsidRPr="00E2744E">
        <w:rPr>
          <w:color w:val="0D0D0D" w:themeColor="text1" w:themeTint="F2"/>
          <w:sz w:val="28"/>
          <w:szCs w:val="28"/>
        </w:rPr>
        <w:t>P</w:t>
      </w:r>
      <w:r w:rsidR="00A42798" w:rsidRPr="00E2744E">
        <w:rPr>
          <w:color w:val="0D0D0D" w:themeColor="text1" w:themeTint="F2"/>
          <w:sz w:val="28"/>
          <w:szCs w:val="28"/>
          <w:vertAlign w:val="subscript"/>
        </w:rPr>
        <w:t>i</w:t>
      </w:r>
      <w:proofErr w:type="gramStart"/>
      <w:r w:rsidRPr="00E2744E">
        <w:rPr>
          <w:color w:val="0D0D0D" w:themeColor="text1" w:themeTint="F2"/>
          <w:sz w:val="28"/>
          <w:szCs w:val="28"/>
          <w:vertAlign w:val="subscript"/>
        </w:rPr>
        <w:t>и</w:t>
      </w:r>
      <w:proofErr w:type="spellEnd"/>
      <w:proofErr w:type="gramEnd"/>
      <w:r w:rsidRPr="00E2744E">
        <w:rPr>
          <w:color w:val="0D0D0D" w:themeColor="text1" w:themeTint="F2"/>
          <w:sz w:val="28"/>
          <w:szCs w:val="28"/>
        </w:rPr>
        <w:t xml:space="preserve"> </w:t>
      </w:r>
      <w:r w:rsidR="00A42798" w:rsidRPr="00E2744E">
        <w:rPr>
          <w:color w:val="0D0D0D" w:themeColor="text1" w:themeTint="F2"/>
          <w:sz w:val="28"/>
          <w:szCs w:val="28"/>
        </w:rPr>
        <w:t xml:space="preserve"> </w:t>
      </w:r>
      <w:r w:rsidR="00A42798" w:rsidRPr="00E2744E">
        <w:rPr>
          <w:color w:val="0D0D0D" w:themeColor="text1" w:themeTint="F2"/>
        </w:rPr>
        <w:t xml:space="preserve">– </w:t>
      </w:r>
      <w:r w:rsidRPr="00E2744E">
        <w:rPr>
          <w:color w:val="0D0D0D" w:themeColor="text1" w:themeTint="F2"/>
          <w:sz w:val="28"/>
          <w:szCs w:val="28"/>
        </w:rPr>
        <w:t xml:space="preserve"> месячная цена арен</w:t>
      </w:r>
      <w:r w:rsidR="00A42798" w:rsidRPr="00E2744E">
        <w:rPr>
          <w:color w:val="0D0D0D" w:themeColor="text1" w:themeTint="F2"/>
          <w:sz w:val="28"/>
          <w:szCs w:val="28"/>
        </w:rPr>
        <w:t xml:space="preserve">ды канала передачи данных сети </w:t>
      </w:r>
      <w:r w:rsidRPr="00E2744E">
        <w:rPr>
          <w:color w:val="0D0D0D" w:themeColor="text1" w:themeTint="F2"/>
          <w:sz w:val="28"/>
          <w:szCs w:val="28"/>
        </w:rPr>
        <w:t>Интернет с</w:t>
      </w:r>
      <w:r w:rsidR="00E46227" w:rsidRPr="00E2744E">
        <w:rPr>
          <w:color w:val="0D0D0D" w:themeColor="text1" w:themeTint="F2"/>
          <w:sz w:val="28"/>
          <w:szCs w:val="28"/>
        </w:rPr>
        <w:t xml:space="preserve">  </w:t>
      </w:r>
      <w:r w:rsidRPr="00E2744E">
        <w:rPr>
          <w:color w:val="0D0D0D" w:themeColor="text1" w:themeTint="F2"/>
          <w:sz w:val="28"/>
          <w:szCs w:val="28"/>
        </w:rPr>
        <w:t xml:space="preserve"> i-й пропускной способностью;</w:t>
      </w:r>
    </w:p>
    <w:p w:rsidR="00503310" w:rsidRPr="00E2744E" w:rsidRDefault="00503310" w:rsidP="002117BB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spellStart"/>
      <w:r w:rsidRPr="00E2744E">
        <w:rPr>
          <w:color w:val="0D0D0D" w:themeColor="text1" w:themeTint="F2"/>
          <w:sz w:val="28"/>
          <w:szCs w:val="28"/>
        </w:rPr>
        <w:t>N</w:t>
      </w:r>
      <w:r w:rsidR="00A42798" w:rsidRPr="00E2744E">
        <w:rPr>
          <w:color w:val="0D0D0D" w:themeColor="text1" w:themeTint="F2"/>
          <w:sz w:val="28"/>
          <w:szCs w:val="28"/>
          <w:vertAlign w:val="subscript"/>
        </w:rPr>
        <w:t>i</w:t>
      </w:r>
      <w:r w:rsidRPr="00E2744E">
        <w:rPr>
          <w:color w:val="0D0D0D" w:themeColor="text1" w:themeTint="F2"/>
          <w:sz w:val="28"/>
          <w:szCs w:val="28"/>
          <w:vertAlign w:val="subscript"/>
        </w:rPr>
        <w:t>и</w:t>
      </w:r>
      <w:proofErr w:type="spellEnd"/>
      <w:r w:rsidR="00A42798" w:rsidRPr="00E2744E">
        <w:rPr>
          <w:color w:val="0D0D0D" w:themeColor="text1" w:themeTint="F2"/>
          <w:sz w:val="28"/>
          <w:szCs w:val="28"/>
        </w:rPr>
        <w:t xml:space="preserve"> </w:t>
      </w:r>
      <w:r w:rsidR="00A42798" w:rsidRPr="00E2744E">
        <w:rPr>
          <w:color w:val="0D0D0D" w:themeColor="text1" w:themeTint="F2"/>
        </w:rPr>
        <w:t>–</w:t>
      </w:r>
      <w:r w:rsidR="00A42798" w:rsidRPr="00E2744E">
        <w:rPr>
          <w:color w:val="0D0D0D" w:themeColor="text1" w:themeTint="F2"/>
          <w:sz w:val="28"/>
          <w:szCs w:val="28"/>
        </w:rPr>
        <w:t xml:space="preserve"> </w:t>
      </w:r>
      <w:r w:rsidRPr="00E2744E">
        <w:rPr>
          <w:color w:val="0D0D0D" w:themeColor="text1" w:themeTint="F2"/>
          <w:sz w:val="28"/>
          <w:szCs w:val="28"/>
        </w:rPr>
        <w:t xml:space="preserve">количество </w:t>
      </w:r>
      <w:proofErr w:type="gramStart"/>
      <w:r w:rsidRPr="00E2744E">
        <w:rPr>
          <w:color w:val="0D0D0D" w:themeColor="text1" w:themeTint="F2"/>
          <w:sz w:val="28"/>
          <w:szCs w:val="28"/>
        </w:rPr>
        <w:t>месяцев арен</w:t>
      </w:r>
      <w:r w:rsidR="00A42798" w:rsidRPr="00E2744E">
        <w:rPr>
          <w:color w:val="0D0D0D" w:themeColor="text1" w:themeTint="F2"/>
          <w:sz w:val="28"/>
          <w:szCs w:val="28"/>
        </w:rPr>
        <w:t>ды канала передачи данных сети</w:t>
      </w:r>
      <w:proofErr w:type="gramEnd"/>
      <w:r w:rsidR="00A42798" w:rsidRPr="00E2744E">
        <w:rPr>
          <w:color w:val="0D0D0D" w:themeColor="text1" w:themeTint="F2"/>
          <w:sz w:val="28"/>
          <w:szCs w:val="28"/>
        </w:rPr>
        <w:t xml:space="preserve"> </w:t>
      </w:r>
      <w:r w:rsidRPr="00E2744E">
        <w:rPr>
          <w:color w:val="0D0D0D" w:themeColor="text1" w:themeTint="F2"/>
          <w:sz w:val="28"/>
          <w:szCs w:val="28"/>
        </w:rPr>
        <w:t>Интерне</w:t>
      </w:r>
      <w:r w:rsidR="00A42798" w:rsidRPr="00E2744E">
        <w:rPr>
          <w:color w:val="0D0D0D" w:themeColor="text1" w:themeTint="F2"/>
          <w:sz w:val="28"/>
          <w:szCs w:val="28"/>
        </w:rPr>
        <w:t>т</w:t>
      </w:r>
      <w:r w:rsidRPr="00E2744E">
        <w:rPr>
          <w:color w:val="0D0D0D" w:themeColor="text1" w:themeTint="F2"/>
          <w:sz w:val="28"/>
          <w:szCs w:val="28"/>
        </w:rPr>
        <w:t xml:space="preserve"> с i-й пропускной способностью. </w:t>
      </w:r>
    </w:p>
    <w:p w:rsidR="0010543C" w:rsidRPr="00E2744E" w:rsidRDefault="009E19F6" w:rsidP="00A427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A42798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сеть Интернет и услуги </w:t>
      </w:r>
      <w:proofErr w:type="spellStart"/>
      <w:r w:rsidR="00A42798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интернет-провайдеров</w:t>
      </w:r>
      <w:proofErr w:type="spellEnd"/>
      <w:r w:rsidR="00A42798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444568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 приложения к нормативным затратам на обеспечение функций администрации городского округа город Воронеж  (включая подвед</w:t>
      </w:r>
      <w:r w:rsidR="00A42798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омственные казенные учреждения).</w:t>
      </w:r>
    </w:p>
    <w:p w:rsidR="00DE2763" w:rsidRPr="00E2744E" w:rsidRDefault="001079D5" w:rsidP="00732915">
      <w:pPr>
        <w:pStyle w:val="a3"/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  <w:u w:val="none"/>
        </w:rPr>
      </w:pPr>
      <w:r>
        <w:rPr>
          <w:color w:val="0D0D0D" w:themeColor="text1" w:themeTint="F2"/>
          <w:sz w:val="28"/>
          <w:szCs w:val="28"/>
          <w:u w:val="none"/>
        </w:rPr>
        <w:t>3.</w:t>
      </w:r>
      <w:r w:rsidRPr="001079D5">
        <w:rPr>
          <w:color w:val="0D0D0D" w:themeColor="text1" w:themeTint="F2"/>
          <w:sz w:val="28"/>
          <w:szCs w:val="28"/>
          <w:u w:val="none"/>
        </w:rPr>
        <w:t>6</w:t>
      </w:r>
      <w:r w:rsidR="005850D5" w:rsidRPr="00E2744E">
        <w:rPr>
          <w:color w:val="0D0D0D" w:themeColor="text1" w:themeTint="F2"/>
          <w:sz w:val="28"/>
          <w:szCs w:val="28"/>
          <w:u w:val="none"/>
        </w:rPr>
        <w:t>.</w:t>
      </w:r>
      <w:r w:rsidR="00A42798" w:rsidRPr="00E2744E">
        <w:rPr>
          <w:b/>
          <w:color w:val="0D0D0D" w:themeColor="text1" w:themeTint="F2"/>
          <w:sz w:val="28"/>
          <w:szCs w:val="28"/>
          <w:u w:val="none"/>
        </w:rPr>
        <w:t xml:space="preserve"> </w:t>
      </w:r>
      <w:r w:rsidR="00503310" w:rsidRPr="00E2744E">
        <w:rPr>
          <w:b/>
          <w:color w:val="0D0D0D" w:themeColor="text1" w:themeTint="F2"/>
          <w:sz w:val="28"/>
          <w:szCs w:val="28"/>
          <w:u w:val="none"/>
        </w:rPr>
        <w:t xml:space="preserve">Затраты на оплату услуг по предоставлению цифровых потоков для коммутируемых телефонных соединений 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>(</w:t>
      </w:r>
      <w:proofErr w:type="spellStart"/>
      <w:r w:rsidR="00503310" w:rsidRPr="00E2744E">
        <w:rPr>
          <w:color w:val="0D0D0D" w:themeColor="text1" w:themeTint="F2"/>
          <w:sz w:val="28"/>
          <w:szCs w:val="28"/>
          <w:u w:val="none"/>
        </w:rPr>
        <w:t>Зцп</w:t>
      </w:r>
      <w:proofErr w:type="spellEnd"/>
      <w:r w:rsidR="00503310" w:rsidRPr="00E2744E">
        <w:rPr>
          <w:color w:val="0D0D0D" w:themeColor="text1" w:themeTint="F2"/>
          <w:sz w:val="28"/>
          <w:szCs w:val="28"/>
          <w:u w:val="none"/>
        </w:rPr>
        <w:t>)</w:t>
      </w:r>
      <w:r w:rsidR="00B067F4" w:rsidRPr="00E2744E">
        <w:rPr>
          <w:color w:val="0D0D0D" w:themeColor="text1" w:themeTint="F2"/>
          <w:sz w:val="28"/>
          <w:szCs w:val="28"/>
          <w:u w:val="none"/>
        </w:rPr>
        <w:t xml:space="preserve"> определяются по </w:t>
      </w:r>
      <w:r w:rsidR="004841C0" w:rsidRPr="00E2744E">
        <w:rPr>
          <w:color w:val="0D0D0D" w:themeColor="text1" w:themeTint="F2"/>
          <w:sz w:val="28"/>
          <w:szCs w:val="28"/>
          <w:u w:val="none"/>
        </w:rPr>
        <w:t>формуле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>:</w:t>
      </w:r>
    </w:p>
    <w:p w:rsidR="00503310" w:rsidRPr="00E2744E" w:rsidRDefault="00503310" w:rsidP="002117BB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  <w:lang w:val="en-US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Зцп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lang w:val="en-US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E2744E">
        <w:rPr>
          <w:color w:val="0D0D0D" w:themeColor="text1" w:themeTint="F2"/>
          <w:sz w:val="28"/>
          <w:szCs w:val="28"/>
          <w:u w:val="none"/>
          <w:lang w:val="en-US"/>
        </w:rPr>
        <w:t>i 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цп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lang w:val="en-US"/>
        </w:rPr>
        <w:t>×Pi 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цп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lang w:val="en-US"/>
        </w:rPr>
        <w:t>×Ni 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цп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lang w:val="en-US"/>
        </w:rPr>
        <w:t>,</w:t>
      </w:r>
    </w:p>
    <w:p w:rsidR="00503310" w:rsidRPr="00E2744E" w:rsidRDefault="00503310" w:rsidP="00A42798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</w:p>
    <w:p w:rsidR="00503310" w:rsidRPr="00E2744E" w:rsidRDefault="00503310" w:rsidP="00A42798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proofErr w:type="gramStart"/>
      <w:r w:rsidRPr="00E2744E">
        <w:rPr>
          <w:color w:val="0D0D0D" w:themeColor="text1" w:themeTint="F2"/>
          <w:sz w:val="28"/>
          <w:szCs w:val="28"/>
          <w:u w:val="none"/>
        </w:rPr>
        <w:t>Q</w:t>
      </w:r>
      <w:r w:rsidR="00A42798" w:rsidRPr="00E2744E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gram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цп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="00A42798" w:rsidRPr="00E2744E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="00A42798" w:rsidRPr="00E2744E">
        <w:rPr>
          <w:color w:val="0D0D0D" w:themeColor="text1" w:themeTint="F2"/>
          <w:sz w:val="24"/>
          <w:szCs w:val="24"/>
          <w:u w:val="none"/>
        </w:rPr>
        <w:t>–</w:t>
      </w:r>
      <w:r w:rsidR="00A42798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>количество организованных цифровых потоков с i-й абонентской платой;</w:t>
      </w:r>
    </w:p>
    <w:p w:rsidR="00503310" w:rsidRPr="00E2744E" w:rsidRDefault="00A42798" w:rsidP="00A42798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proofErr w:type="gramStart"/>
      <w:r w:rsidRPr="00E2744E">
        <w:rPr>
          <w:color w:val="0D0D0D" w:themeColor="text1" w:themeTint="F2"/>
          <w:sz w:val="28"/>
          <w:szCs w:val="28"/>
          <w:u w:val="none"/>
        </w:rPr>
        <w:t>P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gram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цп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Pr="00E2744E">
        <w:rPr>
          <w:color w:val="0D0D0D" w:themeColor="text1" w:themeTint="F2"/>
          <w:sz w:val="24"/>
          <w:szCs w:val="24"/>
          <w:u w:val="none"/>
        </w:rPr>
        <w:t>–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ежемесячная i-я абонентская плата за цифровой поток;</w:t>
      </w:r>
    </w:p>
    <w:p w:rsidR="00503310" w:rsidRPr="00E2744E" w:rsidRDefault="00A42798" w:rsidP="00A42798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E2744E">
        <w:rPr>
          <w:color w:val="0D0D0D" w:themeColor="text1" w:themeTint="F2"/>
          <w:sz w:val="28"/>
          <w:szCs w:val="28"/>
        </w:rPr>
        <w:t>N</w:t>
      </w:r>
      <w:r w:rsidRPr="00E2744E">
        <w:rPr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="00503310" w:rsidRPr="00E2744E">
        <w:rPr>
          <w:color w:val="0D0D0D" w:themeColor="text1" w:themeTint="F2"/>
          <w:sz w:val="28"/>
          <w:szCs w:val="28"/>
          <w:vertAlign w:val="subscript"/>
        </w:rPr>
        <w:t>цп</w:t>
      </w:r>
      <w:proofErr w:type="spellEnd"/>
      <w:r w:rsidRPr="00E2744E">
        <w:rPr>
          <w:color w:val="0D0D0D" w:themeColor="text1" w:themeTint="F2"/>
          <w:sz w:val="28"/>
          <w:szCs w:val="28"/>
        </w:rPr>
        <w:t xml:space="preserve"> </w:t>
      </w:r>
      <w:r w:rsidRPr="00E2744E">
        <w:rPr>
          <w:color w:val="0D0D0D" w:themeColor="text1" w:themeTint="F2"/>
        </w:rPr>
        <w:t>–</w:t>
      </w:r>
      <w:r w:rsidR="00503310" w:rsidRPr="00E2744E">
        <w:rPr>
          <w:color w:val="0D0D0D" w:themeColor="text1" w:themeTint="F2"/>
          <w:sz w:val="28"/>
          <w:szCs w:val="28"/>
        </w:rPr>
        <w:t xml:space="preserve"> количество месяцев предоставления услуги с i-й абонентской платой. </w:t>
      </w:r>
    </w:p>
    <w:p w:rsidR="00503310" w:rsidRPr="00E2744E" w:rsidRDefault="009E19F6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4433D8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оплату услуг по предоставлению цифровых потоков для коммутируемых телефонных соединений</w:t>
      </w:r>
      <w:r w:rsidR="00A42798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079D5" w:rsidRPr="001079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</w:p>
    <w:p w:rsidR="009E19F6" w:rsidRPr="00E2744E" w:rsidRDefault="009E19F6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42798" w:rsidRPr="00E2744E" w:rsidRDefault="005850D5" w:rsidP="00E46227">
      <w:pPr>
        <w:pStyle w:val="a6"/>
        <w:numPr>
          <w:ilvl w:val="0"/>
          <w:numId w:val="29"/>
        </w:num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ГРУППА</w:t>
      </w:r>
      <w:r w:rsidRPr="00E2744E">
        <w:rPr>
          <w:color w:val="0D0D0D" w:themeColor="text1" w:themeTint="F2"/>
          <w:sz w:val="28"/>
          <w:szCs w:val="28"/>
        </w:rPr>
        <w:t xml:space="preserve"> </w:t>
      </w:r>
      <w:r w:rsidRPr="00E2744E">
        <w:rPr>
          <w:b/>
          <w:color w:val="0D0D0D" w:themeColor="text1" w:themeTint="F2"/>
          <w:sz w:val="28"/>
          <w:szCs w:val="28"/>
        </w:rPr>
        <w:t>ЗАТРАТ</w:t>
      </w:r>
    </w:p>
    <w:p w:rsidR="00EA10AD" w:rsidRPr="00E2744E" w:rsidRDefault="00A42798" w:rsidP="00A42798">
      <w:pPr>
        <w:pStyle w:val="a6"/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НА ПРИОБРЕТЕНИЕ </w:t>
      </w:r>
      <w:r w:rsidR="005850D5" w:rsidRPr="00E2744E">
        <w:rPr>
          <w:b/>
          <w:color w:val="0D0D0D" w:themeColor="text1" w:themeTint="F2"/>
          <w:sz w:val="28"/>
          <w:szCs w:val="28"/>
        </w:rPr>
        <w:t>ОСНОВНЫХ СРЕДСТВ</w:t>
      </w:r>
    </w:p>
    <w:p w:rsidR="00402BE2" w:rsidRPr="00E2744E" w:rsidRDefault="00402BE2" w:rsidP="00A42798">
      <w:pPr>
        <w:pStyle w:val="a6"/>
        <w:jc w:val="center"/>
        <w:rPr>
          <w:b/>
          <w:color w:val="0D0D0D" w:themeColor="text1" w:themeTint="F2"/>
          <w:sz w:val="28"/>
          <w:szCs w:val="28"/>
        </w:rPr>
      </w:pPr>
    </w:p>
    <w:p w:rsidR="00A42798" w:rsidRPr="00E2744E" w:rsidRDefault="005850D5" w:rsidP="00A427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="00EA10AD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.1.</w:t>
      </w:r>
      <w:r w:rsidR="00EA10AD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Затраты на приобретение вычислительной техники</w:t>
      </w:r>
      <w:r w:rsidR="00A42798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E46227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д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вт</w:t>
      </w:r>
      <w:proofErr w:type="spellEnd"/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определяются по формуле:</w:t>
      </w:r>
    </w:p>
    <w:p w:rsidR="00A42798" w:rsidRPr="00E2744E" w:rsidRDefault="00503310" w:rsidP="00A42798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drawing>
          <wp:inline distT="0" distB="0" distL="0" distR="0" wp14:anchorId="48E1E0B8" wp14:editId="1C76CDCF">
            <wp:extent cx="1790700" cy="561975"/>
            <wp:effectExtent l="0" t="0" r="0" b="0"/>
            <wp:docPr id="13" name="Рисунок 13" descr="base_23969_53229_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23969_53229_104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310" w:rsidRPr="00E2744E" w:rsidRDefault="00503310" w:rsidP="00A42798">
      <w:pPr>
        <w:pStyle w:val="ConsPlusNormal"/>
        <w:spacing w:line="360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где: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</w:t>
      </w:r>
      <w:r w:rsidR="00A42798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r w:rsidR="00E46227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д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вт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42798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планируемое к приобретению количество i-</w:t>
      </w:r>
      <w:r w:rsidR="00A42798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й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вычислительной техники, которое определяется по средним фактическим данным за </w:t>
      </w:r>
      <w:r w:rsidR="00A42798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 </w:t>
      </w:r>
      <w:proofErr w:type="gram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предыдущих</w:t>
      </w:r>
      <w:proofErr w:type="gram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финансовых года;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двт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42798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цена 1 едини</w:t>
      </w:r>
      <w:r w:rsidR="00FE07AC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цы i-й вычислительной техники. </w:t>
      </w:r>
    </w:p>
    <w:p w:rsidR="00732915" w:rsidRPr="00E2744E" w:rsidRDefault="009E19F6" w:rsidP="00A46C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F9349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приобретение вычислительной техники</w:t>
      </w:r>
      <w:r w:rsidR="00A46CCA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F9349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079D5" w:rsidRPr="001079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</w:p>
    <w:p w:rsidR="00DE2763" w:rsidRPr="00E2744E" w:rsidRDefault="005850D5" w:rsidP="00732915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4</w:t>
      </w:r>
      <w:r w:rsidR="00EA10AD" w:rsidRPr="00E2744E">
        <w:rPr>
          <w:color w:val="0D0D0D" w:themeColor="text1" w:themeTint="F2"/>
          <w:sz w:val="28"/>
          <w:szCs w:val="28"/>
        </w:rPr>
        <w:t>.2</w:t>
      </w:r>
      <w:r w:rsidR="00875D3C" w:rsidRPr="00E2744E">
        <w:rPr>
          <w:color w:val="0D0D0D" w:themeColor="text1" w:themeTint="F2"/>
          <w:sz w:val="28"/>
          <w:szCs w:val="28"/>
        </w:rPr>
        <w:t>.</w:t>
      </w:r>
      <w:r w:rsidR="00041A93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b/>
          <w:color w:val="0D0D0D" w:themeColor="text1" w:themeTint="F2"/>
          <w:sz w:val="28"/>
          <w:szCs w:val="28"/>
        </w:rPr>
        <w:t xml:space="preserve">Затраты на приобретение мебели </w:t>
      </w:r>
      <w:r w:rsidR="00503310" w:rsidRPr="00E2744E">
        <w:rPr>
          <w:color w:val="0D0D0D" w:themeColor="text1" w:themeTint="F2"/>
          <w:sz w:val="28"/>
          <w:szCs w:val="28"/>
        </w:rPr>
        <w:t>(</w:t>
      </w:r>
      <w:proofErr w:type="spellStart"/>
      <w:r w:rsidR="00503310" w:rsidRPr="00E2744E">
        <w:rPr>
          <w:color w:val="0D0D0D" w:themeColor="text1" w:themeTint="F2"/>
          <w:sz w:val="28"/>
          <w:szCs w:val="28"/>
        </w:rPr>
        <w:t>З</w:t>
      </w:r>
      <w:r w:rsidR="00503310" w:rsidRPr="00E2744E">
        <w:rPr>
          <w:color w:val="0D0D0D" w:themeColor="text1" w:themeTint="F2"/>
          <w:sz w:val="28"/>
          <w:szCs w:val="28"/>
          <w:vertAlign w:val="subscript"/>
        </w:rPr>
        <w:t>пмеб</w:t>
      </w:r>
      <w:proofErr w:type="spellEnd"/>
      <w:r w:rsidR="00503310" w:rsidRPr="00E2744E">
        <w:rPr>
          <w:color w:val="0D0D0D" w:themeColor="text1" w:themeTint="F2"/>
          <w:sz w:val="28"/>
          <w:szCs w:val="28"/>
        </w:rPr>
        <w:t>) определяются по формуле:</w:t>
      </w:r>
    </w:p>
    <w:p w:rsidR="00DE2763" w:rsidRPr="00E2744E" w:rsidRDefault="00503310" w:rsidP="00A46CCA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пмеб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proofErr w:type="gramStart"/>
      <w:r w:rsidR="00A46CCA"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proofErr w:type="spellStart"/>
      <w:proofErr w:type="gram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пмеб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>×</w:t>
      </w:r>
      <w:r w:rsidR="00A46CCA" w:rsidRPr="00E2744E">
        <w:rPr>
          <w:color w:val="0D0D0D" w:themeColor="text1" w:themeTint="F2"/>
          <w:sz w:val="28"/>
          <w:szCs w:val="28"/>
          <w:u w:val="none"/>
          <w:lang w:val="en-US"/>
        </w:rPr>
        <w:t>P</w:t>
      </w:r>
      <w:r w:rsidR="00A46CCA"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пмеб</w:t>
      </w:r>
      <w:proofErr w:type="spellEnd"/>
      <w:r w:rsidR="00A46CCA" w:rsidRPr="00E2744E">
        <w:rPr>
          <w:color w:val="0D0D0D" w:themeColor="text1" w:themeTint="F2"/>
          <w:sz w:val="28"/>
          <w:szCs w:val="28"/>
          <w:u w:val="none"/>
        </w:rPr>
        <w:t>,</w:t>
      </w:r>
    </w:p>
    <w:p w:rsidR="00503310" w:rsidRPr="00E2744E" w:rsidRDefault="00503310" w:rsidP="00E46227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</w:p>
    <w:p w:rsidR="00503310" w:rsidRPr="00E2744E" w:rsidRDefault="00A46CCA" w:rsidP="00A46CCA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proofErr w:type="spellStart"/>
      <w:proofErr w:type="gram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пмеб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</w:t>
      </w:r>
      <w:r w:rsidR="00503310" w:rsidRPr="00E2744E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>оличество i-х предметов мебели;</w:t>
      </w:r>
    </w:p>
    <w:p w:rsidR="00503310" w:rsidRPr="00E2744E" w:rsidRDefault="00A46CCA" w:rsidP="00A46CCA">
      <w:pPr>
        <w:spacing w:line="360" w:lineRule="auto"/>
        <w:ind w:firstLine="709"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proofErr w:type="spellStart"/>
      <w:proofErr w:type="gramStart"/>
      <w:r w:rsidRPr="00E2744E">
        <w:rPr>
          <w:color w:val="0D0D0D" w:themeColor="text1" w:themeTint="F2"/>
          <w:sz w:val="28"/>
          <w:szCs w:val="28"/>
        </w:rPr>
        <w:t>P</w:t>
      </w:r>
      <w:r w:rsidRPr="00E2744E">
        <w:rPr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="00503310" w:rsidRPr="00E2744E">
        <w:rPr>
          <w:color w:val="0D0D0D" w:themeColor="text1" w:themeTint="F2"/>
          <w:sz w:val="28"/>
          <w:szCs w:val="28"/>
          <w:vertAlign w:val="subscript"/>
        </w:rPr>
        <w:t>пмеб</w:t>
      </w:r>
      <w:proofErr w:type="spellEnd"/>
      <w:r w:rsidR="00503310" w:rsidRPr="00E2744E">
        <w:rPr>
          <w:color w:val="0D0D0D" w:themeColor="text1" w:themeTint="F2"/>
          <w:sz w:val="28"/>
          <w:szCs w:val="28"/>
        </w:rPr>
        <w:t xml:space="preserve"> </w:t>
      </w:r>
      <w:r w:rsidRPr="00E2744E">
        <w:rPr>
          <w:color w:val="0D0D0D" w:themeColor="text1" w:themeTint="F2"/>
        </w:rPr>
        <w:t>–</w:t>
      </w:r>
      <w:r w:rsidR="00503310" w:rsidRPr="00E2744E">
        <w:rPr>
          <w:color w:val="0D0D0D" w:themeColor="text1" w:themeTint="F2"/>
          <w:sz w:val="28"/>
          <w:szCs w:val="28"/>
        </w:rPr>
        <w:t xml:space="preserve"> </w:t>
      </w:r>
      <w:r w:rsidR="00FE07AC" w:rsidRPr="00E2744E">
        <w:rPr>
          <w:rFonts w:eastAsiaTheme="minorHAnsi"/>
          <w:color w:val="0D0D0D" w:themeColor="text1" w:themeTint="F2"/>
          <w:sz w:val="28"/>
          <w:szCs w:val="28"/>
          <w:lang w:eastAsia="en-US"/>
        </w:rPr>
        <w:t>цена i-</w:t>
      </w:r>
      <w:proofErr w:type="spellStart"/>
      <w:r w:rsidR="00FE07AC" w:rsidRPr="00E2744E">
        <w:rPr>
          <w:rFonts w:eastAsiaTheme="minorHAnsi"/>
          <w:color w:val="0D0D0D" w:themeColor="text1" w:themeTint="F2"/>
          <w:sz w:val="28"/>
          <w:szCs w:val="28"/>
          <w:lang w:eastAsia="en-US"/>
        </w:rPr>
        <w:t>го</w:t>
      </w:r>
      <w:proofErr w:type="spellEnd"/>
      <w:r w:rsidR="00FE07AC" w:rsidRPr="00E2744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предмета мебели. </w:t>
      </w:r>
    </w:p>
    <w:p w:rsidR="00732915" w:rsidRPr="00E2744E" w:rsidRDefault="009E19F6" w:rsidP="00A46C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F9349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приобретение мебели</w:t>
      </w:r>
      <w:r w:rsidR="00A46CCA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F9349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079D5" w:rsidRPr="001079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DE2763" w:rsidRPr="00E2744E" w:rsidRDefault="005850D5" w:rsidP="007329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="00EA10AD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.3</w:t>
      </w:r>
      <w:r w:rsidR="00875D3C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A46CCA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Затраты на приобретение систем кондиционирования</w:t>
      </w:r>
      <w:r w:rsidR="00A46CCA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       (</w:t>
      </w:r>
      <m:oMath>
        <m:sSub>
          <m:sSubPr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ск</m:t>
            </m:r>
          </m:sub>
        </m:sSub>
      </m:oMath>
      <w:r w:rsidR="00A46CCA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)</w:t>
      </w:r>
      <w:r w:rsidR="00F260A6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определяются по формуле:</w:t>
      </w:r>
    </w:p>
    <w:p w:rsidR="00DE2763" w:rsidRPr="00E2744E" w:rsidRDefault="00F6631D" w:rsidP="00E46227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З</m:t>
            </m:r>
          </m:e>
          <m: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ск</m:t>
            </m:r>
          </m:sub>
        </m:sSub>
        <m:r>
          <w:rPr>
            <w:rFonts w:ascii="Cambria Math" w:hAnsi="Cambria Math"/>
            <w:color w:val="0D0D0D" w:themeColor="text1" w:themeTint="F2"/>
            <w:sz w:val="28"/>
            <w:szCs w:val="28"/>
            <w:u w:val="none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i=1</m:t>
            </m:r>
          </m:sub>
          <m:sup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color w:val="0D0D0D" w:themeColor="text1" w:themeTint="F2"/>
                    <w:sz w:val="28"/>
                    <w:szCs w:val="28"/>
                    <w:u w:val="non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D0D0D" w:themeColor="text1" w:themeTint="F2"/>
                    <w:sz w:val="28"/>
                    <w:szCs w:val="28"/>
                    <w:u w:val="none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D0D0D" w:themeColor="text1" w:themeTint="F2"/>
                    <w:sz w:val="28"/>
                    <w:szCs w:val="28"/>
                    <w:u w:val="none"/>
                  </w:rPr>
                  <m:t>i c</m:t>
                </m:r>
              </m:sub>
            </m:s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D0D0D" w:themeColor="text1" w:themeTint="F2"/>
                    <w:sz w:val="28"/>
                    <w:szCs w:val="28"/>
                    <w:u w:val="none"/>
                  </w:rPr>
                </m:ctrlPr>
              </m:sSubPr>
              <m:e>
                <m:r>
                  <w:rPr>
                    <w:rFonts w:ascii="Cambria Math" w:hAnsi="Cambria Math"/>
                    <w:color w:val="0D0D0D" w:themeColor="text1" w:themeTint="F2"/>
                    <w:sz w:val="28"/>
                    <w:szCs w:val="28"/>
                    <w:u w:val="none"/>
                  </w:rPr>
                  <m:t>Р</m:t>
                </m:r>
              </m:e>
              <m:sub>
                <m:r>
                  <w:rPr>
                    <w:rFonts w:ascii="Cambria Math" w:hAnsi="Cambria Math"/>
                    <w:color w:val="0D0D0D" w:themeColor="text1" w:themeTint="F2"/>
                    <w:sz w:val="28"/>
                    <w:szCs w:val="28"/>
                    <w:u w:val="none"/>
                    <w:lang w:val="en-US"/>
                  </w:rPr>
                  <m:t>i</m:t>
                </m:r>
                <m:r>
                  <w:rPr>
                    <w:rFonts w:ascii="Cambria Math" w:hAnsi="Cambria Math"/>
                    <w:color w:val="0D0D0D" w:themeColor="text1" w:themeTint="F2"/>
                    <w:sz w:val="28"/>
                    <w:szCs w:val="28"/>
                    <w:u w:val="none"/>
                  </w:rPr>
                  <m:t xml:space="preserve"> с</m:t>
                </m:r>
              </m:sub>
            </m:sSub>
          </m:e>
        </m:nary>
      </m:oMath>
      <w:r w:rsidR="00E46227" w:rsidRPr="00E2744E">
        <w:rPr>
          <w:color w:val="0D0D0D" w:themeColor="text1" w:themeTint="F2"/>
          <w:sz w:val="28"/>
          <w:szCs w:val="28"/>
          <w:u w:val="none"/>
        </w:rPr>
        <w:t xml:space="preserve"> ,</w:t>
      </w:r>
    </w:p>
    <w:p w:rsidR="00EA10AD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  <w:r w:rsidR="00F260A6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</w:p>
    <w:p w:rsidR="00503310" w:rsidRPr="00E2744E" w:rsidRDefault="00E46227" w:rsidP="00EE37FE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Q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c</w:t>
      </w:r>
      <w:r w:rsidR="00A46CCA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="00A46CCA" w:rsidRPr="00E2744E">
        <w:rPr>
          <w:color w:val="0D0D0D" w:themeColor="text1" w:themeTint="F2"/>
          <w:sz w:val="24"/>
          <w:szCs w:val="24"/>
          <w:u w:val="none"/>
        </w:rPr>
        <w:t>–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количество i-х систем кондиционирования;</w:t>
      </w:r>
    </w:p>
    <w:p w:rsidR="00503310" w:rsidRPr="00E2744E" w:rsidRDefault="00E46227" w:rsidP="002117BB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  <w:lang w:val="en-US"/>
        </w:rPr>
        <w:t>P</w:t>
      </w:r>
      <w:r w:rsidRPr="00E2744E">
        <w:rPr>
          <w:color w:val="0D0D0D" w:themeColor="text1" w:themeTint="F2"/>
          <w:sz w:val="28"/>
          <w:szCs w:val="28"/>
          <w:vertAlign w:val="subscript"/>
          <w:lang w:val="en-US"/>
        </w:rPr>
        <w:t>i</w:t>
      </w:r>
      <w:r w:rsidRPr="00E2744E">
        <w:rPr>
          <w:color w:val="0D0D0D" w:themeColor="text1" w:themeTint="F2"/>
          <w:sz w:val="28"/>
          <w:szCs w:val="28"/>
          <w:vertAlign w:val="subscript"/>
        </w:rPr>
        <w:t xml:space="preserve"> </w:t>
      </w:r>
      <w:r w:rsidRPr="00E2744E">
        <w:rPr>
          <w:color w:val="0D0D0D" w:themeColor="text1" w:themeTint="F2"/>
          <w:sz w:val="28"/>
          <w:szCs w:val="28"/>
          <w:vertAlign w:val="subscript"/>
          <w:lang w:val="en-US"/>
        </w:rPr>
        <w:t>c</w:t>
      </w:r>
      <w:r w:rsidR="00F260A6" w:rsidRPr="00E2744E">
        <w:rPr>
          <w:color w:val="0D0D0D" w:themeColor="text1" w:themeTint="F2"/>
          <w:sz w:val="28"/>
          <w:szCs w:val="28"/>
        </w:rPr>
        <w:t xml:space="preserve"> </w:t>
      </w:r>
      <w:r w:rsidR="00A46CCA" w:rsidRPr="00E2744E">
        <w:rPr>
          <w:color w:val="0D0D0D" w:themeColor="text1" w:themeTint="F2"/>
        </w:rPr>
        <w:t>–</w:t>
      </w:r>
      <w:r w:rsidR="00503310" w:rsidRPr="00E2744E">
        <w:rPr>
          <w:color w:val="0D0D0D" w:themeColor="text1" w:themeTint="F2"/>
          <w:sz w:val="28"/>
          <w:szCs w:val="28"/>
        </w:rPr>
        <w:t xml:space="preserve"> цена </w:t>
      </w:r>
      <w:r w:rsidR="00A46CCA" w:rsidRPr="00E2744E">
        <w:rPr>
          <w:color w:val="0D0D0D" w:themeColor="text1" w:themeTint="F2"/>
          <w:sz w:val="28"/>
          <w:szCs w:val="28"/>
          <w:lang w:val="en-US"/>
        </w:rPr>
        <w:t>i</w:t>
      </w:r>
      <w:r w:rsidR="002A0F90" w:rsidRPr="00E2744E">
        <w:rPr>
          <w:color w:val="0D0D0D" w:themeColor="text1" w:themeTint="F2"/>
          <w:sz w:val="28"/>
          <w:szCs w:val="28"/>
        </w:rPr>
        <w:t xml:space="preserve">-й системы кондиционирования. </w:t>
      </w:r>
    </w:p>
    <w:p w:rsidR="00732915" w:rsidRPr="00E2744E" w:rsidRDefault="009E19F6" w:rsidP="00A46C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приобр</w:t>
      </w:r>
      <w:r w:rsidR="00A46CCA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етение систем кондиционирования,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079D5" w:rsidRPr="001079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  <w:r w:rsidR="00FE07AC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732915" w:rsidRPr="00E2744E" w:rsidRDefault="005850D5" w:rsidP="007329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4.4</w:t>
      </w:r>
      <w:r w:rsidR="00B8365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A46CCA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B8365E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Затраты на приобретение бытовой</w:t>
      </w:r>
      <w:r w:rsidR="00E56E37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и вычислительной</w:t>
      </w:r>
      <w:r w:rsidR="00B8365E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техники</w:t>
      </w:r>
      <w:r w:rsidR="00A46CCA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бтв</m:t>
            </m:r>
          </m:sub>
        </m:sSub>
        <m:r>
          <w:rPr>
            <w:rFonts w:ascii="Cambria Math" w:hAnsi="Cambria Math" w:cs="Times New Roman"/>
            <w:color w:val="0D0D0D" w:themeColor="text1" w:themeTint="F2"/>
            <w:sz w:val="28"/>
            <w:szCs w:val="28"/>
          </w:rPr>
          <m:t>)</m:t>
        </m:r>
      </m:oMath>
      <w:r w:rsidR="00B8365E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B8365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определяются по формуле:</w:t>
      </w:r>
    </w:p>
    <w:p w:rsidR="00B8365E" w:rsidRPr="00E2744E" w:rsidRDefault="00F6631D" w:rsidP="00E46227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бтв</m:t>
            </m:r>
          </m:sub>
        </m:sSub>
        <m:r>
          <w:rPr>
            <w:rFonts w:ascii="Cambria Math" w:hAnsi="Cambria Math"/>
            <w:color w:val="0D0D0D" w:themeColor="text1" w:themeTint="F2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color w:val="0D0D0D" w:themeColor="text1" w:themeTint="F2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D0D0D" w:themeColor="text1" w:themeTint="F2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D0D0D" w:themeColor="text1" w:themeTint="F2"/>
                    <w:sz w:val="28"/>
                    <w:szCs w:val="28"/>
                  </w:rPr>
                  <m:t>i тех</m:t>
                </m:r>
              </m:sub>
            </m:s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D0D0D" w:themeColor="text1" w:themeTint="F2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D0D0D" w:themeColor="text1" w:themeTint="F2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/>
                    <w:color w:val="0D0D0D" w:themeColor="text1" w:themeTint="F2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/>
                    <w:color w:val="0D0D0D" w:themeColor="text1" w:themeTint="F2"/>
                    <w:sz w:val="28"/>
                    <w:szCs w:val="28"/>
                  </w:rPr>
                  <m:t xml:space="preserve"> тех</m:t>
                </m:r>
              </m:sub>
            </m:sSub>
          </m:e>
        </m:nary>
      </m:oMath>
      <w:r w:rsidR="00E46227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,</w:t>
      </w:r>
    </w:p>
    <w:p w:rsidR="00B8365E" w:rsidRPr="00E2744E" w:rsidRDefault="00B8365E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  <w:r w:rsidR="00F260A6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</w:p>
    <w:p w:rsidR="00B8365E" w:rsidRPr="00E2744E" w:rsidRDefault="00F6631D" w:rsidP="00A46CCA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i тех</m:t>
            </m:r>
          </m:sub>
        </m:sSub>
      </m:oMath>
      <w:r w:rsidR="00F260A6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="00A46CCA" w:rsidRPr="00E2744E">
        <w:rPr>
          <w:color w:val="0D0D0D" w:themeColor="text1" w:themeTint="F2"/>
          <w:sz w:val="24"/>
          <w:szCs w:val="24"/>
          <w:u w:val="none"/>
        </w:rPr>
        <w:t>–</w:t>
      </w:r>
      <w:r w:rsidR="00B8365E" w:rsidRPr="00E2744E">
        <w:rPr>
          <w:color w:val="0D0D0D" w:themeColor="text1" w:themeTint="F2"/>
          <w:sz w:val="28"/>
          <w:szCs w:val="28"/>
          <w:u w:val="none"/>
        </w:rPr>
        <w:t xml:space="preserve"> количество i-</w:t>
      </w:r>
      <w:r w:rsidR="00E46227" w:rsidRPr="00E2744E">
        <w:rPr>
          <w:color w:val="0D0D0D" w:themeColor="text1" w:themeTint="F2"/>
          <w:sz w:val="28"/>
          <w:szCs w:val="28"/>
          <w:u w:val="none"/>
        </w:rPr>
        <w:t>й</w:t>
      </w:r>
      <w:r w:rsidR="00B8365E" w:rsidRPr="00E2744E">
        <w:rPr>
          <w:color w:val="0D0D0D" w:themeColor="text1" w:themeTint="F2"/>
          <w:sz w:val="28"/>
          <w:szCs w:val="28"/>
          <w:u w:val="none"/>
        </w:rPr>
        <w:t xml:space="preserve"> бытовой техники;</w:t>
      </w:r>
    </w:p>
    <w:p w:rsidR="00B8365E" w:rsidRPr="00E2744E" w:rsidRDefault="00F6631D" w:rsidP="00A46CCA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 xml:space="preserve"> тех</m:t>
            </m:r>
          </m:sub>
        </m:sSub>
      </m:oMath>
      <w:r w:rsidR="00F260A6" w:rsidRPr="00E2744E">
        <w:rPr>
          <w:color w:val="0D0D0D" w:themeColor="text1" w:themeTint="F2"/>
          <w:sz w:val="28"/>
          <w:szCs w:val="28"/>
        </w:rPr>
        <w:t xml:space="preserve"> </w:t>
      </w:r>
      <w:r w:rsidR="00A46CCA" w:rsidRPr="00E2744E">
        <w:rPr>
          <w:color w:val="0D0D0D" w:themeColor="text1" w:themeTint="F2"/>
        </w:rPr>
        <w:t>–</w:t>
      </w:r>
      <w:r w:rsidR="00B8365E" w:rsidRPr="00E2744E">
        <w:rPr>
          <w:color w:val="0D0D0D" w:themeColor="text1" w:themeTint="F2"/>
          <w:sz w:val="28"/>
          <w:szCs w:val="28"/>
        </w:rPr>
        <w:t xml:space="preserve"> цена 1-й </w:t>
      </w:r>
      <w:r w:rsidR="00E56E37" w:rsidRPr="00E2744E">
        <w:rPr>
          <w:color w:val="0D0D0D" w:themeColor="text1" w:themeTint="F2"/>
          <w:sz w:val="28"/>
          <w:szCs w:val="28"/>
        </w:rPr>
        <w:t>бытовой техники</w:t>
      </w:r>
      <w:r w:rsidR="00B8365E" w:rsidRPr="00E2744E">
        <w:rPr>
          <w:color w:val="0D0D0D" w:themeColor="text1" w:themeTint="F2"/>
          <w:sz w:val="28"/>
          <w:szCs w:val="28"/>
        </w:rPr>
        <w:t xml:space="preserve">. </w:t>
      </w:r>
    </w:p>
    <w:p w:rsidR="009E19F6" w:rsidRPr="00E2744E" w:rsidRDefault="009E19F6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приобретение бытовой и вычислительной техники</w:t>
      </w:r>
      <w:r w:rsidR="00E46227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079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1079D5" w:rsidRPr="001079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</w:p>
    <w:p w:rsidR="00E56E37" w:rsidRPr="00E2744E" w:rsidRDefault="00B17829" w:rsidP="00E46227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A46CCA" w:rsidRPr="00E2744E" w:rsidRDefault="005850D5" w:rsidP="00E46227">
      <w:pPr>
        <w:pStyle w:val="a6"/>
        <w:numPr>
          <w:ilvl w:val="0"/>
          <w:numId w:val="29"/>
        </w:num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ЗАТРАТЫ НА УВЕЛИЧЕНИЕ СТОИМОСТИ</w:t>
      </w:r>
    </w:p>
    <w:p w:rsidR="00491DB5" w:rsidRPr="00E2744E" w:rsidRDefault="005850D5" w:rsidP="00E46227">
      <w:pPr>
        <w:ind w:left="360"/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МАТЕРИАЛЬНЫХ ЗАПАСОВ</w:t>
      </w:r>
    </w:p>
    <w:p w:rsidR="00A46CCA" w:rsidRPr="00E2744E" w:rsidRDefault="00A46CCA" w:rsidP="00E46227">
      <w:pPr>
        <w:rPr>
          <w:b/>
          <w:color w:val="0D0D0D" w:themeColor="text1" w:themeTint="F2"/>
          <w:sz w:val="28"/>
          <w:szCs w:val="28"/>
        </w:rPr>
      </w:pPr>
    </w:p>
    <w:p w:rsidR="00DE2763" w:rsidRPr="00E2744E" w:rsidRDefault="005850D5" w:rsidP="00732915">
      <w:pPr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5</w:t>
      </w:r>
      <w:r w:rsidR="00875D3C" w:rsidRPr="00E2744E">
        <w:rPr>
          <w:color w:val="0D0D0D" w:themeColor="text1" w:themeTint="F2"/>
          <w:sz w:val="28"/>
          <w:szCs w:val="28"/>
        </w:rPr>
        <w:t>.1.</w:t>
      </w:r>
      <w:r w:rsidR="00A46CCA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b/>
          <w:color w:val="0D0D0D" w:themeColor="text1" w:themeTint="F2"/>
          <w:sz w:val="28"/>
          <w:szCs w:val="28"/>
        </w:rPr>
        <w:t xml:space="preserve">Затраты на приобретение материальных запасов в сфере информационно-коммуникационных технологий </w:t>
      </w:r>
      <w:r w:rsidR="00503310" w:rsidRPr="00E2744E">
        <w:rPr>
          <w:color w:val="0D0D0D" w:themeColor="text1" w:themeTint="F2"/>
          <w:sz w:val="28"/>
          <w:szCs w:val="28"/>
        </w:rPr>
        <w:t>(</w:t>
      </w:r>
      <w:proofErr w:type="spellStart"/>
      <w:r w:rsidR="00503310" w:rsidRPr="00E2744E">
        <w:rPr>
          <w:color w:val="0D0D0D" w:themeColor="text1" w:themeTint="F2"/>
          <w:sz w:val="28"/>
          <w:szCs w:val="28"/>
        </w:rPr>
        <w:t>З</w:t>
      </w:r>
      <w:r w:rsidR="00503310" w:rsidRPr="00E2744E">
        <w:rPr>
          <w:color w:val="0D0D0D" w:themeColor="text1" w:themeTint="F2"/>
          <w:sz w:val="28"/>
          <w:szCs w:val="28"/>
          <w:vertAlign w:val="subscript"/>
        </w:rPr>
        <w:t>инф</w:t>
      </w:r>
      <w:proofErr w:type="spellEnd"/>
      <w:r w:rsidR="00503310" w:rsidRPr="00E2744E">
        <w:rPr>
          <w:color w:val="0D0D0D" w:themeColor="text1" w:themeTint="F2"/>
          <w:sz w:val="28"/>
          <w:szCs w:val="28"/>
        </w:rPr>
        <w:t>) определяются по формуле:</w:t>
      </w:r>
    </w:p>
    <w:p w:rsidR="00DE2763" w:rsidRPr="00E2744E" w:rsidRDefault="00503310" w:rsidP="00A46CCA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инф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Q</m:t>
            </m:r>
          </m:e>
        </m:nary>
      </m:oMath>
      <w:r w:rsidR="00A46CCA" w:rsidRPr="00E2744E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spellStart"/>
      <w:r w:rsidR="004841C0" w:rsidRPr="00E2744E">
        <w:rPr>
          <w:color w:val="0D0D0D" w:themeColor="text1" w:themeTint="F2"/>
          <w:sz w:val="28"/>
          <w:szCs w:val="28"/>
          <w:u w:val="none"/>
          <w:vertAlign w:val="subscript"/>
        </w:rPr>
        <w:t>техн</w:t>
      </w:r>
      <w:r w:rsidR="00A46CCA" w:rsidRPr="00E2744E">
        <w:rPr>
          <w:color w:val="0D0D0D" w:themeColor="text1" w:themeTint="F2"/>
          <w:sz w:val="28"/>
          <w:szCs w:val="28"/>
          <w:u w:val="none"/>
        </w:rPr>
        <w:t>×P</w:t>
      </w:r>
      <w:r w:rsidR="00A46CCA" w:rsidRPr="00E2744E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r w:rsidR="004841C0" w:rsidRPr="00E2744E">
        <w:rPr>
          <w:color w:val="0D0D0D" w:themeColor="text1" w:themeTint="F2"/>
          <w:sz w:val="28"/>
          <w:szCs w:val="28"/>
          <w:u w:val="none"/>
          <w:vertAlign w:val="subscript"/>
        </w:rPr>
        <w:t>в.</w:t>
      </w:r>
      <w:r w:rsidR="00A46CCA" w:rsidRPr="00E2744E">
        <w:rPr>
          <w:color w:val="0D0D0D" w:themeColor="text1" w:themeTint="F2"/>
          <w:sz w:val="28"/>
          <w:szCs w:val="28"/>
          <w:u w:val="none"/>
          <w:vertAlign w:val="subscript"/>
        </w:rPr>
        <w:t>ч</w:t>
      </w:r>
      <w:proofErr w:type="spellEnd"/>
      <w:r w:rsidR="00A46CCA" w:rsidRPr="00E2744E">
        <w:rPr>
          <w:color w:val="0D0D0D" w:themeColor="text1" w:themeTint="F2"/>
          <w:sz w:val="28"/>
          <w:szCs w:val="28"/>
          <w:u w:val="none"/>
          <w:vertAlign w:val="subscript"/>
        </w:rPr>
        <w:t>.</w:t>
      </w:r>
      <w:proofErr w:type="gramStart"/>
      <w:r w:rsidR="00E46227" w:rsidRPr="00E2744E">
        <w:rPr>
          <w:color w:val="0D0D0D" w:themeColor="text1" w:themeTint="F2"/>
          <w:sz w:val="28"/>
          <w:szCs w:val="28"/>
          <w:u w:val="none"/>
          <w:vertAlign w:val="subscript"/>
        </w:rPr>
        <w:t xml:space="preserve"> ,</w:t>
      </w:r>
      <w:proofErr w:type="gramEnd"/>
    </w:p>
    <w:p w:rsidR="00503310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</w:p>
    <w:p w:rsidR="00503310" w:rsidRPr="00E2744E" w:rsidRDefault="00A46CCA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proofErr w:type="gramStart"/>
      <w:r w:rsidRPr="00E2744E">
        <w:rPr>
          <w:color w:val="0D0D0D" w:themeColor="text1" w:themeTint="F2"/>
          <w:sz w:val="28"/>
          <w:szCs w:val="28"/>
          <w:u w:val="none"/>
        </w:rPr>
        <w:t>Q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gramEnd"/>
      <w:r w:rsidR="004841C0" w:rsidRPr="00E2744E">
        <w:rPr>
          <w:color w:val="0D0D0D" w:themeColor="text1" w:themeTint="F2"/>
          <w:sz w:val="28"/>
          <w:szCs w:val="28"/>
          <w:u w:val="none"/>
          <w:vertAlign w:val="subscript"/>
        </w:rPr>
        <w:t>техн</w:t>
      </w:r>
      <w:proofErr w:type="spellEnd"/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4"/>
          <w:szCs w:val="24"/>
          <w:u w:val="none"/>
        </w:rPr>
        <w:t>–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количество единиц 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>вычислительной техники</w:t>
      </w:r>
      <w:r w:rsidR="004841C0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>для i-й должности;</w:t>
      </w:r>
    </w:p>
    <w:p w:rsidR="00DE2763" w:rsidRPr="00E2744E" w:rsidRDefault="00A46CCA" w:rsidP="00A46CCA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spellStart"/>
      <w:r w:rsidRPr="00E2744E">
        <w:rPr>
          <w:color w:val="0D0D0D" w:themeColor="text1" w:themeTint="F2"/>
          <w:sz w:val="28"/>
          <w:szCs w:val="28"/>
        </w:rPr>
        <w:t>P</w:t>
      </w:r>
      <w:r w:rsidRPr="00E2744E">
        <w:rPr>
          <w:color w:val="0D0D0D" w:themeColor="text1" w:themeTint="F2"/>
          <w:sz w:val="28"/>
          <w:szCs w:val="28"/>
          <w:vertAlign w:val="subscript"/>
        </w:rPr>
        <w:t>i</w:t>
      </w:r>
      <w:proofErr w:type="gramStart"/>
      <w:r w:rsidR="004841C0" w:rsidRPr="00E2744E">
        <w:rPr>
          <w:color w:val="0D0D0D" w:themeColor="text1" w:themeTint="F2"/>
          <w:sz w:val="28"/>
          <w:szCs w:val="28"/>
          <w:vertAlign w:val="subscript"/>
        </w:rPr>
        <w:t>в</w:t>
      </w:r>
      <w:proofErr w:type="gramEnd"/>
      <w:r w:rsidR="004841C0" w:rsidRPr="00E2744E">
        <w:rPr>
          <w:color w:val="0D0D0D" w:themeColor="text1" w:themeTint="F2"/>
          <w:sz w:val="28"/>
          <w:szCs w:val="28"/>
          <w:vertAlign w:val="subscript"/>
        </w:rPr>
        <w:t>.ч</w:t>
      </w:r>
      <w:proofErr w:type="spellEnd"/>
      <w:r w:rsidR="004841C0" w:rsidRPr="00E2744E">
        <w:rPr>
          <w:color w:val="0D0D0D" w:themeColor="text1" w:themeTint="F2"/>
          <w:sz w:val="28"/>
          <w:szCs w:val="28"/>
          <w:vertAlign w:val="subscript"/>
        </w:rPr>
        <w:t>.</w:t>
      </w:r>
      <w:r w:rsidR="00503310" w:rsidRPr="00E2744E">
        <w:rPr>
          <w:color w:val="0D0D0D" w:themeColor="text1" w:themeTint="F2"/>
          <w:sz w:val="28"/>
          <w:szCs w:val="28"/>
          <w:vertAlign w:val="subscript"/>
        </w:rPr>
        <w:t xml:space="preserve"> </w:t>
      </w:r>
      <w:r w:rsidRPr="00E2744E">
        <w:rPr>
          <w:color w:val="0D0D0D" w:themeColor="text1" w:themeTint="F2"/>
        </w:rPr>
        <w:t>–</w:t>
      </w:r>
      <w:r w:rsidR="00503310" w:rsidRPr="00E2744E">
        <w:rPr>
          <w:color w:val="0D0D0D" w:themeColor="text1" w:themeTint="F2"/>
          <w:sz w:val="28"/>
          <w:szCs w:val="28"/>
        </w:rPr>
        <w:t xml:space="preserve"> цена одной</w:t>
      </w:r>
      <w:r w:rsidRPr="00E2744E">
        <w:rPr>
          <w:color w:val="0D0D0D" w:themeColor="text1" w:themeTint="F2"/>
          <w:sz w:val="28"/>
          <w:szCs w:val="28"/>
        </w:rPr>
        <w:t xml:space="preserve"> единицы</w:t>
      </w:r>
      <w:r w:rsidR="00503310" w:rsidRPr="00E2744E">
        <w:rPr>
          <w:color w:val="0D0D0D" w:themeColor="text1" w:themeTint="F2"/>
          <w:sz w:val="28"/>
          <w:szCs w:val="28"/>
        </w:rPr>
        <w:t xml:space="preserve"> выч</w:t>
      </w:r>
      <w:r w:rsidR="002A0F90" w:rsidRPr="00E2744E">
        <w:rPr>
          <w:color w:val="0D0D0D" w:themeColor="text1" w:themeTint="F2"/>
          <w:sz w:val="28"/>
          <w:szCs w:val="28"/>
        </w:rPr>
        <w:t>ислительной</w:t>
      </w:r>
      <w:r w:rsidRPr="00E2744E">
        <w:rPr>
          <w:color w:val="0D0D0D" w:themeColor="text1" w:themeTint="F2"/>
          <w:sz w:val="28"/>
          <w:szCs w:val="28"/>
        </w:rPr>
        <w:t xml:space="preserve"> техники</w:t>
      </w:r>
      <w:r w:rsidR="002A0F90" w:rsidRPr="00E2744E">
        <w:rPr>
          <w:color w:val="0D0D0D" w:themeColor="text1" w:themeTint="F2"/>
          <w:sz w:val="28"/>
          <w:szCs w:val="28"/>
        </w:rPr>
        <w:t xml:space="preserve"> для i-й должности. </w:t>
      </w:r>
    </w:p>
    <w:p w:rsidR="00B8365E" w:rsidRPr="00E2744E" w:rsidRDefault="00B8365E" w:rsidP="002117BB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Общая классификация технических средств компьютерной техники:</w:t>
      </w:r>
    </w:p>
    <w:p w:rsidR="00B8365E" w:rsidRPr="00E2744E" w:rsidRDefault="00B8365E" w:rsidP="002117BB">
      <w:pPr>
        <w:spacing w:line="360" w:lineRule="auto"/>
        <w:ind w:firstLine="709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1)</w:t>
      </w:r>
      <w:r w:rsidR="00A46CCA" w:rsidRPr="00E2744E">
        <w:rPr>
          <w:color w:val="0D0D0D" w:themeColor="text1" w:themeTint="F2"/>
          <w:sz w:val="28"/>
          <w:szCs w:val="28"/>
        </w:rPr>
        <w:t xml:space="preserve"> </w:t>
      </w:r>
      <w:proofErr w:type="gramStart"/>
      <w:r w:rsidR="00A46CCA" w:rsidRPr="00E2744E">
        <w:rPr>
          <w:color w:val="0D0D0D" w:themeColor="text1" w:themeTint="F2"/>
          <w:sz w:val="28"/>
          <w:szCs w:val="28"/>
        </w:rPr>
        <w:t>к</w:t>
      </w:r>
      <w:r w:rsidRPr="00E2744E">
        <w:rPr>
          <w:color w:val="0D0D0D" w:themeColor="text1" w:themeTint="F2"/>
          <w:sz w:val="28"/>
          <w:szCs w:val="28"/>
        </w:rPr>
        <w:t>омпьютерн</w:t>
      </w:r>
      <w:r w:rsidR="00A46CCA" w:rsidRPr="00E2744E">
        <w:rPr>
          <w:color w:val="0D0D0D" w:themeColor="text1" w:themeTint="F2"/>
          <w:sz w:val="28"/>
          <w:szCs w:val="28"/>
        </w:rPr>
        <w:t>ые</w:t>
      </w:r>
      <w:proofErr w:type="gramEnd"/>
      <w:r w:rsidRPr="00E2744E">
        <w:rPr>
          <w:color w:val="0D0D0D" w:themeColor="text1" w:themeTint="F2"/>
          <w:sz w:val="28"/>
          <w:szCs w:val="28"/>
        </w:rPr>
        <w:t xml:space="preserve"> мышь и клавиатура;</w:t>
      </w:r>
    </w:p>
    <w:p w:rsidR="00B8365E" w:rsidRPr="00E2744E" w:rsidRDefault="00A46CCA" w:rsidP="002117BB">
      <w:pPr>
        <w:spacing w:line="360" w:lineRule="auto"/>
        <w:ind w:firstLine="709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 xml:space="preserve">2) компьютерный </w:t>
      </w:r>
      <w:r w:rsidR="00B8365E" w:rsidRPr="00E2744E">
        <w:rPr>
          <w:color w:val="0D0D0D" w:themeColor="text1" w:themeTint="F2"/>
          <w:sz w:val="28"/>
          <w:szCs w:val="28"/>
        </w:rPr>
        <w:t xml:space="preserve"> монитор;</w:t>
      </w:r>
    </w:p>
    <w:p w:rsidR="00B8365E" w:rsidRPr="00E2744E" w:rsidRDefault="00B8365E" w:rsidP="002117BB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3)</w:t>
      </w:r>
      <w:r w:rsidR="00A46CCA" w:rsidRPr="00E2744E">
        <w:rPr>
          <w:color w:val="0D0D0D" w:themeColor="text1" w:themeTint="F2"/>
          <w:sz w:val="28"/>
          <w:szCs w:val="28"/>
        </w:rPr>
        <w:t xml:space="preserve"> ж</w:t>
      </w:r>
      <w:r w:rsidRPr="00E2744E">
        <w:rPr>
          <w:color w:val="0D0D0D" w:themeColor="text1" w:themeTint="F2"/>
          <w:sz w:val="28"/>
          <w:szCs w:val="28"/>
        </w:rPr>
        <w:t>есткий диск, материнская плата;</w:t>
      </w:r>
    </w:p>
    <w:p w:rsidR="00B8365E" w:rsidRPr="00E2744E" w:rsidRDefault="00E46227" w:rsidP="002117BB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4</w:t>
      </w:r>
      <w:r w:rsidR="00A46CCA" w:rsidRPr="00E2744E">
        <w:rPr>
          <w:color w:val="0D0D0D" w:themeColor="text1" w:themeTint="F2"/>
          <w:sz w:val="28"/>
          <w:szCs w:val="28"/>
        </w:rPr>
        <w:t xml:space="preserve">) </w:t>
      </w:r>
      <w:r w:rsidR="00A46CCA" w:rsidRPr="00E2744E">
        <w:rPr>
          <w:color w:val="0D0D0D" w:themeColor="text1" w:themeTint="F2"/>
          <w:sz w:val="28"/>
          <w:szCs w:val="28"/>
          <w:shd w:val="clear" w:color="auto" w:fill="FFFFFF"/>
        </w:rPr>
        <w:t>с</w:t>
      </w:r>
      <w:r w:rsidR="00B8365E" w:rsidRPr="00E2744E">
        <w:rPr>
          <w:color w:val="0D0D0D" w:themeColor="text1" w:themeTint="F2"/>
          <w:sz w:val="28"/>
          <w:szCs w:val="28"/>
          <w:shd w:val="clear" w:color="auto" w:fill="FFFFFF"/>
        </w:rPr>
        <w:t>истемный блок, блок питания;</w:t>
      </w:r>
    </w:p>
    <w:p w:rsidR="00B8365E" w:rsidRPr="00E2744E" w:rsidRDefault="00E46227" w:rsidP="002117BB">
      <w:pPr>
        <w:spacing w:line="360" w:lineRule="auto"/>
        <w:ind w:firstLine="709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5</w:t>
      </w:r>
      <w:r w:rsidR="00B8365E" w:rsidRPr="00E2744E">
        <w:rPr>
          <w:color w:val="0D0D0D" w:themeColor="text1" w:themeTint="F2"/>
          <w:sz w:val="28"/>
          <w:szCs w:val="28"/>
        </w:rPr>
        <w:t xml:space="preserve">) </w:t>
      </w:r>
      <w:r w:rsidR="00A46CCA" w:rsidRPr="00E2744E">
        <w:rPr>
          <w:color w:val="0D0D0D" w:themeColor="text1" w:themeTint="F2"/>
          <w:sz w:val="28"/>
          <w:szCs w:val="28"/>
        </w:rPr>
        <w:t>в</w:t>
      </w:r>
      <w:r w:rsidR="00B8365E" w:rsidRPr="00E2744E">
        <w:rPr>
          <w:color w:val="0D0D0D" w:themeColor="text1" w:themeTint="F2"/>
          <w:sz w:val="28"/>
          <w:szCs w:val="28"/>
        </w:rPr>
        <w:t xml:space="preserve">нешний </w:t>
      </w:r>
      <w:r w:rsidR="00A46CCA" w:rsidRPr="00E2744E">
        <w:rPr>
          <w:color w:val="0D0D0D" w:themeColor="text1" w:themeTint="F2"/>
          <w:sz w:val="28"/>
          <w:szCs w:val="28"/>
        </w:rPr>
        <w:t xml:space="preserve">жесткий диск, 1Тбайт, </w:t>
      </w:r>
      <w:proofErr w:type="spellStart"/>
      <w:r w:rsidRPr="00E2744E">
        <w:rPr>
          <w:color w:val="0D0D0D" w:themeColor="text1" w:themeTint="F2"/>
          <w:sz w:val="28"/>
          <w:szCs w:val="28"/>
          <w:lang w:val="en-US"/>
        </w:rPr>
        <w:t>usb</w:t>
      </w:r>
      <w:proofErr w:type="spellEnd"/>
      <w:r w:rsidR="00A46CCA" w:rsidRPr="00E2744E">
        <w:rPr>
          <w:color w:val="0D0D0D" w:themeColor="text1" w:themeTint="F2"/>
          <w:sz w:val="28"/>
          <w:szCs w:val="28"/>
        </w:rPr>
        <w:t xml:space="preserve"> 3.0</w:t>
      </w:r>
      <w:r w:rsidR="00B8365E" w:rsidRPr="00E2744E">
        <w:rPr>
          <w:color w:val="0D0D0D" w:themeColor="text1" w:themeTint="F2"/>
          <w:sz w:val="28"/>
          <w:szCs w:val="28"/>
          <w:shd w:val="clear" w:color="auto" w:fill="FFFFFF"/>
        </w:rPr>
        <w:t>;</w:t>
      </w:r>
    </w:p>
    <w:p w:rsidR="00B8365E" w:rsidRPr="00E2744E" w:rsidRDefault="00E46227" w:rsidP="002117BB">
      <w:pPr>
        <w:spacing w:line="360" w:lineRule="auto"/>
        <w:ind w:firstLine="709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6</w:t>
      </w:r>
      <w:r w:rsidR="00B8365E" w:rsidRPr="00E2744E">
        <w:rPr>
          <w:color w:val="0D0D0D" w:themeColor="text1" w:themeTint="F2"/>
          <w:sz w:val="28"/>
          <w:szCs w:val="28"/>
        </w:rPr>
        <w:t xml:space="preserve">) </w:t>
      </w:r>
      <w:r w:rsidR="00A46CCA" w:rsidRPr="00E2744E">
        <w:rPr>
          <w:color w:val="0D0D0D" w:themeColor="text1" w:themeTint="F2"/>
          <w:sz w:val="28"/>
          <w:szCs w:val="28"/>
        </w:rPr>
        <w:t xml:space="preserve">внешний </w:t>
      </w:r>
      <w:proofErr w:type="spellStart"/>
      <w:r w:rsidR="00A46CCA" w:rsidRPr="00E2744E">
        <w:rPr>
          <w:color w:val="0D0D0D" w:themeColor="text1" w:themeTint="F2"/>
          <w:sz w:val="28"/>
          <w:szCs w:val="28"/>
        </w:rPr>
        <w:t>dvd</w:t>
      </w:r>
      <w:proofErr w:type="spellEnd"/>
      <w:r w:rsidR="00A46CCA" w:rsidRPr="00E2744E">
        <w:rPr>
          <w:color w:val="0D0D0D" w:themeColor="text1" w:themeTint="F2"/>
          <w:sz w:val="28"/>
          <w:szCs w:val="28"/>
        </w:rPr>
        <w:t xml:space="preserve">-привод, </w:t>
      </w:r>
      <w:proofErr w:type="spellStart"/>
      <w:r w:rsidR="00A46CCA" w:rsidRPr="00E2744E">
        <w:rPr>
          <w:color w:val="0D0D0D" w:themeColor="text1" w:themeTint="F2"/>
          <w:sz w:val="28"/>
          <w:szCs w:val="28"/>
        </w:rPr>
        <w:t>usb</w:t>
      </w:r>
      <w:proofErr w:type="spellEnd"/>
      <w:r w:rsidR="00A46CCA" w:rsidRPr="00E2744E">
        <w:rPr>
          <w:color w:val="0D0D0D" w:themeColor="text1" w:themeTint="F2"/>
          <w:sz w:val="28"/>
          <w:szCs w:val="28"/>
        </w:rPr>
        <w:t>-</w:t>
      </w:r>
      <w:r w:rsidR="00B8365E" w:rsidRPr="00E2744E">
        <w:rPr>
          <w:color w:val="0D0D0D" w:themeColor="text1" w:themeTint="F2"/>
          <w:sz w:val="28"/>
          <w:szCs w:val="28"/>
        </w:rPr>
        <w:t>накопитель</w:t>
      </w:r>
      <w:r w:rsidR="00A46CCA" w:rsidRPr="00E2744E">
        <w:rPr>
          <w:color w:val="0D0D0D" w:themeColor="text1" w:themeTint="F2"/>
          <w:sz w:val="28"/>
          <w:szCs w:val="28"/>
          <w:shd w:val="clear" w:color="auto" w:fill="FFFFFF"/>
        </w:rPr>
        <w:t xml:space="preserve">, </w:t>
      </w:r>
      <w:r w:rsidR="00B8365E" w:rsidRPr="00E2744E">
        <w:rPr>
          <w:color w:val="0D0D0D" w:themeColor="text1" w:themeTint="F2"/>
          <w:sz w:val="28"/>
          <w:szCs w:val="28"/>
        </w:rPr>
        <w:t xml:space="preserve">удлинитель </w:t>
      </w:r>
      <w:proofErr w:type="spellStart"/>
      <w:r w:rsidR="00B8365E" w:rsidRPr="00E2744E">
        <w:rPr>
          <w:color w:val="0D0D0D" w:themeColor="text1" w:themeTint="F2"/>
          <w:sz w:val="28"/>
          <w:szCs w:val="28"/>
        </w:rPr>
        <w:t>usb</w:t>
      </w:r>
      <w:proofErr w:type="spellEnd"/>
      <w:r w:rsidR="00B8365E" w:rsidRPr="00E2744E">
        <w:rPr>
          <w:color w:val="0D0D0D" w:themeColor="text1" w:themeTint="F2"/>
          <w:sz w:val="28"/>
          <w:szCs w:val="28"/>
        </w:rPr>
        <w:t xml:space="preserve"> и т.д.</w:t>
      </w:r>
    </w:p>
    <w:p w:rsidR="00732915" w:rsidRPr="00E2744E" w:rsidRDefault="009E19F6" w:rsidP="0076092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приобретение материальных запасов в сфере информационно-коммуникационных технологий</w:t>
      </w:r>
      <w:r w:rsidR="0076092A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079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1079D5" w:rsidRPr="001079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</w:p>
    <w:p w:rsidR="00491DB5" w:rsidRPr="00E2744E" w:rsidRDefault="005850D5" w:rsidP="00732915">
      <w:pPr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5</w:t>
      </w:r>
      <w:r w:rsidR="00875D3C" w:rsidRPr="00E2744E">
        <w:rPr>
          <w:color w:val="0D0D0D" w:themeColor="text1" w:themeTint="F2"/>
          <w:sz w:val="28"/>
          <w:szCs w:val="28"/>
        </w:rPr>
        <w:t>.2.</w:t>
      </w:r>
      <w:r w:rsidR="0076092A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b/>
          <w:color w:val="0D0D0D" w:themeColor="text1" w:themeTint="F2"/>
          <w:sz w:val="28"/>
          <w:szCs w:val="28"/>
        </w:rPr>
        <w:t>Затраты на приобретение канцелярских принадлежностей и бумаги:</w:t>
      </w:r>
    </w:p>
    <w:p w:rsidR="00503310" w:rsidRPr="00E2744E" w:rsidRDefault="00503310" w:rsidP="00E46227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1)</w:t>
      </w:r>
      <w:r w:rsidR="00041A93" w:rsidRPr="00E2744E">
        <w:rPr>
          <w:color w:val="0D0D0D" w:themeColor="text1" w:themeTint="F2"/>
          <w:sz w:val="28"/>
          <w:szCs w:val="28"/>
        </w:rPr>
        <w:t xml:space="preserve"> б</w:t>
      </w:r>
      <w:r w:rsidRPr="00E2744E">
        <w:rPr>
          <w:color w:val="0D0D0D" w:themeColor="text1" w:themeTint="F2"/>
          <w:sz w:val="28"/>
          <w:szCs w:val="28"/>
        </w:rPr>
        <w:t>умага и бумажная продукция: бумага для заметок, бумага для офисной техники, ежедневники</w:t>
      </w:r>
      <w:r w:rsidR="00EE37FE" w:rsidRPr="00E2744E">
        <w:rPr>
          <w:color w:val="0D0D0D" w:themeColor="text1" w:themeTint="F2"/>
          <w:sz w:val="28"/>
          <w:szCs w:val="28"/>
        </w:rPr>
        <w:t>;</w:t>
      </w:r>
    </w:p>
    <w:p w:rsidR="00503310" w:rsidRPr="00E2744E" w:rsidRDefault="001D2C25" w:rsidP="00E46227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 xml:space="preserve">2) </w:t>
      </w:r>
      <w:r w:rsidR="00041A93" w:rsidRPr="00E2744E">
        <w:rPr>
          <w:color w:val="0D0D0D" w:themeColor="text1" w:themeTint="F2"/>
          <w:sz w:val="28"/>
          <w:szCs w:val="28"/>
        </w:rPr>
        <w:t>п</w:t>
      </w:r>
      <w:r w:rsidR="00503310" w:rsidRPr="00E2744E">
        <w:rPr>
          <w:color w:val="0D0D0D" w:themeColor="text1" w:themeTint="F2"/>
          <w:sz w:val="28"/>
          <w:szCs w:val="28"/>
        </w:rPr>
        <w:t>ринадлежности для письма: карандаши, ручки,</w:t>
      </w:r>
      <w:r w:rsidR="00F260A6" w:rsidRPr="00E2744E">
        <w:rPr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color w:val="0D0D0D" w:themeColor="text1" w:themeTint="F2"/>
          <w:sz w:val="28"/>
          <w:szCs w:val="28"/>
        </w:rPr>
        <w:t>на</w:t>
      </w:r>
      <w:r w:rsidRPr="00E2744E">
        <w:rPr>
          <w:color w:val="0D0D0D" w:themeColor="text1" w:themeTint="F2"/>
          <w:sz w:val="28"/>
          <w:szCs w:val="28"/>
        </w:rPr>
        <w:t>боры принадлежностей для письма</w:t>
      </w:r>
      <w:r w:rsidR="00503310" w:rsidRPr="00E2744E">
        <w:rPr>
          <w:color w:val="0D0D0D" w:themeColor="text1" w:themeTint="F2"/>
          <w:sz w:val="28"/>
          <w:szCs w:val="28"/>
        </w:rPr>
        <w:t>;</w:t>
      </w:r>
    </w:p>
    <w:p w:rsidR="00503310" w:rsidRPr="00E2744E" w:rsidRDefault="00E46227" w:rsidP="00E46227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3</w:t>
      </w:r>
      <w:r w:rsidR="001D2C25" w:rsidRPr="00E2744E">
        <w:rPr>
          <w:color w:val="0D0D0D" w:themeColor="text1" w:themeTint="F2"/>
          <w:sz w:val="28"/>
          <w:szCs w:val="28"/>
        </w:rPr>
        <w:t xml:space="preserve">) </w:t>
      </w:r>
      <w:r w:rsidR="00041A93" w:rsidRPr="00E2744E">
        <w:rPr>
          <w:color w:val="0D0D0D" w:themeColor="text1" w:themeTint="F2"/>
          <w:sz w:val="28"/>
          <w:szCs w:val="28"/>
        </w:rPr>
        <w:t>п</w:t>
      </w:r>
      <w:r w:rsidR="007A58B8" w:rsidRPr="00E2744E">
        <w:rPr>
          <w:color w:val="0D0D0D" w:themeColor="text1" w:themeTint="F2"/>
          <w:sz w:val="28"/>
          <w:szCs w:val="28"/>
        </w:rPr>
        <w:t>ринадлежности для черчения:</w:t>
      </w:r>
      <w:r w:rsidR="00503310" w:rsidRPr="00E2744E">
        <w:rPr>
          <w:color w:val="0D0D0D" w:themeColor="text1" w:themeTint="F2"/>
          <w:sz w:val="28"/>
          <w:szCs w:val="28"/>
        </w:rPr>
        <w:t xml:space="preserve"> чертежные принадлежности (линейки, угольники), </w:t>
      </w:r>
      <w:r w:rsidR="0076092A" w:rsidRPr="00E2744E">
        <w:rPr>
          <w:color w:val="0D0D0D" w:themeColor="text1" w:themeTint="F2"/>
          <w:sz w:val="28"/>
          <w:szCs w:val="28"/>
        </w:rPr>
        <w:t>ластики</w:t>
      </w:r>
      <w:r w:rsidR="00503310" w:rsidRPr="00E2744E">
        <w:rPr>
          <w:color w:val="0D0D0D" w:themeColor="text1" w:themeTint="F2"/>
          <w:sz w:val="28"/>
          <w:szCs w:val="28"/>
        </w:rPr>
        <w:t>, кнопки;</w:t>
      </w:r>
    </w:p>
    <w:p w:rsidR="00503310" w:rsidRPr="00E2744E" w:rsidRDefault="00E46227" w:rsidP="00E46227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4</w:t>
      </w:r>
      <w:r w:rsidR="001D2C25" w:rsidRPr="00E2744E">
        <w:rPr>
          <w:color w:val="0D0D0D" w:themeColor="text1" w:themeTint="F2"/>
          <w:sz w:val="28"/>
          <w:szCs w:val="28"/>
        </w:rPr>
        <w:t xml:space="preserve">) </w:t>
      </w:r>
      <w:r w:rsidR="00041A93" w:rsidRPr="00E2744E">
        <w:rPr>
          <w:color w:val="0D0D0D" w:themeColor="text1" w:themeTint="F2"/>
          <w:sz w:val="28"/>
          <w:szCs w:val="28"/>
        </w:rPr>
        <w:t>м</w:t>
      </w:r>
      <w:r w:rsidR="00503310" w:rsidRPr="00E2744E">
        <w:rPr>
          <w:color w:val="0D0D0D" w:themeColor="text1" w:themeTint="F2"/>
          <w:sz w:val="28"/>
          <w:szCs w:val="28"/>
        </w:rPr>
        <w:t>елко</w:t>
      </w:r>
      <w:r w:rsidR="0076092A" w:rsidRPr="00E2744E">
        <w:rPr>
          <w:color w:val="0D0D0D" w:themeColor="text1" w:themeTint="F2"/>
          <w:sz w:val="28"/>
          <w:szCs w:val="28"/>
        </w:rPr>
        <w:t xml:space="preserve">е </w:t>
      </w:r>
      <w:r w:rsidR="00503310" w:rsidRPr="00E2744E">
        <w:rPr>
          <w:color w:val="0D0D0D" w:themeColor="text1" w:themeTint="F2"/>
          <w:sz w:val="28"/>
          <w:szCs w:val="28"/>
        </w:rPr>
        <w:t>офисное оборудование</w:t>
      </w:r>
      <w:r w:rsidR="0076092A" w:rsidRPr="00E2744E">
        <w:rPr>
          <w:color w:val="0D0D0D" w:themeColor="text1" w:themeTint="F2"/>
          <w:sz w:val="28"/>
          <w:szCs w:val="28"/>
        </w:rPr>
        <w:t xml:space="preserve"> и расходные</w:t>
      </w:r>
      <w:r w:rsidRPr="00E2744E">
        <w:rPr>
          <w:color w:val="0D0D0D" w:themeColor="text1" w:themeTint="F2"/>
          <w:sz w:val="28"/>
          <w:szCs w:val="28"/>
        </w:rPr>
        <w:t xml:space="preserve"> материалы</w:t>
      </w:r>
      <w:r w:rsidR="0076092A" w:rsidRPr="00E2744E">
        <w:rPr>
          <w:color w:val="0D0D0D" w:themeColor="text1" w:themeTint="F2"/>
          <w:sz w:val="28"/>
          <w:szCs w:val="28"/>
        </w:rPr>
        <w:t>:</w:t>
      </w:r>
      <w:r w:rsidR="00503310" w:rsidRPr="00E2744E">
        <w:rPr>
          <w:color w:val="0D0D0D" w:themeColor="text1" w:themeTint="F2"/>
          <w:sz w:val="28"/>
          <w:szCs w:val="28"/>
        </w:rPr>
        <w:t xml:space="preserve"> дыроколы, </w:t>
      </w:r>
      <w:proofErr w:type="spellStart"/>
      <w:r w:rsidR="00503310" w:rsidRPr="00E2744E">
        <w:rPr>
          <w:color w:val="0D0D0D" w:themeColor="text1" w:themeTint="F2"/>
          <w:sz w:val="28"/>
          <w:szCs w:val="28"/>
        </w:rPr>
        <w:t>степлеры</w:t>
      </w:r>
      <w:proofErr w:type="spellEnd"/>
      <w:r w:rsidR="00503310" w:rsidRPr="00E2744E">
        <w:rPr>
          <w:color w:val="0D0D0D" w:themeColor="text1" w:themeTint="F2"/>
          <w:sz w:val="28"/>
          <w:szCs w:val="28"/>
        </w:rPr>
        <w:t>,</w:t>
      </w:r>
      <w:r w:rsidR="0076092A" w:rsidRPr="00E2744E">
        <w:rPr>
          <w:color w:val="0D0D0D" w:themeColor="text1" w:themeTint="F2"/>
          <w:sz w:val="28"/>
          <w:szCs w:val="28"/>
        </w:rPr>
        <w:t xml:space="preserve"> скрепки, зажимы, корректор</w:t>
      </w:r>
      <w:r w:rsidR="00503310" w:rsidRPr="00E2744E">
        <w:rPr>
          <w:color w:val="0D0D0D" w:themeColor="text1" w:themeTint="F2"/>
          <w:sz w:val="28"/>
          <w:szCs w:val="28"/>
        </w:rPr>
        <w:t>, клей;</w:t>
      </w:r>
    </w:p>
    <w:p w:rsidR="00503310" w:rsidRPr="00E2744E" w:rsidRDefault="00E46227" w:rsidP="00E46227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5</w:t>
      </w:r>
      <w:r w:rsidR="00503310" w:rsidRPr="00E2744E">
        <w:rPr>
          <w:color w:val="0D0D0D" w:themeColor="text1" w:themeTint="F2"/>
          <w:sz w:val="28"/>
          <w:szCs w:val="28"/>
        </w:rPr>
        <w:t>)</w:t>
      </w:r>
      <w:r w:rsidR="00041A93" w:rsidRPr="00E2744E">
        <w:rPr>
          <w:color w:val="0D0D0D" w:themeColor="text1" w:themeTint="F2"/>
          <w:sz w:val="28"/>
          <w:szCs w:val="28"/>
        </w:rPr>
        <w:t xml:space="preserve"> п</w:t>
      </w:r>
      <w:r w:rsidR="00503310" w:rsidRPr="00E2744E">
        <w:rPr>
          <w:color w:val="0D0D0D" w:themeColor="text1" w:themeTint="F2"/>
          <w:sz w:val="28"/>
          <w:szCs w:val="28"/>
        </w:rPr>
        <w:t xml:space="preserve">апки и системы </w:t>
      </w:r>
      <w:r w:rsidR="001D2C25" w:rsidRPr="00E2744E">
        <w:rPr>
          <w:color w:val="0D0D0D" w:themeColor="text1" w:themeTint="F2"/>
          <w:sz w:val="28"/>
          <w:szCs w:val="28"/>
        </w:rPr>
        <w:t>архивации: папки</w:t>
      </w:r>
      <w:r w:rsidR="00503310" w:rsidRPr="00E2744E">
        <w:rPr>
          <w:color w:val="0D0D0D" w:themeColor="text1" w:themeTint="F2"/>
          <w:sz w:val="28"/>
          <w:szCs w:val="28"/>
        </w:rPr>
        <w:t>, скоросшиватели,</w:t>
      </w:r>
      <w:r w:rsidR="001D2C25" w:rsidRPr="00E2744E">
        <w:rPr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color w:val="0D0D0D" w:themeColor="text1" w:themeTint="F2"/>
          <w:sz w:val="28"/>
          <w:szCs w:val="28"/>
        </w:rPr>
        <w:t>картотеки,</w:t>
      </w:r>
      <w:r w:rsidR="001D2C25" w:rsidRPr="00E2744E">
        <w:rPr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color w:val="0D0D0D" w:themeColor="text1" w:themeTint="F2"/>
          <w:sz w:val="28"/>
          <w:szCs w:val="28"/>
        </w:rPr>
        <w:t>файлы-вкладыши</w:t>
      </w:r>
      <w:r w:rsidR="0088011D" w:rsidRPr="00E2744E">
        <w:rPr>
          <w:color w:val="0D0D0D" w:themeColor="text1" w:themeTint="F2"/>
          <w:sz w:val="28"/>
          <w:szCs w:val="28"/>
        </w:rPr>
        <w:t>;</w:t>
      </w:r>
    </w:p>
    <w:p w:rsidR="00503310" w:rsidRPr="00E2744E" w:rsidRDefault="00E46227" w:rsidP="00E46227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6</w:t>
      </w:r>
      <w:r w:rsidR="001D2C25" w:rsidRPr="00E2744E">
        <w:rPr>
          <w:color w:val="0D0D0D" w:themeColor="text1" w:themeTint="F2"/>
          <w:sz w:val="28"/>
          <w:szCs w:val="28"/>
        </w:rPr>
        <w:t xml:space="preserve">) </w:t>
      </w:r>
      <w:r w:rsidR="0076092A" w:rsidRPr="00E2744E">
        <w:rPr>
          <w:color w:val="0D0D0D" w:themeColor="text1" w:themeTint="F2"/>
          <w:sz w:val="28"/>
          <w:szCs w:val="28"/>
        </w:rPr>
        <w:t>мелкая</w:t>
      </w:r>
      <w:r w:rsidR="002A0F90" w:rsidRPr="00E2744E">
        <w:rPr>
          <w:color w:val="0D0D0D" w:themeColor="text1" w:themeTint="F2"/>
          <w:sz w:val="28"/>
          <w:szCs w:val="28"/>
        </w:rPr>
        <w:t xml:space="preserve"> оргтехник</w:t>
      </w:r>
      <w:r w:rsidR="0076092A" w:rsidRPr="00E2744E">
        <w:rPr>
          <w:color w:val="0D0D0D" w:themeColor="text1" w:themeTint="F2"/>
          <w:sz w:val="28"/>
          <w:szCs w:val="28"/>
        </w:rPr>
        <w:t>а</w:t>
      </w:r>
      <w:r w:rsidR="002A0F90" w:rsidRPr="00E2744E">
        <w:rPr>
          <w:color w:val="0D0D0D" w:themeColor="text1" w:themeTint="F2"/>
          <w:sz w:val="28"/>
          <w:szCs w:val="28"/>
        </w:rPr>
        <w:t xml:space="preserve">: калькуляторы. </w:t>
      </w:r>
    </w:p>
    <w:p w:rsidR="00CF274E" w:rsidRPr="00E2744E" w:rsidRDefault="009E19F6" w:rsidP="0076092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приобретение канцелярских принадлежностей и бумаги</w:t>
      </w:r>
      <w:r w:rsidR="0076092A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079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1079D5" w:rsidRPr="001079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администрации городского округа город Воронеж  (включая подведо</w:t>
      </w:r>
      <w:r w:rsidR="0076092A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мственные казенные учреждения).</w:t>
      </w:r>
    </w:p>
    <w:p w:rsidR="00DE2763" w:rsidRPr="00E2744E" w:rsidRDefault="005850D5" w:rsidP="00732915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5</w:t>
      </w:r>
      <w:r w:rsidR="00875D3C" w:rsidRPr="00E2744E">
        <w:rPr>
          <w:color w:val="0D0D0D" w:themeColor="text1" w:themeTint="F2"/>
          <w:sz w:val="28"/>
          <w:szCs w:val="28"/>
        </w:rPr>
        <w:t>.3.</w:t>
      </w:r>
      <w:r w:rsidR="0076092A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b/>
          <w:color w:val="0D0D0D" w:themeColor="text1" w:themeTint="F2"/>
          <w:sz w:val="28"/>
          <w:szCs w:val="28"/>
        </w:rPr>
        <w:t>Затраты на приобретение бланочной продукции</w:t>
      </w:r>
      <w:r w:rsidR="00EB42C0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color w:val="0D0D0D" w:themeColor="text1" w:themeTint="F2"/>
          <w:sz w:val="28"/>
          <w:szCs w:val="28"/>
        </w:rPr>
        <w:t>(</w:t>
      </w:r>
      <w:proofErr w:type="spellStart"/>
      <w:r w:rsidR="00503310" w:rsidRPr="00E2744E">
        <w:rPr>
          <w:color w:val="0D0D0D" w:themeColor="text1" w:themeTint="F2"/>
          <w:sz w:val="28"/>
          <w:szCs w:val="28"/>
        </w:rPr>
        <w:t>З</w:t>
      </w:r>
      <w:r w:rsidR="00503310" w:rsidRPr="00E2744E">
        <w:rPr>
          <w:color w:val="0D0D0D" w:themeColor="text1" w:themeTint="F2"/>
          <w:sz w:val="28"/>
          <w:szCs w:val="28"/>
          <w:vertAlign w:val="subscript"/>
        </w:rPr>
        <w:t>бл</w:t>
      </w:r>
      <w:proofErr w:type="spellEnd"/>
      <w:r w:rsidR="00503310" w:rsidRPr="00E2744E">
        <w:rPr>
          <w:color w:val="0D0D0D" w:themeColor="text1" w:themeTint="F2"/>
          <w:sz w:val="28"/>
          <w:szCs w:val="28"/>
        </w:rPr>
        <w:t>)</w:t>
      </w:r>
      <w:r w:rsidR="00B067F4" w:rsidRPr="00E2744E">
        <w:rPr>
          <w:color w:val="0D0D0D" w:themeColor="text1" w:themeTint="F2"/>
          <w:sz w:val="28"/>
          <w:szCs w:val="28"/>
        </w:rPr>
        <w:t xml:space="preserve"> определяются по формуле</w:t>
      </w:r>
      <w:r w:rsidR="004841C0" w:rsidRPr="00E2744E">
        <w:rPr>
          <w:color w:val="0D0D0D" w:themeColor="text1" w:themeTint="F2"/>
          <w:sz w:val="28"/>
          <w:szCs w:val="28"/>
        </w:rPr>
        <w:t>:</w:t>
      </w:r>
    </w:p>
    <w:p w:rsidR="00DE2763" w:rsidRPr="00E2744E" w:rsidRDefault="00503310" w:rsidP="00715121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бл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proofErr w:type="gramStart"/>
      <w:r w:rsidR="00715121"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proofErr w:type="gram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б</w:t>
      </w:r>
      <w:r w:rsidRPr="00E2744E">
        <w:rPr>
          <w:color w:val="0D0D0D" w:themeColor="text1" w:themeTint="F2"/>
          <w:sz w:val="28"/>
          <w:szCs w:val="28"/>
          <w:u w:val="none"/>
        </w:rPr>
        <w:t>×</w:t>
      </w:r>
      <w:r w:rsidR="00715121" w:rsidRPr="00E2744E">
        <w:rPr>
          <w:color w:val="0D0D0D" w:themeColor="text1" w:themeTint="F2"/>
          <w:sz w:val="28"/>
          <w:szCs w:val="28"/>
          <w:u w:val="none"/>
          <w:lang w:val="en-US"/>
        </w:rPr>
        <w:t>P</w:t>
      </w:r>
      <w:r w:rsidR="00715121"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б</w:t>
      </w:r>
      <w:r w:rsidRPr="00E2744E">
        <w:rPr>
          <w:color w:val="0D0D0D" w:themeColor="text1" w:themeTint="F2"/>
          <w:sz w:val="28"/>
          <w:szCs w:val="28"/>
          <w:u w:val="none"/>
        </w:rPr>
        <w:t>+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m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="00715121"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j</w:t>
      </w:r>
      <w:proofErr w:type="spellStart"/>
      <w:r w:rsidR="00715121" w:rsidRPr="00E2744E">
        <w:rPr>
          <w:color w:val="0D0D0D" w:themeColor="text1" w:themeTint="F2"/>
          <w:sz w:val="28"/>
          <w:szCs w:val="28"/>
          <w:u w:val="none"/>
          <w:vertAlign w:val="subscript"/>
        </w:rPr>
        <w:t>пп</w:t>
      </w:r>
      <w:r w:rsidR="00715121" w:rsidRPr="00E2744E">
        <w:rPr>
          <w:color w:val="0D0D0D" w:themeColor="text1" w:themeTint="F2"/>
          <w:sz w:val="28"/>
          <w:szCs w:val="28"/>
          <w:u w:val="none"/>
        </w:rPr>
        <w:t>×P</w:t>
      </w:r>
      <w:r w:rsidR="00715121" w:rsidRPr="00E2744E">
        <w:rPr>
          <w:color w:val="0D0D0D" w:themeColor="text1" w:themeTint="F2"/>
          <w:sz w:val="28"/>
          <w:szCs w:val="28"/>
          <w:u w:val="none"/>
          <w:vertAlign w:val="subscript"/>
        </w:rPr>
        <w:t>jпп</w:t>
      </w:r>
      <w:proofErr w:type="spellEnd"/>
      <w:r w:rsidR="00715121" w:rsidRPr="00E2744E">
        <w:rPr>
          <w:color w:val="0D0D0D" w:themeColor="text1" w:themeTint="F2"/>
          <w:sz w:val="28"/>
          <w:szCs w:val="28"/>
          <w:u w:val="none"/>
        </w:rPr>
        <w:t>,</w:t>
      </w:r>
    </w:p>
    <w:p w:rsidR="00503310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</w:p>
    <w:p w:rsidR="00503310" w:rsidRPr="00E2744E" w:rsidRDefault="00715121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Q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gramStart"/>
      <w:r w:rsidR="00503310" w:rsidRPr="00E2744E">
        <w:rPr>
          <w:color w:val="0D0D0D" w:themeColor="text1" w:themeTint="F2"/>
          <w:sz w:val="28"/>
          <w:szCs w:val="28"/>
          <w:u w:val="none"/>
          <w:vertAlign w:val="subscript"/>
        </w:rPr>
        <w:t>б</w:t>
      </w:r>
      <w:proofErr w:type="spellEnd"/>
      <w:proofErr w:type="gramEnd"/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4"/>
          <w:szCs w:val="24"/>
          <w:u w:val="none"/>
        </w:rPr>
        <w:t>–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количество бланочной продукции;</w:t>
      </w:r>
    </w:p>
    <w:p w:rsidR="00503310" w:rsidRPr="00E2744E" w:rsidRDefault="00715121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P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gramStart"/>
      <w:r w:rsidR="00503310" w:rsidRPr="00E2744E">
        <w:rPr>
          <w:color w:val="0D0D0D" w:themeColor="text1" w:themeTint="F2"/>
          <w:sz w:val="28"/>
          <w:szCs w:val="28"/>
          <w:u w:val="none"/>
          <w:vertAlign w:val="subscript"/>
        </w:rPr>
        <w:t>б</w:t>
      </w:r>
      <w:proofErr w:type="spellEnd"/>
      <w:proofErr w:type="gramEnd"/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4"/>
          <w:szCs w:val="24"/>
          <w:u w:val="none"/>
        </w:rPr>
        <w:t>–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цена 1 бланка по i-</w:t>
      </w:r>
      <w:proofErr w:type="spellStart"/>
      <w:r w:rsidR="00503310" w:rsidRPr="00E2744E">
        <w:rPr>
          <w:color w:val="0D0D0D" w:themeColor="text1" w:themeTint="F2"/>
          <w:sz w:val="28"/>
          <w:szCs w:val="28"/>
          <w:u w:val="none"/>
        </w:rPr>
        <w:t>му</w:t>
      </w:r>
      <w:proofErr w:type="spellEnd"/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тиражу;</w:t>
      </w:r>
    </w:p>
    <w:p w:rsidR="00503310" w:rsidRPr="00E2744E" w:rsidRDefault="00715121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proofErr w:type="gramStart"/>
      <w:r w:rsidRPr="00E2744E">
        <w:rPr>
          <w:color w:val="0D0D0D" w:themeColor="text1" w:themeTint="F2"/>
          <w:sz w:val="28"/>
          <w:szCs w:val="28"/>
          <w:u w:val="none"/>
        </w:rPr>
        <w:t>Q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j</w:t>
      </w:r>
      <w:proofErr w:type="gramEnd"/>
      <w:r w:rsidR="00503310" w:rsidRPr="00E2744E">
        <w:rPr>
          <w:color w:val="0D0D0D" w:themeColor="text1" w:themeTint="F2"/>
          <w:sz w:val="28"/>
          <w:szCs w:val="28"/>
          <w:u w:val="none"/>
          <w:vertAlign w:val="subscript"/>
        </w:rPr>
        <w:t>пп</w:t>
      </w:r>
      <w:proofErr w:type="spellEnd"/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4"/>
          <w:szCs w:val="24"/>
          <w:u w:val="none"/>
        </w:rPr>
        <w:t>–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количество прочей продукции, изготовляемой типографией;</w:t>
      </w:r>
    </w:p>
    <w:p w:rsidR="00503310" w:rsidRPr="00E2744E" w:rsidRDefault="00715121" w:rsidP="002117BB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E2744E">
        <w:rPr>
          <w:color w:val="0D0D0D" w:themeColor="text1" w:themeTint="F2"/>
          <w:sz w:val="28"/>
          <w:szCs w:val="28"/>
        </w:rPr>
        <w:t>P</w:t>
      </w:r>
      <w:r w:rsidRPr="00E2744E">
        <w:rPr>
          <w:color w:val="0D0D0D" w:themeColor="text1" w:themeTint="F2"/>
          <w:sz w:val="28"/>
          <w:szCs w:val="28"/>
          <w:vertAlign w:val="subscript"/>
        </w:rPr>
        <w:t>j</w:t>
      </w:r>
      <w:proofErr w:type="gramEnd"/>
      <w:r w:rsidR="00503310" w:rsidRPr="00E2744E">
        <w:rPr>
          <w:color w:val="0D0D0D" w:themeColor="text1" w:themeTint="F2"/>
          <w:sz w:val="28"/>
          <w:szCs w:val="28"/>
          <w:vertAlign w:val="subscript"/>
        </w:rPr>
        <w:t>пп</w:t>
      </w:r>
      <w:proofErr w:type="spellEnd"/>
      <w:r w:rsidR="00503310" w:rsidRPr="00E2744E">
        <w:rPr>
          <w:color w:val="0D0D0D" w:themeColor="text1" w:themeTint="F2"/>
          <w:sz w:val="28"/>
          <w:szCs w:val="28"/>
          <w:vertAlign w:val="subscript"/>
        </w:rPr>
        <w:t xml:space="preserve"> </w:t>
      </w:r>
      <w:r w:rsidRPr="00E2744E">
        <w:rPr>
          <w:color w:val="0D0D0D" w:themeColor="text1" w:themeTint="F2"/>
        </w:rPr>
        <w:t>–</w:t>
      </w:r>
      <w:r w:rsidR="00503310" w:rsidRPr="00E2744E">
        <w:rPr>
          <w:color w:val="0D0D0D" w:themeColor="text1" w:themeTint="F2"/>
          <w:sz w:val="28"/>
          <w:szCs w:val="28"/>
        </w:rPr>
        <w:t xml:space="preserve"> цена 1 единицы прочей продукции, изготовляемой типографией, по j-</w:t>
      </w:r>
      <w:proofErr w:type="spellStart"/>
      <w:r w:rsidR="00503310" w:rsidRPr="00E2744E">
        <w:rPr>
          <w:color w:val="0D0D0D" w:themeColor="text1" w:themeTint="F2"/>
          <w:sz w:val="28"/>
          <w:szCs w:val="28"/>
        </w:rPr>
        <w:t>му</w:t>
      </w:r>
      <w:proofErr w:type="spellEnd"/>
      <w:r w:rsidR="00503310" w:rsidRPr="00E2744E">
        <w:rPr>
          <w:color w:val="0D0D0D" w:themeColor="text1" w:themeTint="F2"/>
          <w:sz w:val="28"/>
          <w:szCs w:val="28"/>
        </w:rPr>
        <w:t xml:space="preserve"> т</w:t>
      </w:r>
      <w:r w:rsidR="00CF274E" w:rsidRPr="00E2744E">
        <w:rPr>
          <w:color w:val="0D0D0D" w:themeColor="text1" w:themeTint="F2"/>
          <w:sz w:val="28"/>
          <w:szCs w:val="28"/>
        </w:rPr>
        <w:t>иражу</w:t>
      </w:r>
      <w:r w:rsidR="009E283B" w:rsidRPr="00E2744E">
        <w:rPr>
          <w:color w:val="0D0D0D" w:themeColor="text1" w:themeTint="F2"/>
          <w:sz w:val="28"/>
          <w:szCs w:val="28"/>
        </w:rPr>
        <w:t>.</w:t>
      </w:r>
    </w:p>
    <w:p w:rsidR="00CF274E" w:rsidRPr="00E2744E" w:rsidRDefault="009E19F6" w:rsidP="007151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приобретение бланочной</w:t>
      </w:r>
      <w:r w:rsidR="0071512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иной типографской 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продукции</w:t>
      </w:r>
      <w:r w:rsidR="0071512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079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1079D5" w:rsidRPr="001079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</w:p>
    <w:p w:rsidR="00DE2763" w:rsidRPr="00E2744E" w:rsidRDefault="00503310" w:rsidP="00EE37FE">
      <w:pPr>
        <w:pStyle w:val="a6"/>
        <w:numPr>
          <w:ilvl w:val="1"/>
          <w:numId w:val="29"/>
        </w:numPr>
        <w:spacing w:line="360" w:lineRule="auto"/>
        <w:ind w:left="0" w:firstLine="709"/>
        <w:jc w:val="both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Иные затраты на увеличение стоимости материальных затрат </w:t>
      </w:r>
      <w:r w:rsidRPr="00E2744E">
        <w:rPr>
          <w:color w:val="0D0D0D" w:themeColor="text1" w:themeTint="F2"/>
          <w:sz w:val="28"/>
          <w:szCs w:val="28"/>
        </w:rPr>
        <w:t>(</w:t>
      </w:r>
      <w:proofErr w:type="spellStart"/>
      <w:r w:rsidRPr="00E2744E">
        <w:rPr>
          <w:color w:val="0D0D0D" w:themeColor="text1" w:themeTint="F2"/>
          <w:sz w:val="28"/>
          <w:szCs w:val="28"/>
        </w:rPr>
        <w:t>З</w:t>
      </w:r>
      <w:r w:rsidRPr="00E2744E">
        <w:rPr>
          <w:color w:val="0D0D0D" w:themeColor="text1" w:themeTint="F2"/>
          <w:sz w:val="28"/>
          <w:szCs w:val="28"/>
          <w:vertAlign w:val="subscript"/>
        </w:rPr>
        <w:t>пр</w:t>
      </w:r>
      <w:proofErr w:type="spellEnd"/>
      <w:r w:rsidRPr="00E2744E">
        <w:rPr>
          <w:color w:val="0D0D0D" w:themeColor="text1" w:themeTint="F2"/>
          <w:sz w:val="28"/>
          <w:szCs w:val="28"/>
        </w:rPr>
        <w:t>)</w:t>
      </w:r>
      <w:r w:rsidR="00B067F4" w:rsidRPr="00E2744E">
        <w:rPr>
          <w:color w:val="0D0D0D" w:themeColor="text1" w:themeTint="F2"/>
          <w:sz w:val="28"/>
          <w:szCs w:val="28"/>
        </w:rPr>
        <w:t xml:space="preserve"> определяются по формуле</w:t>
      </w:r>
      <w:r w:rsidR="00E103D6" w:rsidRPr="00E2744E">
        <w:rPr>
          <w:color w:val="0D0D0D" w:themeColor="text1" w:themeTint="F2"/>
          <w:sz w:val="28"/>
          <w:szCs w:val="28"/>
        </w:rPr>
        <w:t>:</w:t>
      </w:r>
    </w:p>
    <w:p w:rsidR="00503310" w:rsidRPr="00E2744E" w:rsidRDefault="00503310" w:rsidP="002117BB">
      <w:pPr>
        <w:spacing w:line="360" w:lineRule="auto"/>
        <w:jc w:val="center"/>
        <w:rPr>
          <w:color w:val="0D0D0D" w:themeColor="text1" w:themeTint="F2"/>
          <w:sz w:val="28"/>
          <w:szCs w:val="28"/>
          <w:vertAlign w:val="subscript"/>
        </w:rPr>
      </w:pPr>
      <w:proofErr w:type="spellStart"/>
      <w:r w:rsidRPr="00E2744E">
        <w:rPr>
          <w:b/>
          <w:color w:val="0D0D0D" w:themeColor="text1" w:themeTint="F2"/>
          <w:sz w:val="28"/>
          <w:szCs w:val="28"/>
        </w:rPr>
        <w:t>З</w:t>
      </w:r>
      <w:r w:rsidRPr="00E2744E">
        <w:rPr>
          <w:b/>
          <w:color w:val="0D0D0D" w:themeColor="text1" w:themeTint="F2"/>
          <w:sz w:val="28"/>
          <w:szCs w:val="28"/>
          <w:vertAlign w:val="subscript"/>
        </w:rPr>
        <w:t>пр</w:t>
      </w:r>
      <w:proofErr w:type="spellEnd"/>
      <w:r w:rsidRPr="00E2744E">
        <w:rPr>
          <w:b/>
          <w:color w:val="0D0D0D" w:themeColor="text1" w:themeTint="F2"/>
          <w:sz w:val="28"/>
          <w:szCs w:val="28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lang w:val="en-US"/>
              </w:rPr>
              <m:t>Q</m:t>
            </m:r>
          </m:e>
        </m:nary>
      </m:oMath>
      <w:r w:rsidRPr="00E2744E">
        <w:rPr>
          <w:b/>
          <w:color w:val="0D0D0D" w:themeColor="text1" w:themeTint="F2"/>
          <w:sz w:val="28"/>
          <w:szCs w:val="28"/>
          <w:vertAlign w:val="subscript"/>
          <w:lang w:val="en-US"/>
        </w:rPr>
        <w:t>i</w:t>
      </w:r>
      <w:proofErr w:type="spellStart"/>
      <w:r w:rsidRPr="00E2744E">
        <w:rPr>
          <w:b/>
          <w:color w:val="0D0D0D" w:themeColor="text1" w:themeTint="F2"/>
          <w:sz w:val="28"/>
          <w:szCs w:val="28"/>
          <w:vertAlign w:val="subscript"/>
        </w:rPr>
        <w:t>пп</w:t>
      </w:r>
      <w:proofErr w:type="spellEnd"/>
      <w:r w:rsidRPr="00E2744E">
        <w:rPr>
          <w:b/>
          <w:color w:val="0D0D0D" w:themeColor="text1" w:themeTint="F2"/>
          <w:sz w:val="28"/>
          <w:szCs w:val="28"/>
          <w:vertAlign w:val="subscript"/>
        </w:rPr>
        <w:t xml:space="preserve"> </w:t>
      </w:r>
      <w:r w:rsidRPr="00E2744E">
        <w:rPr>
          <w:color w:val="0D0D0D" w:themeColor="text1" w:themeTint="F2"/>
          <w:sz w:val="28"/>
          <w:szCs w:val="28"/>
        </w:rPr>
        <w:t xml:space="preserve">× </w:t>
      </w:r>
      <w:r w:rsidRPr="00E2744E">
        <w:rPr>
          <w:color w:val="0D0D0D" w:themeColor="text1" w:themeTint="F2"/>
          <w:sz w:val="28"/>
          <w:szCs w:val="28"/>
          <w:lang w:val="en-US"/>
        </w:rPr>
        <w:t>P</w:t>
      </w:r>
      <w:r w:rsidRPr="00E2744E">
        <w:rPr>
          <w:color w:val="0D0D0D" w:themeColor="text1" w:themeTint="F2"/>
          <w:sz w:val="28"/>
          <w:szCs w:val="28"/>
          <w:vertAlign w:val="subscript"/>
          <w:lang w:val="en-US"/>
        </w:rPr>
        <w:t>i</w:t>
      </w:r>
      <w:proofErr w:type="spellStart"/>
      <w:r w:rsidRPr="00E2744E">
        <w:rPr>
          <w:color w:val="0D0D0D" w:themeColor="text1" w:themeTint="F2"/>
          <w:sz w:val="28"/>
          <w:szCs w:val="28"/>
          <w:vertAlign w:val="subscript"/>
        </w:rPr>
        <w:t>пп</w:t>
      </w:r>
      <w:proofErr w:type="spellEnd"/>
      <w:proofErr w:type="gramStart"/>
      <w:r w:rsidR="003C6986" w:rsidRPr="00E2744E">
        <w:rPr>
          <w:color w:val="0D0D0D" w:themeColor="text1" w:themeTint="F2"/>
          <w:sz w:val="28"/>
          <w:szCs w:val="28"/>
          <w:vertAlign w:val="subscript"/>
        </w:rPr>
        <w:t xml:space="preserve"> ,</w:t>
      </w:r>
      <w:proofErr w:type="gramEnd"/>
    </w:p>
    <w:p w:rsidR="00DE2763" w:rsidRPr="00E2744E" w:rsidRDefault="00DE2763" w:rsidP="002117BB">
      <w:pPr>
        <w:spacing w:line="360" w:lineRule="auto"/>
        <w:rPr>
          <w:color w:val="0D0D0D" w:themeColor="text1" w:themeTint="F2"/>
          <w:sz w:val="28"/>
          <w:szCs w:val="28"/>
        </w:rPr>
      </w:pPr>
    </w:p>
    <w:p w:rsidR="004841C0" w:rsidRPr="00E2744E" w:rsidRDefault="004841C0" w:rsidP="002117BB">
      <w:pPr>
        <w:spacing w:line="360" w:lineRule="auto"/>
        <w:ind w:firstLine="709"/>
        <w:rPr>
          <w:color w:val="0D0D0D" w:themeColor="text1" w:themeTint="F2"/>
          <w:sz w:val="28"/>
          <w:szCs w:val="28"/>
          <w:vertAlign w:val="subscript"/>
        </w:rPr>
      </w:pPr>
      <w:r w:rsidRPr="00E2744E">
        <w:rPr>
          <w:color w:val="0D0D0D" w:themeColor="text1" w:themeTint="F2"/>
          <w:sz w:val="28"/>
          <w:szCs w:val="28"/>
        </w:rPr>
        <w:t>где:</w:t>
      </w:r>
    </w:p>
    <w:p w:rsidR="00503310" w:rsidRPr="00E2744E" w:rsidRDefault="00715121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proofErr w:type="gramStart"/>
      <w:r w:rsidRPr="00E2744E">
        <w:rPr>
          <w:color w:val="0D0D0D" w:themeColor="text1" w:themeTint="F2"/>
          <w:sz w:val="28"/>
          <w:szCs w:val="28"/>
          <w:u w:val="none"/>
        </w:rPr>
        <w:t>Q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gram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пп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="003C6986" w:rsidRPr="00E2744E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Pr="00E2744E">
        <w:rPr>
          <w:color w:val="0D0D0D" w:themeColor="text1" w:themeTint="F2"/>
          <w:sz w:val="24"/>
          <w:szCs w:val="24"/>
          <w:u w:val="none"/>
        </w:rPr>
        <w:t>–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количество прочей продукции;</w:t>
      </w:r>
    </w:p>
    <w:p w:rsidR="00503310" w:rsidRPr="00E2744E" w:rsidRDefault="00715121" w:rsidP="002117BB">
      <w:pPr>
        <w:spacing w:line="360" w:lineRule="auto"/>
        <w:ind w:firstLine="709"/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E2744E">
        <w:rPr>
          <w:color w:val="0D0D0D" w:themeColor="text1" w:themeTint="F2"/>
          <w:sz w:val="28"/>
          <w:szCs w:val="28"/>
        </w:rPr>
        <w:t>P</w:t>
      </w:r>
      <w:r w:rsidRPr="00E2744E">
        <w:rPr>
          <w:color w:val="0D0D0D" w:themeColor="text1" w:themeTint="F2"/>
          <w:sz w:val="28"/>
          <w:szCs w:val="28"/>
          <w:vertAlign w:val="subscript"/>
        </w:rPr>
        <w:t>j</w:t>
      </w:r>
      <w:proofErr w:type="gramEnd"/>
      <w:r w:rsidRPr="00E2744E">
        <w:rPr>
          <w:color w:val="0D0D0D" w:themeColor="text1" w:themeTint="F2"/>
          <w:sz w:val="28"/>
          <w:szCs w:val="28"/>
          <w:vertAlign w:val="subscript"/>
        </w:rPr>
        <w:t>пп</w:t>
      </w:r>
      <w:proofErr w:type="spellEnd"/>
      <w:r w:rsidRPr="00E2744E">
        <w:rPr>
          <w:color w:val="0D0D0D" w:themeColor="text1" w:themeTint="F2"/>
          <w:sz w:val="28"/>
          <w:szCs w:val="28"/>
          <w:vertAlign w:val="subscript"/>
        </w:rPr>
        <w:t xml:space="preserve"> </w:t>
      </w:r>
      <w:r w:rsidR="003C6986" w:rsidRPr="00E2744E">
        <w:rPr>
          <w:color w:val="0D0D0D" w:themeColor="text1" w:themeTint="F2"/>
          <w:sz w:val="28"/>
          <w:szCs w:val="28"/>
          <w:vertAlign w:val="subscript"/>
        </w:rPr>
        <w:t xml:space="preserve"> </w:t>
      </w:r>
      <w:r w:rsidRPr="00E2744E">
        <w:rPr>
          <w:color w:val="0D0D0D" w:themeColor="text1" w:themeTint="F2"/>
        </w:rPr>
        <w:t xml:space="preserve">– </w:t>
      </w:r>
      <w:r w:rsidR="00503310" w:rsidRPr="00E2744E">
        <w:rPr>
          <w:color w:val="0D0D0D" w:themeColor="text1" w:themeTint="F2"/>
          <w:sz w:val="28"/>
          <w:szCs w:val="28"/>
        </w:rPr>
        <w:t>цена 1 единицы проч</w:t>
      </w:r>
      <w:r w:rsidR="002A0F90" w:rsidRPr="00E2744E">
        <w:rPr>
          <w:color w:val="0D0D0D" w:themeColor="text1" w:themeTint="F2"/>
          <w:sz w:val="28"/>
          <w:szCs w:val="28"/>
        </w:rPr>
        <w:t>ей продукции.</w:t>
      </w:r>
    </w:p>
    <w:p w:rsidR="00732915" w:rsidRPr="00E2744E" w:rsidRDefault="009E19F6" w:rsidP="004C79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увеличение стоимости материальных затрат</w:t>
      </w:r>
      <w:r w:rsidR="0071512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079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1079D5" w:rsidRPr="001079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  <w:r w:rsidR="002A0F9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732915" w:rsidRPr="00E2744E" w:rsidRDefault="00732915" w:rsidP="003C698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15121" w:rsidRPr="00E2744E" w:rsidRDefault="005850D5" w:rsidP="003C6986">
      <w:pPr>
        <w:pStyle w:val="a6"/>
        <w:numPr>
          <w:ilvl w:val="0"/>
          <w:numId w:val="29"/>
        </w:num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ГРУППА ЗАТРАТ НА ПРИОБРЕТЕНИЕ</w:t>
      </w:r>
    </w:p>
    <w:p w:rsidR="00041A93" w:rsidRPr="00E2744E" w:rsidRDefault="005850D5" w:rsidP="003C6986">
      <w:pPr>
        <w:pStyle w:val="a6"/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ПРОЧИХ</w:t>
      </w:r>
      <w:r w:rsidR="00715121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Pr="00E2744E">
        <w:rPr>
          <w:b/>
          <w:color w:val="0D0D0D" w:themeColor="text1" w:themeTint="F2"/>
          <w:sz w:val="28"/>
          <w:szCs w:val="28"/>
        </w:rPr>
        <w:t>РАБОТ И УСЛУГ</w:t>
      </w:r>
    </w:p>
    <w:p w:rsidR="00402BE2" w:rsidRPr="00E2744E" w:rsidRDefault="00402BE2" w:rsidP="00715121">
      <w:pPr>
        <w:pStyle w:val="a6"/>
        <w:jc w:val="center"/>
        <w:rPr>
          <w:b/>
          <w:color w:val="0D0D0D" w:themeColor="text1" w:themeTint="F2"/>
          <w:sz w:val="28"/>
          <w:szCs w:val="28"/>
        </w:rPr>
      </w:pPr>
    </w:p>
    <w:p w:rsidR="00491DB5" w:rsidRPr="00E2744E" w:rsidRDefault="005850D5" w:rsidP="007329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="00875D3C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.1.</w:t>
      </w:r>
      <w:r w:rsidR="00041A93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Затраты на оплату услуг по сопровождению справочно-правовых систем</w:t>
      </w:r>
      <w:r w:rsidR="00B067F4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сспс</w:t>
      </w:r>
      <w:proofErr w:type="spellEnd"/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определяются по формуле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DE2763" w:rsidRPr="00E2744E" w:rsidRDefault="00503310" w:rsidP="00715121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proofErr w:type="gram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сспс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=</w:t>
      </w:r>
      <m:oMath>
        <m:nary>
          <m:naryPr>
            <m:chr m:val="∑"/>
            <m:grow m:val="1"/>
            <m:ctrl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 xml:space="preserve"> сспс</m:t>
                </m:r>
              </m:sub>
            </m:sSub>
          </m:e>
        </m:nary>
      </m:oMath>
      <w:r w:rsidR="003C698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,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где: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</w:t>
      </w:r>
      <w:r w:rsidR="00E103D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сспс</w:t>
      </w:r>
      <w:proofErr w:type="spellEnd"/>
      <w:r w:rsidR="0071512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15121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71512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</w:t>
      </w:r>
      <w:r w:rsidR="0071512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сплуатационной документации или в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утвержденном регламенте выполнения работ по сопровождению справочно-правовых систем.</w:t>
      </w:r>
      <w:r w:rsidR="00F260A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732915" w:rsidRPr="00E2744E" w:rsidRDefault="009E19F6" w:rsidP="007151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оплату услуг по сопровождению справочно-правовых систем</w:t>
      </w:r>
      <w:r w:rsidR="0071512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таблице №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079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1079D5" w:rsidRPr="001079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  <w:r w:rsidR="002A0F9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491DB5" w:rsidRPr="00E2744E" w:rsidRDefault="005850D5" w:rsidP="007329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="00875D3C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.2.</w:t>
      </w:r>
      <w:r w:rsidR="00715121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Затраты на оплату услуг по сопровождению и приобретению иного программного обеспечения 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сип</w:t>
      </w:r>
      <w:proofErr w:type="spellEnd"/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определяются по формуле:</w:t>
      </w:r>
    </w:p>
    <w:p w:rsidR="00DE2763" w:rsidRPr="00E2744E" w:rsidRDefault="00503310" w:rsidP="00715121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drawing>
          <wp:inline distT="0" distB="0" distL="0" distR="0" wp14:anchorId="620A998F" wp14:editId="4BB1EF98">
            <wp:extent cx="2057400" cy="590550"/>
            <wp:effectExtent l="0" t="0" r="0" b="0"/>
            <wp:docPr id="2" name="Рисунок 1" descr="base_23969_53229_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69_53229_93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где: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</w:t>
      </w:r>
      <w:r w:rsidR="0071512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g</w:t>
      </w:r>
      <w:proofErr w:type="spellEnd"/>
      <w:r w:rsidR="0071512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ипо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15121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цена сопровождения g-</w:t>
      </w: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</w:t>
      </w:r>
      <w:r w:rsidR="0071512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утвержденном регламенте выполнения работ по сопровождению g-</w:t>
      </w: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иного программного обеспечения;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j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пнл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15121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 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Базовая стоимость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r w:rsidR="0071512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определяется на основании предложений официальных представителей разработчика.</w:t>
      </w:r>
    </w:p>
    <w:p w:rsidR="00732915" w:rsidRPr="00E2744E" w:rsidRDefault="009E19F6" w:rsidP="007151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оплату услуг по сопровождению и приобретению иного программного обеспечения</w:t>
      </w:r>
      <w:r w:rsidR="0071512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079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1079D5" w:rsidRPr="001079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</w:t>
      </w:r>
    </w:p>
    <w:p w:rsidR="00732915" w:rsidRPr="00E2744E" w:rsidRDefault="005850D5" w:rsidP="007329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="00875D3C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.3.</w:t>
      </w:r>
      <w:r w:rsidR="00715121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Затраты на оплату услуг, связанных с обеспечением безопасности информации 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оби</w:t>
      </w:r>
      <w:proofErr w:type="spellEnd"/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определяются по формуле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DE2763" w:rsidRPr="00E2744E" w:rsidRDefault="00503310" w:rsidP="002117BB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32"/>
          <w:szCs w:val="28"/>
        </w:rPr>
      </w:pP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32"/>
          <w:szCs w:val="28"/>
        </w:rPr>
        <w:t>З</w:t>
      </w:r>
      <w:r w:rsidRPr="00E2744E">
        <w:rPr>
          <w:rFonts w:ascii="Times New Roman" w:hAnsi="Times New Roman" w:cs="Times New Roman"/>
          <w:color w:val="0D0D0D" w:themeColor="text1" w:themeTint="F2"/>
          <w:sz w:val="32"/>
          <w:szCs w:val="28"/>
          <w:vertAlign w:val="subscript"/>
        </w:rPr>
        <w:t>оби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32"/>
          <w:szCs w:val="28"/>
        </w:rPr>
        <w:t xml:space="preserve"> = </w:t>
      </w: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32"/>
          <w:szCs w:val="28"/>
        </w:rPr>
        <w:t>З</w:t>
      </w:r>
      <w:r w:rsidRPr="00E2744E">
        <w:rPr>
          <w:rFonts w:ascii="Times New Roman" w:hAnsi="Times New Roman" w:cs="Times New Roman"/>
          <w:color w:val="0D0D0D" w:themeColor="text1" w:themeTint="F2"/>
          <w:sz w:val="32"/>
          <w:szCs w:val="28"/>
          <w:vertAlign w:val="subscript"/>
        </w:rPr>
        <w:t>ат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32"/>
          <w:szCs w:val="28"/>
        </w:rPr>
        <w:t xml:space="preserve"> + </w:t>
      </w: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32"/>
          <w:szCs w:val="28"/>
        </w:rPr>
        <w:t>З</w:t>
      </w:r>
      <w:r w:rsidRPr="00E2744E">
        <w:rPr>
          <w:rFonts w:ascii="Times New Roman" w:hAnsi="Times New Roman" w:cs="Times New Roman"/>
          <w:color w:val="0D0D0D" w:themeColor="text1" w:themeTint="F2"/>
          <w:sz w:val="32"/>
          <w:szCs w:val="28"/>
          <w:vertAlign w:val="subscript"/>
        </w:rPr>
        <w:t>нп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32"/>
          <w:szCs w:val="28"/>
        </w:rPr>
        <w:t>,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где: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ат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15121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затраты на проведение аттестационных, проверочных и контрольных мероприятий;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нп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15121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затраты на приобретение простых (неисключительных) лицензий на использование программного обеспечения по защите информации. </w:t>
      </w:r>
    </w:p>
    <w:p w:rsidR="004C7995" w:rsidRPr="00E2744E" w:rsidRDefault="00CF274E" w:rsidP="004C79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Нормативы, применяемые при расчете затрат на оплату услуг по сопровождению и приобретению иного программного обеспечения</w:t>
      </w:r>
      <w:r w:rsidR="0071512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079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1079D5" w:rsidRPr="001079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  <w:r w:rsidR="002A0F90" w:rsidRPr="00E2744E">
        <w:rPr>
          <w:color w:val="0D0D0D" w:themeColor="text1" w:themeTint="F2"/>
          <w:sz w:val="28"/>
          <w:szCs w:val="28"/>
        </w:rPr>
        <w:t xml:space="preserve"> </w:t>
      </w:r>
    </w:p>
    <w:p w:rsidR="00491DB5" w:rsidRPr="00E2744E" w:rsidRDefault="005850D5" w:rsidP="007329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="00875D3C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.4.</w:t>
      </w:r>
      <w:r w:rsidR="00041A93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Затраты на приобретение простых (неисключительных) лицензий на использование программного обеспечения по защите информации 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нп</w:t>
      </w:r>
      <w:proofErr w:type="spellEnd"/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определяются по формуле:</w:t>
      </w:r>
    </w:p>
    <w:p w:rsidR="00503310" w:rsidRPr="00E2744E" w:rsidRDefault="00503310" w:rsidP="002117BB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drawing>
          <wp:inline distT="0" distB="0" distL="0" distR="0" wp14:anchorId="43EC5F23" wp14:editId="5E0A9CAD">
            <wp:extent cx="1676400" cy="561975"/>
            <wp:effectExtent l="0" t="0" r="0" b="0"/>
            <wp:docPr id="5" name="Рисунок 5" descr="base_23969_53229_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969_53229_95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где: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нп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760F3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количество приобретаемых простых (неисключительных) лицензий на использование i-</w:t>
      </w: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программного обеспечения по защите информации;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нп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760F3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цена единицы простой (неисключительной) лицензии на использование i-</w:t>
      </w: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программного обеспечения по защите информации. </w:t>
      </w:r>
    </w:p>
    <w:p w:rsidR="00CF274E" w:rsidRPr="00E2744E" w:rsidRDefault="009E19F6" w:rsidP="00F760F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приобретение простых (неисключительных) лицензий на использование программного обеспечения по защите</w:t>
      </w:r>
      <w:r w:rsidR="00F760F3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1079D5" w:rsidRPr="001079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  <w:proofErr w:type="gramEnd"/>
    </w:p>
    <w:p w:rsidR="00491DB5" w:rsidRPr="00E2744E" w:rsidRDefault="00B067F4" w:rsidP="00732915">
      <w:pPr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="005850D5" w:rsidRPr="00E2744E">
        <w:rPr>
          <w:color w:val="0D0D0D" w:themeColor="text1" w:themeTint="F2"/>
          <w:sz w:val="28"/>
          <w:szCs w:val="28"/>
        </w:rPr>
        <w:t>6</w:t>
      </w:r>
      <w:r w:rsidR="00875D3C" w:rsidRPr="00E2744E">
        <w:rPr>
          <w:color w:val="0D0D0D" w:themeColor="text1" w:themeTint="F2"/>
          <w:sz w:val="28"/>
          <w:szCs w:val="28"/>
        </w:rPr>
        <w:t>.5.</w:t>
      </w:r>
      <w:r w:rsidR="00F760F3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Pr="00E2744E">
        <w:rPr>
          <w:b/>
          <w:color w:val="0D0D0D" w:themeColor="text1" w:themeTint="F2"/>
          <w:sz w:val="28"/>
          <w:szCs w:val="28"/>
        </w:rPr>
        <w:t>З</w:t>
      </w:r>
      <w:r w:rsidR="00503310" w:rsidRPr="00E2744E">
        <w:rPr>
          <w:b/>
          <w:color w:val="0D0D0D" w:themeColor="text1" w:themeTint="F2"/>
          <w:sz w:val="28"/>
          <w:szCs w:val="28"/>
        </w:rPr>
        <w:t>атрат</w:t>
      </w:r>
      <w:r w:rsidRPr="00E2744E">
        <w:rPr>
          <w:b/>
          <w:color w:val="0D0D0D" w:themeColor="text1" w:themeTint="F2"/>
          <w:sz w:val="28"/>
          <w:szCs w:val="28"/>
        </w:rPr>
        <w:t>ы</w:t>
      </w:r>
      <w:r w:rsidR="00503310" w:rsidRPr="00E2744E">
        <w:rPr>
          <w:b/>
          <w:color w:val="0D0D0D" w:themeColor="text1" w:themeTint="F2"/>
          <w:sz w:val="28"/>
          <w:szCs w:val="28"/>
        </w:rPr>
        <w:t xml:space="preserve"> на приобретение образовательных услуг по профессиональной переподготовке и повышению квалификации </w:t>
      </w:r>
      <w:r w:rsidR="00503310" w:rsidRPr="00E2744E">
        <w:rPr>
          <w:color w:val="0D0D0D" w:themeColor="text1" w:themeTint="F2"/>
          <w:sz w:val="28"/>
          <w:szCs w:val="28"/>
        </w:rPr>
        <w:t>(</w:t>
      </w:r>
      <w:proofErr w:type="spellStart"/>
      <w:r w:rsidR="00503310" w:rsidRPr="00E2744E">
        <w:rPr>
          <w:color w:val="0D0D0D" w:themeColor="text1" w:themeTint="F2"/>
          <w:sz w:val="28"/>
          <w:szCs w:val="28"/>
        </w:rPr>
        <w:t>З</w:t>
      </w:r>
      <w:r w:rsidR="00503310" w:rsidRPr="00E2744E">
        <w:rPr>
          <w:color w:val="0D0D0D" w:themeColor="text1" w:themeTint="F2"/>
          <w:sz w:val="28"/>
          <w:szCs w:val="28"/>
          <w:vertAlign w:val="subscript"/>
        </w:rPr>
        <w:t>дпо</w:t>
      </w:r>
      <w:proofErr w:type="spellEnd"/>
      <w:r w:rsidR="00503310" w:rsidRPr="00E2744E">
        <w:rPr>
          <w:color w:val="0D0D0D" w:themeColor="text1" w:themeTint="F2"/>
          <w:sz w:val="28"/>
          <w:szCs w:val="28"/>
        </w:rPr>
        <w:t>)</w:t>
      </w:r>
      <w:r w:rsidRPr="00E2744E">
        <w:rPr>
          <w:color w:val="0D0D0D" w:themeColor="text1" w:themeTint="F2"/>
          <w:sz w:val="28"/>
          <w:szCs w:val="28"/>
        </w:rPr>
        <w:t xml:space="preserve"> определяются по формуле:</w:t>
      </w:r>
    </w:p>
    <w:p w:rsidR="00DE2763" w:rsidRPr="00E2744E" w:rsidRDefault="00503310" w:rsidP="004C7995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дпо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Q</m:t>
            </m:r>
          </m:e>
        </m:nary>
      </m:oMath>
      <w:r w:rsidR="00DE2763" w:rsidRPr="00E2744E">
        <w:rPr>
          <w:color w:val="0D0D0D" w:themeColor="text1" w:themeTint="F2"/>
          <w:sz w:val="28"/>
          <w:szCs w:val="28"/>
          <w:u w:val="none"/>
          <w:vertAlign w:val="subscript"/>
        </w:rPr>
        <w:t>i дпо</w:t>
      </w:r>
      <w:r w:rsidR="00DE2763" w:rsidRPr="00E2744E">
        <w:rPr>
          <w:color w:val="0D0D0D" w:themeColor="text1" w:themeTint="F2"/>
          <w:sz w:val="28"/>
          <w:szCs w:val="28"/>
          <w:u w:val="none"/>
        </w:rPr>
        <w:t>×</w:t>
      </w:r>
      <w:proofErr w:type="spellStart"/>
      <w:r w:rsidR="00DE2763" w:rsidRPr="00E2744E">
        <w:rPr>
          <w:color w:val="0D0D0D" w:themeColor="text1" w:themeTint="F2"/>
          <w:sz w:val="28"/>
          <w:szCs w:val="28"/>
          <w:u w:val="none"/>
        </w:rPr>
        <w:t>P</w:t>
      </w:r>
      <w:r w:rsidR="00DE2763" w:rsidRPr="00E2744E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spellEnd"/>
      <w:r w:rsidR="00DE2763" w:rsidRPr="00E2744E">
        <w:rPr>
          <w:color w:val="0D0D0D" w:themeColor="text1" w:themeTint="F2"/>
          <w:sz w:val="28"/>
          <w:szCs w:val="28"/>
          <w:u w:val="none"/>
          <w:vertAlign w:val="subscript"/>
        </w:rPr>
        <w:t> </w:t>
      </w:r>
      <w:proofErr w:type="spellStart"/>
      <w:r w:rsidR="00DE2763" w:rsidRPr="00E2744E">
        <w:rPr>
          <w:color w:val="0D0D0D" w:themeColor="text1" w:themeTint="F2"/>
          <w:sz w:val="28"/>
          <w:szCs w:val="28"/>
          <w:u w:val="none"/>
          <w:vertAlign w:val="subscript"/>
        </w:rPr>
        <w:t>дпо</w:t>
      </w:r>
      <w:proofErr w:type="spellEnd"/>
      <w:r w:rsidR="00DE2763" w:rsidRPr="00E2744E">
        <w:rPr>
          <w:color w:val="0D0D0D" w:themeColor="text1" w:themeTint="F2"/>
          <w:sz w:val="28"/>
          <w:szCs w:val="28"/>
          <w:u w:val="none"/>
        </w:rPr>
        <w:t>,</w:t>
      </w:r>
    </w:p>
    <w:p w:rsidR="00503310" w:rsidRPr="00E2744E" w:rsidRDefault="00503310" w:rsidP="002117BB">
      <w:pPr>
        <w:pStyle w:val="a3"/>
        <w:spacing w:line="360" w:lineRule="auto"/>
        <w:ind w:firstLine="709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</w:p>
    <w:p w:rsidR="00503310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Q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 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дпо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="00F760F3" w:rsidRPr="00E2744E">
        <w:rPr>
          <w:color w:val="0D0D0D" w:themeColor="text1" w:themeTint="F2"/>
          <w:sz w:val="24"/>
          <w:szCs w:val="24"/>
          <w:u w:val="none"/>
        </w:rPr>
        <w:t>–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количество работников, направляемых на i-й вид дополнительного профессионального образования;</w:t>
      </w:r>
    </w:p>
    <w:p w:rsidR="00503310" w:rsidRPr="00E2744E" w:rsidRDefault="00503310" w:rsidP="002117BB">
      <w:pPr>
        <w:spacing w:line="360" w:lineRule="auto"/>
        <w:ind w:firstLine="709"/>
        <w:rPr>
          <w:color w:val="0D0D0D" w:themeColor="text1" w:themeTint="F2"/>
          <w:sz w:val="28"/>
          <w:szCs w:val="28"/>
        </w:rPr>
      </w:pPr>
      <w:proofErr w:type="spellStart"/>
      <w:r w:rsidRPr="00E2744E">
        <w:rPr>
          <w:color w:val="0D0D0D" w:themeColor="text1" w:themeTint="F2"/>
          <w:sz w:val="28"/>
          <w:szCs w:val="28"/>
        </w:rPr>
        <w:t>P</w:t>
      </w:r>
      <w:r w:rsidRPr="00E2744E">
        <w:rPr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Pr="00E2744E">
        <w:rPr>
          <w:color w:val="0D0D0D" w:themeColor="text1" w:themeTint="F2"/>
          <w:sz w:val="28"/>
          <w:szCs w:val="28"/>
          <w:vertAlign w:val="subscript"/>
        </w:rPr>
        <w:t> </w:t>
      </w:r>
      <w:proofErr w:type="spellStart"/>
      <w:r w:rsidRPr="00E2744E">
        <w:rPr>
          <w:color w:val="0D0D0D" w:themeColor="text1" w:themeTint="F2"/>
          <w:sz w:val="28"/>
          <w:szCs w:val="28"/>
          <w:vertAlign w:val="subscript"/>
        </w:rPr>
        <w:t>дпо</w:t>
      </w:r>
      <w:proofErr w:type="spellEnd"/>
      <w:r w:rsidR="00F760F3" w:rsidRPr="00E2744E">
        <w:rPr>
          <w:color w:val="0D0D0D" w:themeColor="text1" w:themeTint="F2"/>
          <w:sz w:val="28"/>
          <w:szCs w:val="28"/>
          <w:vertAlign w:val="subscript"/>
        </w:rPr>
        <w:t xml:space="preserve"> </w:t>
      </w:r>
      <w:r w:rsidR="00F760F3" w:rsidRPr="00E2744E">
        <w:rPr>
          <w:color w:val="0D0D0D" w:themeColor="text1" w:themeTint="F2"/>
        </w:rPr>
        <w:t xml:space="preserve">– </w:t>
      </w:r>
      <w:r w:rsidRPr="00E2744E">
        <w:rPr>
          <w:color w:val="0D0D0D" w:themeColor="text1" w:themeTint="F2"/>
          <w:sz w:val="28"/>
          <w:szCs w:val="28"/>
        </w:rPr>
        <w:t>цена обучения одного работника по i-</w:t>
      </w:r>
      <w:proofErr w:type="spellStart"/>
      <w:r w:rsidRPr="00E2744E">
        <w:rPr>
          <w:color w:val="0D0D0D" w:themeColor="text1" w:themeTint="F2"/>
          <w:sz w:val="28"/>
          <w:szCs w:val="28"/>
        </w:rPr>
        <w:t>му</w:t>
      </w:r>
      <w:proofErr w:type="spellEnd"/>
      <w:r w:rsidRPr="00E2744E">
        <w:rPr>
          <w:color w:val="0D0D0D" w:themeColor="text1" w:themeTint="F2"/>
          <w:sz w:val="28"/>
          <w:szCs w:val="28"/>
        </w:rPr>
        <w:t xml:space="preserve"> виду дополнительного </w:t>
      </w:r>
      <w:r w:rsidR="00E103D6" w:rsidRPr="00E2744E">
        <w:rPr>
          <w:color w:val="0D0D0D" w:themeColor="text1" w:themeTint="F2"/>
          <w:sz w:val="28"/>
          <w:szCs w:val="28"/>
        </w:rPr>
        <w:t xml:space="preserve">профессионального образования. </w:t>
      </w:r>
    </w:p>
    <w:p w:rsidR="00732915" w:rsidRPr="00E2744E" w:rsidRDefault="009E19F6" w:rsidP="004C79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приобретение образовательных услуг по профессиональной переподготовке и повышению квалификации</w:t>
      </w:r>
      <w:r w:rsidR="00F760F3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1079D5" w:rsidRPr="001079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</w:p>
    <w:p w:rsidR="00491DB5" w:rsidRPr="00E2744E" w:rsidRDefault="005850D5" w:rsidP="00732915">
      <w:pPr>
        <w:pStyle w:val="a3"/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6</w:t>
      </w:r>
      <w:r w:rsidR="00875D3C" w:rsidRPr="00E2744E">
        <w:rPr>
          <w:color w:val="0D0D0D" w:themeColor="text1" w:themeTint="F2"/>
          <w:sz w:val="28"/>
          <w:szCs w:val="28"/>
          <w:u w:val="none"/>
        </w:rPr>
        <w:t>.6.</w:t>
      </w:r>
      <w:r w:rsidR="00041A93" w:rsidRPr="00E2744E">
        <w:rPr>
          <w:b/>
          <w:color w:val="0D0D0D" w:themeColor="text1" w:themeTint="F2"/>
          <w:sz w:val="28"/>
          <w:szCs w:val="28"/>
          <w:u w:val="none"/>
        </w:rPr>
        <w:t xml:space="preserve"> </w:t>
      </w:r>
      <w:r w:rsidR="00503310" w:rsidRPr="00E2744E">
        <w:rPr>
          <w:b/>
          <w:color w:val="0D0D0D" w:themeColor="text1" w:themeTint="F2"/>
          <w:sz w:val="28"/>
          <w:szCs w:val="28"/>
          <w:u w:val="none"/>
        </w:rPr>
        <w:t xml:space="preserve">Затраты на проведение диспансеризации работников 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>(</w:t>
      </w:r>
      <w:proofErr w:type="spellStart"/>
      <w:r w:rsidR="00503310" w:rsidRPr="00E2744E">
        <w:rPr>
          <w:color w:val="0D0D0D" w:themeColor="text1" w:themeTint="F2"/>
          <w:sz w:val="28"/>
          <w:szCs w:val="28"/>
          <w:u w:val="none"/>
        </w:rPr>
        <w:t>З</w:t>
      </w:r>
      <w:r w:rsidR="00503310" w:rsidRPr="00E2744E">
        <w:rPr>
          <w:color w:val="0D0D0D" w:themeColor="text1" w:themeTint="F2"/>
          <w:sz w:val="28"/>
          <w:szCs w:val="28"/>
          <w:u w:val="none"/>
          <w:vertAlign w:val="subscript"/>
        </w:rPr>
        <w:t>дисп</w:t>
      </w:r>
      <w:proofErr w:type="spellEnd"/>
      <w:r w:rsidR="00503310" w:rsidRPr="00E2744E">
        <w:rPr>
          <w:color w:val="0D0D0D" w:themeColor="text1" w:themeTint="F2"/>
          <w:sz w:val="28"/>
          <w:szCs w:val="28"/>
          <w:u w:val="none"/>
        </w:rPr>
        <w:t>)</w:t>
      </w:r>
      <w:r w:rsidR="00B067F4" w:rsidRPr="00E2744E">
        <w:rPr>
          <w:color w:val="0D0D0D" w:themeColor="text1" w:themeTint="F2"/>
          <w:sz w:val="28"/>
          <w:szCs w:val="28"/>
          <w:u w:val="none"/>
        </w:rPr>
        <w:t xml:space="preserve"> определяются по формуле:</w:t>
      </w:r>
    </w:p>
    <w:p w:rsidR="00DE2763" w:rsidRPr="00E2744E" w:rsidRDefault="00503310" w:rsidP="00F760F3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дисп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>=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Ч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дисп</w:t>
      </w:r>
      <w:r w:rsidRPr="00E2744E">
        <w:rPr>
          <w:color w:val="0D0D0D" w:themeColor="text1" w:themeTint="F2"/>
          <w:sz w:val="28"/>
          <w:szCs w:val="28"/>
          <w:u w:val="none"/>
        </w:rPr>
        <w:t>×</w:t>
      </w:r>
      <w:proofErr w:type="gramStart"/>
      <w:r w:rsidRPr="00E2744E">
        <w:rPr>
          <w:color w:val="0D0D0D" w:themeColor="text1" w:themeTint="F2"/>
          <w:sz w:val="28"/>
          <w:szCs w:val="28"/>
          <w:u w:val="none"/>
        </w:rPr>
        <w:t>P</w:t>
      </w:r>
      <w:proofErr w:type="gram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дисп</w:t>
      </w:r>
      <w:proofErr w:type="spellEnd"/>
      <w:r w:rsidR="00F760F3" w:rsidRPr="00E2744E">
        <w:rPr>
          <w:color w:val="0D0D0D" w:themeColor="text1" w:themeTint="F2"/>
          <w:sz w:val="28"/>
          <w:szCs w:val="28"/>
          <w:u w:val="none"/>
        </w:rPr>
        <w:t>,</w:t>
      </w:r>
    </w:p>
    <w:p w:rsidR="00503310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</w:p>
    <w:p w:rsidR="00503310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Ч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дисп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="00F760F3" w:rsidRPr="00E2744E">
        <w:rPr>
          <w:color w:val="0D0D0D" w:themeColor="text1" w:themeTint="F2"/>
          <w:sz w:val="24"/>
          <w:szCs w:val="24"/>
          <w:u w:val="none"/>
        </w:rPr>
        <w:t xml:space="preserve">– </w:t>
      </w:r>
      <w:r w:rsidRPr="00E2744E">
        <w:rPr>
          <w:color w:val="0D0D0D" w:themeColor="text1" w:themeTint="F2"/>
          <w:sz w:val="28"/>
          <w:szCs w:val="28"/>
          <w:u w:val="none"/>
        </w:rPr>
        <w:t>численность работников, подлежащих диспансеризации;</w:t>
      </w:r>
    </w:p>
    <w:p w:rsidR="00503310" w:rsidRPr="00E2744E" w:rsidRDefault="00503310" w:rsidP="002117BB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E2744E">
        <w:rPr>
          <w:color w:val="0D0D0D" w:themeColor="text1" w:themeTint="F2"/>
          <w:sz w:val="28"/>
          <w:szCs w:val="28"/>
        </w:rPr>
        <w:t>P</w:t>
      </w:r>
      <w:proofErr w:type="gramEnd"/>
      <w:r w:rsidRPr="00E2744E">
        <w:rPr>
          <w:color w:val="0D0D0D" w:themeColor="text1" w:themeTint="F2"/>
          <w:sz w:val="28"/>
          <w:szCs w:val="28"/>
          <w:vertAlign w:val="subscript"/>
        </w:rPr>
        <w:t>дисп</w:t>
      </w:r>
      <w:proofErr w:type="spellEnd"/>
      <w:r w:rsidRPr="00E2744E">
        <w:rPr>
          <w:color w:val="0D0D0D" w:themeColor="text1" w:themeTint="F2"/>
          <w:sz w:val="28"/>
          <w:szCs w:val="28"/>
        </w:rPr>
        <w:t xml:space="preserve"> </w:t>
      </w:r>
      <w:r w:rsidR="00F760F3" w:rsidRPr="00E2744E">
        <w:rPr>
          <w:color w:val="0D0D0D" w:themeColor="text1" w:themeTint="F2"/>
        </w:rPr>
        <w:t>–</w:t>
      </w:r>
      <w:r w:rsidRPr="00E2744E">
        <w:rPr>
          <w:color w:val="0D0D0D" w:themeColor="text1" w:themeTint="F2"/>
          <w:sz w:val="28"/>
          <w:szCs w:val="28"/>
        </w:rPr>
        <w:t xml:space="preserve"> цена проведения диспансеризации в расчете на 1 работника.</w:t>
      </w:r>
    </w:p>
    <w:p w:rsidR="009E19F6" w:rsidRPr="00E2744E" w:rsidRDefault="009E19F6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проведение диспансеризации работников</w:t>
      </w:r>
      <w:r w:rsidR="00F760F3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079D5" w:rsidRPr="001079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19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</w:p>
    <w:p w:rsidR="0025701D" w:rsidRPr="00E2744E" w:rsidRDefault="0025701D" w:rsidP="0025701D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 xml:space="preserve">6.7. </w:t>
      </w:r>
      <w:r w:rsidRPr="00E2744E">
        <w:rPr>
          <w:b/>
          <w:color w:val="0D0D0D" w:themeColor="text1" w:themeTint="F2"/>
          <w:sz w:val="28"/>
          <w:szCs w:val="28"/>
        </w:rPr>
        <w:t xml:space="preserve">Затраты на </w:t>
      </w:r>
      <w:r w:rsidRPr="00E2744E">
        <w:rPr>
          <w:b/>
          <w:color w:val="0D0D0D" w:themeColor="text1" w:themeTint="F2"/>
          <w:sz w:val="28"/>
          <w:szCs w:val="28"/>
          <w:shd w:val="clear" w:color="auto" w:fill="FFFFFF"/>
        </w:rPr>
        <w:t xml:space="preserve">предоставление статистической информации </w:t>
      </w:r>
      <w:r w:rsidRPr="00E2744E">
        <w:rPr>
          <w:color w:val="0D0D0D" w:themeColor="text1" w:themeTint="F2"/>
          <w:sz w:val="28"/>
          <w:szCs w:val="28"/>
          <w:shd w:val="clear" w:color="auto" w:fill="FFFFFF"/>
        </w:rPr>
        <w:t>(</w:t>
      </w:r>
      <w:proofErr w:type="spellStart"/>
      <w:r w:rsidRPr="00E2744E">
        <w:rPr>
          <w:color w:val="0D0D0D" w:themeColor="text1" w:themeTint="F2"/>
          <w:sz w:val="28"/>
          <w:szCs w:val="28"/>
          <w:shd w:val="clear" w:color="auto" w:fill="FFFFFF"/>
        </w:rPr>
        <w:t>З</w:t>
      </w:r>
      <w:r w:rsidRPr="00E2744E">
        <w:rPr>
          <w:color w:val="0D0D0D" w:themeColor="text1" w:themeTint="F2"/>
          <w:sz w:val="28"/>
          <w:szCs w:val="28"/>
          <w:shd w:val="clear" w:color="auto" w:fill="FFFFFF"/>
          <w:vertAlign w:val="subscript"/>
        </w:rPr>
        <w:t>стат</w:t>
      </w:r>
      <w:proofErr w:type="spellEnd"/>
      <w:r w:rsidRPr="00E2744E">
        <w:rPr>
          <w:color w:val="0D0D0D" w:themeColor="text1" w:themeTint="F2"/>
          <w:sz w:val="28"/>
          <w:szCs w:val="28"/>
          <w:shd w:val="clear" w:color="auto" w:fill="FFFFFF"/>
        </w:rPr>
        <w:t>)</w:t>
      </w:r>
      <w:r w:rsidRPr="00E2744E">
        <w:rPr>
          <w:color w:val="0D0D0D" w:themeColor="text1" w:themeTint="F2"/>
          <w:sz w:val="28"/>
          <w:szCs w:val="28"/>
        </w:rPr>
        <w:t xml:space="preserve"> определяются по формуле:</w:t>
      </w:r>
    </w:p>
    <w:p w:rsidR="0025701D" w:rsidRPr="00E2744E" w:rsidRDefault="0025701D" w:rsidP="0025701D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shd w:val="clear" w:color="auto" w:fill="FFFFFF"/>
          <w:vertAlign w:val="subscript"/>
        </w:rPr>
        <w:t>стат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 </w:t>
      </w:r>
      <w:proofErr w:type="spellStart"/>
      <w:proofErr w:type="gramStart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стат</w:t>
      </w:r>
      <w:proofErr w:type="spellEnd"/>
      <w:proofErr w:type="gramEnd"/>
      <w:r w:rsidRPr="00E2744E">
        <w:rPr>
          <w:color w:val="0D0D0D" w:themeColor="text1" w:themeTint="F2"/>
          <w:sz w:val="28"/>
          <w:szCs w:val="28"/>
          <w:u w:val="none"/>
        </w:rPr>
        <w:t>×</w:t>
      </w: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P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 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стат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>,</w:t>
      </w:r>
    </w:p>
    <w:p w:rsidR="0025701D" w:rsidRPr="00E2744E" w:rsidRDefault="0025701D" w:rsidP="0025701D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</w:p>
    <w:p w:rsidR="0025701D" w:rsidRPr="00E2744E" w:rsidRDefault="0025701D" w:rsidP="0025701D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Q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 </w:t>
      </w:r>
      <w:proofErr w:type="spellStart"/>
      <w:proofErr w:type="gramStart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стат</w:t>
      </w:r>
      <w:proofErr w:type="spellEnd"/>
      <w:proofErr w:type="gramEnd"/>
      <w:r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m:oMath>
        <m:r>
          <w:rPr>
            <w:rFonts w:ascii="Cambria Math" w:hAnsi="Cambria Math"/>
            <w:color w:val="0D0D0D" w:themeColor="text1" w:themeTint="F2"/>
            <w:sz w:val="28"/>
            <w:szCs w:val="28"/>
            <w:u w:val="none"/>
          </w:rPr>
          <m:t xml:space="preserve"> </m:t>
        </m:r>
      </m:oMath>
      <w:r w:rsidRPr="00E2744E">
        <w:rPr>
          <w:color w:val="0D0D0D" w:themeColor="text1" w:themeTint="F2"/>
          <w:sz w:val="28"/>
          <w:szCs w:val="28"/>
          <w:u w:val="none"/>
        </w:rPr>
        <w:t xml:space="preserve">– количество услуг по </w:t>
      </w:r>
      <w:r w:rsidRPr="00E2744E">
        <w:rPr>
          <w:color w:val="0D0D0D" w:themeColor="text1" w:themeTint="F2"/>
          <w:sz w:val="28"/>
          <w:szCs w:val="28"/>
          <w:u w:val="none"/>
          <w:shd w:val="clear" w:color="auto" w:fill="FFFFFF"/>
        </w:rPr>
        <w:t>предоставлению статистической информации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 i-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го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 xml:space="preserve"> вида;</w:t>
      </w:r>
    </w:p>
    <w:p w:rsidR="0025701D" w:rsidRPr="00E2744E" w:rsidRDefault="0025701D" w:rsidP="00B203CA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spellStart"/>
      <w:r w:rsidRPr="00E2744E">
        <w:rPr>
          <w:color w:val="0D0D0D" w:themeColor="text1" w:themeTint="F2"/>
          <w:sz w:val="28"/>
          <w:szCs w:val="28"/>
        </w:rPr>
        <w:t>P</w:t>
      </w:r>
      <w:r w:rsidRPr="00E2744E">
        <w:rPr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Pr="00E2744E">
        <w:rPr>
          <w:color w:val="0D0D0D" w:themeColor="text1" w:themeTint="F2"/>
          <w:sz w:val="28"/>
          <w:szCs w:val="28"/>
          <w:vertAlign w:val="subscript"/>
        </w:rPr>
        <w:t> </w:t>
      </w:r>
      <w:proofErr w:type="spellStart"/>
      <w:proofErr w:type="gramStart"/>
      <w:r w:rsidRPr="00E2744E">
        <w:rPr>
          <w:color w:val="0D0D0D" w:themeColor="text1" w:themeTint="F2"/>
          <w:sz w:val="28"/>
          <w:szCs w:val="28"/>
          <w:vertAlign w:val="subscript"/>
        </w:rPr>
        <w:t>стат</w:t>
      </w:r>
      <w:proofErr w:type="spellEnd"/>
      <w:proofErr w:type="gramEnd"/>
      <w:r w:rsidRPr="00E2744E">
        <w:rPr>
          <w:color w:val="0D0D0D" w:themeColor="text1" w:themeTint="F2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D0D0D" w:themeColor="text1" w:themeTint="F2"/>
            <w:sz w:val="28"/>
            <w:szCs w:val="28"/>
          </w:rPr>
          <m:t xml:space="preserve"> </m:t>
        </m:r>
      </m:oMath>
      <w:r w:rsidRPr="00E2744E">
        <w:rPr>
          <w:color w:val="0D0D0D" w:themeColor="text1" w:themeTint="F2"/>
        </w:rPr>
        <w:t>–</w:t>
      </w:r>
      <w:r w:rsidRPr="00E2744E">
        <w:rPr>
          <w:color w:val="0D0D0D" w:themeColor="text1" w:themeTint="F2"/>
          <w:sz w:val="28"/>
          <w:szCs w:val="28"/>
        </w:rPr>
        <w:t xml:space="preserve"> цена </w:t>
      </w:r>
      <w:r w:rsidRPr="00E2744E">
        <w:rPr>
          <w:color w:val="0D0D0D" w:themeColor="text1" w:themeTint="F2"/>
          <w:sz w:val="28"/>
          <w:szCs w:val="28"/>
          <w:shd w:val="clear" w:color="auto" w:fill="FFFFFF"/>
        </w:rPr>
        <w:t>предоставлению статистической информации</w:t>
      </w:r>
      <w:r w:rsidRPr="00E2744E">
        <w:rPr>
          <w:color w:val="0D0D0D" w:themeColor="text1" w:themeTint="F2"/>
          <w:sz w:val="28"/>
          <w:szCs w:val="28"/>
        </w:rPr>
        <w:t xml:space="preserve">  </w:t>
      </w:r>
      <w:r w:rsidR="00B203CA" w:rsidRPr="00E2744E">
        <w:rPr>
          <w:color w:val="0D0D0D" w:themeColor="text1" w:themeTint="F2"/>
          <w:sz w:val="28"/>
          <w:szCs w:val="28"/>
        </w:rPr>
        <w:t>i-</w:t>
      </w:r>
      <w:proofErr w:type="spellStart"/>
      <w:r w:rsidR="00B203CA" w:rsidRPr="00E2744E">
        <w:rPr>
          <w:color w:val="0D0D0D" w:themeColor="text1" w:themeTint="F2"/>
          <w:sz w:val="28"/>
          <w:szCs w:val="28"/>
        </w:rPr>
        <w:t>го</w:t>
      </w:r>
      <w:proofErr w:type="spellEnd"/>
      <w:r w:rsidR="00B203CA" w:rsidRPr="00E2744E">
        <w:rPr>
          <w:color w:val="0D0D0D" w:themeColor="text1" w:themeTint="F2"/>
          <w:sz w:val="28"/>
          <w:szCs w:val="28"/>
        </w:rPr>
        <w:t xml:space="preserve"> вида в год.</w:t>
      </w:r>
    </w:p>
    <w:p w:rsidR="0025701D" w:rsidRPr="00E2744E" w:rsidRDefault="0025701D" w:rsidP="001053D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предоставление статистической информации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представлены в таблице № 2</w:t>
      </w:r>
      <w:r w:rsidR="001079D5" w:rsidRPr="001079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</w:p>
    <w:p w:rsidR="00732915" w:rsidRPr="00E2744E" w:rsidRDefault="00012D07" w:rsidP="007C2CA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6.8. </w:t>
      </w:r>
      <w:r w:rsidR="00F015BB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Затраты на оказание услуг по переплету архивных рабо</w:t>
      </w:r>
      <w:proofErr w:type="gramStart"/>
      <w:r w:rsidR="00F015BB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т(</w:t>
      </w:r>
      <w:proofErr w:type="spellStart"/>
      <w:proofErr w:type="gramEnd"/>
      <w:r w:rsidR="00F015BB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</w:t>
      </w:r>
      <w:r w:rsidR="00F015BB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vertAlign w:val="subscript"/>
        </w:rPr>
        <w:t>пер</w:t>
      </w:r>
      <w:proofErr w:type="spellEnd"/>
      <w:r w:rsidR="00F015BB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)</w:t>
      </w:r>
    </w:p>
    <w:p w:rsidR="007C2CAA" w:rsidRPr="00F6631D" w:rsidRDefault="00F015BB" w:rsidP="007C2CAA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определяются по формуле:</w:t>
      </w:r>
    </w:p>
    <w:p w:rsidR="00F015BB" w:rsidRPr="00E2744E" w:rsidRDefault="00F015BB" w:rsidP="007C2CAA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shd w:val="clear" w:color="auto" w:fill="FFFFFF"/>
          <w:vertAlign w:val="subscript"/>
        </w:rPr>
        <w:t>пер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 </w:t>
      </w:r>
      <w:proofErr w:type="gramStart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пер</w:t>
      </w:r>
      <w:r w:rsidRPr="00E2744E">
        <w:rPr>
          <w:color w:val="0D0D0D" w:themeColor="text1" w:themeTint="F2"/>
          <w:sz w:val="28"/>
          <w:szCs w:val="28"/>
          <w:u w:val="none"/>
        </w:rPr>
        <w:t>×</w:t>
      </w: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P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 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пер</w:t>
      </w:r>
      <w:proofErr w:type="gramEnd"/>
      <w:r w:rsidRPr="00E2744E">
        <w:rPr>
          <w:color w:val="0D0D0D" w:themeColor="text1" w:themeTint="F2"/>
          <w:sz w:val="28"/>
          <w:szCs w:val="28"/>
          <w:u w:val="none"/>
        </w:rPr>
        <w:t>,</w:t>
      </w:r>
    </w:p>
    <w:p w:rsidR="00F015BB" w:rsidRPr="00E2744E" w:rsidRDefault="00F015BB" w:rsidP="007C2CAA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</w:p>
    <w:p w:rsidR="00F015BB" w:rsidRPr="00E2744E" w:rsidRDefault="00F015BB" w:rsidP="007C2CAA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Q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 пер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m:oMath>
        <m:r>
          <w:rPr>
            <w:rFonts w:ascii="Cambria Math" w:hAnsi="Cambria Math"/>
            <w:color w:val="0D0D0D" w:themeColor="text1" w:themeTint="F2"/>
            <w:sz w:val="28"/>
            <w:szCs w:val="28"/>
            <w:u w:val="none"/>
          </w:rPr>
          <m:t xml:space="preserve"> </m:t>
        </m:r>
      </m:oMath>
      <w:r w:rsidRPr="00E2744E">
        <w:rPr>
          <w:color w:val="0D0D0D" w:themeColor="text1" w:themeTint="F2"/>
          <w:sz w:val="28"/>
          <w:szCs w:val="28"/>
          <w:u w:val="none"/>
        </w:rPr>
        <w:t>– количество услуг по</w:t>
      </w:r>
      <w:r w:rsidR="007C2CAA" w:rsidRPr="007C2CAA">
        <w:rPr>
          <w:b/>
          <w:color w:val="0D0D0D" w:themeColor="text1" w:themeTint="F2"/>
          <w:sz w:val="28"/>
          <w:szCs w:val="28"/>
          <w:u w:val="none"/>
        </w:rPr>
        <w:t xml:space="preserve"> </w:t>
      </w:r>
      <w:r w:rsidR="007C2CAA" w:rsidRPr="007C2CAA">
        <w:rPr>
          <w:color w:val="0D0D0D" w:themeColor="text1" w:themeTint="F2"/>
          <w:sz w:val="28"/>
          <w:szCs w:val="28"/>
          <w:u w:val="none"/>
        </w:rPr>
        <w:t>переплету архивных работ</w:t>
      </w:r>
      <w:r w:rsidRPr="007C2CAA">
        <w:rPr>
          <w:color w:val="0D0D0D" w:themeColor="text1" w:themeTint="F2"/>
          <w:sz w:val="28"/>
          <w:szCs w:val="28"/>
          <w:u w:val="none"/>
        </w:rPr>
        <w:t xml:space="preserve">  i-</w:t>
      </w:r>
      <w:proofErr w:type="spellStart"/>
      <w:r w:rsidRPr="007C2CAA">
        <w:rPr>
          <w:color w:val="0D0D0D" w:themeColor="text1" w:themeTint="F2"/>
          <w:sz w:val="28"/>
          <w:szCs w:val="28"/>
          <w:u w:val="none"/>
        </w:rPr>
        <w:t>го</w:t>
      </w:r>
      <w:proofErr w:type="spellEnd"/>
      <w:r w:rsidRPr="007C2CAA">
        <w:rPr>
          <w:color w:val="0D0D0D" w:themeColor="text1" w:themeTint="F2"/>
          <w:sz w:val="28"/>
          <w:szCs w:val="28"/>
          <w:u w:val="none"/>
        </w:rPr>
        <w:t xml:space="preserve"> вида;</w:t>
      </w:r>
    </w:p>
    <w:p w:rsidR="00F015BB" w:rsidRPr="00E2744E" w:rsidRDefault="00F015BB" w:rsidP="007C2CAA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spellStart"/>
      <w:r w:rsidRPr="00E2744E">
        <w:rPr>
          <w:color w:val="0D0D0D" w:themeColor="text1" w:themeTint="F2"/>
          <w:sz w:val="28"/>
          <w:szCs w:val="28"/>
        </w:rPr>
        <w:t>P</w:t>
      </w:r>
      <w:r w:rsidRPr="00E2744E">
        <w:rPr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Pr="00E2744E">
        <w:rPr>
          <w:color w:val="0D0D0D" w:themeColor="text1" w:themeTint="F2"/>
          <w:sz w:val="28"/>
          <w:szCs w:val="28"/>
          <w:vertAlign w:val="subscript"/>
        </w:rPr>
        <w:t> пер</w:t>
      </w:r>
      <w:r w:rsidRPr="00E2744E">
        <w:rPr>
          <w:color w:val="0D0D0D" w:themeColor="text1" w:themeTint="F2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D0D0D" w:themeColor="text1" w:themeTint="F2"/>
            <w:sz w:val="28"/>
            <w:szCs w:val="28"/>
          </w:rPr>
          <m:t xml:space="preserve"> </m:t>
        </m:r>
      </m:oMath>
      <w:r w:rsidRPr="00E2744E">
        <w:rPr>
          <w:color w:val="0D0D0D" w:themeColor="text1" w:themeTint="F2"/>
        </w:rPr>
        <w:t>–</w:t>
      </w:r>
      <w:r w:rsidRPr="00E2744E">
        <w:rPr>
          <w:color w:val="0D0D0D" w:themeColor="text1" w:themeTint="F2"/>
          <w:sz w:val="28"/>
          <w:szCs w:val="28"/>
        </w:rPr>
        <w:t xml:space="preserve"> цена </w:t>
      </w:r>
      <w:r w:rsidR="007C2CAA">
        <w:rPr>
          <w:color w:val="0D0D0D" w:themeColor="text1" w:themeTint="F2"/>
          <w:sz w:val="28"/>
          <w:szCs w:val="28"/>
        </w:rPr>
        <w:t>за переплет</w:t>
      </w:r>
      <w:r w:rsidR="007C2CAA" w:rsidRPr="007C2CAA">
        <w:rPr>
          <w:color w:val="0D0D0D" w:themeColor="text1" w:themeTint="F2"/>
          <w:sz w:val="28"/>
          <w:szCs w:val="28"/>
        </w:rPr>
        <w:t xml:space="preserve"> архивных работ  i-</w:t>
      </w:r>
      <w:proofErr w:type="spellStart"/>
      <w:r w:rsidR="007C2CAA" w:rsidRPr="007C2CAA">
        <w:rPr>
          <w:color w:val="0D0D0D" w:themeColor="text1" w:themeTint="F2"/>
          <w:sz w:val="28"/>
          <w:szCs w:val="28"/>
        </w:rPr>
        <w:t>го</w:t>
      </w:r>
      <w:proofErr w:type="spellEnd"/>
      <w:r w:rsidR="007C2CAA" w:rsidRPr="007C2CAA">
        <w:rPr>
          <w:color w:val="0D0D0D" w:themeColor="text1" w:themeTint="F2"/>
          <w:sz w:val="28"/>
          <w:szCs w:val="28"/>
        </w:rPr>
        <w:t xml:space="preserve"> вида </w:t>
      </w:r>
      <w:r w:rsidRPr="00E2744E">
        <w:rPr>
          <w:color w:val="0D0D0D" w:themeColor="text1" w:themeTint="F2"/>
          <w:sz w:val="28"/>
          <w:szCs w:val="28"/>
        </w:rPr>
        <w:t>в год.</w:t>
      </w:r>
    </w:p>
    <w:p w:rsidR="00F015BB" w:rsidRPr="00E2744E" w:rsidRDefault="00F015BB" w:rsidP="007C2CA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Нормативы, применяемые при расчете затрат на оказание услуг по переплету архивных работ, представлены в таблице № 2</w:t>
      </w:r>
      <w:r w:rsidR="001079D5" w:rsidRPr="001079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</w:p>
    <w:p w:rsidR="00F015BB" w:rsidRPr="00E2744E" w:rsidRDefault="00F015BB" w:rsidP="00EB42C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32915" w:rsidRPr="00E2744E" w:rsidRDefault="005850D5" w:rsidP="00EB42C0">
      <w:pPr>
        <w:ind w:firstLine="709"/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7. ЗАТРАТЫ</w:t>
      </w:r>
      <w:r w:rsidR="00393FD0" w:rsidRPr="00E2744E">
        <w:rPr>
          <w:b/>
          <w:color w:val="0D0D0D" w:themeColor="text1" w:themeTint="F2"/>
          <w:sz w:val="28"/>
          <w:szCs w:val="28"/>
        </w:rPr>
        <w:t xml:space="preserve"> НА КОММУНАЛЬНЫЕ УСЛУГИ (</w:t>
      </w:r>
      <w:proofErr w:type="spellStart"/>
      <w:r w:rsidR="00393FD0" w:rsidRPr="00E2744E">
        <w:rPr>
          <w:b/>
          <w:color w:val="0D0D0D" w:themeColor="text1" w:themeTint="F2"/>
          <w:sz w:val="28"/>
          <w:szCs w:val="28"/>
        </w:rPr>
        <w:t>З</w:t>
      </w:r>
      <w:r w:rsidR="00393FD0" w:rsidRPr="00E2744E">
        <w:rPr>
          <w:b/>
          <w:color w:val="0D0D0D" w:themeColor="text1" w:themeTint="F2"/>
          <w:sz w:val="28"/>
          <w:szCs w:val="28"/>
          <w:vertAlign w:val="subscript"/>
        </w:rPr>
        <w:t>ком</w:t>
      </w:r>
      <w:proofErr w:type="spellEnd"/>
      <w:r w:rsidRPr="00E2744E">
        <w:rPr>
          <w:b/>
          <w:color w:val="0D0D0D" w:themeColor="text1" w:themeTint="F2"/>
          <w:sz w:val="28"/>
          <w:szCs w:val="28"/>
        </w:rPr>
        <w:t xml:space="preserve">) </w:t>
      </w:r>
    </w:p>
    <w:p w:rsidR="00402BE2" w:rsidRPr="00E2744E" w:rsidRDefault="00402BE2" w:rsidP="00EB42C0">
      <w:pPr>
        <w:pStyle w:val="a3"/>
        <w:jc w:val="center"/>
        <w:rPr>
          <w:color w:val="0D0D0D" w:themeColor="text1" w:themeTint="F2"/>
          <w:sz w:val="28"/>
          <w:szCs w:val="28"/>
          <w:u w:val="none"/>
        </w:rPr>
      </w:pPr>
    </w:p>
    <w:p w:rsidR="00DE2763" w:rsidRPr="00E2744E" w:rsidRDefault="00CF274E" w:rsidP="00EB42C0">
      <w:pPr>
        <w:pStyle w:val="a3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ком</w:t>
      </w:r>
      <w:proofErr w:type="spellEnd"/>
      <w:r w:rsidR="00F760F3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>=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гс</w:t>
      </w:r>
      <w:proofErr w:type="spellEnd"/>
      <w:r w:rsidR="00F760F3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>+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эс</w:t>
      </w:r>
      <w:proofErr w:type="spellEnd"/>
      <w:r w:rsidR="00F760F3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>+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тс</w:t>
      </w:r>
      <w:proofErr w:type="spellEnd"/>
      <w:r w:rsidR="00F760F3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>+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гв</w:t>
      </w:r>
      <w:proofErr w:type="spellEnd"/>
      <w:r w:rsidR="00F760F3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>+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хв</w:t>
      </w:r>
      <w:proofErr w:type="spellEnd"/>
      <w:r w:rsidR="00F760F3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>+</w:t>
      </w:r>
      <w:r w:rsidR="00F760F3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внск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>,</w:t>
      </w:r>
    </w:p>
    <w:p w:rsidR="00503310" w:rsidRPr="00E2744E" w:rsidRDefault="00503310" w:rsidP="002117BB">
      <w:pPr>
        <w:pStyle w:val="a3"/>
        <w:tabs>
          <w:tab w:val="left" w:pos="916"/>
        </w:tabs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  <w:r w:rsidRPr="00E2744E">
        <w:rPr>
          <w:color w:val="0D0D0D" w:themeColor="text1" w:themeTint="F2"/>
          <w:sz w:val="28"/>
          <w:szCs w:val="28"/>
          <w:u w:val="none"/>
        </w:rPr>
        <w:tab/>
      </w:r>
    </w:p>
    <w:p w:rsidR="00503310" w:rsidRPr="00F6631D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гс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="00393FD0" w:rsidRPr="00E2744E">
        <w:rPr>
          <w:color w:val="0D0D0D" w:themeColor="text1" w:themeTint="F2"/>
          <w:sz w:val="24"/>
          <w:szCs w:val="24"/>
          <w:u w:val="none"/>
        </w:rPr>
        <w:t>–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затраты на газоснабжение и иные виды топлива;</w:t>
      </w:r>
    </w:p>
    <w:p w:rsidR="007C2CAA" w:rsidRPr="00F6631D" w:rsidRDefault="007C2CAA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</w:p>
    <w:p w:rsidR="007C2CAA" w:rsidRPr="00F6631D" w:rsidRDefault="007C2CAA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</w:p>
    <w:p w:rsidR="00503310" w:rsidRPr="00E2744E" w:rsidRDefault="00503310" w:rsidP="003C6986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эс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="00393FD0" w:rsidRPr="00E2744E">
        <w:rPr>
          <w:color w:val="0D0D0D" w:themeColor="text1" w:themeTint="F2"/>
          <w:sz w:val="24"/>
          <w:szCs w:val="24"/>
          <w:u w:val="none"/>
        </w:rPr>
        <w:t>–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затраты на электроснабжение;</w:t>
      </w:r>
    </w:p>
    <w:p w:rsidR="00503310" w:rsidRPr="00E2744E" w:rsidRDefault="00503310" w:rsidP="003C6986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тс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="00393FD0" w:rsidRPr="00E2744E">
        <w:rPr>
          <w:color w:val="0D0D0D" w:themeColor="text1" w:themeTint="F2"/>
          <w:sz w:val="24"/>
          <w:szCs w:val="24"/>
          <w:u w:val="none"/>
        </w:rPr>
        <w:t>–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затраты на теплоснабжение;</w:t>
      </w:r>
    </w:p>
    <w:p w:rsidR="00503310" w:rsidRPr="00E2744E" w:rsidRDefault="00503310" w:rsidP="003C6986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гв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="00393FD0" w:rsidRPr="00E2744E">
        <w:rPr>
          <w:color w:val="0D0D0D" w:themeColor="text1" w:themeTint="F2"/>
          <w:sz w:val="24"/>
          <w:szCs w:val="24"/>
          <w:u w:val="none"/>
        </w:rPr>
        <w:t>–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затраты на горячее водоснабжение;</w:t>
      </w:r>
    </w:p>
    <w:p w:rsidR="00503310" w:rsidRPr="00E2744E" w:rsidRDefault="00503310" w:rsidP="003C6986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хв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="00393FD0" w:rsidRPr="00E2744E">
        <w:rPr>
          <w:color w:val="0D0D0D" w:themeColor="text1" w:themeTint="F2"/>
          <w:sz w:val="24"/>
          <w:szCs w:val="24"/>
          <w:u w:val="none"/>
        </w:rPr>
        <w:t>–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затраты на холодное водоснабжение и водоотведение;</w:t>
      </w:r>
    </w:p>
    <w:p w:rsidR="00503310" w:rsidRPr="00E2744E" w:rsidRDefault="00503310" w:rsidP="003C6986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spellStart"/>
      <w:r w:rsidRPr="00E2744E">
        <w:rPr>
          <w:color w:val="0D0D0D" w:themeColor="text1" w:themeTint="F2"/>
          <w:sz w:val="28"/>
          <w:szCs w:val="28"/>
        </w:rPr>
        <w:t>З</w:t>
      </w:r>
      <w:r w:rsidRPr="00E2744E">
        <w:rPr>
          <w:color w:val="0D0D0D" w:themeColor="text1" w:themeTint="F2"/>
          <w:sz w:val="28"/>
          <w:szCs w:val="28"/>
          <w:vertAlign w:val="subscript"/>
        </w:rPr>
        <w:t>внск</w:t>
      </w:r>
      <w:proofErr w:type="spellEnd"/>
      <w:r w:rsidRPr="00E2744E">
        <w:rPr>
          <w:color w:val="0D0D0D" w:themeColor="text1" w:themeTint="F2"/>
          <w:sz w:val="28"/>
          <w:szCs w:val="28"/>
        </w:rPr>
        <w:t xml:space="preserve"> </w:t>
      </w:r>
      <w:r w:rsidR="00393FD0" w:rsidRPr="00E2744E">
        <w:rPr>
          <w:color w:val="0D0D0D" w:themeColor="text1" w:themeTint="F2"/>
        </w:rPr>
        <w:t>–</w:t>
      </w:r>
      <w:r w:rsidRPr="00E2744E">
        <w:rPr>
          <w:color w:val="0D0D0D" w:themeColor="text1" w:themeTint="F2"/>
          <w:sz w:val="28"/>
          <w:szCs w:val="28"/>
        </w:rPr>
        <w:t xml:space="preserve"> затраты на оплату услуг лиц, привлекаемых на основании гражданско-правовых договоро</w:t>
      </w:r>
      <w:r w:rsidR="00393FD0" w:rsidRPr="00E2744E">
        <w:rPr>
          <w:color w:val="0D0D0D" w:themeColor="text1" w:themeTint="F2"/>
          <w:sz w:val="28"/>
          <w:szCs w:val="28"/>
        </w:rPr>
        <w:t xml:space="preserve">в. </w:t>
      </w:r>
    </w:p>
    <w:p w:rsidR="00732915" w:rsidRPr="00E2744E" w:rsidRDefault="009E19F6" w:rsidP="003C69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коммунальные услуги</w:t>
      </w:r>
      <w:r w:rsidR="00393FD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="001079D5" w:rsidRPr="001079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</w:p>
    <w:p w:rsidR="00491DB5" w:rsidRPr="00E2744E" w:rsidRDefault="005850D5" w:rsidP="007329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7.</w:t>
      </w:r>
      <w:r w:rsidR="00875D3C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</w:t>
      </w:r>
      <w:r w:rsidR="00041A93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Затраты на электроснабжение</w:t>
      </w:r>
      <w:r w:rsidR="00B067F4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эс</w:t>
      </w:r>
      <w:proofErr w:type="spellEnd"/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определяются по формуле:</w:t>
      </w:r>
    </w:p>
    <w:p w:rsidR="00503310" w:rsidRPr="00E2744E" w:rsidRDefault="00F6631D" w:rsidP="002117BB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color w:val="0D0D0D" w:themeColor="text1" w:themeTint="F2"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0D0D0D" w:themeColor="text1" w:themeTint="F2"/>
                  <w:sz w:val="28"/>
                  <w:szCs w:val="28"/>
                </w:rPr>
                <m:t>З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color w:val="0D0D0D" w:themeColor="text1" w:themeTint="F2"/>
                  <w:sz w:val="28"/>
                  <w:szCs w:val="28"/>
                </w:rPr>
                <m:t>эс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color w:val="0D0D0D" w:themeColor="text1" w:themeTint="F2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/>
                  <w:i/>
                  <w:color w:val="0D0D0D" w:themeColor="text1" w:themeTint="F2"/>
                  <w:sz w:val="28"/>
                  <w:szCs w:val="28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color w:val="0D0D0D" w:themeColor="text1" w:themeTint="F2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D0D0D" w:themeColor="text1" w:themeTint="F2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D0D0D" w:themeColor="text1" w:themeTint="F2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D0D0D" w:themeColor="text1" w:themeTint="F2"/>
                      <w:sz w:val="28"/>
                      <w:szCs w:val="28"/>
                    </w:rPr>
                    <m:t>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D0D0D" w:themeColor="text1" w:themeTint="F2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D0D0D" w:themeColor="text1" w:themeTint="F2"/>
                      <w:sz w:val="28"/>
                      <w:szCs w:val="28"/>
                    </w:rPr>
                    <m:t>э</m:t>
                  </m:r>
                  <m:r>
                    <w:rPr>
                      <w:rFonts w:ascii="Cambria Math" w:hAnsi="Cambria Math" w:cs="Times New Roman"/>
                      <w:color w:val="0D0D0D" w:themeColor="text1" w:themeTint="F2"/>
                      <w:sz w:val="28"/>
                      <w:szCs w:val="28"/>
                    </w:rPr>
                    <m:t>с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color w:val="0D0D0D" w:themeColor="text1" w:themeTint="F2"/>
                  <w:sz w:val="28"/>
                  <w:szCs w:val="28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D0D0D" w:themeColor="text1" w:themeTint="F2"/>
                      <w:sz w:val="28"/>
                      <w:szCs w:val="28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D0D0D" w:themeColor="text1" w:themeTint="F2"/>
                      <w:sz w:val="28"/>
                      <w:szCs w:val="28"/>
                    </w:rPr>
                    <m:t>iэс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hAnsi="Cambria Math" w:cs="Times New Roman"/>
              <w:color w:val="0D0D0D" w:themeColor="text1" w:themeTint="F2"/>
              <w:sz w:val="28"/>
              <w:szCs w:val="28"/>
            </w:rPr>
            <m:t xml:space="preserve"> </m:t>
          </m:r>
        </m:oMath>
      </m:oMathPara>
    </w:p>
    <w:p w:rsidR="00EA10AD" w:rsidRPr="00E2744E" w:rsidRDefault="00EA10AD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503310" w:rsidRPr="00E2744E" w:rsidRDefault="00F6631D" w:rsidP="003C69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э</m:t>
            </m:r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с</m:t>
            </m:r>
          </m:sub>
        </m:sSub>
      </m:oMath>
      <w:r w:rsidR="00F260A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393FD0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F260A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расчетная потребность электроэнергии в год по 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i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-му тарифу (цене) на электроэнергию (в рамках применяемого </w:t>
      </w:r>
      <w:proofErr w:type="spellStart"/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одноставочного</w:t>
      </w:r>
      <w:proofErr w:type="spellEnd"/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дифференцированного по зонам суток или </w:t>
      </w:r>
      <w:proofErr w:type="spellStart"/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двуставочного</w:t>
      </w:r>
      <w:proofErr w:type="spellEnd"/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тарифа);</w:t>
      </w:r>
    </w:p>
    <w:p w:rsidR="00732915" w:rsidRPr="00E2744E" w:rsidRDefault="00503310" w:rsidP="003C69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эс</m:t>
            </m:r>
          </m:sub>
        </m:sSub>
        <m:r>
          <w:rPr>
            <w:rFonts w:ascii="Cambria Math" w:hAnsi="Cambria Math" w:cs="Times New Roman"/>
            <w:color w:val="0D0D0D" w:themeColor="text1" w:themeTint="F2"/>
            <w:sz w:val="28"/>
            <w:szCs w:val="28"/>
          </w:rPr>
          <m:t xml:space="preserve">  </m:t>
        </m:r>
      </m:oMath>
      <w:r w:rsidR="00393FD0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i-й регулируемый тариф на электроэнергию (в рамках применяемого </w:t>
      </w: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одноставочного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дифференцированного по зонам суток или </w:t>
      </w: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двуставочного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тарифа).</w:t>
      </w:r>
    </w:p>
    <w:p w:rsidR="00491DB5" w:rsidRPr="00E2744E" w:rsidRDefault="005850D5" w:rsidP="007329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</w:t>
      </w:r>
      <w:r w:rsidR="00875D3C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.2.</w:t>
      </w:r>
      <w:r w:rsidR="00871EF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Затраты на теплоснабжение</w:t>
      </w:r>
      <w:r w:rsidR="00B067F4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тс</w:t>
      </w:r>
      <w:proofErr w:type="spellEnd"/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определяются по формуле:</w:t>
      </w:r>
      <w:r w:rsidR="00B067F4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503310" w:rsidRPr="00E2744E" w:rsidRDefault="00F6631D" w:rsidP="002117BB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З</m:t>
            </m:r>
          </m:e>
          <m: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тс</m:t>
            </m:r>
          </m:sub>
        </m:sSub>
        <m:r>
          <w:rPr>
            <w:rFonts w:ascii="Cambria Math" w:hAnsi="Cambria Math"/>
            <w:color w:val="0D0D0D" w:themeColor="text1" w:themeTint="F2"/>
            <w:sz w:val="28"/>
            <w:szCs w:val="28"/>
            <w:u w:val="none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П</m:t>
            </m:r>
          </m:e>
          <m: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топл</m:t>
            </m:r>
          </m:sub>
        </m:sSub>
        <m:r>
          <w:rPr>
            <w:rFonts w:ascii="Cambria Math" w:hAnsi="Cambria Math"/>
            <w:color w:val="0D0D0D" w:themeColor="text1" w:themeTint="F2"/>
            <w:sz w:val="28"/>
            <w:szCs w:val="28"/>
            <w:u w:val="none"/>
          </w:rPr>
          <m:t xml:space="preserve"> х </m:t>
        </m:r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Т</m:t>
            </m:r>
          </m:e>
          <m: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тс</m:t>
            </m:r>
          </m:sub>
        </m:sSub>
      </m:oMath>
      <w:r w:rsidR="00503310" w:rsidRPr="00E2744E">
        <w:rPr>
          <w:color w:val="0D0D0D" w:themeColor="text1" w:themeTint="F2"/>
          <w:sz w:val="28"/>
          <w:szCs w:val="28"/>
          <w:u w:val="none"/>
        </w:rPr>
        <w:t>,</w:t>
      </w:r>
    </w:p>
    <w:p w:rsidR="001D2C25" w:rsidRPr="00E2744E" w:rsidRDefault="001D2C25" w:rsidP="003C6986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</w:p>
    <w:p w:rsidR="00503310" w:rsidRPr="00E2744E" w:rsidRDefault="00F6631D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П</m:t>
            </m:r>
          </m:e>
          <m: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топл</m:t>
            </m:r>
          </m:sub>
        </m:sSub>
      </m:oMath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 </w:t>
      </w:r>
      <w:r w:rsidR="00402BE2" w:rsidRPr="00E2744E">
        <w:rPr>
          <w:color w:val="0D0D0D" w:themeColor="text1" w:themeTint="F2"/>
          <w:sz w:val="24"/>
          <w:szCs w:val="24"/>
          <w:u w:val="none"/>
        </w:rPr>
        <w:t>–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расчетная потребность в </w:t>
      </w:r>
      <w:proofErr w:type="spellStart"/>
      <w:r w:rsidR="00503310" w:rsidRPr="00E2744E">
        <w:rPr>
          <w:color w:val="0D0D0D" w:themeColor="text1" w:themeTint="F2"/>
          <w:sz w:val="28"/>
          <w:szCs w:val="28"/>
          <w:u w:val="none"/>
        </w:rPr>
        <w:t>теплоэнергии</w:t>
      </w:r>
      <w:proofErr w:type="spellEnd"/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на отопление зданий, помещений и сооружений;</w:t>
      </w:r>
    </w:p>
    <w:p w:rsidR="00732915" w:rsidRPr="00E2744E" w:rsidRDefault="00F6631D" w:rsidP="00402B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тс</m:t>
            </m:r>
          </m:sub>
        </m:sSub>
      </m:oMath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402BE2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регулируемый тариф на теплоснабжение</w:t>
      </w:r>
      <w:r w:rsidR="001D2C2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DE2763" w:rsidRPr="00E2744E" w:rsidRDefault="005850D5" w:rsidP="007329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</w:t>
      </w:r>
      <w:r w:rsidR="00875D3C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.3.</w:t>
      </w:r>
      <w:r w:rsidR="00402BE2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Затраты на горячее водоснабжение</w:t>
      </w:r>
      <w:r w:rsidR="00B067F4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4841C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гв</w:t>
      </w:r>
      <w:proofErr w:type="spellEnd"/>
      <w:r w:rsidR="004841C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определяются по формуле:</w:t>
      </w:r>
    </w:p>
    <w:p w:rsidR="00503310" w:rsidRPr="00E2744E" w:rsidRDefault="00F6631D" w:rsidP="002117BB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З</m:t>
            </m:r>
          </m:e>
          <m: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гв</m:t>
            </m:r>
          </m:sub>
        </m:sSub>
        <m:r>
          <w:rPr>
            <w:rFonts w:ascii="Cambria Math" w:hAnsi="Cambria Math"/>
            <w:color w:val="0D0D0D" w:themeColor="text1" w:themeTint="F2"/>
            <w:sz w:val="28"/>
            <w:szCs w:val="28"/>
            <w:u w:val="none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П</m:t>
            </m:r>
          </m:e>
          <m: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гв</m:t>
            </m:r>
          </m:sub>
        </m:sSub>
        <m:r>
          <w:rPr>
            <w:rFonts w:ascii="Cambria Math" w:hAnsi="Cambria Math"/>
            <w:color w:val="0D0D0D" w:themeColor="text1" w:themeTint="F2"/>
            <w:sz w:val="28"/>
            <w:szCs w:val="28"/>
            <w:u w:val="none"/>
          </w:rPr>
          <m:t xml:space="preserve"> х </m:t>
        </m:r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Т</m:t>
            </m:r>
          </m:e>
          <m: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гв</m:t>
            </m:r>
          </m:sub>
        </m:sSub>
      </m:oMath>
      <w:r w:rsidR="00503310" w:rsidRPr="00E2744E">
        <w:rPr>
          <w:color w:val="0D0D0D" w:themeColor="text1" w:themeTint="F2"/>
          <w:sz w:val="28"/>
          <w:szCs w:val="28"/>
          <w:u w:val="none"/>
        </w:rPr>
        <w:t>,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570"/>
      </w:tblGrid>
      <w:tr w:rsidR="00E2744E" w:rsidRPr="00E2744E" w:rsidTr="00503310">
        <w:tc>
          <w:tcPr>
            <w:tcW w:w="1959" w:type="pct"/>
          </w:tcPr>
          <w:p w:rsidR="001D2C25" w:rsidRPr="00E2744E" w:rsidRDefault="00F260A6" w:rsidP="00CF274E">
            <w:pPr>
              <w:pStyle w:val="a3"/>
              <w:spacing w:line="360" w:lineRule="auto"/>
              <w:ind w:firstLine="709"/>
              <w:rPr>
                <w:color w:val="0D0D0D" w:themeColor="text1" w:themeTint="F2"/>
                <w:sz w:val="28"/>
                <w:szCs w:val="28"/>
                <w:u w:val="none"/>
              </w:rPr>
            </w:pPr>
            <w:r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w:r w:rsidR="00503310" w:rsidRPr="00E2744E">
              <w:rPr>
                <w:color w:val="0D0D0D" w:themeColor="text1" w:themeTint="F2"/>
                <w:sz w:val="28"/>
                <w:szCs w:val="28"/>
                <w:u w:val="none"/>
              </w:rPr>
              <w:t>где:</w:t>
            </w:r>
          </w:p>
          <w:p w:rsidR="001D2C25" w:rsidRPr="00E2744E" w:rsidRDefault="00F260A6" w:rsidP="002117BB">
            <w:pPr>
              <w:pStyle w:val="a3"/>
              <w:spacing w:line="360" w:lineRule="auto"/>
              <w:ind w:firstLine="709"/>
              <w:rPr>
                <w:color w:val="0D0D0D" w:themeColor="text1" w:themeTint="F2"/>
                <w:sz w:val="28"/>
                <w:szCs w:val="28"/>
                <w:u w:val="none"/>
              </w:rPr>
            </w:pPr>
            <w:r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гв</m:t>
                  </m:r>
                </m:sub>
              </m:sSub>
            </m:oMath>
            <w:r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w:r w:rsidR="00402BE2" w:rsidRPr="00E2744E">
              <w:rPr>
                <w:color w:val="0D0D0D" w:themeColor="text1" w:themeTint="F2"/>
                <w:sz w:val="24"/>
                <w:szCs w:val="24"/>
                <w:u w:val="none"/>
              </w:rPr>
              <w:t>–</w:t>
            </w:r>
            <w:r w:rsidR="00503310"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расчетная потребность в горячей воде;</w:t>
            </w:r>
          </w:p>
          <w:p w:rsidR="00CF274E" w:rsidRPr="00E2744E" w:rsidRDefault="00F260A6" w:rsidP="00402BE2">
            <w:pPr>
              <w:pStyle w:val="a3"/>
              <w:spacing w:line="360" w:lineRule="auto"/>
              <w:ind w:firstLine="709"/>
              <w:rPr>
                <w:color w:val="0D0D0D" w:themeColor="text1" w:themeTint="F2"/>
                <w:sz w:val="28"/>
                <w:szCs w:val="28"/>
                <w:u w:val="none"/>
              </w:rPr>
            </w:pPr>
            <w:r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гв</m:t>
                  </m:r>
                </m:sub>
              </m:sSub>
              <m:r>
                <w:rPr>
                  <w:rFonts w:ascii="Cambria Math" w:hAnsi="Cambria Math"/>
                  <w:color w:val="0D0D0D" w:themeColor="text1" w:themeTint="F2"/>
                  <w:sz w:val="28"/>
                  <w:szCs w:val="28"/>
                  <w:u w:val="none"/>
                </w:rPr>
                <m:t xml:space="preserve"> </m:t>
              </m:r>
            </m:oMath>
            <w:r w:rsidR="00402BE2" w:rsidRPr="00E2744E">
              <w:rPr>
                <w:color w:val="0D0D0D" w:themeColor="text1" w:themeTint="F2"/>
                <w:sz w:val="24"/>
                <w:szCs w:val="24"/>
                <w:u w:val="none"/>
              </w:rPr>
              <w:t>–</w:t>
            </w:r>
            <w:r w:rsidR="00503310"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регулируемый тариф на горячее водоснабжение</w:t>
            </w:r>
            <w:r w:rsidR="001D2C25" w:rsidRPr="00E2744E">
              <w:rPr>
                <w:color w:val="0D0D0D" w:themeColor="text1" w:themeTint="F2"/>
                <w:sz w:val="28"/>
                <w:szCs w:val="28"/>
                <w:u w:val="none"/>
              </w:rPr>
              <w:t>.</w:t>
            </w:r>
          </w:p>
          <w:p w:rsidR="00E103D6" w:rsidRPr="00E2744E" w:rsidRDefault="003C6986" w:rsidP="00732915">
            <w:pPr>
              <w:pStyle w:val="a3"/>
              <w:spacing w:line="360" w:lineRule="auto"/>
              <w:ind w:firstLine="709"/>
              <w:jc w:val="both"/>
              <w:rPr>
                <w:b/>
                <w:color w:val="0D0D0D" w:themeColor="text1" w:themeTint="F2"/>
                <w:sz w:val="28"/>
                <w:szCs w:val="28"/>
                <w:u w:val="none"/>
              </w:rPr>
            </w:pPr>
            <w:r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w:r w:rsidR="005850D5" w:rsidRPr="00E2744E">
              <w:rPr>
                <w:color w:val="0D0D0D" w:themeColor="text1" w:themeTint="F2"/>
                <w:sz w:val="28"/>
                <w:szCs w:val="28"/>
                <w:u w:val="none"/>
              </w:rPr>
              <w:t>7</w:t>
            </w:r>
            <w:r w:rsidR="00875D3C" w:rsidRPr="00E2744E">
              <w:rPr>
                <w:color w:val="0D0D0D" w:themeColor="text1" w:themeTint="F2"/>
                <w:sz w:val="28"/>
                <w:szCs w:val="28"/>
                <w:u w:val="none"/>
              </w:rPr>
              <w:t>.4.</w:t>
            </w:r>
            <w:r w:rsidR="00402BE2" w:rsidRPr="00E2744E">
              <w:rPr>
                <w:b/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w:r w:rsidR="00503310" w:rsidRPr="00E2744E">
              <w:rPr>
                <w:b/>
                <w:color w:val="0D0D0D" w:themeColor="text1" w:themeTint="F2"/>
                <w:sz w:val="28"/>
                <w:szCs w:val="28"/>
                <w:u w:val="none"/>
              </w:rPr>
              <w:t>Затраты на холодное водоснабжение и водоотведение</w:t>
            </w:r>
            <w:r w:rsidR="004841C0"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(</w:t>
            </w:r>
            <w:proofErr w:type="spellStart"/>
            <w:r w:rsidR="004841C0" w:rsidRPr="00E2744E">
              <w:rPr>
                <w:color w:val="0D0D0D" w:themeColor="text1" w:themeTint="F2"/>
                <w:sz w:val="28"/>
                <w:szCs w:val="28"/>
                <w:u w:val="none"/>
              </w:rPr>
              <w:t>З</w:t>
            </w:r>
            <w:r w:rsidR="004841C0" w:rsidRPr="00E2744E">
              <w:rPr>
                <w:color w:val="0D0D0D" w:themeColor="text1" w:themeTint="F2"/>
                <w:sz w:val="28"/>
                <w:szCs w:val="28"/>
                <w:u w:val="none"/>
                <w:vertAlign w:val="subscript"/>
              </w:rPr>
              <w:t>хв</w:t>
            </w:r>
            <w:proofErr w:type="spellEnd"/>
            <w:r w:rsidR="004841C0" w:rsidRPr="00E2744E">
              <w:rPr>
                <w:color w:val="0D0D0D" w:themeColor="text1" w:themeTint="F2"/>
                <w:sz w:val="28"/>
                <w:szCs w:val="28"/>
                <w:u w:val="none"/>
              </w:rPr>
              <w:t>) определяются по формуле:</w:t>
            </w:r>
          </w:p>
        </w:tc>
      </w:tr>
      <w:tr w:rsidR="00503310" w:rsidRPr="00E2744E" w:rsidTr="00503310">
        <w:tc>
          <w:tcPr>
            <w:tcW w:w="1959" w:type="pct"/>
          </w:tcPr>
          <w:p w:rsidR="00DE2763" w:rsidRPr="00E2744E" w:rsidRDefault="00F6631D" w:rsidP="00402BE2">
            <w:pPr>
              <w:pStyle w:val="a3"/>
              <w:spacing w:line="360" w:lineRule="auto"/>
              <w:jc w:val="center"/>
              <w:rPr>
                <w:color w:val="0D0D0D" w:themeColor="text1" w:themeTint="F2"/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З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хв</m:t>
                  </m:r>
                </m:sub>
              </m:sSub>
              <m:r>
                <w:rPr>
                  <w:rFonts w:ascii="Cambria Math" w:hAnsi="Cambria Math"/>
                  <w:color w:val="0D0D0D" w:themeColor="text1" w:themeTint="F2"/>
                  <w:sz w:val="28"/>
                  <w:szCs w:val="28"/>
                  <w:u w:val="none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хв</m:t>
                  </m:r>
                </m:sub>
              </m:sSub>
              <m:r>
                <w:rPr>
                  <w:rFonts w:ascii="Cambria Math" w:hAnsi="Cambria Math"/>
                  <w:color w:val="0D0D0D" w:themeColor="text1" w:themeTint="F2"/>
                  <w:sz w:val="28"/>
                  <w:szCs w:val="28"/>
                  <w:u w:val="none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хв</m:t>
                  </m:r>
                </m:sub>
              </m:sSub>
              <m:r>
                <w:rPr>
                  <w:rFonts w:ascii="Cambria Math" w:hAnsi="Cambria Math"/>
                  <w:color w:val="0D0D0D" w:themeColor="text1" w:themeTint="F2"/>
                  <w:sz w:val="28"/>
                  <w:szCs w:val="28"/>
                  <w:u w:val="none"/>
                </w:rPr>
                <m:t xml:space="preserve"> +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во</m:t>
                  </m:r>
                </m:sub>
              </m:sSub>
              <m:r>
                <w:rPr>
                  <w:rFonts w:ascii="Cambria Math" w:hAnsi="Cambria Math"/>
                  <w:color w:val="0D0D0D" w:themeColor="text1" w:themeTint="F2"/>
                  <w:sz w:val="28"/>
                  <w:szCs w:val="28"/>
                  <w:u w:val="none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во</m:t>
                  </m:r>
                </m:sub>
              </m:sSub>
            </m:oMath>
            <w:r w:rsidR="00402BE2" w:rsidRPr="00E2744E">
              <w:rPr>
                <w:color w:val="0D0D0D" w:themeColor="text1" w:themeTint="F2"/>
                <w:sz w:val="28"/>
                <w:szCs w:val="28"/>
                <w:u w:val="none"/>
              </w:rPr>
              <w:t>,</w:t>
            </w:r>
          </w:p>
          <w:p w:rsidR="001D2C25" w:rsidRPr="00E2744E" w:rsidRDefault="00503310" w:rsidP="002117BB">
            <w:pPr>
              <w:pStyle w:val="a3"/>
              <w:spacing w:line="360" w:lineRule="auto"/>
              <w:ind w:firstLine="709"/>
              <w:jc w:val="both"/>
              <w:rPr>
                <w:color w:val="0D0D0D" w:themeColor="text1" w:themeTint="F2"/>
                <w:sz w:val="28"/>
                <w:szCs w:val="28"/>
                <w:u w:val="none"/>
              </w:rPr>
            </w:pPr>
            <w:r w:rsidRPr="00E2744E">
              <w:rPr>
                <w:color w:val="0D0D0D" w:themeColor="text1" w:themeTint="F2"/>
                <w:sz w:val="28"/>
                <w:szCs w:val="28"/>
                <w:u w:val="none"/>
              </w:rPr>
              <w:t>где:</w:t>
            </w:r>
            <w:r w:rsidR="00F260A6"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</w:p>
          <w:p w:rsidR="001D2C25" w:rsidRPr="00E2744E" w:rsidRDefault="00F6631D" w:rsidP="002117BB">
            <w:pPr>
              <w:pStyle w:val="a3"/>
              <w:spacing w:line="360" w:lineRule="auto"/>
              <w:ind w:firstLine="709"/>
              <w:rPr>
                <w:color w:val="0D0D0D" w:themeColor="text1" w:themeTint="F2"/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хв</m:t>
                  </m:r>
                </m:sub>
              </m:sSub>
            </m:oMath>
            <w:r w:rsidR="00503310"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m:oMath>
              <m:r>
                <w:rPr>
                  <w:rFonts w:ascii="Cambria Math" w:hAnsi="Cambria Math"/>
                  <w:color w:val="0D0D0D" w:themeColor="text1" w:themeTint="F2"/>
                  <w:sz w:val="28"/>
                  <w:szCs w:val="28"/>
                  <w:u w:val="none"/>
                </w:rPr>
                <m:t xml:space="preserve"> </m:t>
              </m:r>
            </m:oMath>
            <w:r w:rsidR="00402BE2" w:rsidRPr="00E2744E">
              <w:rPr>
                <w:color w:val="0D0D0D" w:themeColor="text1" w:themeTint="F2"/>
                <w:sz w:val="24"/>
                <w:szCs w:val="24"/>
                <w:u w:val="none"/>
              </w:rPr>
              <w:t>–</w:t>
            </w:r>
            <w:r w:rsidR="00402BE2"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w:r w:rsidR="00503310"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расчетная потребность в холодном водоснабжении;</w:t>
            </w:r>
          </w:p>
          <w:p w:rsidR="001D2C25" w:rsidRPr="00E2744E" w:rsidRDefault="00F6631D" w:rsidP="002117BB">
            <w:pPr>
              <w:pStyle w:val="a3"/>
              <w:spacing w:line="360" w:lineRule="auto"/>
              <w:ind w:firstLine="709"/>
              <w:rPr>
                <w:color w:val="0D0D0D" w:themeColor="text1" w:themeTint="F2"/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хв</m:t>
                  </m:r>
                </m:sub>
              </m:sSub>
              <m:r>
                <w:rPr>
                  <w:rFonts w:ascii="Cambria Math" w:hAnsi="Cambria Math"/>
                  <w:color w:val="0D0D0D" w:themeColor="text1" w:themeTint="F2"/>
                  <w:sz w:val="28"/>
                  <w:szCs w:val="28"/>
                  <w:u w:val="none"/>
                </w:rPr>
                <m:t xml:space="preserve">  </m:t>
              </m:r>
            </m:oMath>
            <w:r w:rsidR="00402BE2" w:rsidRPr="00E2744E">
              <w:rPr>
                <w:color w:val="0D0D0D" w:themeColor="text1" w:themeTint="F2"/>
                <w:sz w:val="24"/>
                <w:szCs w:val="24"/>
                <w:u w:val="none"/>
              </w:rPr>
              <w:t>–</w:t>
            </w:r>
            <w:r w:rsidR="00402BE2"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w:r w:rsidR="00503310"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регулируемый тариф на холодное водоснабжение;</w:t>
            </w:r>
            <w:r w:rsidR="00F260A6"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</w:p>
          <w:p w:rsidR="00DE2763" w:rsidRPr="00E2744E" w:rsidRDefault="00F6631D" w:rsidP="002117BB">
            <w:pPr>
              <w:pStyle w:val="a3"/>
              <w:spacing w:line="360" w:lineRule="auto"/>
              <w:ind w:firstLine="709"/>
              <w:rPr>
                <w:color w:val="0D0D0D" w:themeColor="text1" w:themeTint="F2"/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во</m:t>
                  </m:r>
                </m:sub>
              </m:sSub>
              <m:r>
                <w:rPr>
                  <w:rFonts w:ascii="Cambria Math" w:hAnsi="Cambria Math"/>
                  <w:color w:val="0D0D0D" w:themeColor="text1" w:themeTint="F2"/>
                  <w:sz w:val="28"/>
                  <w:szCs w:val="28"/>
                  <w:u w:val="none"/>
                </w:rPr>
                <m:t xml:space="preserve">  </m:t>
              </m:r>
            </m:oMath>
            <w:r w:rsidR="00402BE2" w:rsidRPr="00E2744E">
              <w:rPr>
                <w:color w:val="0D0D0D" w:themeColor="text1" w:themeTint="F2"/>
                <w:sz w:val="24"/>
                <w:szCs w:val="24"/>
                <w:u w:val="none"/>
              </w:rPr>
              <w:t>–</w:t>
            </w:r>
            <w:r w:rsidR="00402BE2"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w:r w:rsidR="00503310"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расчетн</w:t>
            </w:r>
            <w:r w:rsidR="00DE2763" w:rsidRPr="00E2744E">
              <w:rPr>
                <w:color w:val="0D0D0D" w:themeColor="text1" w:themeTint="F2"/>
                <w:sz w:val="28"/>
                <w:szCs w:val="28"/>
                <w:u w:val="none"/>
              </w:rPr>
              <w:t>ая потребность в водоотведении;</w:t>
            </w:r>
          </w:p>
          <w:p w:rsidR="00503310" w:rsidRPr="00E2744E" w:rsidRDefault="00F6631D" w:rsidP="002117BB">
            <w:pPr>
              <w:pStyle w:val="a3"/>
              <w:spacing w:line="360" w:lineRule="auto"/>
              <w:ind w:firstLine="709"/>
              <w:rPr>
                <w:color w:val="0D0D0D" w:themeColor="text1" w:themeTint="F2"/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во</m:t>
                  </m:r>
                </m:sub>
              </m:sSub>
              <m:r>
                <w:rPr>
                  <w:rFonts w:ascii="Cambria Math" w:hAnsi="Cambria Math"/>
                  <w:color w:val="0D0D0D" w:themeColor="text1" w:themeTint="F2"/>
                  <w:sz w:val="28"/>
                  <w:szCs w:val="28"/>
                  <w:u w:val="none"/>
                </w:rPr>
                <m:t xml:space="preserve">  </m:t>
              </m:r>
            </m:oMath>
            <w:r w:rsidR="00402BE2" w:rsidRPr="00E2744E">
              <w:rPr>
                <w:color w:val="0D0D0D" w:themeColor="text1" w:themeTint="F2"/>
                <w:sz w:val="24"/>
                <w:szCs w:val="24"/>
                <w:u w:val="none"/>
              </w:rPr>
              <w:t>–</w:t>
            </w:r>
            <w:r w:rsidR="00402BE2"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w:r w:rsidR="00503310"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регулируемый тариф на водоотведение</w:t>
            </w:r>
            <w:r w:rsidR="001D2C25" w:rsidRPr="00E2744E">
              <w:rPr>
                <w:color w:val="0D0D0D" w:themeColor="text1" w:themeTint="F2"/>
                <w:sz w:val="28"/>
                <w:szCs w:val="28"/>
                <w:u w:val="none"/>
              </w:rPr>
              <w:t>.</w:t>
            </w:r>
          </w:p>
        </w:tc>
      </w:tr>
    </w:tbl>
    <w:p w:rsidR="00503310" w:rsidRPr="00E2744E" w:rsidRDefault="00503310" w:rsidP="00EB42C0">
      <w:pPr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</w:p>
    <w:p w:rsidR="00DE2763" w:rsidRPr="00E2744E" w:rsidRDefault="005850D5" w:rsidP="00EB42C0">
      <w:pPr>
        <w:ind w:firstLine="709"/>
        <w:jc w:val="center"/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</w:pPr>
      <w:r w:rsidRPr="00E2744E"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  <w:t>8.</w:t>
      </w:r>
      <w:r w:rsidR="00402BE2" w:rsidRPr="00E2744E"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  <w:t xml:space="preserve"> </w:t>
      </w:r>
      <w:r w:rsidRPr="00E2744E"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  <w:t>ГРУППА ЗАТРАТ НА ОБСЛУЖИВАНИЕ И СОДЕРЖАНИЕ МУНИЦИПАЛЬНОГО ИМУЩЕСТВА</w:t>
      </w:r>
    </w:p>
    <w:p w:rsidR="00402BE2" w:rsidRPr="00E2744E" w:rsidRDefault="00402BE2" w:rsidP="00EB42C0">
      <w:pPr>
        <w:ind w:firstLine="709"/>
        <w:jc w:val="center"/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</w:pPr>
    </w:p>
    <w:p w:rsidR="00503310" w:rsidRPr="00E2744E" w:rsidRDefault="005850D5" w:rsidP="00EB42C0">
      <w:pPr>
        <w:ind w:firstLine="709"/>
        <w:jc w:val="both"/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</w:pPr>
      <w:r w:rsidRPr="00E2744E">
        <w:rPr>
          <w:color w:val="0D0D0D" w:themeColor="text1" w:themeTint="F2"/>
          <w:sz w:val="28"/>
          <w:szCs w:val="28"/>
        </w:rPr>
        <w:t>8</w:t>
      </w:r>
      <w:r w:rsidR="00AC015C" w:rsidRPr="00E2744E">
        <w:rPr>
          <w:color w:val="0D0D0D" w:themeColor="text1" w:themeTint="F2"/>
          <w:sz w:val="28"/>
          <w:szCs w:val="28"/>
        </w:rPr>
        <w:t>.1</w:t>
      </w:r>
      <w:r w:rsidRPr="00E2744E">
        <w:rPr>
          <w:color w:val="0D0D0D" w:themeColor="text1" w:themeTint="F2"/>
          <w:sz w:val="28"/>
          <w:szCs w:val="28"/>
        </w:rPr>
        <w:t>.</w:t>
      </w:r>
      <w:r w:rsidR="00402BE2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b/>
          <w:color w:val="0D0D0D" w:themeColor="text1" w:themeTint="F2"/>
          <w:sz w:val="28"/>
          <w:szCs w:val="28"/>
        </w:rPr>
        <w:t xml:space="preserve">Нормативные затраты на содержание имущества </w:t>
      </w:r>
      <w:r w:rsidR="00503310" w:rsidRPr="00E2744E">
        <w:rPr>
          <w:color w:val="0D0D0D" w:themeColor="text1" w:themeTint="F2"/>
          <w:sz w:val="28"/>
          <w:szCs w:val="28"/>
        </w:rPr>
        <w:t>рассчитываются с учетом затрат:</w:t>
      </w:r>
    </w:p>
    <w:p w:rsidR="00503310" w:rsidRPr="00E2744E" w:rsidRDefault="00402BE2" w:rsidP="00402BE2">
      <w:p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 xml:space="preserve">- </w:t>
      </w:r>
      <w:r w:rsidR="00503310" w:rsidRPr="00E2744E">
        <w:rPr>
          <w:color w:val="0D0D0D" w:themeColor="text1" w:themeTint="F2"/>
          <w:sz w:val="28"/>
          <w:szCs w:val="28"/>
        </w:rPr>
        <w:t xml:space="preserve">на потребление электрической энергии в размере 10 </w:t>
      </w:r>
      <w:r w:rsidRPr="00E2744E">
        <w:rPr>
          <w:color w:val="0D0D0D" w:themeColor="text1" w:themeTint="F2"/>
          <w:sz w:val="28"/>
          <w:szCs w:val="28"/>
        </w:rPr>
        <w:t xml:space="preserve">% </w:t>
      </w:r>
      <w:r w:rsidR="00503310" w:rsidRPr="00E2744E">
        <w:rPr>
          <w:color w:val="0D0D0D" w:themeColor="text1" w:themeTint="F2"/>
          <w:sz w:val="28"/>
          <w:szCs w:val="28"/>
        </w:rPr>
        <w:t>общего объема затрат на оплату указанного вида коммунальных платежей;</w:t>
      </w:r>
    </w:p>
    <w:p w:rsidR="00503310" w:rsidRPr="00E2744E" w:rsidRDefault="00402BE2" w:rsidP="00402BE2">
      <w:p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 xml:space="preserve">- </w:t>
      </w:r>
      <w:r w:rsidR="00503310" w:rsidRPr="00E2744E">
        <w:rPr>
          <w:color w:val="0D0D0D" w:themeColor="text1" w:themeTint="F2"/>
          <w:sz w:val="28"/>
          <w:szCs w:val="28"/>
        </w:rPr>
        <w:t xml:space="preserve">на потребление тепловой энергии в размере 50 </w:t>
      </w:r>
      <w:r w:rsidRPr="00E2744E">
        <w:rPr>
          <w:color w:val="0D0D0D" w:themeColor="text1" w:themeTint="F2"/>
          <w:sz w:val="28"/>
          <w:szCs w:val="28"/>
        </w:rPr>
        <w:t xml:space="preserve">% </w:t>
      </w:r>
      <w:r w:rsidR="00503310" w:rsidRPr="00E2744E">
        <w:rPr>
          <w:color w:val="0D0D0D" w:themeColor="text1" w:themeTint="F2"/>
          <w:sz w:val="28"/>
          <w:szCs w:val="28"/>
        </w:rPr>
        <w:t xml:space="preserve"> общего объем</w:t>
      </w:r>
      <w:r w:rsidRPr="00E2744E">
        <w:rPr>
          <w:color w:val="0D0D0D" w:themeColor="text1" w:themeTint="F2"/>
          <w:sz w:val="28"/>
          <w:szCs w:val="28"/>
        </w:rPr>
        <w:t>а</w:t>
      </w:r>
      <w:r w:rsidR="00503310" w:rsidRPr="00E2744E">
        <w:rPr>
          <w:color w:val="0D0D0D" w:themeColor="text1" w:themeTint="F2"/>
          <w:sz w:val="28"/>
          <w:szCs w:val="28"/>
        </w:rPr>
        <w:t xml:space="preserve"> затрат на оплату указанного вида коммунальных платежей;</w:t>
      </w:r>
    </w:p>
    <w:p w:rsidR="00503310" w:rsidRPr="00E2744E" w:rsidRDefault="00402BE2" w:rsidP="00402BE2">
      <w:p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 xml:space="preserve">- </w:t>
      </w:r>
      <w:r w:rsidR="00503310" w:rsidRPr="00E2744E">
        <w:rPr>
          <w:color w:val="0D0D0D" w:themeColor="text1" w:themeTint="F2"/>
          <w:sz w:val="28"/>
          <w:szCs w:val="28"/>
        </w:rPr>
        <w:t xml:space="preserve">на уплату налогов, в качестве объекта налогообложения по которым признается недвижимое и особо ценное движимое имущество, закрепленное за </w:t>
      </w:r>
      <w:r w:rsidRPr="00E2744E">
        <w:rPr>
          <w:color w:val="0D0D0D" w:themeColor="text1" w:themeTint="F2"/>
          <w:sz w:val="28"/>
          <w:szCs w:val="28"/>
        </w:rPr>
        <w:t>у</w:t>
      </w:r>
      <w:r w:rsidR="00503310" w:rsidRPr="00E2744E">
        <w:rPr>
          <w:color w:val="0D0D0D" w:themeColor="text1" w:themeTint="F2"/>
          <w:sz w:val="28"/>
          <w:szCs w:val="28"/>
        </w:rPr>
        <w:t xml:space="preserve">чреждением или приобретенное </w:t>
      </w:r>
      <w:r w:rsidRPr="00E2744E">
        <w:rPr>
          <w:color w:val="0D0D0D" w:themeColor="text1" w:themeTint="F2"/>
          <w:sz w:val="28"/>
          <w:szCs w:val="28"/>
        </w:rPr>
        <w:t>у</w:t>
      </w:r>
      <w:r w:rsidR="00503310" w:rsidRPr="00E2744E">
        <w:rPr>
          <w:color w:val="0D0D0D" w:themeColor="text1" w:themeTint="F2"/>
          <w:sz w:val="28"/>
          <w:szCs w:val="28"/>
        </w:rPr>
        <w:t>чреждением за счет средств, выделенных ему учредителем на приобретение такого имущества, в том числе земельные участки;</w:t>
      </w:r>
    </w:p>
    <w:p w:rsidR="00503310" w:rsidRPr="00E2744E" w:rsidRDefault="00402BE2" w:rsidP="00402BE2">
      <w:p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-</w:t>
      </w:r>
      <w:r w:rsidR="003C6986" w:rsidRPr="00E2744E">
        <w:rPr>
          <w:color w:val="0D0D0D" w:themeColor="text1" w:themeTint="F2"/>
          <w:sz w:val="28"/>
          <w:szCs w:val="28"/>
        </w:rPr>
        <w:t xml:space="preserve"> </w:t>
      </w:r>
      <w:r w:rsidR="002A0F90" w:rsidRPr="00E2744E">
        <w:rPr>
          <w:color w:val="0D0D0D" w:themeColor="text1" w:themeTint="F2"/>
          <w:sz w:val="28"/>
          <w:szCs w:val="28"/>
        </w:rPr>
        <w:t>иных видов</w:t>
      </w:r>
      <w:r w:rsidR="00503310" w:rsidRPr="00E2744E">
        <w:rPr>
          <w:color w:val="0D0D0D" w:themeColor="text1" w:themeTint="F2"/>
          <w:sz w:val="28"/>
          <w:szCs w:val="28"/>
        </w:rPr>
        <w:t xml:space="preserve"> </w:t>
      </w:r>
      <w:r w:rsidR="002A0F90" w:rsidRPr="00E2744E">
        <w:rPr>
          <w:color w:val="0D0D0D" w:themeColor="text1" w:themeTint="F2"/>
          <w:sz w:val="28"/>
          <w:szCs w:val="28"/>
        </w:rPr>
        <w:t xml:space="preserve">затрат. </w:t>
      </w:r>
    </w:p>
    <w:p w:rsidR="00732915" w:rsidRPr="00E2744E" w:rsidRDefault="009E19F6" w:rsidP="00402B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содержание имущества</w:t>
      </w:r>
      <w:r w:rsidR="00402BE2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представлены в таблице №  2</w:t>
      </w:r>
      <w:r w:rsidR="001079D5" w:rsidRPr="001079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</w:p>
    <w:p w:rsidR="00DE2763" w:rsidRPr="00E2744E" w:rsidRDefault="005850D5" w:rsidP="00732915">
      <w:pPr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8</w:t>
      </w:r>
      <w:r w:rsidR="00AC015C" w:rsidRPr="00E2744E">
        <w:rPr>
          <w:color w:val="0D0D0D" w:themeColor="text1" w:themeTint="F2"/>
          <w:sz w:val="28"/>
          <w:szCs w:val="28"/>
        </w:rPr>
        <w:t>.2.</w:t>
      </w:r>
      <w:r w:rsidR="00871EF0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="00AC015C" w:rsidRPr="00E2744E">
        <w:rPr>
          <w:b/>
          <w:color w:val="0D0D0D" w:themeColor="text1" w:themeTint="F2"/>
          <w:sz w:val="28"/>
          <w:szCs w:val="28"/>
        </w:rPr>
        <w:t>Затраты на техническое обслуживание и текущий ремонт имущества</w:t>
      </w:r>
      <w:r w:rsidR="00AC015C" w:rsidRPr="00E2744E">
        <w:rPr>
          <w:color w:val="0D0D0D" w:themeColor="text1" w:themeTint="F2"/>
          <w:sz w:val="28"/>
          <w:szCs w:val="28"/>
        </w:rPr>
        <w:t xml:space="preserve"> (</w:t>
      </w:r>
      <w:proofErr w:type="spellStart"/>
      <w:r w:rsidR="00AC015C" w:rsidRPr="00E2744E">
        <w:rPr>
          <w:color w:val="0D0D0D" w:themeColor="text1" w:themeTint="F2"/>
          <w:sz w:val="28"/>
          <w:szCs w:val="28"/>
        </w:rPr>
        <w:t>З</w:t>
      </w:r>
      <w:r w:rsidR="00AC015C" w:rsidRPr="00E2744E">
        <w:rPr>
          <w:color w:val="0D0D0D" w:themeColor="text1" w:themeTint="F2"/>
          <w:sz w:val="28"/>
          <w:szCs w:val="28"/>
          <w:vertAlign w:val="subscript"/>
        </w:rPr>
        <w:t>тек</w:t>
      </w:r>
      <w:proofErr w:type="spellEnd"/>
      <w:r w:rsidR="00AC015C" w:rsidRPr="00E2744E">
        <w:rPr>
          <w:color w:val="0D0D0D" w:themeColor="text1" w:themeTint="F2"/>
          <w:sz w:val="28"/>
          <w:szCs w:val="28"/>
        </w:rPr>
        <w:t>)</w:t>
      </w:r>
      <w:r w:rsidR="00402BE2" w:rsidRPr="00E2744E">
        <w:rPr>
          <w:color w:val="0D0D0D" w:themeColor="text1" w:themeTint="F2"/>
          <w:sz w:val="28"/>
          <w:szCs w:val="28"/>
        </w:rPr>
        <w:t xml:space="preserve"> определяются по формуле</w:t>
      </w:r>
      <w:r w:rsidR="002117BB" w:rsidRPr="00E2744E">
        <w:rPr>
          <w:color w:val="0D0D0D" w:themeColor="text1" w:themeTint="F2"/>
          <w:sz w:val="28"/>
          <w:szCs w:val="28"/>
        </w:rPr>
        <w:t>:</w:t>
      </w:r>
    </w:p>
    <w:p w:rsidR="00AC015C" w:rsidRPr="00E2744E" w:rsidRDefault="00AC015C" w:rsidP="002117BB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тек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 </w:t>
      </w:r>
      <w:proofErr w:type="gramStart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тек</w:t>
      </w:r>
      <w:r w:rsidRPr="00E2744E">
        <w:rPr>
          <w:color w:val="0D0D0D" w:themeColor="text1" w:themeTint="F2"/>
          <w:sz w:val="28"/>
          <w:szCs w:val="28"/>
          <w:u w:val="none"/>
        </w:rPr>
        <w:t>×</w:t>
      </w: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P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 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тек</w:t>
      </w:r>
      <w:proofErr w:type="gramEnd"/>
      <w:r w:rsidRPr="00E2744E">
        <w:rPr>
          <w:color w:val="0D0D0D" w:themeColor="text1" w:themeTint="F2"/>
          <w:sz w:val="28"/>
          <w:szCs w:val="28"/>
          <w:u w:val="none"/>
        </w:rPr>
        <w:t>,</w:t>
      </w:r>
    </w:p>
    <w:p w:rsidR="00AC015C" w:rsidRPr="00E2744E" w:rsidRDefault="00AC015C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</w:p>
    <w:p w:rsidR="00AC015C" w:rsidRPr="00E2744E" w:rsidRDefault="00AC015C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Q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 тек</w:t>
      </w:r>
      <w:r w:rsidR="00402BE2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m:oMath>
        <m:r>
          <w:rPr>
            <w:rFonts w:ascii="Cambria Math" w:hAnsi="Cambria Math"/>
            <w:color w:val="0D0D0D" w:themeColor="text1" w:themeTint="F2"/>
            <w:sz w:val="28"/>
            <w:szCs w:val="28"/>
            <w:u w:val="none"/>
          </w:rPr>
          <m:t xml:space="preserve"> </m:t>
        </m:r>
      </m:oMath>
      <w:r w:rsidR="00402BE2" w:rsidRPr="00E2744E">
        <w:rPr>
          <w:color w:val="0D0D0D" w:themeColor="text1" w:themeTint="F2"/>
          <w:sz w:val="24"/>
          <w:szCs w:val="24"/>
          <w:u w:val="none"/>
        </w:rPr>
        <w:t>–</w:t>
      </w:r>
      <w:r w:rsidR="00402BE2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>количество услуг по техническому обслуживанию и ремонту</w:t>
      </w:r>
      <w:r w:rsidR="00402BE2" w:rsidRPr="00E2744E">
        <w:rPr>
          <w:color w:val="0D0D0D" w:themeColor="text1" w:themeTint="F2"/>
          <w:sz w:val="28"/>
          <w:szCs w:val="28"/>
          <w:u w:val="none"/>
        </w:rPr>
        <w:t xml:space="preserve">     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i-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го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 xml:space="preserve"> вида;</w:t>
      </w:r>
    </w:p>
    <w:p w:rsidR="00AC015C" w:rsidRPr="00E2744E" w:rsidRDefault="00402BE2" w:rsidP="002117BB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spellStart"/>
      <w:r w:rsidRPr="00E2744E">
        <w:rPr>
          <w:color w:val="0D0D0D" w:themeColor="text1" w:themeTint="F2"/>
          <w:sz w:val="28"/>
          <w:szCs w:val="28"/>
        </w:rPr>
        <w:t>P</w:t>
      </w:r>
      <w:r w:rsidRPr="00E2744E">
        <w:rPr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Pr="00E2744E">
        <w:rPr>
          <w:color w:val="0D0D0D" w:themeColor="text1" w:themeTint="F2"/>
          <w:sz w:val="28"/>
          <w:szCs w:val="28"/>
          <w:vertAlign w:val="subscript"/>
        </w:rPr>
        <w:t> тек</w:t>
      </w:r>
      <w:r w:rsidRPr="00E2744E">
        <w:rPr>
          <w:color w:val="0D0D0D" w:themeColor="text1" w:themeTint="F2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D0D0D" w:themeColor="text1" w:themeTint="F2"/>
            <w:sz w:val="28"/>
            <w:szCs w:val="28"/>
          </w:rPr>
          <m:t xml:space="preserve"> </m:t>
        </m:r>
      </m:oMath>
      <w:r w:rsidRPr="00E2744E">
        <w:rPr>
          <w:color w:val="0D0D0D" w:themeColor="text1" w:themeTint="F2"/>
        </w:rPr>
        <w:t>–</w:t>
      </w:r>
      <w:r w:rsidRPr="00E2744E">
        <w:rPr>
          <w:color w:val="0D0D0D" w:themeColor="text1" w:themeTint="F2"/>
          <w:sz w:val="28"/>
          <w:szCs w:val="28"/>
        </w:rPr>
        <w:t xml:space="preserve"> </w:t>
      </w:r>
      <w:r w:rsidR="00AC015C" w:rsidRPr="00E2744E">
        <w:rPr>
          <w:color w:val="0D0D0D" w:themeColor="text1" w:themeTint="F2"/>
          <w:sz w:val="28"/>
          <w:szCs w:val="28"/>
        </w:rPr>
        <w:t>цена технического обслуживания и регламентированного</w:t>
      </w:r>
      <w:r w:rsidR="00F260A6" w:rsidRPr="00E2744E">
        <w:rPr>
          <w:color w:val="0D0D0D" w:themeColor="text1" w:themeTint="F2"/>
          <w:sz w:val="28"/>
          <w:szCs w:val="28"/>
        </w:rPr>
        <w:t xml:space="preserve"> </w:t>
      </w:r>
      <w:r w:rsidR="00AC015C" w:rsidRPr="00E2744E">
        <w:rPr>
          <w:color w:val="0D0D0D" w:themeColor="text1" w:themeTint="F2"/>
          <w:sz w:val="28"/>
          <w:szCs w:val="28"/>
        </w:rPr>
        <w:t>ремонта 1 оборудования i-</w:t>
      </w:r>
      <w:proofErr w:type="spellStart"/>
      <w:r w:rsidR="00AC015C" w:rsidRPr="00E2744E">
        <w:rPr>
          <w:color w:val="0D0D0D" w:themeColor="text1" w:themeTint="F2"/>
          <w:sz w:val="28"/>
          <w:szCs w:val="28"/>
        </w:rPr>
        <w:t>го</w:t>
      </w:r>
      <w:proofErr w:type="spellEnd"/>
      <w:r w:rsidR="00AC015C" w:rsidRPr="00E2744E">
        <w:rPr>
          <w:color w:val="0D0D0D" w:themeColor="text1" w:themeTint="F2"/>
          <w:sz w:val="28"/>
          <w:szCs w:val="28"/>
        </w:rPr>
        <w:t xml:space="preserve"> вида в год.</w:t>
      </w:r>
    </w:p>
    <w:p w:rsidR="009E19F6" w:rsidRPr="00E2744E" w:rsidRDefault="009E19F6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техническое обслуживание и текущий ремонт имущества</w:t>
      </w:r>
      <w:r w:rsidR="00402BE2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="001079D5" w:rsidRPr="001079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</w:p>
    <w:p w:rsidR="009E19F6" w:rsidRPr="00E2744E" w:rsidRDefault="009E19F6" w:rsidP="00EB42C0">
      <w:pPr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</w:pPr>
    </w:p>
    <w:p w:rsidR="00491DB5" w:rsidRPr="00E2744E" w:rsidRDefault="005850D5" w:rsidP="00EB42C0">
      <w:pPr>
        <w:ind w:firstLine="709"/>
        <w:jc w:val="center"/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</w:pPr>
      <w:r w:rsidRPr="00E2744E"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  <w:t>9.</w:t>
      </w:r>
      <w:r w:rsidR="00402BE2" w:rsidRPr="00E2744E"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  <w:t xml:space="preserve"> </w:t>
      </w:r>
      <w:r w:rsidRPr="00E2744E"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  <w:t>ЗАТРАТ</w:t>
      </w:r>
      <w:r w:rsidR="003C6986" w:rsidRPr="00E2744E"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  <w:t>Ы</w:t>
      </w:r>
      <w:r w:rsidRPr="00E2744E"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  <w:t xml:space="preserve"> НА ТРАНСПОРТНЫЕ УСЛУГИ</w:t>
      </w:r>
    </w:p>
    <w:p w:rsidR="004C7995" w:rsidRPr="00E2744E" w:rsidRDefault="004C7995" w:rsidP="00EB42C0">
      <w:pPr>
        <w:ind w:firstLine="709"/>
        <w:jc w:val="center"/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</w:pPr>
    </w:p>
    <w:p w:rsidR="00732915" w:rsidRPr="00E2744E" w:rsidRDefault="00503310" w:rsidP="00EB42C0">
      <w:pPr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Затраты по договору об оказании услуг перевоз</w:t>
      </w:r>
      <w:r w:rsidR="004841C0" w:rsidRPr="00E2744E">
        <w:rPr>
          <w:b/>
          <w:color w:val="0D0D0D" w:themeColor="text1" w:themeTint="F2"/>
          <w:sz w:val="28"/>
          <w:szCs w:val="28"/>
        </w:rPr>
        <w:t xml:space="preserve">ки (транспортировки) грузов </w:t>
      </w:r>
      <w:r w:rsidR="004841C0" w:rsidRPr="00E2744E">
        <w:rPr>
          <w:color w:val="0D0D0D" w:themeColor="text1" w:themeTint="F2"/>
          <w:sz w:val="28"/>
          <w:szCs w:val="28"/>
        </w:rPr>
        <w:t>(</w:t>
      </w:r>
      <w:proofErr w:type="spellStart"/>
      <w:r w:rsidR="004841C0" w:rsidRPr="00E2744E">
        <w:rPr>
          <w:color w:val="0D0D0D" w:themeColor="text1" w:themeTint="F2"/>
          <w:sz w:val="28"/>
          <w:szCs w:val="28"/>
        </w:rPr>
        <w:t>З</w:t>
      </w:r>
      <w:r w:rsidR="004841C0" w:rsidRPr="00E2744E">
        <w:rPr>
          <w:color w:val="0D0D0D" w:themeColor="text1" w:themeTint="F2"/>
          <w:sz w:val="28"/>
          <w:szCs w:val="28"/>
          <w:vertAlign w:val="subscript"/>
        </w:rPr>
        <w:t>дг</w:t>
      </w:r>
      <w:proofErr w:type="spellEnd"/>
      <w:r w:rsidR="004C7A17" w:rsidRPr="00E2744E">
        <w:rPr>
          <w:color w:val="0D0D0D" w:themeColor="text1" w:themeTint="F2"/>
          <w:sz w:val="28"/>
          <w:szCs w:val="28"/>
        </w:rPr>
        <w:t>) определяются по формуле</w:t>
      </w:r>
      <w:r w:rsidRPr="00E2744E">
        <w:rPr>
          <w:color w:val="0D0D0D" w:themeColor="text1" w:themeTint="F2"/>
          <w:sz w:val="28"/>
          <w:szCs w:val="28"/>
        </w:rPr>
        <w:t>:</w:t>
      </w:r>
    </w:p>
    <w:p w:rsidR="00DE2763" w:rsidRPr="00E2744E" w:rsidRDefault="00503310" w:rsidP="00EB42C0">
      <w:pPr>
        <w:pStyle w:val="a3"/>
        <w:jc w:val="center"/>
        <w:rPr>
          <w:color w:val="0D0D0D" w:themeColor="text1" w:themeTint="F2"/>
          <w:sz w:val="28"/>
          <w:szCs w:val="28"/>
          <w:u w:val="none"/>
          <w:lang w:val="en-US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дг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lang w:val="en-US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 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дг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lang w:val="en-US"/>
        </w:rPr>
        <w:t>×P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 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дг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,</w:t>
      </w:r>
    </w:p>
    <w:p w:rsidR="00503310" w:rsidRPr="00E2744E" w:rsidRDefault="00503310" w:rsidP="002117BB">
      <w:pPr>
        <w:pStyle w:val="a3"/>
        <w:tabs>
          <w:tab w:val="left" w:pos="284"/>
        </w:tabs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</w:p>
    <w:p w:rsidR="00503310" w:rsidRPr="00E2744E" w:rsidRDefault="00503310" w:rsidP="002117BB">
      <w:pPr>
        <w:pStyle w:val="a3"/>
        <w:tabs>
          <w:tab w:val="left" w:pos="284"/>
        </w:tabs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Q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 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дг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="003C6986" w:rsidRPr="00E2744E">
        <w:rPr>
          <w:color w:val="0D0D0D" w:themeColor="text1" w:themeTint="F2"/>
          <w:u w:val="none"/>
        </w:rPr>
        <w:t xml:space="preserve">– 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количество i-х услуг перевозки (транспортировки) грузов;</w:t>
      </w:r>
    </w:p>
    <w:p w:rsidR="00503310" w:rsidRPr="00E2744E" w:rsidRDefault="00503310" w:rsidP="002117BB">
      <w:pPr>
        <w:tabs>
          <w:tab w:val="left" w:pos="284"/>
        </w:tabs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spellStart"/>
      <w:r w:rsidRPr="00E2744E">
        <w:rPr>
          <w:color w:val="0D0D0D" w:themeColor="text1" w:themeTint="F2"/>
          <w:sz w:val="28"/>
          <w:szCs w:val="28"/>
        </w:rPr>
        <w:t>P</w:t>
      </w:r>
      <w:r w:rsidRPr="00E2744E">
        <w:rPr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Pr="00E2744E">
        <w:rPr>
          <w:color w:val="0D0D0D" w:themeColor="text1" w:themeTint="F2"/>
          <w:sz w:val="28"/>
          <w:szCs w:val="28"/>
          <w:vertAlign w:val="subscript"/>
        </w:rPr>
        <w:t> </w:t>
      </w:r>
      <w:proofErr w:type="spellStart"/>
      <w:r w:rsidRPr="00E2744E">
        <w:rPr>
          <w:color w:val="0D0D0D" w:themeColor="text1" w:themeTint="F2"/>
          <w:sz w:val="28"/>
          <w:szCs w:val="28"/>
          <w:vertAlign w:val="subscript"/>
        </w:rPr>
        <w:t>дг</w:t>
      </w:r>
      <w:proofErr w:type="spellEnd"/>
      <w:r w:rsidRPr="00E2744E">
        <w:rPr>
          <w:color w:val="0D0D0D" w:themeColor="text1" w:themeTint="F2"/>
          <w:sz w:val="28"/>
          <w:szCs w:val="28"/>
          <w:vertAlign w:val="subscript"/>
        </w:rPr>
        <w:t xml:space="preserve"> </w:t>
      </w:r>
      <w:r w:rsidR="003C6986" w:rsidRPr="00E2744E">
        <w:rPr>
          <w:color w:val="0D0D0D" w:themeColor="text1" w:themeTint="F2"/>
          <w:sz w:val="28"/>
          <w:szCs w:val="28"/>
          <w:vertAlign w:val="subscript"/>
        </w:rPr>
        <w:t xml:space="preserve"> </w:t>
      </w:r>
      <w:r w:rsidR="003C6986" w:rsidRPr="00E2744E">
        <w:rPr>
          <w:color w:val="0D0D0D" w:themeColor="text1" w:themeTint="F2"/>
        </w:rPr>
        <w:t xml:space="preserve">– </w:t>
      </w:r>
      <w:r w:rsidRPr="00E2744E">
        <w:rPr>
          <w:color w:val="0D0D0D" w:themeColor="text1" w:themeTint="F2"/>
          <w:sz w:val="28"/>
          <w:szCs w:val="28"/>
        </w:rPr>
        <w:t xml:space="preserve"> цена 1 i-й услуги перевозки (транспортировки) груза.</w:t>
      </w:r>
      <w:r w:rsidR="002A0F90" w:rsidRPr="00E2744E">
        <w:rPr>
          <w:color w:val="0D0D0D" w:themeColor="text1" w:themeTint="F2"/>
          <w:sz w:val="28"/>
          <w:szCs w:val="28"/>
        </w:rPr>
        <w:t xml:space="preserve"> </w:t>
      </w:r>
    </w:p>
    <w:p w:rsidR="002117BB" w:rsidRPr="00E2744E" w:rsidRDefault="002117BB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Нормативы, применяемые при расчете з</w:t>
      </w:r>
      <w:r w:rsidR="00FC1002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атрат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 договору об оказании услуг перевозки (транспортировки) грузов</w:t>
      </w:r>
      <w:r w:rsidR="00FC1002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представлены в таблице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="001079D5" w:rsidRPr="001079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</w:p>
    <w:p w:rsidR="00503310" w:rsidRPr="00E2744E" w:rsidRDefault="00503310" w:rsidP="00FC1002">
      <w:pPr>
        <w:pStyle w:val="a6"/>
        <w:jc w:val="both"/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</w:pPr>
    </w:p>
    <w:p w:rsidR="00FC1002" w:rsidRPr="00E2744E" w:rsidRDefault="005850D5" w:rsidP="00FC1002">
      <w:pPr>
        <w:ind w:firstLine="709"/>
        <w:jc w:val="center"/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</w:pPr>
      <w:r w:rsidRPr="00E2744E"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  <w:t>10.</w:t>
      </w:r>
      <w:r w:rsidR="00FC1002" w:rsidRPr="00E2744E"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  <w:t xml:space="preserve"> </w:t>
      </w:r>
      <w:r w:rsidRPr="00E2744E"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  <w:t>ЗАТРАТЫ НА ОПЛАТУ УСЛУГ</w:t>
      </w:r>
    </w:p>
    <w:p w:rsidR="00FC1002" w:rsidRPr="00E2744E" w:rsidRDefault="005850D5" w:rsidP="00FC1002">
      <w:pPr>
        <w:ind w:firstLine="709"/>
        <w:jc w:val="center"/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</w:pPr>
      <w:r w:rsidRPr="00E2744E"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  <w:t xml:space="preserve"> ВНЕШТАТНЫХ СОТРУДНИКОВ </w:t>
      </w:r>
      <w:r w:rsidRPr="00E2744E">
        <w:rPr>
          <w:b/>
          <w:color w:val="0D0D0D" w:themeColor="text1" w:themeTint="F2"/>
          <w:sz w:val="28"/>
          <w:szCs w:val="28"/>
        </w:rPr>
        <w:t>(З</w:t>
      </w:r>
      <w:r w:rsidRPr="00E2744E">
        <w:rPr>
          <w:b/>
          <w:color w:val="0D0D0D" w:themeColor="text1" w:themeTint="F2"/>
          <w:sz w:val="28"/>
          <w:szCs w:val="28"/>
          <w:vertAlign w:val="subscript"/>
        </w:rPr>
        <w:t>ВНСИ</w:t>
      </w:r>
      <w:r w:rsidRPr="00E2744E">
        <w:rPr>
          <w:b/>
          <w:color w:val="0D0D0D" w:themeColor="text1" w:themeTint="F2"/>
          <w:sz w:val="28"/>
          <w:szCs w:val="28"/>
        </w:rPr>
        <w:t xml:space="preserve">) </w:t>
      </w:r>
    </w:p>
    <w:p w:rsidR="00FC1002" w:rsidRPr="00E2744E" w:rsidRDefault="00FC1002" w:rsidP="00FC1002">
      <w:pPr>
        <w:ind w:firstLine="709"/>
        <w:jc w:val="center"/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</w:pPr>
    </w:p>
    <w:p w:rsidR="00F737D8" w:rsidRPr="00F737D8" w:rsidRDefault="00503310" w:rsidP="00F737D8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внси</w:t>
      </w:r>
      <w:proofErr w:type="spellEnd"/>
      <w:r w:rsidR="00FC1002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>=</w:t>
      </w:r>
      <m:oMath>
        <m:r>
          <w:rPr>
            <w:rFonts w:ascii="Cambria Math" w:hAnsi="Cambria Math"/>
            <w:color w:val="0D0D0D" w:themeColor="text1" w:themeTint="F2"/>
            <w:sz w:val="28"/>
            <w:szCs w:val="28"/>
            <w:u w:val="none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g</m:t>
            </m:r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k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М</m:t>
            </m:r>
          </m:e>
        </m:nary>
      </m:oMath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g 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внси</w:t>
      </w:r>
      <w:proofErr w:type="spellEnd"/>
      <w:r w:rsidR="00FC1002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>×Р</w:t>
      </w:r>
      <w:proofErr w:type="gramStart"/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g</w:t>
      </w:r>
      <w:proofErr w:type="gramEnd"/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 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внси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>×(1+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  <w:lang w:val="en-US"/>
        </w:rPr>
        <w:t>tg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 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внси</w:t>
      </w:r>
      <w:proofErr w:type="spellEnd"/>
      <w:r w:rsidR="002117BB" w:rsidRPr="00E2744E">
        <w:rPr>
          <w:color w:val="0D0D0D" w:themeColor="text1" w:themeTint="F2"/>
          <w:sz w:val="28"/>
          <w:szCs w:val="28"/>
          <w:u w:val="none"/>
        </w:rPr>
        <w:t>),</w:t>
      </w:r>
    </w:p>
    <w:p w:rsidR="00503310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</w:p>
    <w:p w:rsidR="00503310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М</w:t>
      </w:r>
      <w:proofErr w:type="gramStart"/>
      <w:r w:rsidR="00FC1002" w:rsidRPr="00E2744E">
        <w:rPr>
          <w:color w:val="0D0D0D" w:themeColor="text1" w:themeTint="F2"/>
          <w:sz w:val="28"/>
          <w:szCs w:val="28"/>
          <w:u w:val="none"/>
          <w:vertAlign w:val="subscript"/>
        </w:rPr>
        <w:t>g</w:t>
      </w:r>
      <w:proofErr w:type="spellEnd"/>
      <w:proofErr w:type="gramEnd"/>
      <w:r w:rsidR="00FC1002" w:rsidRPr="00E2744E">
        <w:rPr>
          <w:color w:val="0D0D0D" w:themeColor="text1" w:themeTint="F2"/>
          <w:sz w:val="28"/>
          <w:szCs w:val="28"/>
          <w:u w:val="none"/>
          <w:vertAlign w:val="subscript"/>
        </w:rPr>
        <w:t> </w:t>
      </w:r>
      <w:proofErr w:type="spellStart"/>
      <w:r w:rsidR="00FC1002" w:rsidRPr="00E2744E">
        <w:rPr>
          <w:color w:val="0D0D0D" w:themeColor="text1" w:themeTint="F2"/>
          <w:sz w:val="28"/>
          <w:szCs w:val="28"/>
          <w:u w:val="none"/>
          <w:vertAlign w:val="subscript"/>
        </w:rPr>
        <w:t>внси</w:t>
      </w:r>
      <w:proofErr w:type="spellEnd"/>
      <w:r w:rsidR="00FC1002" w:rsidRPr="00E2744E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m:oMath>
        <m:r>
          <w:rPr>
            <w:rFonts w:ascii="Cambria Math" w:hAnsi="Cambria Math"/>
            <w:color w:val="0D0D0D" w:themeColor="text1" w:themeTint="F2"/>
            <w:sz w:val="28"/>
            <w:szCs w:val="28"/>
            <w:u w:val="none"/>
          </w:rPr>
          <m:t xml:space="preserve"> </m:t>
        </m:r>
      </m:oMath>
      <w:r w:rsidR="00FC1002" w:rsidRPr="00E2744E">
        <w:rPr>
          <w:color w:val="0D0D0D" w:themeColor="text1" w:themeTint="F2"/>
          <w:sz w:val="24"/>
          <w:szCs w:val="24"/>
          <w:u w:val="none"/>
        </w:rPr>
        <w:t>–</w:t>
      </w:r>
      <w:r w:rsidR="00FC1002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>планируемое количество месяцев работы внештатного сотрудника в g-й должности;</w:t>
      </w:r>
    </w:p>
    <w:p w:rsidR="00503310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Р</w:t>
      </w:r>
      <w:proofErr w:type="gramStart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g</w:t>
      </w:r>
      <w:proofErr w:type="spellEnd"/>
      <w:proofErr w:type="gram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 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внси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="00FC1002" w:rsidRPr="00E2744E">
        <w:rPr>
          <w:color w:val="0D0D0D" w:themeColor="text1" w:themeTint="F2"/>
          <w:sz w:val="24"/>
          <w:szCs w:val="24"/>
          <w:u w:val="none"/>
        </w:rPr>
        <w:t>–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стоимость 1 месяца работы внештатного сотрудника в</w:t>
      </w:r>
      <w:r w:rsidR="00FC1002" w:rsidRPr="00E2744E">
        <w:rPr>
          <w:color w:val="0D0D0D" w:themeColor="text1" w:themeTint="F2"/>
          <w:sz w:val="28"/>
          <w:szCs w:val="28"/>
          <w:u w:val="none"/>
        </w:rPr>
        <w:t xml:space="preserve">               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g-й должности;</w:t>
      </w:r>
    </w:p>
    <w:p w:rsidR="00503310" w:rsidRPr="00E2744E" w:rsidRDefault="00503310" w:rsidP="002117BB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spellStart"/>
      <w:r w:rsidRPr="00E2744E">
        <w:rPr>
          <w:color w:val="0D0D0D" w:themeColor="text1" w:themeTint="F2"/>
          <w:sz w:val="28"/>
          <w:szCs w:val="28"/>
        </w:rPr>
        <w:t>tg</w:t>
      </w:r>
      <w:proofErr w:type="spellEnd"/>
      <w:r w:rsidRPr="00E2744E">
        <w:rPr>
          <w:color w:val="0D0D0D" w:themeColor="text1" w:themeTint="F2"/>
          <w:sz w:val="28"/>
          <w:szCs w:val="28"/>
        </w:rPr>
        <w:t> </w:t>
      </w:r>
      <w:proofErr w:type="spellStart"/>
      <w:r w:rsidRPr="00E2744E">
        <w:rPr>
          <w:color w:val="0D0D0D" w:themeColor="text1" w:themeTint="F2"/>
          <w:sz w:val="28"/>
          <w:szCs w:val="28"/>
          <w:vertAlign w:val="subscript"/>
        </w:rPr>
        <w:t>внси</w:t>
      </w:r>
      <w:proofErr w:type="spellEnd"/>
      <w:r w:rsidRPr="00E2744E">
        <w:rPr>
          <w:color w:val="0D0D0D" w:themeColor="text1" w:themeTint="F2"/>
          <w:sz w:val="28"/>
          <w:szCs w:val="28"/>
          <w:vertAlign w:val="subscript"/>
        </w:rPr>
        <w:t xml:space="preserve"> </w:t>
      </w:r>
      <w:r w:rsidR="00FC1002" w:rsidRPr="00E2744E">
        <w:rPr>
          <w:color w:val="0D0D0D" w:themeColor="text1" w:themeTint="F2"/>
        </w:rPr>
        <w:t>–</w:t>
      </w:r>
      <w:r w:rsidRPr="00E2744E">
        <w:rPr>
          <w:color w:val="0D0D0D" w:themeColor="text1" w:themeTint="F2"/>
          <w:sz w:val="28"/>
          <w:szCs w:val="28"/>
        </w:rPr>
        <w:t xml:space="preserve"> процентная ставка страховых взносов в госуд</w:t>
      </w:r>
      <w:r w:rsidR="003F778A" w:rsidRPr="00E2744E">
        <w:rPr>
          <w:color w:val="0D0D0D" w:themeColor="text1" w:themeTint="F2"/>
          <w:sz w:val="28"/>
          <w:szCs w:val="28"/>
        </w:rPr>
        <w:t xml:space="preserve">арственные внебюджетные фонды. </w:t>
      </w:r>
    </w:p>
    <w:p w:rsidR="002117BB" w:rsidRPr="00E2744E" w:rsidRDefault="002117BB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</w:t>
      </w:r>
      <w:r w:rsidR="00CF274E" w:rsidRPr="00E2744E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>на оплату услуг внештатных сотрудников</w:t>
      </w:r>
      <w:r w:rsidR="00FC1002" w:rsidRPr="00E2744E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>,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="001079D5" w:rsidRPr="001079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</w:p>
    <w:p w:rsidR="002117BB" w:rsidRDefault="002117BB" w:rsidP="00EB42C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72201" w:rsidRPr="00E2744E" w:rsidRDefault="00F72201" w:rsidP="00EB42C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03310" w:rsidRPr="00E2744E" w:rsidRDefault="005850D5" w:rsidP="00EB42C0">
      <w:pPr>
        <w:ind w:firstLine="709"/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11. ЗАТРАТЫ НА ИНФОРМАЦ</w:t>
      </w:r>
      <w:r w:rsidR="00732915" w:rsidRPr="00E2744E">
        <w:rPr>
          <w:b/>
          <w:color w:val="0D0D0D" w:themeColor="text1" w:themeTint="F2"/>
          <w:sz w:val="28"/>
          <w:szCs w:val="28"/>
        </w:rPr>
        <w:t>ИОННОЕ ОБЕСПЕЧЕНИЕ ДЕЯТЕЛЬНОСТИ</w:t>
      </w:r>
    </w:p>
    <w:p w:rsidR="004C7995" w:rsidRPr="00E2744E" w:rsidRDefault="004C7995" w:rsidP="002117BB">
      <w:pPr>
        <w:spacing w:line="360" w:lineRule="auto"/>
        <w:ind w:firstLine="709"/>
        <w:jc w:val="center"/>
        <w:rPr>
          <w:b/>
          <w:color w:val="0D0D0D" w:themeColor="text1" w:themeTint="F2"/>
          <w:sz w:val="28"/>
          <w:szCs w:val="28"/>
        </w:rPr>
      </w:pPr>
    </w:p>
    <w:p w:rsidR="00491DB5" w:rsidRPr="00E2744E" w:rsidRDefault="005850D5" w:rsidP="00732915">
      <w:pPr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11.1.</w:t>
      </w:r>
      <w:r w:rsidR="00FC1002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b/>
          <w:color w:val="0D0D0D" w:themeColor="text1" w:themeTint="F2"/>
          <w:sz w:val="28"/>
          <w:szCs w:val="28"/>
        </w:rPr>
        <w:t xml:space="preserve">Затраты на приобретение периодических печатных изданий </w:t>
      </w:r>
      <w:r w:rsidR="00503310" w:rsidRPr="00E2744E">
        <w:rPr>
          <w:color w:val="0D0D0D" w:themeColor="text1" w:themeTint="F2"/>
          <w:sz w:val="28"/>
          <w:szCs w:val="28"/>
        </w:rPr>
        <w:t>(</w:t>
      </w:r>
      <w:proofErr w:type="spellStart"/>
      <w:r w:rsidR="00503310" w:rsidRPr="00E2744E">
        <w:rPr>
          <w:color w:val="0D0D0D" w:themeColor="text1" w:themeTint="F2"/>
          <w:sz w:val="28"/>
          <w:szCs w:val="28"/>
        </w:rPr>
        <w:t>З</w:t>
      </w:r>
      <w:r w:rsidR="00503310" w:rsidRPr="00E2744E">
        <w:rPr>
          <w:color w:val="0D0D0D" w:themeColor="text1" w:themeTint="F2"/>
          <w:sz w:val="28"/>
          <w:szCs w:val="28"/>
          <w:vertAlign w:val="subscript"/>
        </w:rPr>
        <w:t>ппи</w:t>
      </w:r>
      <w:proofErr w:type="spellEnd"/>
      <w:r w:rsidR="00503310" w:rsidRPr="00E2744E">
        <w:rPr>
          <w:color w:val="0D0D0D" w:themeColor="text1" w:themeTint="F2"/>
          <w:sz w:val="28"/>
          <w:szCs w:val="28"/>
        </w:rPr>
        <w:t>)</w:t>
      </w:r>
      <w:r w:rsidR="004841C0" w:rsidRPr="00E2744E">
        <w:rPr>
          <w:color w:val="0D0D0D" w:themeColor="text1" w:themeTint="F2"/>
          <w:sz w:val="28"/>
          <w:szCs w:val="28"/>
        </w:rPr>
        <w:t xml:space="preserve"> определяются по формуле</w:t>
      </w:r>
      <w:r w:rsidR="00503310" w:rsidRPr="00E2744E">
        <w:rPr>
          <w:color w:val="0D0D0D" w:themeColor="text1" w:themeTint="F2"/>
          <w:sz w:val="28"/>
          <w:szCs w:val="28"/>
        </w:rPr>
        <w:t>:</w:t>
      </w:r>
    </w:p>
    <w:p w:rsidR="00DE2763" w:rsidRPr="00E2744E" w:rsidRDefault="00503310" w:rsidP="00FC1002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  <w:lang w:val="en-US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ппи</w:t>
      </w:r>
      <w:proofErr w:type="spellEnd"/>
      <w:r w:rsidR="00FC1002"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=</w:t>
      </w:r>
      <m:oMath>
        <m:r>
          <w:rPr>
            <w:rFonts w:ascii="Cambria Math" w:hAnsi="Cambria Math"/>
            <w:color w:val="0D0D0D" w:themeColor="text1" w:themeTint="F2"/>
            <w:sz w:val="28"/>
            <w:szCs w:val="28"/>
            <w:u w:val="none"/>
            <w:lang w:val="en-US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 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ж</w:t>
      </w:r>
      <w:r w:rsidR="00FC1002"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×</w:t>
      </w:r>
      <w:r w:rsidR="00FC1002" w:rsidRPr="00E2744E">
        <w:rPr>
          <w:color w:val="0D0D0D" w:themeColor="text1" w:themeTint="F2"/>
          <w:sz w:val="28"/>
          <w:szCs w:val="28"/>
          <w:u w:val="none"/>
          <w:lang w:val="en-US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P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 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ж</w:t>
      </w:r>
      <w:proofErr w:type="gramStart"/>
      <w:r w:rsidR="003C6986"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 xml:space="preserve"> ,</w:t>
      </w:r>
      <w:proofErr w:type="gramEnd"/>
    </w:p>
    <w:p w:rsidR="00503310" w:rsidRPr="00E2744E" w:rsidRDefault="00503310" w:rsidP="002117BB">
      <w:pPr>
        <w:pStyle w:val="a3"/>
        <w:tabs>
          <w:tab w:val="left" w:pos="960"/>
        </w:tabs>
        <w:spacing w:line="360" w:lineRule="auto"/>
        <w:ind w:firstLine="709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  <w:r w:rsidR="00871EF0" w:rsidRPr="00E2744E">
        <w:rPr>
          <w:color w:val="0D0D0D" w:themeColor="text1" w:themeTint="F2"/>
          <w:sz w:val="28"/>
          <w:szCs w:val="28"/>
          <w:u w:val="none"/>
        </w:rPr>
        <w:tab/>
      </w:r>
    </w:p>
    <w:p w:rsidR="00503310" w:rsidRPr="00E2744E" w:rsidRDefault="00FC1002" w:rsidP="002117BB">
      <w:pPr>
        <w:pStyle w:val="a3"/>
        <w:spacing w:line="360" w:lineRule="auto"/>
        <w:ind w:firstLine="709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Q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ж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4"/>
          <w:szCs w:val="24"/>
          <w:u w:val="none"/>
        </w:rPr>
        <w:t>–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количество приобретаемых i-х периодических изданий;</w:t>
      </w:r>
    </w:p>
    <w:p w:rsidR="00503310" w:rsidRPr="00E2744E" w:rsidRDefault="00FC1002" w:rsidP="00FC1002">
      <w:pPr>
        <w:spacing w:line="360" w:lineRule="auto"/>
        <w:ind w:firstLine="709"/>
        <w:rPr>
          <w:color w:val="0D0D0D" w:themeColor="text1" w:themeTint="F2"/>
          <w:sz w:val="28"/>
          <w:szCs w:val="28"/>
        </w:rPr>
      </w:pPr>
      <w:proofErr w:type="gramStart"/>
      <w:r w:rsidRPr="00E2744E">
        <w:rPr>
          <w:noProof/>
          <w:color w:val="0D0D0D" w:themeColor="text1" w:themeTint="F2"/>
          <w:sz w:val="28"/>
          <w:szCs w:val="28"/>
          <w:lang w:val="en-US"/>
        </w:rPr>
        <w:t>P</w:t>
      </w:r>
      <w:r w:rsidRPr="00E2744E">
        <w:rPr>
          <w:noProof/>
          <w:color w:val="0D0D0D" w:themeColor="text1" w:themeTint="F2"/>
          <w:sz w:val="28"/>
          <w:szCs w:val="28"/>
          <w:vertAlign w:val="subscript"/>
          <w:lang w:val="en-US"/>
        </w:rPr>
        <w:t>i</w:t>
      </w:r>
      <w:r w:rsidRPr="00E2744E">
        <w:rPr>
          <w:noProof/>
          <w:color w:val="0D0D0D" w:themeColor="text1" w:themeTint="F2"/>
          <w:sz w:val="28"/>
          <w:szCs w:val="28"/>
          <w:vertAlign w:val="subscript"/>
        </w:rPr>
        <w:t>ж</w:t>
      </w:r>
      <w:r w:rsidR="00503310" w:rsidRPr="00E2744E">
        <w:rPr>
          <w:color w:val="0D0D0D" w:themeColor="text1" w:themeTint="F2"/>
          <w:sz w:val="28"/>
          <w:szCs w:val="28"/>
        </w:rPr>
        <w:t xml:space="preserve"> </w:t>
      </w:r>
      <w:r w:rsidRPr="00E2744E">
        <w:rPr>
          <w:color w:val="0D0D0D" w:themeColor="text1" w:themeTint="F2"/>
        </w:rPr>
        <w:t>–</w:t>
      </w:r>
      <w:r w:rsidR="00503310" w:rsidRPr="00E2744E">
        <w:rPr>
          <w:color w:val="0D0D0D" w:themeColor="text1" w:themeTint="F2"/>
          <w:sz w:val="28"/>
          <w:szCs w:val="28"/>
        </w:rPr>
        <w:t xml:space="preserve"> цена 1 i-</w:t>
      </w:r>
      <w:proofErr w:type="spellStart"/>
      <w:r w:rsidR="00503310" w:rsidRPr="00E2744E">
        <w:rPr>
          <w:color w:val="0D0D0D" w:themeColor="text1" w:themeTint="F2"/>
          <w:sz w:val="28"/>
          <w:szCs w:val="28"/>
        </w:rPr>
        <w:t>го</w:t>
      </w:r>
      <w:proofErr w:type="spellEnd"/>
      <w:r w:rsidR="00503310" w:rsidRPr="00E2744E">
        <w:rPr>
          <w:color w:val="0D0D0D" w:themeColor="text1" w:themeTint="F2"/>
          <w:sz w:val="28"/>
          <w:szCs w:val="28"/>
        </w:rPr>
        <w:t xml:space="preserve"> периодического издания</w:t>
      </w:r>
      <w:r w:rsidR="003F778A" w:rsidRPr="00E2744E">
        <w:rPr>
          <w:color w:val="0D0D0D" w:themeColor="text1" w:themeTint="F2"/>
          <w:sz w:val="28"/>
          <w:szCs w:val="28"/>
        </w:rPr>
        <w:t>.</w:t>
      </w:r>
      <w:proofErr w:type="gramEnd"/>
    </w:p>
    <w:p w:rsidR="00491DB5" w:rsidRPr="00E2744E" w:rsidRDefault="005850D5" w:rsidP="00FC1002">
      <w:pPr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11</w:t>
      </w:r>
      <w:r w:rsidR="00875D3C" w:rsidRPr="00E2744E">
        <w:rPr>
          <w:color w:val="0D0D0D" w:themeColor="text1" w:themeTint="F2"/>
          <w:sz w:val="28"/>
          <w:szCs w:val="28"/>
        </w:rPr>
        <w:t>.</w:t>
      </w:r>
      <w:r w:rsidRPr="00E2744E">
        <w:rPr>
          <w:color w:val="0D0D0D" w:themeColor="text1" w:themeTint="F2"/>
          <w:sz w:val="28"/>
          <w:szCs w:val="28"/>
        </w:rPr>
        <w:t>2</w:t>
      </w:r>
      <w:r w:rsidR="00875D3C" w:rsidRPr="00E2744E">
        <w:rPr>
          <w:color w:val="0D0D0D" w:themeColor="text1" w:themeTint="F2"/>
          <w:sz w:val="28"/>
          <w:szCs w:val="28"/>
        </w:rPr>
        <w:t>.</w:t>
      </w:r>
      <w:r w:rsidR="00FC1002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b/>
          <w:color w:val="0D0D0D" w:themeColor="text1" w:themeTint="F2"/>
          <w:sz w:val="28"/>
          <w:szCs w:val="28"/>
        </w:rPr>
        <w:t>Затраты на опубликование официальных документов</w:t>
      </w:r>
      <w:r w:rsidR="00503310" w:rsidRPr="00E2744E">
        <w:rPr>
          <w:color w:val="0D0D0D" w:themeColor="text1" w:themeTint="F2"/>
          <w:sz w:val="28"/>
          <w:szCs w:val="28"/>
        </w:rPr>
        <w:t xml:space="preserve"> (</w:t>
      </w:r>
      <w:proofErr w:type="spellStart"/>
      <w:r w:rsidR="00503310" w:rsidRPr="00E2744E">
        <w:rPr>
          <w:color w:val="0D0D0D" w:themeColor="text1" w:themeTint="F2"/>
          <w:sz w:val="28"/>
          <w:szCs w:val="28"/>
        </w:rPr>
        <w:t>З</w:t>
      </w:r>
      <w:r w:rsidR="00503310" w:rsidRPr="00E2744E">
        <w:rPr>
          <w:color w:val="0D0D0D" w:themeColor="text1" w:themeTint="F2"/>
          <w:sz w:val="28"/>
          <w:szCs w:val="28"/>
          <w:vertAlign w:val="subscript"/>
        </w:rPr>
        <w:t>од</w:t>
      </w:r>
      <w:proofErr w:type="spellEnd"/>
      <w:r w:rsidR="00503310" w:rsidRPr="00E2744E">
        <w:rPr>
          <w:color w:val="0D0D0D" w:themeColor="text1" w:themeTint="F2"/>
          <w:sz w:val="28"/>
          <w:szCs w:val="28"/>
        </w:rPr>
        <w:t>) определяются по формуле:</w:t>
      </w:r>
    </w:p>
    <w:p w:rsidR="00503310" w:rsidRPr="00E2744E" w:rsidRDefault="00503310" w:rsidP="002117BB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од</w:t>
      </w:r>
      <w:proofErr w:type="spellEnd"/>
      <w:r w:rsidR="00FC1002" w:rsidRPr="00E2744E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>=</w:t>
      </w:r>
      <w:r w:rsidR="00FC1002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proofErr w:type="gramStart"/>
      <w:r w:rsidRPr="00E2744E">
        <w:rPr>
          <w:color w:val="0D0D0D" w:themeColor="text1" w:themeTint="F2"/>
          <w:sz w:val="28"/>
          <w:szCs w:val="28"/>
          <w:u w:val="none"/>
          <w:lang w:val="en-US"/>
        </w:rPr>
        <w:t>S</w:t>
      </w:r>
      <w:proofErr w:type="gram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п</w:t>
      </w:r>
      <w:r w:rsidR="00FC1002" w:rsidRPr="00E2744E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>×</w:t>
      </w:r>
      <w:r w:rsidR="00FC1002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N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о</w:t>
      </w:r>
      <w:r w:rsidRPr="00E2744E">
        <w:rPr>
          <w:color w:val="0D0D0D" w:themeColor="text1" w:themeTint="F2"/>
          <w:sz w:val="28"/>
          <w:szCs w:val="28"/>
          <w:u w:val="none"/>
        </w:rPr>
        <w:t>,</w:t>
      </w:r>
    </w:p>
    <w:p w:rsidR="00503310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</w:p>
    <w:p w:rsidR="00503310" w:rsidRPr="00E2744E" w:rsidRDefault="00503310" w:rsidP="002117BB">
      <w:pPr>
        <w:spacing w:line="360" w:lineRule="auto"/>
        <w:ind w:firstLine="709"/>
        <w:rPr>
          <w:b/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  <w:lang w:val="en-US"/>
        </w:rPr>
        <w:t>S</w:t>
      </w:r>
      <w:r w:rsidRPr="00E2744E">
        <w:rPr>
          <w:color w:val="0D0D0D" w:themeColor="text1" w:themeTint="F2"/>
          <w:sz w:val="28"/>
          <w:szCs w:val="28"/>
          <w:vertAlign w:val="subscript"/>
        </w:rPr>
        <w:t>п</w:t>
      </w:r>
      <w:r w:rsidRPr="00E2744E">
        <w:rPr>
          <w:color w:val="0D0D0D" w:themeColor="text1" w:themeTint="F2"/>
          <w:sz w:val="28"/>
          <w:szCs w:val="28"/>
        </w:rPr>
        <w:t xml:space="preserve"> – стоимость опубликования </w:t>
      </w:r>
      <w:r w:rsidR="00E103D6" w:rsidRPr="00E2744E">
        <w:rPr>
          <w:color w:val="0D0D0D" w:themeColor="text1" w:themeTint="F2"/>
          <w:sz w:val="28"/>
          <w:szCs w:val="28"/>
        </w:rPr>
        <w:t>одной</w:t>
      </w:r>
      <w:r w:rsidRPr="00E2744E">
        <w:rPr>
          <w:color w:val="0D0D0D" w:themeColor="text1" w:themeTint="F2"/>
          <w:sz w:val="28"/>
          <w:szCs w:val="28"/>
        </w:rPr>
        <w:t xml:space="preserve"> </w:t>
      </w:r>
      <w:r w:rsidR="003C6986" w:rsidRPr="00E2744E">
        <w:rPr>
          <w:color w:val="0D0D0D" w:themeColor="text1" w:themeTint="F2"/>
          <w:sz w:val="28"/>
          <w:szCs w:val="28"/>
        </w:rPr>
        <w:t>полосы;</w:t>
      </w:r>
    </w:p>
    <w:p w:rsidR="00E050A1" w:rsidRPr="00E2744E" w:rsidRDefault="00FC1002" w:rsidP="00E050A1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E2744E">
        <w:rPr>
          <w:color w:val="0D0D0D" w:themeColor="text1" w:themeTint="F2"/>
          <w:sz w:val="28"/>
          <w:szCs w:val="28"/>
          <w:lang w:val="en-US"/>
        </w:rPr>
        <w:t>N</w:t>
      </w:r>
      <w:r w:rsidRPr="00E2744E">
        <w:rPr>
          <w:color w:val="0D0D0D" w:themeColor="text1" w:themeTint="F2"/>
          <w:sz w:val="28"/>
          <w:szCs w:val="28"/>
          <w:vertAlign w:val="subscript"/>
          <w:lang w:val="en-US"/>
        </w:rPr>
        <w:t>o</w:t>
      </w:r>
      <w:r w:rsidRPr="00E2744E">
        <w:rPr>
          <w:color w:val="0D0D0D" w:themeColor="text1" w:themeTint="F2"/>
          <w:sz w:val="28"/>
          <w:szCs w:val="28"/>
          <w:vertAlign w:val="subscript"/>
        </w:rPr>
        <w:t xml:space="preserve"> </w:t>
      </w:r>
      <w:r w:rsidRPr="00E2744E">
        <w:rPr>
          <w:color w:val="0D0D0D" w:themeColor="text1" w:themeTint="F2"/>
          <w:sz w:val="28"/>
          <w:szCs w:val="28"/>
        </w:rPr>
        <w:t>– объем материалов, необходимых для публикации</w:t>
      </w:r>
      <w:r w:rsidR="003C6986" w:rsidRPr="00E2744E">
        <w:rPr>
          <w:color w:val="0D0D0D" w:themeColor="text1" w:themeTint="F2"/>
          <w:sz w:val="28"/>
          <w:szCs w:val="28"/>
        </w:rPr>
        <w:t>.</w:t>
      </w:r>
      <w:proofErr w:type="gramEnd"/>
    </w:p>
    <w:p w:rsidR="00491DB5" w:rsidRPr="00E2744E" w:rsidRDefault="005850D5" w:rsidP="00E050A1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11</w:t>
      </w:r>
      <w:r w:rsidR="00875D3C" w:rsidRPr="00E2744E">
        <w:rPr>
          <w:color w:val="0D0D0D" w:themeColor="text1" w:themeTint="F2"/>
          <w:sz w:val="28"/>
          <w:szCs w:val="28"/>
        </w:rPr>
        <w:t>.</w:t>
      </w:r>
      <w:r w:rsidRPr="00E2744E">
        <w:rPr>
          <w:color w:val="0D0D0D" w:themeColor="text1" w:themeTint="F2"/>
          <w:sz w:val="28"/>
          <w:szCs w:val="28"/>
        </w:rPr>
        <w:t>3</w:t>
      </w:r>
      <w:r w:rsidR="00875D3C" w:rsidRPr="00E2744E">
        <w:rPr>
          <w:color w:val="0D0D0D" w:themeColor="text1" w:themeTint="F2"/>
          <w:sz w:val="28"/>
          <w:szCs w:val="28"/>
        </w:rPr>
        <w:t>.</w:t>
      </w:r>
      <w:r w:rsidR="00FC1002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b/>
          <w:color w:val="0D0D0D" w:themeColor="text1" w:themeTint="F2"/>
          <w:sz w:val="28"/>
          <w:szCs w:val="28"/>
        </w:rPr>
        <w:t>Затраты на подготовку и публикацию информационных материалов о деятельности администрации городского округа город Воронеж</w:t>
      </w:r>
      <w:r w:rsidR="004841C0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="004841C0" w:rsidRPr="00E2744E">
        <w:rPr>
          <w:color w:val="0D0D0D" w:themeColor="text1" w:themeTint="F2"/>
          <w:sz w:val="28"/>
          <w:szCs w:val="28"/>
        </w:rPr>
        <w:t>(</w:t>
      </w:r>
      <w:proofErr w:type="spellStart"/>
      <w:r w:rsidR="004841C0" w:rsidRPr="00E2744E">
        <w:rPr>
          <w:color w:val="0D0D0D" w:themeColor="text1" w:themeTint="F2"/>
          <w:sz w:val="28"/>
          <w:szCs w:val="28"/>
        </w:rPr>
        <w:t>З</w:t>
      </w:r>
      <w:r w:rsidR="004841C0" w:rsidRPr="00E2744E">
        <w:rPr>
          <w:color w:val="0D0D0D" w:themeColor="text1" w:themeTint="F2"/>
          <w:sz w:val="28"/>
          <w:szCs w:val="28"/>
          <w:vertAlign w:val="subscript"/>
        </w:rPr>
        <w:t>ппи</w:t>
      </w:r>
      <w:proofErr w:type="spellEnd"/>
      <w:r w:rsidR="004841C0" w:rsidRPr="00E2744E">
        <w:rPr>
          <w:color w:val="0D0D0D" w:themeColor="text1" w:themeTint="F2"/>
          <w:sz w:val="28"/>
          <w:szCs w:val="28"/>
        </w:rPr>
        <w:t>) определяются по формуле:</w:t>
      </w:r>
    </w:p>
    <w:p w:rsidR="00491DB5" w:rsidRPr="00E2744E" w:rsidRDefault="00503310" w:rsidP="00FC1002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ппи</w:t>
      </w:r>
      <w:proofErr w:type="spellEnd"/>
      <w:r w:rsidR="00FC1002" w:rsidRPr="00E2744E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>=</w:t>
      </w:r>
      <w:r w:rsidR="00FC1002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proofErr w:type="gramStart"/>
      <w:r w:rsidRPr="00E2744E">
        <w:rPr>
          <w:color w:val="0D0D0D" w:themeColor="text1" w:themeTint="F2"/>
          <w:sz w:val="28"/>
          <w:szCs w:val="28"/>
          <w:u w:val="none"/>
          <w:lang w:val="en-US"/>
        </w:rPr>
        <w:t>S</w:t>
      </w:r>
      <w:proofErr w:type="gram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п</w:t>
      </w:r>
      <w:r w:rsidR="00FC1002" w:rsidRPr="00E2744E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>×</w:t>
      </w:r>
      <w:r w:rsidR="00FC1002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N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п</w:t>
      </w:r>
      <w:r w:rsidR="00FC1002" w:rsidRPr="00E2744E">
        <w:rPr>
          <w:color w:val="0D0D0D" w:themeColor="text1" w:themeTint="F2"/>
          <w:sz w:val="28"/>
          <w:szCs w:val="28"/>
          <w:u w:val="none"/>
        </w:rPr>
        <w:t>,</w:t>
      </w:r>
    </w:p>
    <w:p w:rsidR="00503310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</w:p>
    <w:p w:rsidR="00503310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ппи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 xml:space="preserve"> – затраты на подготовку и публикацию информационных материалов о деятельности администрации городского округа город Воронеж в печатных средствах массовой информации и сайтах информационных агентств;</w:t>
      </w:r>
    </w:p>
    <w:p w:rsidR="00503310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S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п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– стоимость опубликования 1 единицы (полоса в газете, инфо</w:t>
      </w:r>
      <w:r w:rsidR="00FC1002" w:rsidRPr="00E2744E">
        <w:rPr>
          <w:color w:val="0D0D0D" w:themeColor="text1" w:themeTint="F2"/>
          <w:sz w:val="28"/>
          <w:szCs w:val="28"/>
          <w:u w:val="none"/>
        </w:rPr>
        <w:t>рмационный материал на сайте) с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огласно расценкам </w:t>
      </w:r>
      <w:r w:rsidR="00FC1002" w:rsidRPr="00E2744E">
        <w:rPr>
          <w:color w:val="0D0D0D" w:themeColor="text1" w:themeTint="F2"/>
          <w:sz w:val="28"/>
          <w:szCs w:val="28"/>
          <w:u w:val="none"/>
        </w:rPr>
        <w:t>газет и информационных агентств</w:t>
      </w:r>
      <w:r w:rsidRPr="00E2744E">
        <w:rPr>
          <w:color w:val="0D0D0D" w:themeColor="text1" w:themeTint="F2"/>
          <w:sz w:val="28"/>
          <w:szCs w:val="28"/>
          <w:u w:val="none"/>
        </w:rPr>
        <w:t>;</w:t>
      </w:r>
    </w:p>
    <w:p w:rsidR="00732915" w:rsidRPr="00E2744E" w:rsidRDefault="00503310" w:rsidP="00E050A1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gramStart"/>
      <w:r w:rsidRPr="00E2744E">
        <w:rPr>
          <w:color w:val="0D0D0D" w:themeColor="text1" w:themeTint="F2"/>
          <w:sz w:val="28"/>
          <w:szCs w:val="28"/>
          <w:u w:val="none"/>
          <w:lang w:val="en-US"/>
        </w:rPr>
        <w:t>N</w:t>
      </w:r>
      <w:r w:rsidR="00FC1002" w:rsidRPr="00E2744E">
        <w:rPr>
          <w:color w:val="0D0D0D" w:themeColor="text1" w:themeTint="F2"/>
          <w:sz w:val="28"/>
          <w:szCs w:val="28"/>
          <w:u w:val="none"/>
          <w:vertAlign w:val="subscript"/>
        </w:rPr>
        <w:t>п</w:t>
      </w:r>
      <w:r w:rsidR="00FC1002" w:rsidRPr="00E2744E">
        <w:rPr>
          <w:color w:val="0D0D0D" w:themeColor="text1" w:themeTint="F2"/>
          <w:sz w:val="28"/>
          <w:szCs w:val="28"/>
          <w:u w:val="none"/>
        </w:rPr>
        <w:t xml:space="preserve"> – о</w:t>
      </w:r>
      <w:r w:rsidRPr="00E2744E">
        <w:rPr>
          <w:color w:val="0D0D0D" w:themeColor="text1" w:themeTint="F2"/>
          <w:sz w:val="28"/>
          <w:szCs w:val="28"/>
          <w:u w:val="none"/>
        </w:rPr>
        <w:t>бъем материал</w:t>
      </w:r>
      <w:r w:rsidR="00E050A1" w:rsidRPr="00E2744E">
        <w:rPr>
          <w:color w:val="0D0D0D" w:themeColor="text1" w:themeTint="F2"/>
          <w:sz w:val="28"/>
          <w:szCs w:val="28"/>
          <w:u w:val="none"/>
        </w:rPr>
        <w:t>ов, необходимых для публикации</w:t>
      </w:r>
      <w:r w:rsidR="003C6986" w:rsidRPr="00E2744E">
        <w:rPr>
          <w:color w:val="0D0D0D" w:themeColor="text1" w:themeTint="F2"/>
          <w:sz w:val="28"/>
          <w:szCs w:val="28"/>
          <w:u w:val="none"/>
        </w:rPr>
        <w:t>.</w:t>
      </w:r>
      <w:proofErr w:type="gramEnd"/>
    </w:p>
    <w:p w:rsidR="00491DB5" w:rsidRPr="00E2744E" w:rsidRDefault="005850D5" w:rsidP="00732915">
      <w:pPr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11</w:t>
      </w:r>
      <w:r w:rsidR="00875D3C" w:rsidRPr="00E2744E">
        <w:rPr>
          <w:color w:val="0D0D0D" w:themeColor="text1" w:themeTint="F2"/>
          <w:sz w:val="28"/>
          <w:szCs w:val="28"/>
        </w:rPr>
        <w:t>.</w:t>
      </w:r>
      <w:r w:rsidRPr="00E2744E">
        <w:rPr>
          <w:color w:val="0D0D0D" w:themeColor="text1" w:themeTint="F2"/>
          <w:sz w:val="28"/>
          <w:szCs w:val="28"/>
        </w:rPr>
        <w:t>4</w:t>
      </w:r>
      <w:r w:rsidR="00875D3C" w:rsidRPr="00E2744E">
        <w:rPr>
          <w:color w:val="0D0D0D" w:themeColor="text1" w:themeTint="F2"/>
          <w:sz w:val="28"/>
          <w:szCs w:val="28"/>
        </w:rPr>
        <w:t>.</w:t>
      </w:r>
      <w:r w:rsidR="00FC1002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b/>
          <w:color w:val="0D0D0D" w:themeColor="text1" w:themeTint="F2"/>
          <w:sz w:val="28"/>
          <w:szCs w:val="28"/>
        </w:rPr>
        <w:t>Затраты на производство и размещение информационных материалов о деятельности администрации городского округа город Воронеж</w:t>
      </w:r>
      <w:r w:rsidR="004841C0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="004841C0" w:rsidRPr="00E2744E">
        <w:rPr>
          <w:color w:val="0D0D0D" w:themeColor="text1" w:themeTint="F2"/>
          <w:sz w:val="28"/>
          <w:szCs w:val="28"/>
        </w:rPr>
        <w:t>(</w:t>
      </w:r>
      <w:proofErr w:type="spellStart"/>
      <w:r w:rsidR="004841C0" w:rsidRPr="00E2744E">
        <w:rPr>
          <w:color w:val="0D0D0D" w:themeColor="text1" w:themeTint="F2"/>
          <w:sz w:val="28"/>
          <w:szCs w:val="28"/>
        </w:rPr>
        <w:t>З</w:t>
      </w:r>
      <w:r w:rsidR="004841C0" w:rsidRPr="00E2744E">
        <w:rPr>
          <w:color w:val="0D0D0D" w:themeColor="text1" w:themeTint="F2"/>
          <w:sz w:val="28"/>
          <w:szCs w:val="28"/>
          <w:vertAlign w:val="subscript"/>
        </w:rPr>
        <w:t>ппэ</w:t>
      </w:r>
      <w:proofErr w:type="spellEnd"/>
      <w:r w:rsidR="00E103D6" w:rsidRPr="00E2744E">
        <w:rPr>
          <w:color w:val="0D0D0D" w:themeColor="text1" w:themeTint="F2"/>
          <w:sz w:val="28"/>
          <w:szCs w:val="28"/>
        </w:rPr>
        <w:t>) определяются по формуле</w:t>
      </w:r>
      <w:r w:rsidR="00503310" w:rsidRPr="00E2744E">
        <w:rPr>
          <w:color w:val="0D0D0D" w:themeColor="text1" w:themeTint="F2"/>
          <w:sz w:val="28"/>
          <w:szCs w:val="28"/>
        </w:rPr>
        <w:t>:</w:t>
      </w:r>
    </w:p>
    <w:p w:rsidR="00503310" w:rsidRPr="00E2744E" w:rsidRDefault="00503310" w:rsidP="002117BB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ппэ</w:t>
      </w:r>
      <w:proofErr w:type="spellEnd"/>
      <w:r w:rsidR="00FC1002" w:rsidRPr="00E2744E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>=</w:t>
      </w:r>
      <w:r w:rsidR="00FC1002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proofErr w:type="gramStart"/>
      <w:r w:rsidRPr="00E2744E">
        <w:rPr>
          <w:color w:val="0D0D0D" w:themeColor="text1" w:themeTint="F2"/>
          <w:sz w:val="28"/>
          <w:szCs w:val="28"/>
          <w:u w:val="none"/>
          <w:lang w:val="en-US"/>
        </w:rPr>
        <w:t>S</w:t>
      </w:r>
      <w:proofErr w:type="gram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э</w:t>
      </w:r>
      <w:r w:rsidR="00FC1002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>×</w:t>
      </w:r>
      <w:r w:rsidR="00FC1002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N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э</w:t>
      </w:r>
      <w:r w:rsidRPr="00E2744E">
        <w:rPr>
          <w:color w:val="0D0D0D" w:themeColor="text1" w:themeTint="F2"/>
          <w:sz w:val="28"/>
          <w:szCs w:val="28"/>
          <w:u w:val="none"/>
        </w:rPr>
        <w:t>,</w:t>
      </w:r>
    </w:p>
    <w:p w:rsidR="00503310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</w:p>
    <w:p w:rsidR="00503310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ппэ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 xml:space="preserve"> – затраты на производство и размещение информационных материалов о деятельности администрации городского округа город Воронеж на телевизионных или радиоканалах, вещающих на территории городского округа город Воронеж;</w:t>
      </w:r>
    </w:p>
    <w:p w:rsidR="00503310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S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э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– стоимость производства и размещения 1 минуты информационного материала на телевизионных или радиоканалах, вещающих на территории городского округа город Воронеж);</w:t>
      </w:r>
    </w:p>
    <w:p w:rsidR="00503310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gramStart"/>
      <w:r w:rsidRPr="00E2744E">
        <w:rPr>
          <w:color w:val="0D0D0D" w:themeColor="text1" w:themeTint="F2"/>
          <w:sz w:val="28"/>
          <w:szCs w:val="28"/>
          <w:u w:val="none"/>
          <w:lang w:val="en-US"/>
        </w:rPr>
        <w:t>N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э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– </w:t>
      </w:r>
      <w:r w:rsidR="00E050A1" w:rsidRPr="00E2744E">
        <w:rPr>
          <w:color w:val="0D0D0D" w:themeColor="text1" w:themeTint="F2"/>
          <w:sz w:val="28"/>
          <w:szCs w:val="28"/>
          <w:u w:val="none"/>
        </w:rPr>
        <w:t>к</w:t>
      </w:r>
      <w:r w:rsidRPr="00E2744E">
        <w:rPr>
          <w:color w:val="0D0D0D" w:themeColor="text1" w:themeTint="F2"/>
          <w:sz w:val="28"/>
          <w:szCs w:val="28"/>
          <w:u w:val="none"/>
        </w:rPr>
        <w:t>оличество минут, необходимых для размещения</w:t>
      </w:r>
      <w:r w:rsidR="00E050A1" w:rsidRPr="00E2744E">
        <w:rPr>
          <w:color w:val="0D0D0D" w:themeColor="text1" w:themeTint="F2"/>
          <w:sz w:val="28"/>
          <w:szCs w:val="28"/>
          <w:u w:val="none"/>
        </w:rPr>
        <w:t>.</w:t>
      </w:r>
      <w:proofErr w:type="gramEnd"/>
      <w:r w:rsidRPr="00E2744E">
        <w:rPr>
          <w:color w:val="0D0D0D" w:themeColor="text1" w:themeTint="F2"/>
          <w:sz w:val="28"/>
          <w:szCs w:val="28"/>
          <w:u w:val="none"/>
        </w:rPr>
        <w:t xml:space="preserve"> </w:t>
      </w:r>
    </w:p>
    <w:p w:rsidR="002117BB" w:rsidRPr="00E2744E" w:rsidRDefault="002117BB" w:rsidP="007368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Нормативы,</w:t>
      </w:r>
      <w:r w:rsidR="00E050A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применяемые при расчете затрат на 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производство и размещение информационных материалов о деятельности администрации городского округа город Воронеж</w:t>
      </w:r>
      <w:r w:rsidR="00E050A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="001079D5" w:rsidRPr="001079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</w:p>
    <w:p w:rsidR="00736870" w:rsidRPr="00E2744E" w:rsidRDefault="00736870" w:rsidP="003C6986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75737" w:rsidRPr="00E2744E" w:rsidRDefault="00F8193C" w:rsidP="00875737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</w:t>
      </w:r>
      <w:r w:rsidR="00875737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уководител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ь</w:t>
      </w:r>
      <w:r w:rsidR="00875737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управления делами,</w:t>
      </w:r>
    </w:p>
    <w:p w:rsidR="00EB42C0" w:rsidRPr="00E2744E" w:rsidRDefault="00875737" w:rsidP="001079D5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учета и отчетности                                         </w:t>
      </w:r>
      <w:r w:rsidR="00F722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079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Н.А. Шестакова</w:t>
      </w:r>
    </w:p>
    <w:sectPr w:rsidR="00EB42C0" w:rsidRPr="00E2744E" w:rsidSect="00B81C55">
      <w:headerReference w:type="default" r:id="rId17"/>
      <w:headerReference w:type="first" r:id="rId18"/>
      <w:pgSz w:w="11906" w:h="16838" w:code="9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109" w:rsidRDefault="00617109" w:rsidP="009B749E">
      <w:r>
        <w:separator/>
      </w:r>
    </w:p>
  </w:endnote>
  <w:endnote w:type="continuationSeparator" w:id="0">
    <w:p w:rsidR="00617109" w:rsidRDefault="00617109" w:rsidP="009B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109" w:rsidRDefault="00617109" w:rsidP="009B749E">
      <w:r>
        <w:separator/>
      </w:r>
    </w:p>
  </w:footnote>
  <w:footnote w:type="continuationSeparator" w:id="0">
    <w:p w:rsidR="00617109" w:rsidRDefault="00617109" w:rsidP="009B7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681020"/>
      <w:docPartObj>
        <w:docPartGallery w:val="Page Numbers (Top of Page)"/>
        <w:docPartUnique/>
      </w:docPartObj>
    </w:sdtPr>
    <w:sdtEndPr/>
    <w:sdtContent>
      <w:p w:rsidR="00E4754F" w:rsidRDefault="00E4754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31D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E4754F" w:rsidRDefault="00E4754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4F" w:rsidRDefault="00E4754F">
    <w:pPr>
      <w:pStyle w:val="af"/>
      <w:jc w:val="center"/>
    </w:pPr>
  </w:p>
  <w:p w:rsidR="00E4754F" w:rsidRDefault="00E4754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18pt;visibility:visible;mso-wrap-style:square" o:bullet="t">
        <v:imagedata r:id="rId1" o:title=""/>
      </v:shape>
    </w:pict>
  </w:numPicBullet>
  <w:abstractNum w:abstractNumId="0">
    <w:nsid w:val="000F60B1"/>
    <w:multiLevelType w:val="multilevel"/>
    <w:tmpl w:val="7494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72C90"/>
    <w:multiLevelType w:val="hybridMultilevel"/>
    <w:tmpl w:val="66506736"/>
    <w:lvl w:ilvl="0" w:tplc="B538B1C6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29652D4"/>
    <w:multiLevelType w:val="multilevel"/>
    <w:tmpl w:val="C6C2B1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>
    <w:nsid w:val="042F25EE"/>
    <w:multiLevelType w:val="hybridMultilevel"/>
    <w:tmpl w:val="CB9CC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219D0"/>
    <w:multiLevelType w:val="multilevel"/>
    <w:tmpl w:val="103EA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1087319A"/>
    <w:multiLevelType w:val="hybridMultilevel"/>
    <w:tmpl w:val="9DD694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A7BBB"/>
    <w:multiLevelType w:val="hybridMultilevel"/>
    <w:tmpl w:val="6E38D7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14E3E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E7408A"/>
    <w:multiLevelType w:val="hybridMultilevel"/>
    <w:tmpl w:val="1E68F266"/>
    <w:lvl w:ilvl="0" w:tplc="6608B556">
      <w:start w:val="180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1D38226A"/>
    <w:multiLevelType w:val="hybridMultilevel"/>
    <w:tmpl w:val="859E76EE"/>
    <w:lvl w:ilvl="0" w:tplc="9E4439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F564F28"/>
    <w:multiLevelType w:val="hybridMultilevel"/>
    <w:tmpl w:val="D1C2B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257A1"/>
    <w:multiLevelType w:val="hybridMultilevel"/>
    <w:tmpl w:val="F0DAA4C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2DD3ED4"/>
    <w:multiLevelType w:val="hybridMultilevel"/>
    <w:tmpl w:val="13A8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86A9A"/>
    <w:multiLevelType w:val="multilevel"/>
    <w:tmpl w:val="A554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745B3F"/>
    <w:multiLevelType w:val="multilevel"/>
    <w:tmpl w:val="7A824F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5">
    <w:nsid w:val="329A6F2E"/>
    <w:multiLevelType w:val="hybridMultilevel"/>
    <w:tmpl w:val="3B3CCDA0"/>
    <w:lvl w:ilvl="0" w:tplc="2354A632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BBB41E2"/>
    <w:multiLevelType w:val="hybridMultilevel"/>
    <w:tmpl w:val="6D9EC96A"/>
    <w:lvl w:ilvl="0" w:tplc="4F76DECA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4B4B3256"/>
    <w:multiLevelType w:val="multilevel"/>
    <w:tmpl w:val="A56CA244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8">
    <w:nsid w:val="5261264F"/>
    <w:multiLevelType w:val="multilevel"/>
    <w:tmpl w:val="E020BD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522356B"/>
    <w:multiLevelType w:val="multilevel"/>
    <w:tmpl w:val="A0F686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0">
    <w:nsid w:val="58992F65"/>
    <w:multiLevelType w:val="hybridMultilevel"/>
    <w:tmpl w:val="9002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5698C"/>
    <w:multiLevelType w:val="hybridMultilevel"/>
    <w:tmpl w:val="8E5A9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101594"/>
    <w:multiLevelType w:val="hybridMultilevel"/>
    <w:tmpl w:val="E00CF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3E717A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EB6119"/>
    <w:multiLevelType w:val="hybridMultilevel"/>
    <w:tmpl w:val="1E7E17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60206C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080379"/>
    <w:multiLevelType w:val="multilevel"/>
    <w:tmpl w:val="C4A687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6E4D4DA1"/>
    <w:multiLevelType w:val="hybridMultilevel"/>
    <w:tmpl w:val="27B82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68359A"/>
    <w:multiLevelType w:val="hybridMultilevel"/>
    <w:tmpl w:val="3EB2BAC6"/>
    <w:lvl w:ilvl="0" w:tplc="04190001">
      <w:start w:val="1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EA23CA"/>
    <w:multiLevelType w:val="hybridMultilevel"/>
    <w:tmpl w:val="8D568CB2"/>
    <w:lvl w:ilvl="0" w:tplc="488E02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2"/>
  </w:num>
  <w:num w:numId="2">
    <w:abstractNumId w:val="25"/>
  </w:num>
  <w:num w:numId="3">
    <w:abstractNumId w:val="20"/>
  </w:num>
  <w:num w:numId="4">
    <w:abstractNumId w:val="28"/>
  </w:num>
  <w:num w:numId="5">
    <w:abstractNumId w:val="3"/>
  </w:num>
  <w:num w:numId="6">
    <w:abstractNumId w:val="10"/>
  </w:num>
  <w:num w:numId="7">
    <w:abstractNumId w:val="13"/>
  </w:num>
  <w:num w:numId="8">
    <w:abstractNumId w:val="0"/>
  </w:num>
  <w:num w:numId="9">
    <w:abstractNumId w:val="21"/>
  </w:num>
  <w:num w:numId="10">
    <w:abstractNumId w:val="23"/>
  </w:num>
  <w:num w:numId="11">
    <w:abstractNumId w:val="17"/>
  </w:num>
  <w:num w:numId="12">
    <w:abstractNumId w:val="6"/>
  </w:num>
  <w:num w:numId="13">
    <w:abstractNumId w:val="2"/>
  </w:num>
  <w:num w:numId="14">
    <w:abstractNumId w:val="24"/>
  </w:num>
  <w:num w:numId="15">
    <w:abstractNumId w:val="11"/>
  </w:num>
  <w:num w:numId="16">
    <w:abstractNumId w:val="7"/>
  </w:num>
  <w:num w:numId="17">
    <w:abstractNumId w:val="14"/>
  </w:num>
  <w:num w:numId="18">
    <w:abstractNumId w:val="18"/>
  </w:num>
  <w:num w:numId="19">
    <w:abstractNumId w:val="26"/>
  </w:num>
  <w:num w:numId="20">
    <w:abstractNumId w:val="5"/>
  </w:num>
  <w:num w:numId="21">
    <w:abstractNumId w:val="1"/>
  </w:num>
  <w:num w:numId="22">
    <w:abstractNumId w:val="16"/>
  </w:num>
  <w:num w:numId="23">
    <w:abstractNumId w:val="15"/>
  </w:num>
  <w:num w:numId="24">
    <w:abstractNumId w:val="9"/>
  </w:num>
  <w:num w:numId="25">
    <w:abstractNumId w:val="12"/>
  </w:num>
  <w:num w:numId="26">
    <w:abstractNumId w:val="4"/>
  </w:num>
  <w:num w:numId="27">
    <w:abstractNumId w:val="8"/>
  </w:num>
  <w:num w:numId="28">
    <w:abstractNumId w:val="2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327"/>
    <w:rsid w:val="00003CCF"/>
    <w:rsid w:val="000042BC"/>
    <w:rsid w:val="00006220"/>
    <w:rsid w:val="00012D07"/>
    <w:rsid w:val="00025D8C"/>
    <w:rsid w:val="00033E99"/>
    <w:rsid w:val="00037162"/>
    <w:rsid w:val="00041A93"/>
    <w:rsid w:val="000548CB"/>
    <w:rsid w:val="00064D0A"/>
    <w:rsid w:val="0006501D"/>
    <w:rsid w:val="000774A3"/>
    <w:rsid w:val="000A38BE"/>
    <w:rsid w:val="000A4993"/>
    <w:rsid w:val="000A7BC7"/>
    <w:rsid w:val="000A7FBF"/>
    <w:rsid w:val="000B16B6"/>
    <w:rsid w:val="000D0C43"/>
    <w:rsid w:val="000D647D"/>
    <w:rsid w:val="00103371"/>
    <w:rsid w:val="001053DD"/>
    <w:rsid w:val="0010543C"/>
    <w:rsid w:val="001079D5"/>
    <w:rsid w:val="00112E08"/>
    <w:rsid w:val="00124312"/>
    <w:rsid w:val="00135E06"/>
    <w:rsid w:val="001375DC"/>
    <w:rsid w:val="001458BA"/>
    <w:rsid w:val="00163E76"/>
    <w:rsid w:val="00164330"/>
    <w:rsid w:val="0016460E"/>
    <w:rsid w:val="00183D84"/>
    <w:rsid w:val="001851D7"/>
    <w:rsid w:val="00190C17"/>
    <w:rsid w:val="00190C32"/>
    <w:rsid w:val="00196C6A"/>
    <w:rsid w:val="00196EDA"/>
    <w:rsid w:val="001A0255"/>
    <w:rsid w:val="001A5953"/>
    <w:rsid w:val="001C44CD"/>
    <w:rsid w:val="001C4D5B"/>
    <w:rsid w:val="001C7CAC"/>
    <w:rsid w:val="001D023C"/>
    <w:rsid w:val="001D2C25"/>
    <w:rsid w:val="001D530F"/>
    <w:rsid w:val="001D6202"/>
    <w:rsid w:val="001D7322"/>
    <w:rsid w:val="001D746A"/>
    <w:rsid w:val="001F556D"/>
    <w:rsid w:val="001F5BDD"/>
    <w:rsid w:val="001F6566"/>
    <w:rsid w:val="00207F27"/>
    <w:rsid w:val="002117BB"/>
    <w:rsid w:val="00232B6D"/>
    <w:rsid w:val="0024212F"/>
    <w:rsid w:val="00243681"/>
    <w:rsid w:val="00245AF5"/>
    <w:rsid w:val="00246BF9"/>
    <w:rsid w:val="00247ABD"/>
    <w:rsid w:val="0025701D"/>
    <w:rsid w:val="00263773"/>
    <w:rsid w:val="00267AC4"/>
    <w:rsid w:val="00290DEB"/>
    <w:rsid w:val="00291750"/>
    <w:rsid w:val="00292879"/>
    <w:rsid w:val="00296EE8"/>
    <w:rsid w:val="002A0F90"/>
    <w:rsid w:val="002C18D6"/>
    <w:rsid w:val="002E5717"/>
    <w:rsid w:val="002E7D96"/>
    <w:rsid w:val="00312B7A"/>
    <w:rsid w:val="00320814"/>
    <w:rsid w:val="003318C4"/>
    <w:rsid w:val="00333F24"/>
    <w:rsid w:val="003410B5"/>
    <w:rsid w:val="00343DFF"/>
    <w:rsid w:val="00353692"/>
    <w:rsid w:val="0036380F"/>
    <w:rsid w:val="00364B70"/>
    <w:rsid w:val="003679FB"/>
    <w:rsid w:val="00383A51"/>
    <w:rsid w:val="00385136"/>
    <w:rsid w:val="00393FD0"/>
    <w:rsid w:val="00394597"/>
    <w:rsid w:val="00397C80"/>
    <w:rsid w:val="003A3D6E"/>
    <w:rsid w:val="003B51AE"/>
    <w:rsid w:val="003C5815"/>
    <w:rsid w:val="003C6986"/>
    <w:rsid w:val="003D3F9B"/>
    <w:rsid w:val="003D74A5"/>
    <w:rsid w:val="003D7AD1"/>
    <w:rsid w:val="003E6CCA"/>
    <w:rsid w:val="003F0C5D"/>
    <w:rsid w:val="003F2188"/>
    <w:rsid w:val="003F3991"/>
    <w:rsid w:val="003F778A"/>
    <w:rsid w:val="00402BE2"/>
    <w:rsid w:val="00410A56"/>
    <w:rsid w:val="004113F9"/>
    <w:rsid w:val="004127C8"/>
    <w:rsid w:val="00413DF7"/>
    <w:rsid w:val="0041457A"/>
    <w:rsid w:val="00414895"/>
    <w:rsid w:val="00440CD8"/>
    <w:rsid w:val="00442191"/>
    <w:rsid w:val="004433D8"/>
    <w:rsid w:val="00444568"/>
    <w:rsid w:val="00462359"/>
    <w:rsid w:val="00464762"/>
    <w:rsid w:val="00480EF9"/>
    <w:rsid w:val="004841C0"/>
    <w:rsid w:val="004844E6"/>
    <w:rsid w:val="00486978"/>
    <w:rsid w:val="00491DB5"/>
    <w:rsid w:val="004949AE"/>
    <w:rsid w:val="004A623B"/>
    <w:rsid w:val="004A6A54"/>
    <w:rsid w:val="004B1E7E"/>
    <w:rsid w:val="004B5B97"/>
    <w:rsid w:val="004C7995"/>
    <w:rsid w:val="004C7A17"/>
    <w:rsid w:val="004E0F84"/>
    <w:rsid w:val="005022B2"/>
    <w:rsid w:val="00503310"/>
    <w:rsid w:val="005047DA"/>
    <w:rsid w:val="005100D8"/>
    <w:rsid w:val="00511AFA"/>
    <w:rsid w:val="005137D7"/>
    <w:rsid w:val="005214CB"/>
    <w:rsid w:val="005221F1"/>
    <w:rsid w:val="005431FF"/>
    <w:rsid w:val="00556B70"/>
    <w:rsid w:val="00560D60"/>
    <w:rsid w:val="0056485E"/>
    <w:rsid w:val="00584476"/>
    <w:rsid w:val="005850D5"/>
    <w:rsid w:val="00587FB5"/>
    <w:rsid w:val="00592885"/>
    <w:rsid w:val="00595AFE"/>
    <w:rsid w:val="005968F9"/>
    <w:rsid w:val="005A1FDB"/>
    <w:rsid w:val="005A7A68"/>
    <w:rsid w:val="005B584E"/>
    <w:rsid w:val="005B635C"/>
    <w:rsid w:val="005C3073"/>
    <w:rsid w:val="005D0615"/>
    <w:rsid w:val="005E5A38"/>
    <w:rsid w:val="005E700A"/>
    <w:rsid w:val="006015DB"/>
    <w:rsid w:val="00601794"/>
    <w:rsid w:val="00617109"/>
    <w:rsid w:val="00617BC7"/>
    <w:rsid w:val="00621C93"/>
    <w:rsid w:val="006235A9"/>
    <w:rsid w:val="0062759E"/>
    <w:rsid w:val="0063440B"/>
    <w:rsid w:val="00634B0B"/>
    <w:rsid w:val="0064297B"/>
    <w:rsid w:val="00642DB9"/>
    <w:rsid w:val="00644959"/>
    <w:rsid w:val="00644AB4"/>
    <w:rsid w:val="00651778"/>
    <w:rsid w:val="00662927"/>
    <w:rsid w:val="006664EF"/>
    <w:rsid w:val="00671549"/>
    <w:rsid w:val="00677917"/>
    <w:rsid w:val="00685A4A"/>
    <w:rsid w:val="006A59E4"/>
    <w:rsid w:val="006B2FE4"/>
    <w:rsid w:val="006B332B"/>
    <w:rsid w:val="006B3F39"/>
    <w:rsid w:val="006D37BC"/>
    <w:rsid w:val="006D43DF"/>
    <w:rsid w:val="006D6923"/>
    <w:rsid w:val="006E53C7"/>
    <w:rsid w:val="006E547B"/>
    <w:rsid w:val="006E7828"/>
    <w:rsid w:val="006F6B6D"/>
    <w:rsid w:val="00700142"/>
    <w:rsid w:val="00710575"/>
    <w:rsid w:val="00715121"/>
    <w:rsid w:val="00720A4B"/>
    <w:rsid w:val="00732915"/>
    <w:rsid w:val="00736870"/>
    <w:rsid w:val="0076092A"/>
    <w:rsid w:val="00764BD2"/>
    <w:rsid w:val="0076745C"/>
    <w:rsid w:val="007701E3"/>
    <w:rsid w:val="007734C9"/>
    <w:rsid w:val="00775638"/>
    <w:rsid w:val="00776A38"/>
    <w:rsid w:val="00777F0A"/>
    <w:rsid w:val="0078254C"/>
    <w:rsid w:val="00782A74"/>
    <w:rsid w:val="00784DA1"/>
    <w:rsid w:val="007878A4"/>
    <w:rsid w:val="00795D96"/>
    <w:rsid w:val="007A40A8"/>
    <w:rsid w:val="007A4710"/>
    <w:rsid w:val="007A58B8"/>
    <w:rsid w:val="007A5B4C"/>
    <w:rsid w:val="007B7ED8"/>
    <w:rsid w:val="007C2CAA"/>
    <w:rsid w:val="007C5115"/>
    <w:rsid w:val="007C5671"/>
    <w:rsid w:val="007C7AC4"/>
    <w:rsid w:val="007E0D1B"/>
    <w:rsid w:val="007E36EC"/>
    <w:rsid w:val="007E614C"/>
    <w:rsid w:val="007E67B9"/>
    <w:rsid w:val="007E7D7B"/>
    <w:rsid w:val="00800C3D"/>
    <w:rsid w:val="00802242"/>
    <w:rsid w:val="008118F2"/>
    <w:rsid w:val="00811F24"/>
    <w:rsid w:val="00814D1F"/>
    <w:rsid w:val="00816B84"/>
    <w:rsid w:val="00816D14"/>
    <w:rsid w:val="00817672"/>
    <w:rsid w:val="0082220E"/>
    <w:rsid w:val="00822AF4"/>
    <w:rsid w:val="008302BD"/>
    <w:rsid w:val="0083296F"/>
    <w:rsid w:val="00862111"/>
    <w:rsid w:val="0086544A"/>
    <w:rsid w:val="008667B0"/>
    <w:rsid w:val="00866D9E"/>
    <w:rsid w:val="00867AD9"/>
    <w:rsid w:val="00871EF0"/>
    <w:rsid w:val="00875737"/>
    <w:rsid w:val="00875D3C"/>
    <w:rsid w:val="0088011D"/>
    <w:rsid w:val="008802FD"/>
    <w:rsid w:val="00886C06"/>
    <w:rsid w:val="00895490"/>
    <w:rsid w:val="008C0B59"/>
    <w:rsid w:val="008D6858"/>
    <w:rsid w:val="008E03EF"/>
    <w:rsid w:val="0091312B"/>
    <w:rsid w:val="00916FD9"/>
    <w:rsid w:val="00927191"/>
    <w:rsid w:val="0093776C"/>
    <w:rsid w:val="00946AF1"/>
    <w:rsid w:val="00952FC3"/>
    <w:rsid w:val="009569EC"/>
    <w:rsid w:val="00974270"/>
    <w:rsid w:val="009745F5"/>
    <w:rsid w:val="009801BB"/>
    <w:rsid w:val="00981980"/>
    <w:rsid w:val="0098324E"/>
    <w:rsid w:val="009A0DC9"/>
    <w:rsid w:val="009A2190"/>
    <w:rsid w:val="009A5051"/>
    <w:rsid w:val="009A6541"/>
    <w:rsid w:val="009B486D"/>
    <w:rsid w:val="009B749E"/>
    <w:rsid w:val="009C4DC9"/>
    <w:rsid w:val="009C4F1D"/>
    <w:rsid w:val="009E0396"/>
    <w:rsid w:val="009E16C0"/>
    <w:rsid w:val="009E19F6"/>
    <w:rsid w:val="009E1A2D"/>
    <w:rsid w:val="009E2104"/>
    <w:rsid w:val="009E283B"/>
    <w:rsid w:val="009F59E6"/>
    <w:rsid w:val="009F6526"/>
    <w:rsid w:val="00A01F09"/>
    <w:rsid w:val="00A064BD"/>
    <w:rsid w:val="00A200E3"/>
    <w:rsid w:val="00A216AF"/>
    <w:rsid w:val="00A239C5"/>
    <w:rsid w:val="00A24403"/>
    <w:rsid w:val="00A33862"/>
    <w:rsid w:val="00A4056A"/>
    <w:rsid w:val="00A42798"/>
    <w:rsid w:val="00A4509F"/>
    <w:rsid w:val="00A45A64"/>
    <w:rsid w:val="00A46CCA"/>
    <w:rsid w:val="00A47100"/>
    <w:rsid w:val="00A47DE7"/>
    <w:rsid w:val="00A631C6"/>
    <w:rsid w:val="00A82B5B"/>
    <w:rsid w:val="00AB1C36"/>
    <w:rsid w:val="00AB52B5"/>
    <w:rsid w:val="00AC015C"/>
    <w:rsid w:val="00AD5B00"/>
    <w:rsid w:val="00B067F4"/>
    <w:rsid w:val="00B17829"/>
    <w:rsid w:val="00B203CA"/>
    <w:rsid w:val="00B2645C"/>
    <w:rsid w:val="00B2742C"/>
    <w:rsid w:val="00B36FAF"/>
    <w:rsid w:val="00B4057D"/>
    <w:rsid w:val="00B4761C"/>
    <w:rsid w:val="00B52DB9"/>
    <w:rsid w:val="00B530B3"/>
    <w:rsid w:val="00B6544F"/>
    <w:rsid w:val="00B7212B"/>
    <w:rsid w:val="00B81159"/>
    <w:rsid w:val="00B81C55"/>
    <w:rsid w:val="00B8365E"/>
    <w:rsid w:val="00B914C3"/>
    <w:rsid w:val="00B95191"/>
    <w:rsid w:val="00B96951"/>
    <w:rsid w:val="00BA2AE4"/>
    <w:rsid w:val="00BA57E3"/>
    <w:rsid w:val="00BA5D85"/>
    <w:rsid w:val="00BC4789"/>
    <w:rsid w:val="00BC5F8C"/>
    <w:rsid w:val="00BD0E0B"/>
    <w:rsid w:val="00BD720A"/>
    <w:rsid w:val="00BD7D55"/>
    <w:rsid w:val="00C00AF2"/>
    <w:rsid w:val="00C03A0B"/>
    <w:rsid w:val="00C10016"/>
    <w:rsid w:val="00C34A25"/>
    <w:rsid w:val="00C551F6"/>
    <w:rsid w:val="00C74553"/>
    <w:rsid w:val="00C76192"/>
    <w:rsid w:val="00C86D59"/>
    <w:rsid w:val="00C92303"/>
    <w:rsid w:val="00CA06B6"/>
    <w:rsid w:val="00CA0A3C"/>
    <w:rsid w:val="00CA1537"/>
    <w:rsid w:val="00CA353B"/>
    <w:rsid w:val="00CA513F"/>
    <w:rsid w:val="00CB6CFA"/>
    <w:rsid w:val="00CD5FAF"/>
    <w:rsid w:val="00CD7704"/>
    <w:rsid w:val="00CE285A"/>
    <w:rsid w:val="00CE596B"/>
    <w:rsid w:val="00CE692A"/>
    <w:rsid w:val="00CF274E"/>
    <w:rsid w:val="00D248C5"/>
    <w:rsid w:val="00D267AB"/>
    <w:rsid w:val="00D545F2"/>
    <w:rsid w:val="00D5577A"/>
    <w:rsid w:val="00D62C31"/>
    <w:rsid w:val="00D71DDD"/>
    <w:rsid w:val="00D80F58"/>
    <w:rsid w:val="00D81125"/>
    <w:rsid w:val="00D81830"/>
    <w:rsid w:val="00D84A38"/>
    <w:rsid w:val="00D91F9C"/>
    <w:rsid w:val="00D971BC"/>
    <w:rsid w:val="00D97222"/>
    <w:rsid w:val="00D97F9D"/>
    <w:rsid w:val="00DA2C2A"/>
    <w:rsid w:val="00DA6DED"/>
    <w:rsid w:val="00DA76AB"/>
    <w:rsid w:val="00DB1AA2"/>
    <w:rsid w:val="00DB4698"/>
    <w:rsid w:val="00DD3969"/>
    <w:rsid w:val="00DD5724"/>
    <w:rsid w:val="00DD7B1A"/>
    <w:rsid w:val="00DE2763"/>
    <w:rsid w:val="00DE6757"/>
    <w:rsid w:val="00DF4F03"/>
    <w:rsid w:val="00E0233B"/>
    <w:rsid w:val="00E04358"/>
    <w:rsid w:val="00E050A1"/>
    <w:rsid w:val="00E052D6"/>
    <w:rsid w:val="00E053A5"/>
    <w:rsid w:val="00E103D6"/>
    <w:rsid w:val="00E226EF"/>
    <w:rsid w:val="00E23255"/>
    <w:rsid w:val="00E2744E"/>
    <w:rsid w:val="00E46227"/>
    <w:rsid w:val="00E4754F"/>
    <w:rsid w:val="00E516D9"/>
    <w:rsid w:val="00E56E37"/>
    <w:rsid w:val="00E6101C"/>
    <w:rsid w:val="00E7188D"/>
    <w:rsid w:val="00E72F63"/>
    <w:rsid w:val="00E947DF"/>
    <w:rsid w:val="00EA10AD"/>
    <w:rsid w:val="00EA68F4"/>
    <w:rsid w:val="00EB1053"/>
    <w:rsid w:val="00EB3B7A"/>
    <w:rsid w:val="00EB42C0"/>
    <w:rsid w:val="00EC34B0"/>
    <w:rsid w:val="00EC4F3E"/>
    <w:rsid w:val="00EC61D3"/>
    <w:rsid w:val="00ED23A9"/>
    <w:rsid w:val="00EE37FE"/>
    <w:rsid w:val="00EE3E5B"/>
    <w:rsid w:val="00EE6898"/>
    <w:rsid w:val="00EF0183"/>
    <w:rsid w:val="00EF2B36"/>
    <w:rsid w:val="00F015BB"/>
    <w:rsid w:val="00F07AB8"/>
    <w:rsid w:val="00F11327"/>
    <w:rsid w:val="00F15715"/>
    <w:rsid w:val="00F260A6"/>
    <w:rsid w:val="00F26F3C"/>
    <w:rsid w:val="00F275B6"/>
    <w:rsid w:val="00F33419"/>
    <w:rsid w:val="00F46BAF"/>
    <w:rsid w:val="00F54153"/>
    <w:rsid w:val="00F62109"/>
    <w:rsid w:val="00F6631D"/>
    <w:rsid w:val="00F67A13"/>
    <w:rsid w:val="00F72201"/>
    <w:rsid w:val="00F737D8"/>
    <w:rsid w:val="00F760F3"/>
    <w:rsid w:val="00F8193C"/>
    <w:rsid w:val="00F916B6"/>
    <w:rsid w:val="00F91CE4"/>
    <w:rsid w:val="00F93494"/>
    <w:rsid w:val="00F96AE4"/>
    <w:rsid w:val="00FA1374"/>
    <w:rsid w:val="00FA7F87"/>
    <w:rsid w:val="00FB4444"/>
    <w:rsid w:val="00FC1002"/>
    <w:rsid w:val="00FC7F20"/>
    <w:rsid w:val="00FD0ACE"/>
    <w:rsid w:val="00FD1FB7"/>
    <w:rsid w:val="00FE07AC"/>
    <w:rsid w:val="00FE232C"/>
    <w:rsid w:val="00FE34A6"/>
    <w:rsid w:val="00FE5142"/>
    <w:rsid w:val="00FE5162"/>
    <w:rsid w:val="00FE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033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0331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50331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33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03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5033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3310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03310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503310"/>
    <w:rPr>
      <w:rFonts w:ascii="Times New Roman" w:eastAsia="Calibri" w:hAnsi="Times New Roman" w:cs="Times New Roman"/>
      <w:sz w:val="26"/>
      <w:szCs w:val="26"/>
      <w:u w:val="single"/>
    </w:rPr>
  </w:style>
  <w:style w:type="character" w:styleId="a5">
    <w:name w:val="Hyperlink"/>
    <w:basedOn w:val="a0"/>
    <w:uiPriority w:val="99"/>
    <w:rsid w:val="00503310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503310"/>
    <w:pPr>
      <w:ind w:left="720"/>
      <w:contextualSpacing/>
    </w:pPr>
  </w:style>
  <w:style w:type="table" w:styleId="a7">
    <w:name w:val="Table Grid"/>
    <w:basedOn w:val="a1"/>
    <w:uiPriority w:val="59"/>
    <w:rsid w:val="00503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033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331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503310"/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503310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03310"/>
    <w:rPr>
      <w:vertAlign w:val="superscript"/>
    </w:rPr>
  </w:style>
  <w:style w:type="paragraph" w:customStyle="1" w:styleId="ConsPlusNonformat">
    <w:name w:val="ConsPlusNonformat"/>
    <w:uiPriority w:val="99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50331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03310"/>
  </w:style>
  <w:style w:type="character" w:styleId="ae">
    <w:name w:val="Strong"/>
    <w:basedOn w:val="a0"/>
    <w:uiPriority w:val="99"/>
    <w:qFormat/>
    <w:rsid w:val="00503310"/>
    <w:rPr>
      <w:b/>
      <w:bCs/>
    </w:rPr>
  </w:style>
  <w:style w:type="paragraph" w:styleId="af">
    <w:name w:val="header"/>
    <w:basedOn w:val="a"/>
    <w:link w:val="af0"/>
    <w:uiPriority w:val="99"/>
    <w:unhideWhenUsed/>
    <w:rsid w:val="0050331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0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50331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0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2"/>
    <w:uiPriority w:val="99"/>
    <w:rsid w:val="0050331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Без интервала Знак1"/>
    <w:basedOn w:val="a0"/>
    <w:link w:val="11"/>
    <w:uiPriority w:val="99"/>
    <w:locked/>
    <w:rsid w:val="00503310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5033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503310"/>
    <w:rPr>
      <w:rFonts w:cs="Times New Roman"/>
      <w:color w:val="808080"/>
    </w:rPr>
  </w:style>
  <w:style w:type="paragraph" w:customStyle="1" w:styleId="13">
    <w:name w:val="Абзац списка1"/>
    <w:basedOn w:val="a"/>
    <w:rsid w:val="00617BC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3F399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3F399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3F399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033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0331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50331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33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03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5033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3310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03310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503310"/>
    <w:rPr>
      <w:rFonts w:ascii="Times New Roman" w:eastAsia="Calibri" w:hAnsi="Times New Roman" w:cs="Times New Roman"/>
      <w:sz w:val="26"/>
      <w:szCs w:val="26"/>
      <w:u w:val="single"/>
    </w:rPr>
  </w:style>
  <w:style w:type="character" w:styleId="a5">
    <w:name w:val="Hyperlink"/>
    <w:basedOn w:val="a0"/>
    <w:uiPriority w:val="99"/>
    <w:rsid w:val="00503310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503310"/>
    <w:pPr>
      <w:ind w:left="720"/>
      <w:contextualSpacing/>
    </w:pPr>
  </w:style>
  <w:style w:type="table" w:styleId="a7">
    <w:name w:val="Table Grid"/>
    <w:basedOn w:val="a1"/>
    <w:uiPriority w:val="59"/>
    <w:rsid w:val="00503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033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331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503310"/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503310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03310"/>
    <w:rPr>
      <w:vertAlign w:val="superscript"/>
    </w:rPr>
  </w:style>
  <w:style w:type="paragraph" w:customStyle="1" w:styleId="ConsPlusNonformat">
    <w:name w:val="ConsPlusNonformat"/>
    <w:uiPriority w:val="99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50331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03310"/>
  </w:style>
  <w:style w:type="character" w:styleId="ae">
    <w:name w:val="Strong"/>
    <w:basedOn w:val="a0"/>
    <w:uiPriority w:val="99"/>
    <w:qFormat/>
    <w:rsid w:val="00503310"/>
    <w:rPr>
      <w:b/>
      <w:bCs/>
    </w:rPr>
  </w:style>
  <w:style w:type="paragraph" w:styleId="af">
    <w:name w:val="header"/>
    <w:basedOn w:val="a"/>
    <w:link w:val="af0"/>
    <w:uiPriority w:val="99"/>
    <w:unhideWhenUsed/>
    <w:rsid w:val="0050331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0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50331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0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2"/>
    <w:uiPriority w:val="99"/>
    <w:rsid w:val="0050331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Без интервала Знак1"/>
    <w:basedOn w:val="a0"/>
    <w:link w:val="11"/>
    <w:uiPriority w:val="99"/>
    <w:locked/>
    <w:rsid w:val="00503310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5033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503310"/>
    <w:rPr>
      <w:rFonts w:cs="Times New Roman"/>
      <w:color w:val="808080"/>
    </w:rPr>
  </w:style>
  <w:style w:type="paragraph" w:customStyle="1" w:styleId="13">
    <w:name w:val="Абзац списка1"/>
    <w:basedOn w:val="a"/>
    <w:rsid w:val="00617BC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3F399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3F399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3F39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w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5" Type="http://schemas.openxmlformats.org/officeDocument/2006/relationships/settings" Target="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4A229-4095-4B91-A6A8-D48A53BD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3622</Words>
  <Characters>20650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</dc:creator>
  <cp:lastModifiedBy>enshulgina</cp:lastModifiedBy>
  <cp:revision>2</cp:revision>
  <cp:lastPrinted>2019-03-26T06:30:00Z</cp:lastPrinted>
  <dcterms:created xsi:type="dcterms:W3CDTF">2019-04-29T06:38:00Z</dcterms:created>
  <dcterms:modified xsi:type="dcterms:W3CDTF">2019-04-29T06:38:00Z</dcterms:modified>
</cp:coreProperties>
</file>