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 xml:space="preserve">от </w:t>
      </w:r>
      <w:r w:rsidR="006870C3">
        <w:rPr>
          <w:b w:val="0"/>
          <w:szCs w:val="28"/>
        </w:rPr>
        <w:t>26.0</w:t>
      </w:r>
      <w:r w:rsidR="00D01877">
        <w:rPr>
          <w:b w:val="0"/>
          <w:szCs w:val="28"/>
        </w:rPr>
        <w:t>7</w:t>
      </w:r>
      <w:bookmarkStart w:id="0" w:name="_GoBack"/>
      <w:bookmarkEnd w:id="0"/>
      <w:r w:rsidR="006870C3">
        <w:rPr>
          <w:b w:val="0"/>
          <w:szCs w:val="28"/>
        </w:rPr>
        <w:t>.2019</w:t>
      </w:r>
      <w:r w:rsidRPr="005654D4">
        <w:rPr>
          <w:b w:val="0"/>
          <w:szCs w:val="28"/>
        </w:rPr>
        <w:t xml:space="preserve">    №</w:t>
      </w:r>
      <w:r w:rsidR="006870C3">
        <w:rPr>
          <w:b w:val="0"/>
          <w:szCs w:val="28"/>
        </w:rPr>
        <w:t xml:space="preserve"> 606-р</w:t>
      </w:r>
    </w:p>
    <w:p w:rsidR="00106849" w:rsidRPr="005654D4" w:rsidRDefault="00106849" w:rsidP="005F1951">
      <w:pPr>
        <w:pStyle w:val="a3"/>
        <w:rPr>
          <w:szCs w:val="28"/>
        </w:rPr>
      </w:pPr>
    </w:p>
    <w:p w:rsidR="000E39C0" w:rsidRDefault="000E39C0" w:rsidP="000E39C0">
      <w:pPr>
        <w:pStyle w:val="ConsPlusTitle"/>
        <w:widowControl/>
        <w:spacing w:line="22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0E39C0" w:rsidRDefault="000E39C0" w:rsidP="000E39C0">
      <w:pPr>
        <w:pStyle w:val="ConsPlusTitle"/>
        <w:widowControl/>
        <w:spacing w:line="22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A00F2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Pr="00CA00F2">
        <w:rPr>
          <w:sz w:val="28"/>
          <w:szCs w:val="28"/>
        </w:rPr>
        <w:t xml:space="preserve"> ЗАТРАТ НА ВЫПОЛНЕНИЕ РАБОТ</w:t>
      </w:r>
    </w:p>
    <w:p w:rsidR="000E39C0" w:rsidRDefault="000E39C0" w:rsidP="000E39C0">
      <w:pPr>
        <w:pStyle w:val="ConsPlusTitle"/>
        <w:widowControl/>
        <w:spacing w:line="22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СОДЕРЖАНИЮ АВТОМОБИЛЬНЫХ ДОРОГ ОБЩЕГО ПОЛЬЗОВАНИЯ МЕСТНОГО ЗНАЧЕНИЯ, ВЫПОЛНЯЕМЫХ МУНИЦИПАЛЬНЫМИ БЮДЖЕТНЫМИ</w:t>
      </w:r>
      <w:r w:rsidRPr="00617D6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617D66">
        <w:rPr>
          <w:sz w:val="28"/>
          <w:szCs w:val="28"/>
        </w:rPr>
        <w:t xml:space="preserve"> ГОРОДСКОГО ОКРУГА ГОРОД ВОРОНЕЖ «</w:t>
      </w:r>
      <w:r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 xml:space="preserve">» </w:t>
      </w:r>
    </w:p>
    <w:p w:rsidR="005312E2" w:rsidRDefault="005312E2" w:rsidP="00106849">
      <w:pPr>
        <w:pStyle w:val="a3"/>
        <w:rPr>
          <w:caps/>
          <w:spacing w:val="20"/>
          <w:szCs w:val="28"/>
        </w:rPr>
      </w:pPr>
    </w:p>
    <w:p w:rsidR="000E39C0" w:rsidRPr="00A868C8" w:rsidRDefault="000E39C0" w:rsidP="000E39C0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Ра</w:t>
      </w:r>
      <w:r w:rsidRPr="00516538">
        <w:rPr>
          <w:b w:val="0"/>
          <w:sz w:val="28"/>
          <w:szCs w:val="28"/>
        </w:rPr>
        <w:t>здел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I</w:t>
      </w:r>
      <w:r w:rsidRPr="00516538">
        <w:rPr>
          <w:b w:val="0"/>
          <w:sz w:val="28"/>
          <w:szCs w:val="28"/>
        </w:rPr>
        <w:t xml:space="preserve"> «Механизированная уборка (летний период)»</w:t>
      </w:r>
      <w:r>
        <w:rPr>
          <w:b w:val="0"/>
          <w:sz w:val="28"/>
          <w:szCs w:val="28"/>
        </w:rPr>
        <w:t xml:space="preserve"> Нормативов затрат на выполнение работ по содержанию автомобильных дорог общего пользования местного значения, выполняемых муниципальными </w:t>
      </w:r>
      <w:r w:rsidRPr="00A868C8">
        <w:rPr>
          <w:b w:val="0"/>
          <w:sz w:val="28"/>
          <w:szCs w:val="28"/>
        </w:rPr>
        <w:t>бюджетными учреждениями городского округа город Воронеж «Комбинаты благоустройства районов» (далее – Нормативы затрат)</w:t>
      </w:r>
      <w:r w:rsidR="00191A8C">
        <w:rPr>
          <w:b w:val="0"/>
          <w:sz w:val="28"/>
          <w:szCs w:val="28"/>
        </w:rPr>
        <w:t>,</w:t>
      </w:r>
      <w:r w:rsidRPr="00A868C8">
        <w:rPr>
          <w:b w:val="0"/>
          <w:sz w:val="28"/>
          <w:szCs w:val="28"/>
        </w:rPr>
        <w:t xml:space="preserve"> изложить в следующей редакции: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2268"/>
        <w:gridCol w:w="1276"/>
      </w:tblGrid>
      <w:tr w:rsidR="005312E2" w:rsidRPr="00A868C8" w:rsidTr="00D07CF7">
        <w:tc>
          <w:tcPr>
            <w:tcW w:w="1101" w:type="dxa"/>
            <w:vAlign w:val="center"/>
          </w:tcPr>
          <w:p w:rsidR="005312E2" w:rsidRPr="00A868C8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№</w:t>
            </w:r>
          </w:p>
          <w:p w:rsidR="005312E2" w:rsidRPr="00A868C8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A868C8">
              <w:rPr>
                <w:b w:val="0"/>
                <w:sz w:val="24"/>
                <w:szCs w:val="24"/>
              </w:rPr>
              <w:t>п</w:t>
            </w:r>
            <w:proofErr w:type="gramEnd"/>
            <w:r w:rsidRPr="00A868C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5312E2" w:rsidRPr="00A868C8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268" w:type="dxa"/>
          </w:tcPr>
          <w:p w:rsidR="00C33FB8" w:rsidRPr="00A868C8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Единица </w:t>
            </w:r>
          </w:p>
          <w:p w:rsidR="005312E2" w:rsidRPr="00A868C8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6D429F" w:rsidRPr="00A868C8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A868C8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A868C8" w:rsidRDefault="00FC065C" w:rsidP="005312E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2268"/>
        <w:gridCol w:w="1276"/>
      </w:tblGrid>
      <w:tr w:rsidR="005312E2" w:rsidRPr="00A868C8" w:rsidTr="00D07CF7">
        <w:trPr>
          <w:trHeight w:val="397"/>
        </w:trPr>
        <w:tc>
          <w:tcPr>
            <w:tcW w:w="1101" w:type="dxa"/>
            <w:vAlign w:val="center"/>
          </w:tcPr>
          <w:p w:rsidR="005312E2" w:rsidRPr="00A868C8" w:rsidRDefault="005312E2" w:rsidP="0086066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819" w:type="dxa"/>
            <w:vAlign w:val="center"/>
          </w:tcPr>
          <w:p w:rsidR="005312E2" w:rsidRPr="00A868C8" w:rsidRDefault="000E39C0" w:rsidP="0086066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868C8">
              <w:rPr>
                <w:b/>
                <w:color w:val="000000"/>
              </w:rPr>
              <w:t>«</w:t>
            </w:r>
            <w:r w:rsidR="005312E2" w:rsidRPr="00A868C8">
              <w:rPr>
                <w:b/>
                <w:color w:val="000000"/>
                <w:lang w:val="en-US"/>
              </w:rPr>
              <w:t>I</w:t>
            </w:r>
            <w:r w:rsidR="005312E2" w:rsidRPr="00A868C8">
              <w:rPr>
                <w:b/>
                <w:color w:val="000000"/>
              </w:rPr>
              <w:t>. Механизированная уборка</w:t>
            </w:r>
            <w:r w:rsidR="006E1455" w:rsidRPr="00A868C8">
              <w:rPr>
                <w:b/>
                <w:color w:val="000000"/>
              </w:rPr>
              <w:t xml:space="preserve"> (летний период)</w:t>
            </w:r>
          </w:p>
        </w:tc>
        <w:tc>
          <w:tcPr>
            <w:tcW w:w="2268" w:type="dxa"/>
            <w:vAlign w:val="center"/>
          </w:tcPr>
          <w:p w:rsidR="005312E2" w:rsidRPr="00A868C8" w:rsidRDefault="005312E2" w:rsidP="0086066F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312E2" w:rsidRPr="00A868C8" w:rsidRDefault="005312E2" w:rsidP="0086066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F21392" w:rsidRPr="00A868C8" w:rsidTr="00D07CF7">
        <w:tc>
          <w:tcPr>
            <w:tcW w:w="1101" w:type="dxa"/>
            <w:vAlign w:val="center"/>
          </w:tcPr>
          <w:p w:rsidR="00F21392" w:rsidRPr="00A868C8" w:rsidRDefault="006E1455" w:rsidP="006E14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</w:p>
        </w:tc>
        <w:tc>
          <w:tcPr>
            <w:tcW w:w="4819" w:type="dxa"/>
            <w:vAlign w:val="center"/>
          </w:tcPr>
          <w:p w:rsidR="00F21392" w:rsidRPr="00A868C8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Подметание проезжей части улиц (без стоимости воды)</w:t>
            </w:r>
          </w:p>
        </w:tc>
        <w:tc>
          <w:tcPr>
            <w:tcW w:w="2268" w:type="dxa"/>
            <w:vAlign w:val="center"/>
          </w:tcPr>
          <w:p w:rsidR="00F21392" w:rsidRPr="00A868C8" w:rsidRDefault="00F21392" w:rsidP="00F2139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21392" w:rsidRPr="00A868C8" w:rsidRDefault="00F21392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21392" w:rsidRPr="00A868C8" w:rsidTr="00D07CF7">
        <w:trPr>
          <w:trHeight w:val="555"/>
        </w:trPr>
        <w:tc>
          <w:tcPr>
            <w:tcW w:w="1101" w:type="dxa"/>
            <w:vAlign w:val="center"/>
          </w:tcPr>
          <w:p w:rsidR="00F21392" w:rsidRPr="00A868C8" w:rsidRDefault="00A42C8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1.1</w:t>
            </w:r>
          </w:p>
        </w:tc>
        <w:tc>
          <w:tcPr>
            <w:tcW w:w="4819" w:type="dxa"/>
            <w:vAlign w:val="center"/>
          </w:tcPr>
          <w:p w:rsidR="00F21392" w:rsidRPr="00A868C8" w:rsidRDefault="002C795B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</w:t>
            </w:r>
            <w:r w:rsidR="000E39C0" w:rsidRPr="00A868C8">
              <w:rPr>
                <w:color w:val="000000"/>
              </w:rPr>
              <w:t xml:space="preserve"> на базе МАЗ, КАМАЗ</w:t>
            </w:r>
          </w:p>
        </w:tc>
        <w:tc>
          <w:tcPr>
            <w:tcW w:w="2268" w:type="dxa"/>
            <w:vAlign w:val="center"/>
          </w:tcPr>
          <w:p w:rsidR="00F21392" w:rsidRPr="00A868C8" w:rsidRDefault="00F21392" w:rsidP="00D43E66">
            <w:pPr>
              <w:jc w:val="center"/>
            </w:pPr>
            <w:r w:rsidRPr="00A868C8">
              <w:rPr>
                <w:bCs/>
              </w:rPr>
              <w:t>руб</w:t>
            </w:r>
            <w:r w:rsidR="00D43E66" w:rsidRPr="00A868C8">
              <w:rPr>
                <w:bCs/>
              </w:rPr>
              <w:t>лей</w:t>
            </w:r>
            <w:r w:rsidRPr="00A868C8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F21392" w:rsidRPr="00A868C8" w:rsidRDefault="000E39C0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55,9</w:t>
            </w:r>
          </w:p>
        </w:tc>
      </w:tr>
      <w:tr w:rsidR="00D43E66" w:rsidRPr="00A868C8" w:rsidTr="00D07CF7">
        <w:trPr>
          <w:trHeight w:val="390"/>
        </w:trPr>
        <w:tc>
          <w:tcPr>
            <w:tcW w:w="1101" w:type="dxa"/>
            <w:vAlign w:val="center"/>
          </w:tcPr>
          <w:p w:rsidR="00D43E66" w:rsidRPr="00A868C8" w:rsidRDefault="00D43E66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1.2</w:t>
            </w:r>
          </w:p>
        </w:tc>
        <w:tc>
          <w:tcPr>
            <w:tcW w:w="4819" w:type="dxa"/>
            <w:vAlign w:val="center"/>
          </w:tcPr>
          <w:p w:rsidR="00D43E66" w:rsidRPr="00A868C8" w:rsidRDefault="00D43E66" w:rsidP="000E39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ЗИЛ</w:t>
            </w:r>
          </w:p>
        </w:tc>
        <w:tc>
          <w:tcPr>
            <w:tcW w:w="2268" w:type="dxa"/>
            <w:vAlign w:val="center"/>
          </w:tcPr>
          <w:p w:rsidR="00D43E66" w:rsidRPr="00A868C8" w:rsidRDefault="00D43E66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43E66" w:rsidRPr="00A868C8" w:rsidRDefault="00D43E66" w:rsidP="000E39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42,7</w:t>
            </w:r>
          </w:p>
        </w:tc>
      </w:tr>
      <w:tr w:rsidR="00D43E66" w:rsidRPr="00A868C8" w:rsidTr="00D07CF7">
        <w:trPr>
          <w:trHeight w:val="410"/>
        </w:trPr>
        <w:tc>
          <w:tcPr>
            <w:tcW w:w="1101" w:type="dxa"/>
            <w:vAlign w:val="center"/>
          </w:tcPr>
          <w:p w:rsidR="00D43E66" w:rsidRPr="00A868C8" w:rsidRDefault="00D43E66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1.3</w:t>
            </w:r>
          </w:p>
        </w:tc>
        <w:tc>
          <w:tcPr>
            <w:tcW w:w="4819" w:type="dxa"/>
            <w:vAlign w:val="center"/>
          </w:tcPr>
          <w:p w:rsidR="00D43E66" w:rsidRPr="00A868C8" w:rsidRDefault="00D43E66" w:rsidP="000E39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268" w:type="dxa"/>
            <w:vAlign w:val="center"/>
          </w:tcPr>
          <w:p w:rsidR="00D43E66" w:rsidRPr="00A868C8" w:rsidRDefault="00D43E66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43E66" w:rsidRPr="00A868C8" w:rsidRDefault="00D43E66" w:rsidP="000E39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51,0</w:t>
            </w:r>
          </w:p>
        </w:tc>
      </w:tr>
      <w:tr w:rsidR="00D43E66" w:rsidRPr="00A868C8" w:rsidTr="00D07CF7">
        <w:tc>
          <w:tcPr>
            <w:tcW w:w="1101" w:type="dxa"/>
            <w:vAlign w:val="center"/>
          </w:tcPr>
          <w:p w:rsidR="00D43E66" w:rsidRPr="00A868C8" w:rsidRDefault="00D43E66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1.4</w:t>
            </w:r>
          </w:p>
        </w:tc>
        <w:tc>
          <w:tcPr>
            <w:tcW w:w="4819" w:type="dxa"/>
            <w:vAlign w:val="center"/>
          </w:tcPr>
          <w:p w:rsidR="00D43E66" w:rsidRPr="00A868C8" w:rsidRDefault="00D43E66" w:rsidP="001D56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Подметальная машина коммунальная комбинированная на базе МТЗ</w:t>
            </w:r>
          </w:p>
        </w:tc>
        <w:tc>
          <w:tcPr>
            <w:tcW w:w="2268" w:type="dxa"/>
            <w:vAlign w:val="center"/>
          </w:tcPr>
          <w:p w:rsidR="00D43E66" w:rsidRPr="00A868C8" w:rsidRDefault="00D43E66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43E66" w:rsidRPr="00A868C8" w:rsidRDefault="00D43E6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45,1</w:t>
            </w:r>
          </w:p>
        </w:tc>
      </w:tr>
      <w:tr w:rsidR="00D43E66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43E66" w:rsidRPr="00A868C8" w:rsidRDefault="0019439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819" w:type="dxa"/>
            <w:vAlign w:val="center"/>
          </w:tcPr>
          <w:p w:rsidR="00D43E66" w:rsidRPr="00A868C8" w:rsidRDefault="00D43E66" w:rsidP="00AB2A59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Подметальная машина коммунальная на базе трактора Т-150</w:t>
            </w:r>
          </w:p>
        </w:tc>
        <w:tc>
          <w:tcPr>
            <w:tcW w:w="2268" w:type="dxa"/>
            <w:vAlign w:val="center"/>
          </w:tcPr>
          <w:p w:rsidR="00D43E66" w:rsidRPr="00A868C8" w:rsidRDefault="00D43E66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43E66" w:rsidRPr="00A868C8" w:rsidRDefault="00D43E66" w:rsidP="00AB2A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71,5</w:t>
            </w:r>
          </w:p>
        </w:tc>
      </w:tr>
      <w:tr w:rsidR="00D43E66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43E66" w:rsidRPr="00A868C8" w:rsidRDefault="0019439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819" w:type="dxa"/>
            <w:vAlign w:val="center"/>
          </w:tcPr>
          <w:p w:rsidR="00D43E66" w:rsidRPr="00A868C8" w:rsidRDefault="00D43E66" w:rsidP="00AB2A59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КО-318 на базе КАМАЗ</w:t>
            </w:r>
          </w:p>
        </w:tc>
        <w:tc>
          <w:tcPr>
            <w:tcW w:w="2268" w:type="dxa"/>
            <w:vAlign w:val="center"/>
          </w:tcPr>
          <w:p w:rsidR="00D43E66" w:rsidRPr="00A868C8" w:rsidRDefault="00D43E66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43E66" w:rsidRPr="00A868C8" w:rsidRDefault="00D43E66" w:rsidP="00D43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93,7</w:t>
            </w:r>
          </w:p>
        </w:tc>
      </w:tr>
      <w:tr w:rsidR="00D43E66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43E66" w:rsidRPr="00A868C8" w:rsidRDefault="0019439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819" w:type="dxa"/>
            <w:vAlign w:val="center"/>
          </w:tcPr>
          <w:p w:rsidR="00D43E66" w:rsidRPr="00A868C8" w:rsidRDefault="00D43E66" w:rsidP="00534F84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КО 326-10 на базе КАМАЗ 43253-АЗ</w:t>
            </w:r>
          </w:p>
        </w:tc>
        <w:tc>
          <w:tcPr>
            <w:tcW w:w="2268" w:type="dxa"/>
            <w:vAlign w:val="center"/>
          </w:tcPr>
          <w:p w:rsidR="00D43E66" w:rsidRPr="00A868C8" w:rsidRDefault="00D43E66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43E66" w:rsidRPr="00A868C8" w:rsidRDefault="00D43E66" w:rsidP="00D43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68,6</w:t>
            </w:r>
          </w:p>
        </w:tc>
      </w:tr>
      <w:tr w:rsidR="00D43E66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43E66" w:rsidRPr="00A868C8" w:rsidRDefault="0019439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4819" w:type="dxa"/>
            <w:vAlign w:val="center"/>
          </w:tcPr>
          <w:p w:rsidR="00D43E66" w:rsidRPr="00A868C8" w:rsidRDefault="00D43E66" w:rsidP="00A8146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Подметально-уборочная машина «Магистраль» (со стоимостью буксира</w:t>
            </w:r>
            <w:r w:rsidRPr="00A868C8">
              <w:t>)</w:t>
            </w:r>
          </w:p>
        </w:tc>
        <w:tc>
          <w:tcPr>
            <w:tcW w:w="2268" w:type="dxa"/>
            <w:vAlign w:val="center"/>
          </w:tcPr>
          <w:p w:rsidR="00D43E66" w:rsidRPr="00A868C8" w:rsidRDefault="00D43E66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43E66" w:rsidRPr="00A868C8" w:rsidRDefault="00D43E66" w:rsidP="00D43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141,5</w:t>
            </w:r>
          </w:p>
        </w:tc>
      </w:tr>
      <w:tr w:rsidR="005D4C43" w:rsidRPr="00A868C8" w:rsidTr="00D07CF7">
        <w:trPr>
          <w:trHeight w:val="556"/>
        </w:trPr>
        <w:tc>
          <w:tcPr>
            <w:tcW w:w="1101" w:type="dxa"/>
            <w:vAlign w:val="center"/>
          </w:tcPr>
          <w:p w:rsidR="005D4C43" w:rsidRPr="00A868C8" w:rsidRDefault="00BB096B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4819" w:type="dxa"/>
            <w:vAlign w:val="center"/>
          </w:tcPr>
          <w:p w:rsidR="005D4C43" w:rsidRPr="00A868C8" w:rsidRDefault="005D4C43" w:rsidP="00A81462">
            <w:pPr>
              <w:pStyle w:val="a3"/>
              <w:jc w:val="left"/>
              <w:rPr>
                <w:color w:val="000000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«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SENIOR</w:t>
            </w:r>
            <w:r w:rsidRPr="00A868C8">
              <w:rPr>
                <w:b w:val="0"/>
                <w:color w:val="000000"/>
                <w:sz w:val="24"/>
                <w:szCs w:val="24"/>
              </w:rPr>
              <w:t xml:space="preserve"> 2000» (со стоимостью буксира</w:t>
            </w:r>
            <w:r w:rsidRPr="00A868C8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D4C43" w:rsidRPr="00A868C8" w:rsidRDefault="005D4C43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5D4C43" w:rsidRPr="00A868C8" w:rsidRDefault="005D4C43" w:rsidP="00D43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129,3</w:t>
            </w:r>
          </w:p>
        </w:tc>
      </w:tr>
      <w:tr w:rsidR="00D17148" w:rsidRPr="00A868C8" w:rsidTr="00EF62BB">
        <w:trPr>
          <w:trHeight w:val="714"/>
        </w:trPr>
        <w:tc>
          <w:tcPr>
            <w:tcW w:w="1101" w:type="dxa"/>
            <w:vAlign w:val="center"/>
          </w:tcPr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№</w:t>
            </w:r>
          </w:p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A868C8">
              <w:rPr>
                <w:b w:val="0"/>
                <w:sz w:val="24"/>
                <w:szCs w:val="24"/>
              </w:rPr>
              <w:t>п</w:t>
            </w:r>
            <w:proofErr w:type="gramEnd"/>
            <w:r w:rsidRPr="00A868C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268" w:type="dxa"/>
          </w:tcPr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Единица </w:t>
            </w:r>
          </w:p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Норматив </w:t>
            </w:r>
          </w:p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затрат</w:t>
            </w:r>
          </w:p>
        </w:tc>
      </w:tr>
      <w:tr w:rsidR="00D17148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17148" w:rsidRPr="00A868C8" w:rsidRDefault="00BB096B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F90E28">
            <w:pPr>
              <w:pStyle w:val="a3"/>
              <w:jc w:val="left"/>
              <w:rPr>
                <w:color w:val="000000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«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CEKSAN</w:t>
            </w:r>
            <w:r w:rsidRPr="00A868C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HMT</w:t>
            </w:r>
            <w:r w:rsidRPr="00A868C8">
              <w:rPr>
                <w:b w:val="0"/>
                <w:color w:val="000000"/>
                <w:sz w:val="24"/>
                <w:szCs w:val="24"/>
              </w:rPr>
              <w:t>-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MAXI</w:t>
            </w:r>
            <w:r w:rsidRPr="00A868C8">
              <w:rPr>
                <w:b w:val="0"/>
                <w:color w:val="000000"/>
                <w:sz w:val="24"/>
                <w:szCs w:val="24"/>
              </w:rPr>
              <w:t>» (со стоимостью буксира</w:t>
            </w:r>
            <w:r w:rsidRPr="00A868C8">
              <w:rPr>
                <w:b w:val="0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D43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297,2</w:t>
            </w:r>
          </w:p>
        </w:tc>
      </w:tr>
      <w:tr w:rsidR="00D17148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17148" w:rsidRPr="00A868C8" w:rsidRDefault="00D17148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2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D32127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Подметание лотков проезжей части улиц (без стоимости воды)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17148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17148" w:rsidRPr="00A868C8" w:rsidRDefault="00D17148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2.1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0E39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МАЗ, КАМАЗ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146,9</w:t>
            </w:r>
          </w:p>
        </w:tc>
      </w:tr>
      <w:tr w:rsidR="00D17148" w:rsidRPr="00A868C8" w:rsidTr="00D07CF7">
        <w:trPr>
          <w:trHeight w:val="413"/>
        </w:trPr>
        <w:tc>
          <w:tcPr>
            <w:tcW w:w="1101" w:type="dxa"/>
            <w:vAlign w:val="center"/>
          </w:tcPr>
          <w:p w:rsidR="00D17148" w:rsidRPr="00A868C8" w:rsidRDefault="00D17148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2.2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0E39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ЗИЛ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112,3</w:t>
            </w:r>
          </w:p>
        </w:tc>
      </w:tr>
      <w:tr w:rsidR="00D17148" w:rsidRPr="00A868C8" w:rsidTr="00D07CF7">
        <w:trPr>
          <w:trHeight w:val="419"/>
        </w:trPr>
        <w:tc>
          <w:tcPr>
            <w:tcW w:w="1101" w:type="dxa"/>
            <w:vAlign w:val="center"/>
          </w:tcPr>
          <w:p w:rsidR="00D17148" w:rsidRPr="00A868C8" w:rsidRDefault="00D17148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2.3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0E39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134,1</w:t>
            </w:r>
          </w:p>
        </w:tc>
      </w:tr>
      <w:tr w:rsidR="00D17148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17148" w:rsidRPr="00A868C8" w:rsidRDefault="00D17148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2.4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654B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Подметальная машина коммунальная комбинированная на базе МТЗ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118,7</w:t>
            </w:r>
          </w:p>
        </w:tc>
      </w:tr>
      <w:tr w:rsidR="00D17148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17148" w:rsidRPr="00A868C8" w:rsidRDefault="00D17148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654B70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Подметальная машина коммунальная на базе трактора Т-150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187,9</w:t>
            </w:r>
          </w:p>
        </w:tc>
      </w:tr>
      <w:tr w:rsidR="00D17148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17148" w:rsidRPr="00A868C8" w:rsidRDefault="00D17148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D43E6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КО-318 на базе КАМАЗ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D17148" w:rsidRPr="00A868C8" w:rsidRDefault="00D17148" w:rsidP="00D43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242,5</w:t>
            </w:r>
          </w:p>
        </w:tc>
      </w:tr>
      <w:tr w:rsidR="00D17148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17148" w:rsidRPr="00A868C8" w:rsidRDefault="00D17148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D43E6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КО 326-10 на базе КАМАЗ 43253-АЗ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D17148" w:rsidRPr="00A868C8" w:rsidRDefault="00D17148" w:rsidP="008A04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177,4</w:t>
            </w:r>
          </w:p>
        </w:tc>
      </w:tr>
      <w:tr w:rsidR="00D17148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17148" w:rsidRPr="00A868C8" w:rsidRDefault="00D17148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D43E6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Подметально-уборочная машина «Магистраль» (со стоимостью буксира</w:t>
            </w:r>
            <w:r w:rsidRPr="00A868C8">
              <w:t>)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D17148" w:rsidRPr="00A868C8" w:rsidRDefault="00D17148" w:rsidP="00D43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272,9</w:t>
            </w:r>
          </w:p>
        </w:tc>
      </w:tr>
      <w:tr w:rsidR="00D17148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17148" w:rsidRPr="00A868C8" w:rsidRDefault="00D17148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D43E66">
            <w:pPr>
              <w:pStyle w:val="a3"/>
              <w:jc w:val="left"/>
              <w:rPr>
                <w:color w:val="000000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«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SENIOR</w:t>
            </w:r>
            <w:r w:rsidRPr="00A868C8">
              <w:rPr>
                <w:b w:val="0"/>
                <w:color w:val="000000"/>
                <w:sz w:val="24"/>
                <w:szCs w:val="24"/>
              </w:rPr>
              <w:t xml:space="preserve"> 2000» (со стоимостью буксира</w:t>
            </w:r>
            <w:r w:rsidRPr="00A868C8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D17148" w:rsidRPr="00A868C8" w:rsidRDefault="00D17148" w:rsidP="00D43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253,6</w:t>
            </w:r>
          </w:p>
        </w:tc>
      </w:tr>
      <w:tr w:rsidR="00D17148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17148" w:rsidRPr="00A868C8" w:rsidRDefault="00D17148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D43E66">
            <w:pPr>
              <w:pStyle w:val="a3"/>
              <w:jc w:val="left"/>
              <w:rPr>
                <w:color w:val="000000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«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CEKSAN</w:t>
            </w:r>
            <w:r w:rsidRPr="00A868C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HMT</w:t>
            </w:r>
            <w:r w:rsidRPr="00A868C8">
              <w:rPr>
                <w:b w:val="0"/>
                <w:color w:val="000000"/>
                <w:sz w:val="24"/>
                <w:szCs w:val="24"/>
              </w:rPr>
              <w:t>-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MAXI</w:t>
            </w:r>
            <w:r w:rsidRPr="00A868C8">
              <w:rPr>
                <w:b w:val="0"/>
                <w:color w:val="000000"/>
                <w:sz w:val="24"/>
                <w:szCs w:val="24"/>
              </w:rPr>
              <w:t>» (со стоимостью буксира</w:t>
            </w:r>
            <w:r w:rsidRPr="00A868C8">
              <w:rPr>
                <w:b w:val="0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D17148" w:rsidRPr="00A868C8" w:rsidRDefault="00D17148" w:rsidP="00D43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253,4</w:t>
            </w:r>
          </w:p>
        </w:tc>
      </w:tr>
      <w:tr w:rsidR="00D17148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17148" w:rsidRPr="00A868C8" w:rsidRDefault="00D17148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3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Полив проезжей части улиц комбинированной машиной (без стоимости воды)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17148" w:rsidRPr="00A868C8" w:rsidTr="00D07CF7">
        <w:trPr>
          <w:trHeight w:val="556"/>
        </w:trPr>
        <w:tc>
          <w:tcPr>
            <w:tcW w:w="1101" w:type="dxa"/>
            <w:vAlign w:val="center"/>
          </w:tcPr>
          <w:p w:rsidR="00D17148" w:rsidRPr="00A868C8" w:rsidRDefault="00D17148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3.1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D43E6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МАЗ, КАМАЗ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D43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48,5</w:t>
            </w:r>
          </w:p>
        </w:tc>
      </w:tr>
      <w:tr w:rsidR="00D17148" w:rsidRPr="00A868C8" w:rsidTr="00ED5979">
        <w:trPr>
          <w:trHeight w:val="444"/>
        </w:trPr>
        <w:tc>
          <w:tcPr>
            <w:tcW w:w="1101" w:type="dxa"/>
            <w:vAlign w:val="center"/>
          </w:tcPr>
          <w:p w:rsidR="00D17148" w:rsidRPr="00A868C8" w:rsidRDefault="00D17148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3.2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D43E6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ЗИЛ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D43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54,5</w:t>
            </w:r>
          </w:p>
        </w:tc>
      </w:tr>
      <w:tr w:rsidR="00D17148" w:rsidRPr="00A868C8" w:rsidTr="00ED5979">
        <w:trPr>
          <w:trHeight w:val="421"/>
        </w:trPr>
        <w:tc>
          <w:tcPr>
            <w:tcW w:w="1101" w:type="dxa"/>
            <w:vAlign w:val="center"/>
          </w:tcPr>
          <w:p w:rsidR="00D17148" w:rsidRPr="00A868C8" w:rsidRDefault="00D17148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3.3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D43E6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D43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48,0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4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A5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Мойка проезжей части улиц (без стоимости воды)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130,2</w:t>
            </w:r>
          </w:p>
        </w:tc>
      </w:tr>
      <w:tr w:rsidR="00D17148" w:rsidRPr="00A868C8" w:rsidTr="00EF62BB">
        <w:trPr>
          <w:trHeight w:val="429"/>
        </w:trPr>
        <w:tc>
          <w:tcPr>
            <w:tcW w:w="1101" w:type="dxa"/>
            <w:vAlign w:val="center"/>
          </w:tcPr>
          <w:p w:rsidR="00D17148" w:rsidRPr="00A868C8" w:rsidRDefault="00D17148" w:rsidP="0086066F">
            <w:pPr>
              <w:jc w:val="center"/>
            </w:pPr>
            <w:r w:rsidRPr="00A868C8">
              <w:t>5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A53141">
            <w:r w:rsidRPr="00A868C8">
              <w:t>Планировка площадей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jc w:val="center"/>
            </w:pP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5.1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D158B6">
            <w:r w:rsidRPr="00A868C8">
              <w:t>Планировка грунтовых обочин</w:t>
            </w:r>
            <w:r w:rsidRPr="00A868C8">
              <w:rPr>
                <w:color w:val="000000"/>
              </w:rPr>
              <w:t xml:space="preserve"> (за один проход по одному следу)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158B6">
            <w:pPr>
              <w:jc w:val="center"/>
            </w:pPr>
            <w:r w:rsidRPr="00A868C8">
              <w:t>рублей/</w:t>
            </w:r>
            <w:proofErr w:type="gramStart"/>
            <w:r w:rsidRPr="00A868C8">
              <w:t>км</w:t>
            </w:r>
            <w:proofErr w:type="gramEnd"/>
            <w:r w:rsidRPr="00A868C8">
              <w:t xml:space="preserve"> прохода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314,4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5.2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5215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Планировка поверхности грунта с использованием асфальтного среза (за один проход по одному следу, без учета стоимости среза)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</w:pPr>
            <w:r w:rsidRPr="00A868C8">
              <w:t xml:space="preserve">рублей/100 </w:t>
            </w:r>
            <w:proofErr w:type="spellStart"/>
            <w:r w:rsidRPr="00A868C8">
              <w:t>кв</w:t>
            </w:r>
            <w:proofErr w:type="gramStart"/>
            <w:r w:rsidRPr="00A868C8">
              <w:t>.м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287,1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5.3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5215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Транспортный пробег до места проведения работ и обратно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17148" w:rsidRPr="00A868C8" w:rsidTr="00BB096B">
        <w:trPr>
          <w:trHeight w:val="455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5.3.1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Трактор Т-150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  <w:r w:rsidRPr="00A868C8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:rsidR="00D17148" w:rsidRPr="00A868C8" w:rsidRDefault="002C624C" w:rsidP="00D43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D17148" w:rsidRPr="00A868C8" w:rsidTr="00BB096B">
        <w:trPr>
          <w:trHeight w:val="419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5.3.2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Автогрейдер ДЗ-122Б-6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  <w:r w:rsidRPr="00A868C8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:rsidR="00D17148" w:rsidRPr="00A868C8" w:rsidRDefault="002C624C" w:rsidP="00D43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35,7</w:t>
            </w:r>
          </w:p>
        </w:tc>
      </w:tr>
      <w:tr w:rsidR="00D17148" w:rsidRPr="00A868C8" w:rsidTr="006B198D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№</w:t>
            </w:r>
          </w:p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A868C8">
              <w:rPr>
                <w:b w:val="0"/>
                <w:sz w:val="24"/>
                <w:szCs w:val="24"/>
              </w:rPr>
              <w:t>п</w:t>
            </w:r>
            <w:proofErr w:type="gramEnd"/>
            <w:r w:rsidRPr="00A868C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268" w:type="dxa"/>
          </w:tcPr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Единица </w:t>
            </w:r>
          </w:p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Норматив </w:t>
            </w:r>
          </w:p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затрат</w:t>
            </w:r>
          </w:p>
        </w:tc>
      </w:tr>
      <w:tr w:rsidR="00D17148" w:rsidRPr="00A868C8" w:rsidTr="00D17148">
        <w:trPr>
          <w:trHeight w:val="425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5.3.3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B20E8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Автогрейдер ДЗ-98В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B20E80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  <w:r w:rsidRPr="00A868C8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:rsidR="00D17148" w:rsidRPr="00A868C8" w:rsidRDefault="002C624C" w:rsidP="00B20E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</w:tr>
      <w:tr w:rsidR="00D17148" w:rsidRPr="00A868C8" w:rsidTr="00D17148">
        <w:trPr>
          <w:trHeight w:val="416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5.3.4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B20E8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Автогрейдер ГС-14.02, ДМ-14,1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B20E80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  <w:r w:rsidRPr="00A868C8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:rsidR="00D17148" w:rsidRPr="00A868C8" w:rsidRDefault="002C624C" w:rsidP="00B20E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</w:tr>
      <w:tr w:rsidR="00D17148" w:rsidRPr="00A868C8" w:rsidTr="00BB096B">
        <w:trPr>
          <w:trHeight w:val="421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Подметание тротуаров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17148" w:rsidRPr="00A868C8" w:rsidTr="00D17148">
        <w:trPr>
          <w:trHeight w:val="429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6.1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Машина МКМ-1904, 1903 на базе УАЗ 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75,0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6.2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Трактор «Беларус-320», </w:t>
            </w:r>
          </w:p>
          <w:p w:rsidR="00D17148" w:rsidRPr="00A868C8" w:rsidRDefault="00D17148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«Беларус-320.4-СМ», «Беларус-320.4М»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65,0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6.3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Подметальная машина коммунальная комбинированная на базе МТЗ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79,9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6.4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дорожная машина КДМ 46830А-09 на шасси ГАЗ-С41</w:t>
            </w:r>
            <w:r w:rsidRPr="00A868C8">
              <w:rPr>
                <w:color w:val="000000"/>
                <w:lang w:val="en-US"/>
              </w:rPr>
              <w:t>R</w:t>
            </w:r>
            <w:r w:rsidRPr="00A868C8">
              <w:rPr>
                <w:color w:val="000000"/>
              </w:rPr>
              <w:t>13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90,2</w:t>
            </w:r>
          </w:p>
        </w:tc>
      </w:tr>
      <w:tr w:rsidR="00D17148" w:rsidRPr="00A868C8" w:rsidTr="00D17148">
        <w:trPr>
          <w:trHeight w:val="431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7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Полив тротуаров (без стоимости воды)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7.1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DB4A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Малая коммунальная машина МКМ-1903, 1904 на базе УАЗ 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60,5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7.2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Трактор «Беларус-82.1», «Беларус-82.1-СМ» с прицепом-цистерной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153,6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7.3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D158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дорожная машина КДМ 46830А-09 на шасси ГАЗ-С41</w:t>
            </w:r>
            <w:r w:rsidRPr="00A868C8">
              <w:rPr>
                <w:color w:val="000000"/>
                <w:lang w:val="en-US"/>
              </w:rPr>
              <w:t>R</w:t>
            </w:r>
            <w:r w:rsidRPr="00A868C8">
              <w:rPr>
                <w:color w:val="000000"/>
              </w:rPr>
              <w:t>13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80,4</w:t>
            </w:r>
          </w:p>
        </w:tc>
      </w:tr>
      <w:tr w:rsidR="00D17148" w:rsidRPr="00A868C8" w:rsidTr="00D17148">
        <w:trPr>
          <w:trHeight w:val="433"/>
        </w:trPr>
        <w:tc>
          <w:tcPr>
            <w:tcW w:w="1101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8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DC46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Полив газонов поливомоечной машиной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44,1</w:t>
            </w:r>
          </w:p>
        </w:tc>
      </w:tr>
      <w:tr w:rsidR="00D17148" w:rsidRPr="00A868C8" w:rsidTr="00ED5979">
        <w:trPr>
          <w:trHeight w:val="631"/>
        </w:trPr>
        <w:tc>
          <w:tcPr>
            <w:tcW w:w="1101" w:type="dxa"/>
            <w:vAlign w:val="center"/>
          </w:tcPr>
          <w:p w:rsidR="00D17148" w:rsidRPr="00A868C8" w:rsidRDefault="00D17148" w:rsidP="002E4967">
            <w:pPr>
              <w:jc w:val="center"/>
            </w:pPr>
            <w:r w:rsidRPr="00A868C8">
              <w:t>9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D303EF">
            <w:r w:rsidRPr="00A868C8">
              <w:t>Погрузка мусора автомобилями с манипуляторами</w:t>
            </w:r>
            <w:r>
              <w:t xml:space="preserve"> в самосвалы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43E66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рублей/смена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jc w:val="center"/>
            </w:pPr>
            <w:r w:rsidRPr="00A868C8">
              <w:t>10 586,0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2E4967">
            <w:pPr>
              <w:jc w:val="center"/>
            </w:pPr>
            <w:r>
              <w:t>10</w:t>
            </w:r>
          </w:p>
        </w:tc>
        <w:tc>
          <w:tcPr>
            <w:tcW w:w="4819" w:type="dxa"/>
            <w:vAlign w:val="center"/>
          </w:tcPr>
          <w:p w:rsidR="00D17148" w:rsidRPr="00B1404B" w:rsidRDefault="00D17148" w:rsidP="00ED5979">
            <w:r w:rsidRPr="00B1404B">
              <w:t>Погрузка и вывоз мусора автомобилями с манипуляторами</w:t>
            </w:r>
          </w:p>
        </w:tc>
        <w:tc>
          <w:tcPr>
            <w:tcW w:w="2268" w:type="dxa"/>
            <w:vAlign w:val="center"/>
          </w:tcPr>
          <w:p w:rsidR="00D17148" w:rsidRPr="00B1404B" w:rsidRDefault="00D17148" w:rsidP="00ED597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D17148" w:rsidRPr="00B1404B" w:rsidRDefault="00D17148" w:rsidP="00ED5979">
            <w:pPr>
              <w:jc w:val="center"/>
            </w:pP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2E4967">
            <w:pPr>
              <w:jc w:val="center"/>
            </w:pPr>
            <w:r>
              <w:t>10.1</w:t>
            </w:r>
          </w:p>
        </w:tc>
        <w:tc>
          <w:tcPr>
            <w:tcW w:w="4819" w:type="dxa"/>
            <w:vAlign w:val="center"/>
          </w:tcPr>
          <w:p w:rsidR="00D17148" w:rsidRPr="00B1404B" w:rsidRDefault="00D17148" w:rsidP="00ED5979">
            <w:r w:rsidRPr="00B1404B">
              <w:t>Расстояние до пункта складирования до 8 км включительно</w:t>
            </w:r>
          </w:p>
        </w:tc>
        <w:tc>
          <w:tcPr>
            <w:tcW w:w="2268" w:type="dxa"/>
            <w:vAlign w:val="center"/>
          </w:tcPr>
          <w:p w:rsidR="00D17148" w:rsidRPr="00B1404B" w:rsidRDefault="00D17148" w:rsidP="00ED5979">
            <w:pPr>
              <w:jc w:val="center"/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D17148" w:rsidRPr="00B1404B" w:rsidRDefault="00D17148" w:rsidP="00ED5979">
            <w:pPr>
              <w:jc w:val="center"/>
            </w:pPr>
            <w:r>
              <w:t>336,5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2E4967">
            <w:pPr>
              <w:jc w:val="center"/>
            </w:pPr>
            <w:r>
              <w:t>10.2</w:t>
            </w:r>
          </w:p>
        </w:tc>
        <w:tc>
          <w:tcPr>
            <w:tcW w:w="4819" w:type="dxa"/>
            <w:vAlign w:val="center"/>
          </w:tcPr>
          <w:p w:rsidR="00D17148" w:rsidRPr="00B1404B" w:rsidRDefault="00D17148" w:rsidP="00ED5979">
            <w:r w:rsidRPr="00B1404B">
              <w:t>Расстояние до пункта складирования от 8 до 16 км включительно</w:t>
            </w:r>
          </w:p>
        </w:tc>
        <w:tc>
          <w:tcPr>
            <w:tcW w:w="2268" w:type="dxa"/>
            <w:vAlign w:val="center"/>
          </w:tcPr>
          <w:p w:rsidR="00D17148" w:rsidRPr="00B1404B" w:rsidRDefault="00D17148" w:rsidP="00ED5979">
            <w:pPr>
              <w:jc w:val="center"/>
            </w:pPr>
            <w:r w:rsidRPr="00B1404B">
              <w:t>руб./</w:t>
            </w:r>
            <w:proofErr w:type="gramStart"/>
            <w:r w:rsidRPr="00B1404B"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D17148" w:rsidRPr="00B1404B" w:rsidRDefault="00D17148" w:rsidP="00ED5979">
            <w:pPr>
              <w:jc w:val="center"/>
            </w:pPr>
            <w:r>
              <w:t>400,7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2E4967">
            <w:pPr>
              <w:jc w:val="center"/>
            </w:pPr>
            <w:r>
              <w:t>10.3</w:t>
            </w:r>
          </w:p>
        </w:tc>
        <w:tc>
          <w:tcPr>
            <w:tcW w:w="4819" w:type="dxa"/>
            <w:vAlign w:val="center"/>
          </w:tcPr>
          <w:p w:rsidR="00D17148" w:rsidRPr="00B1404B" w:rsidRDefault="00D17148" w:rsidP="00ED5979">
            <w:r w:rsidRPr="00B1404B">
              <w:rPr>
                <w:color w:val="000000"/>
              </w:rPr>
              <w:t xml:space="preserve">Расстояние до пункта складирования свыше 16 км </w:t>
            </w:r>
          </w:p>
        </w:tc>
        <w:tc>
          <w:tcPr>
            <w:tcW w:w="2268" w:type="dxa"/>
            <w:vAlign w:val="center"/>
          </w:tcPr>
          <w:p w:rsidR="00D17148" w:rsidRPr="00B1404B" w:rsidRDefault="00D17148" w:rsidP="00ED5979">
            <w:pPr>
              <w:jc w:val="center"/>
            </w:pPr>
            <w:r w:rsidRPr="00B1404B">
              <w:t>руб./</w:t>
            </w:r>
            <w:proofErr w:type="gramStart"/>
            <w:r w:rsidRPr="00B1404B"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D17148" w:rsidRPr="00B1404B" w:rsidRDefault="00D17148" w:rsidP="00ED5979">
            <w:pPr>
              <w:jc w:val="center"/>
            </w:pPr>
            <w:r>
              <w:t>464,8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2E4967">
            <w:pPr>
              <w:jc w:val="center"/>
            </w:pPr>
            <w:r>
              <w:t>11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2E4967">
            <w:r w:rsidRPr="00A868C8">
              <w:t xml:space="preserve">Погрузка материалов (мусор, песок, грунт, срез </w:t>
            </w:r>
            <w:proofErr w:type="gramStart"/>
            <w:r w:rsidRPr="00A868C8">
              <w:t>и т.п</w:t>
            </w:r>
            <w:proofErr w:type="gramEnd"/>
            <w:r w:rsidRPr="00A868C8">
              <w:t>.) погрузчиками, экскаваторами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521561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рублей/смена</w:t>
            </w:r>
          </w:p>
        </w:tc>
        <w:tc>
          <w:tcPr>
            <w:tcW w:w="1276" w:type="dxa"/>
            <w:vAlign w:val="center"/>
          </w:tcPr>
          <w:p w:rsidR="00D17148" w:rsidRPr="00A868C8" w:rsidRDefault="00EF62BB" w:rsidP="00821B76">
            <w:pPr>
              <w:jc w:val="center"/>
            </w:pPr>
            <w:r>
              <w:t>7 517,0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4B7E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A53141">
            <w:r w:rsidRPr="00A868C8">
              <w:t>Транспортировка материалов (мусор, песок, грунт, срез и т.п.)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jc w:val="center"/>
            </w:pP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AB2A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A868C8">
              <w:rPr>
                <w:color w:val="000000"/>
              </w:rPr>
              <w:t>.1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AB2A59">
            <w:r w:rsidRPr="00A868C8">
              <w:t>Расстояние до пункта складирования до 8 км включительно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jc w:val="center"/>
            </w:pP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D303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868C8">
              <w:rPr>
                <w:color w:val="000000"/>
              </w:rPr>
              <w:t>.1.1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AB2A59">
            <w:r w:rsidRPr="00A868C8">
              <w:t>Транспортное средство грузоподъемностью до  5 т включительно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07CF7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jc w:val="center"/>
            </w:pPr>
            <w:r w:rsidRPr="00A868C8">
              <w:t>129,1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D303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868C8">
              <w:rPr>
                <w:color w:val="000000"/>
              </w:rPr>
              <w:t>.1.2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AB2A59">
            <w:r w:rsidRPr="00A868C8">
              <w:t xml:space="preserve">Транспортное средство грузоподъемностью </w:t>
            </w:r>
          </w:p>
          <w:p w:rsidR="00D17148" w:rsidRPr="00A868C8" w:rsidRDefault="00D17148" w:rsidP="00AB2A59">
            <w:r w:rsidRPr="00A868C8">
              <w:t>от 5 до 12 т включительно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521561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jc w:val="center"/>
            </w:pPr>
            <w:r w:rsidRPr="00A868C8">
              <w:t>89,2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D32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A868C8">
              <w:rPr>
                <w:color w:val="000000"/>
              </w:rPr>
              <w:t>.1.3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AB2A59">
            <w:r w:rsidRPr="00A868C8">
              <w:t>Транспортное средство грузоподъемностью  от 12 до 15 т включительно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521561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jc w:val="center"/>
            </w:pPr>
            <w:r w:rsidRPr="00A868C8">
              <w:t>68,9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D32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A868C8">
              <w:rPr>
                <w:color w:val="000000"/>
              </w:rPr>
              <w:t>.1.4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AB2A59">
            <w:r w:rsidRPr="00A868C8">
              <w:t>Транспортное средство грузоподъемностью свыше  15 т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521561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jc w:val="center"/>
            </w:pPr>
            <w:r w:rsidRPr="00A868C8">
              <w:t>68,0</w:t>
            </w:r>
          </w:p>
        </w:tc>
      </w:tr>
      <w:tr w:rsidR="00D17148" w:rsidRPr="00A868C8" w:rsidTr="006B198D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№</w:t>
            </w:r>
          </w:p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A868C8">
              <w:rPr>
                <w:b w:val="0"/>
                <w:sz w:val="24"/>
                <w:szCs w:val="24"/>
              </w:rPr>
              <w:t>п</w:t>
            </w:r>
            <w:proofErr w:type="gramEnd"/>
            <w:r w:rsidRPr="00A868C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268" w:type="dxa"/>
          </w:tcPr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Единица </w:t>
            </w:r>
          </w:p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Норматив </w:t>
            </w:r>
          </w:p>
          <w:p w:rsidR="00D17148" w:rsidRPr="00A868C8" w:rsidRDefault="00D17148" w:rsidP="006B19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затрат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4B7E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A868C8">
              <w:rPr>
                <w:color w:val="000000"/>
              </w:rPr>
              <w:t>.2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A5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t>Расстояние до пункта складирования от 8 до 16 км включительно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D303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868C8">
              <w:rPr>
                <w:color w:val="000000"/>
              </w:rPr>
              <w:t>.2.1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2977A1">
            <w:r w:rsidRPr="00A868C8">
              <w:t>Транспортное средство грузоподъемностью до  5 т включительно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521561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2977A1">
            <w:pPr>
              <w:jc w:val="center"/>
            </w:pPr>
            <w:r w:rsidRPr="00A868C8">
              <w:t>215,1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D303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868C8">
              <w:rPr>
                <w:color w:val="000000"/>
              </w:rPr>
              <w:t>.2.2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2977A1">
            <w:r w:rsidRPr="00A868C8">
              <w:t xml:space="preserve">Транспортное средство грузоподъемностью </w:t>
            </w:r>
          </w:p>
          <w:p w:rsidR="00D17148" w:rsidRPr="00A868C8" w:rsidRDefault="00D17148" w:rsidP="002977A1">
            <w:r w:rsidRPr="00A868C8">
              <w:t>от 5 до 12 т включительно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521561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2977A1">
            <w:pPr>
              <w:jc w:val="center"/>
            </w:pPr>
            <w:r w:rsidRPr="00A868C8">
              <w:t>134,7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D303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868C8">
              <w:rPr>
                <w:color w:val="000000"/>
              </w:rPr>
              <w:t>.2.3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2977A1">
            <w:r w:rsidRPr="00A868C8">
              <w:t>Транспортное средство грузоподъемностью  от 12 до 15 т включительно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521561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2977A1">
            <w:pPr>
              <w:jc w:val="center"/>
            </w:pPr>
            <w:r w:rsidRPr="00A868C8">
              <w:t>99,9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D303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868C8">
              <w:rPr>
                <w:color w:val="000000"/>
              </w:rPr>
              <w:t>.2.4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2977A1">
            <w:r w:rsidRPr="00A868C8">
              <w:t>Транспортное средство грузоподъемностью свыше  15 т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521561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2977A1">
            <w:pPr>
              <w:jc w:val="center"/>
            </w:pPr>
            <w:r w:rsidRPr="00A868C8">
              <w:t>94,4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D303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868C8">
              <w:rPr>
                <w:color w:val="000000"/>
              </w:rPr>
              <w:t>.3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902C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Расстояние до пункта складирования свыше 16 км 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D303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868C8">
              <w:rPr>
                <w:color w:val="000000"/>
              </w:rPr>
              <w:t>.3.1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2977A1">
            <w:r w:rsidRPr="00A868C8">
              <w:t>Транспортное средство грузоподъемностью до  5 т включительно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521561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2977A1">
            <w:pPr>
              <w:jc w:val="center"/>
            </w:pPr>
            <w:r w:rsidRPr="00A868C8">
              <w:t>301,1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D303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868C8">
              <w:rPr>
                <w:color w:val="000000"/>
              </w:rPr>
              <w:t>.3.2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2977A1">
            <w:r w:rsidRPr="00A868C8">
              <w:t xml:space="preserve">Транспортное средство грузоподъемностью </w:t>
            </w:r>
          </w:p>
          <w:p w:rsidR="00D17148" w:rsidRPr="00A868C8" w:rsidRDefault="00D17148" w:rsidP="002977A1">
            <w:r w:rsidRPr="00A868C8">
              <w:t>от 5 до 12 т включительно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521561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2977A1">
            <w:pPr>
              <w:jc w:val="center"/>
            </w:pPr>
            <w:r w:rsidRPr="00A868C8">
              <w:t>180,2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D303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868C8">
              <w:rPr>
                <w:color w:val="000000"/>
              </w:rPr>
              <w:t>.3.3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2977A1">
            <w:r w:rsidRPr="00A868C8">
              <w:t>Транспортное средство грузоподъемностью  от 12 до 15 т включительно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521561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2977A1">
            <w:pPr>
              <w:jc w:val="center"/>
            </w:pPr>
            <w:r w:rsidRPr="00A868C8">
              <w:t>130,8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D303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868C8">
              <w:rPr>
                <w:color w:val="000000"/>
              </w:rPr>
              <w:t>.3.4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2977A1">
            <w:r w:rsidRPr="00A868C8">
              <w:t>Транспортное средство грузоподъемностью свыше  15 т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521561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2977A1">
            <w:pPr>
              <w:jc w:val="center"/>
            </w:pPr>
            <w:r w:rsidRPr="00A868C8">
              <w:t>120,8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4B7E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A5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Покос травы механизированный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07CF7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  <w:r w:rsidRPr="00A868C8">
              <w:rPr>
                <w:bCs/>
              </w:rPr>
              <w:t xml:space="preserve"> прохода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223,5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1162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Работа мотопомпы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D303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A868C8">
              <w:rPr>
                <w:color w:val="000000"/>
              </w:rPr>
              <w:t>.1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Мотопомпа </w:t>
            </w:r>
            <w:r w:rsidRPr="00A868C8">
              <w:rPr>
                <w:color w:val="000000"/>
                <w:lang w:val="en-US"/>
              </w:rPr>
              <w:t>PXT</w:t>
            </w:r>
            <w:r w:rsidRPr="00A868C8">
              <w:rPr>
                <w:color w:val="000000"/>
              </w:rPr>
              <w:t xml:space="preserve"> 301 </w:t>
            </w:r>
            <w:r w:rsidRPr="00A868C8">
              <w:rPr>
                <w:color w:val="000000"/>
                <w:lang w:val="en-US"/>
              </w:rPr>
              <w:t>T</w:t>
            </w:r>
            <w:r w:rsidRPr="00A868C8">
              <w:rPr>
                <w:color w:val="000000"/>
              </w:rPr>
              <w:t xml:space="preserve"> для откачки сточных вод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07CF7">
            <w:pPr>
              <w:jc w:val="center"/>
            </w:pPr>
            <w:r w:rsidRPr="00A868C8">
              <w:t>рублей/м</w:t>
            </w:r>
            <w:r w:rsidRPr="00A868C8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458,0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A868C8">
              <w:rPr>
                <w:color w:val="000000"/>
              </w:rPr>
              <w:t>.2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Мотопомпа </w:t>
            </w:r>
            <w:r w:rsidRPr="00A868C8">
              <w:rPr>
                <w:color w:val="000000"/>
                <w:lang w:val="en-US"/>
              </w:rPr>
              <w:t>DDE</w:t>
            </w:r>
            <w:r w:rsidRPr="00A868C8">
              <w:rPr>
                <w:color w:val="000000"/>
              </w:rPr>
              <w:t xml:space="preserve"> </w:t>
            </w:r>
            <w:r w:rsidRPr="00A868C8">
              <w:rPr>
                <w:color w:val="000000"/>
                <w:lang w:val="en-US"/>
              </w:rPr>
              <w:t>PTR</w:t>
            </w:r>
            <w:r w:rsidRPr="00A868C8">
              <w:rPr>
                <w:color w:val="000000"/>
              </w:rPr>
              <w:t>80 для откачки сточных вод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</w:pPr>
            <w:r w:rsidRPr="00A868C8">
              <w:t>рублей/м</w:t>
            </w:r>
            <w:r w:rsidRPr="00A868C8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283,0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A868C8">
              <w:rPr>
                <w:color w:val="000000"/>
              </w:rPr>
              <w:t>.3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Установка насосная навесная УНН 100/16 на базе «</w:t>
            </w:r>
            <w:proofErr w:type="spellStart"/>
            <w:r w:rsidRPr="00A868C8">
              <w:rPr>
                <w:color w:val="000000"/>
              </w:rPr>
              <w:t>Беларус</w:t>
            </w:r>
            <w:proofErr w:type="spellEnd"/>
            <w:r w:rsidRPr="00A868C8">
              <w:rPr>
                <w:color w:val="000000"/>
              </w:rPr>
              <w:t xml:space="preserve"> 82.1» для откачки сточных вод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</w:pPr>
            <w:r w:rsidRPr="00A868C8">
              <w:t>рублей/м</w:t>
            </w:r>
            <w:r w:rsidRPr="00A868C8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738,0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A868C8">
              <w:rPr>
                <w:color w:val="000000"/>
              </w:rPr>
              <w:t>.4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Мотопомпа </w:t>
            </w:r>
            <w:r w:rsidRPr="00A868C8">
              <w:rPr>
                <w:color w:val="000000"/>
                <w:lang w:val="en-US"/>
              </w:rPr>
              <w:t>SWT</w:t>
            </w:r>
            <w:r w:rsidRPr="00A868C8">
              <w:rPr>
                <w:color w:val="000000"/>
              </w:rPr>
              <w:t>-80</w:t>
            </w:r>
            <w:r w:rsidRPr="00A868C8">
              <w:rPr>
                <w:color w:val="000000"/>
                <w:lang w:val="en-US"/>
              </w:rPr>
              <w:t>HX</w:t>
            </w:r>
            <w:r w:rsidRPr="00A868C8">
              <w:rPr>
                <w:color w:val="000000"/>
              </w:rPr>
              <w:t xml:space="preserve"> </w:t>
            </w:r>
            <w:r w:rsidRPr="00A868C8">
              <w:rPr>
                <w:color w:val="000000"/>
                <w:lang w:val="en-US"/>
              </w:rPr>
              <w:t>HONDA</w:t>
            </w:r>
            <w:r w:rsidRPr="00A868C8">
              <w:rPr>
                <w:color w:val="000000"/>
              </w:rPr>
              <w:t xml:space="preserve"> для налива воды в поливомоечные машины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07CF7">
            <w:pPr>
              <w:jc w:val="center"/>
            </w:pPr>
            <w:r w:rsidRPr="00A868C8">
              <w:t>рублей/м</w:t>
            </w:r>
            <w:r w:rsidRPr="00A868C8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456,0</w:t>
            </w:r>
          </w:p>
        </w:tc>
      </w:tr>
      <w:tr w:rsidR="00D17148" w:rsidRPr="00A868C8" w:rsidTr="00D07CF7">
        <w:trPr>
          <w:trHeight w:val="397"/>
        </w:trPr>
        <w:tc>
          <w:tcPr>
            <w:tcW w:w="1101" w:type="dxa"/>
            <w:vAlign w:val="center"/>
          </w:tcPr>
          <w:p w:rsidR="00D17148" w:rsidRPr="00A868C8" w:rsidRDefault="00D17148" w:rsidP="00D303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A868C8">
              <w:rPr>
                <w:color w:val="000000"/>
              </w:rPr>
              <w:t>.5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Установка многофункциональная  с силовым агрегатом УМАС ПРИМА </w:t>
            </w:r>
            <w:proofErr w:type="gramStart"/>
            <w:r w:rsidRPr="00A868C8">
              <w:rPr>
                <w:color w:val="000000"/>
              </w:rPr>
              <w:t>ПРОФ</w:t>
            </w:r>
            <w:proofErr w:type="gramEnd"/>
            <w:r w:rsidRPr="00A868C8">
              <w:rPr>
                <w:color w:val="000000"/>
              </w:rPr>
              <w:t xml:space="preserve"> в комплекте с </w:t>
            </w:r>
            <w:proofErr w:type="spellStart"/>
            <w:r w:rsidRPr="00A868C8">
              <w:rPr>
                <w:color w:val="000000"/>
              </w:rPr>
              <w:t>гидроинструментом</w:t>
            </w:r>
            <w:proofErr w:type="spellEnd"/>
            <w:r w:rsidRPr="00A868C8">
              <w:rPr>
                <w:color w:val="000000"/>
              </w:rPr>
              <w:t xml:space="preserve"> для налива воды в поливомоечные машины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821B76">
            <w:pPr>
              <w:jc w:val="center"/>
            </w:pPr>
            <w:r w:rsidRPr="00A868C8">
              <w:t>рублей/м</w:t>
            </w:r>
            <w:r w:rsidRPr="00A868C8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794,0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FA4A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981A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Очистка и мойка остановочных павильонов (без учета стоимости воды)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07CF7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spellStart"/>
            <w:r w:rsidRPr="00A868C8">
              <w:rPr>
                <w:bCs/>
              </w:rPr>
              <w:t>кв</w:t>
            </w:r>
            <w:proofErr w:type="gramStart"/>
            <w:r w:rsidRPr="00A868C8">
              <w:rPr>
                <w:bCs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17148" w:rsidRPr="00A868C8" w:rsidRDefault="00D17148" w:rsidP="00FA4A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11,2</w:t>
            </w:r>
          </w:p>
        </w:tc>
      </w:tr>
      <w:tr w:rsidR="00D17148" w:rsidRPr="00A868C8" w:rsidTr="00D07CF7">
        <w:trPr>
          <w:trHeight w:val="552"/>
        </w:trPr>
        <w:tc>
          <w:tcPr>
            <w:tcW w:w="1101" w:type="dxa"/>
            <w:vAlign w:val="center"/>
          </w:tcPr>
          <w:p w:rsidR="00D17148" w:rsidRPr="00A868C8" w:rsidRDefault="00D17148" w:rsidP="00FA4A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819" w:type="dxa"/>
            <w:vAlign w:val="center"/>
          </w:tcPr>
          <w:p w:rsidR="00D17148" w:rsidRPr="00A868C8" w:rsidRDefault="00D17148" w:rsidP="00981AE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Подвоз воды </w:t>
            </w:r>
          </w:p>
        </w:tc>
        <w:tc>
          <w:tcPr>
            <w:tcW w:w="2268" w:type="dxa"/>
            <w:vAlign w:val="center"/>
          </w:tcPr>
          <w:p w:rsidR="00D17148" w:rsidRPr="00A868C8" w:rsidRDefault="00D17148" w:rsidP="00D07CF7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  <w:r w:rsidRPr="00A868C8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:rsidR="00D17148" w:rsidRPr="00A868C8" w:rsidRDefault="00D17148" w:rsidP="00FA4A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35,3».</w:t>
            </w:r>
          </w:p>
        </w:tc>
      </w:tr>
    </w:tbl>
    <w:p w:rsidR="00153AD4" w:rsidRPr="00A868C8" w:rsidRDefault="00153AD4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2E66FA" w:rsidRDefault="002E66FA" w:rsidP="002E66FA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 w:rsidRPr="00A868C8">
        <w:rPr>
          <w:b w:val="0"/>
          <w:sz w:val="28"/>
          <w:szCs w:val="28"/>
        </w:rPr>
        <w:t xml:space="preserve">2. Раздел </w:t>
      </w:r>
      <w:r w:rsidRPr="00A868C8">
        <w:rPr>
          <w:b w:val="0"/>
          <w:sz w:val="28"/>
          <w:szCs w:val="28"/>
          <w:lang w:val="en-US"/>
        </w:rPr>
        <w:t>II</w:t>
      </w:r>
      <w:r w:rsidRPr="00A868C8">
        <w:rPr>
          <w:b w:val="0"/>
          <w:sz w:val="28"/>
          <w:szCs w:val="28"/>
        </w:rPr>
        <w:t xml:space="preserve"> «Механизированная уборка (зимний период)» Нормативов затрат дополнить строками 14, 15 – 15.3.4 следующего содержания:</w:t>
      </w:r>
    </w:p>
    <w:p w:rsidR="00D303EF" w:rsidRPr="00A868C8" w:rsidRDefault="00D303EF" w:rsidP="002E66FA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2268"/>
        <w:gridCol w:w="1276"/>
      </w:tblGrid>
      <w:tr w:rsidR="002E66FA" w:rsidRPr="00A868C8" w:rsidTr="00CB203D">
        <w:tc>
          <w:tcPr>
            <w:tcW w:w="1101" w:type="dxa"/>
            <w:vAlign w:val="center"/>
          </w:tcPr>
          <w:p w:rsidR="002E66FA" w:rsidRPr="00A868C8" w:rsidRDefault="002E66FA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№</w:t>
            </w:r>
          </w:p>
          <w:p w:rsidR="002E66FA" w:rsidRPr="00A868C8" w:rsidRDefault="002E66FA" w:rsidP="00521561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A868C8">
              <w:rPr>
                <w:b w:val="0"/>
                <w:sz w:val="24"/>
                <w:szCs w:val="24"/>
              </w:rPr>
              <w:t>п</w:t>
            </w:r>
            <w:proofErr w:type="gramEnd"/>
            <w:r w:rsidRPr="00A868C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268" w:type="dxa"/>
          </w:tcPr>
          <w:p w:rsidR="002E66FA" w:rsidRPr="00A868C8" w:rsidRDefault="002E66FA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Единица </w:t>
            </w:r>
          </w:p>
          <w:p w:rsidR="002E66FA" w:rsidRPr="00A868C8" w:rsidRDefault="002E66FA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2E66FA" w:rsidRPr="00A868C8" w:rsidRDefault="002E66FA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Норматив </w:t>
            </w:r>
          </w:p>
          <w:p w:rsidR="002E66FA" w:rsidRPr="00A868C8" w:rsidRDefault="002E66FA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2E66FA" w:rsidRPr="00A868C8" w:rsidRDefault="002E66FA" w:rsidP="002E66FA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2268"/>
        <w:gridCol w:w="1276"/>
      </w:tblGrid>
      <w:tr w:rsidR="002E66FA" w:rsidRPr="00A868C8" w:rsidTr="00CB203D">
        <w:trPr>
          <w:trHeight w:val="552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«</w:t>
            </w:r>
            <w:r w:rsidRPr="00A868C8">
              <w:rPr>
                <w:color w:val="000000"/>
                <w:lang w:val="en-US"/>
              </w:rPr>
              <w:t>1</w:t>
            </w:r>
            <w:r w:rsidRPr="00A868C8">
              <w:rPr>
                <w:color w:val="000000"/>
              </w:rPr>
              <w:t>4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</w:pPr>
            <w:r w:rsidRPr="00A868C8">
              <w:t xml:space="preserve">Погрузка смета 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2E66FA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</w:pPr>
            <w:r w:rsidRPr="00A868C8">
              <w:t>29,8</w:t>
            </w:r>
          </w:p>
        </w:tc>
      </w:tr>
      <w:tr w:rsidR="002E66FA" w:rsidRPr="00A868C8" w:rsidTr="00CB203D">
        <w:trPr>
          <w:trHeight w:val="552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Вывоз смета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E66FA" w:rsidRPr="00A868C8" w:rsidTr="00CB203D">
        <w:trPr>
          <w:trHeight w:val="723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15.1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r w:rsidRPr="00A868C8">
              <w:t>Расстояние до пункта складирования до 8 км включительно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</w:pPr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E66FA" w:rsidRPr="00A868C8" w:rsidTr="0019439F">
        <w:trPr>
          <w:trHeight w:val="572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15.1.1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r w:rsidRPr="00A868C8">
              <w:t>Транспортное средство грузоподъемностью до  5 т включительно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105,8</w:t>
            </w:r>
          </w:p>
        </w:tc>
      </w:tr>
      <w:tr w:rsidR="002E66FA" w:rsidRPr="00A868C8" w:rsidTr="0019439F">
        <w:trPr>
          <w:trHeight w:val="552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15.1.2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r w:rsidRPr="00A868C8">
              <w:t xml:space="preserve">Транспортное средство грузоподъемностью </w:t>
            </w:r>
          </w:p>
          <w:p w:rsidR="002E66FA" w:rsidRPr="00A868C8" w:rsidRDefault="002E66FA" w:rsidP="00521561">
            <w:r w:rsidRPr="00A868C8">
              <w:t>от 5 до 12 т включительно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81,9</w:t>
            </w:r>
          </w:p>
        </w:tc>
      </w:tr>
      <w:tr w:rsidR="002E66FA" w:rsidRPr="00A868C8" w:rsidTr="0019439F">
        <w:trPr>
          <w:trHeight w:val="573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15.1.3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r w:rsidRPr="00A868C8">
              <w:t>Транспортное средство грузоподъемностью  от 12 до 15 т включительно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62,3</w:t>
            </w:r>
          </w:p>
        </w:tc>
      </w:tr>
      <w:tr w:rsidR="002E66FA" w:rsidRPr="00A868C8" w:rsidTr="0019439F">
        <w:trPr>
          <w:trHeight w:val="553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15.1.4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r w:rsidRPr="00A868C8">
              <w:t>Транспортное средство грузоподъемностью свыше  15 т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60,4</w:t>
            </w:r>
          </w:p>
        </w:tc>
      </w:tr>
      <w:tr w:rsidR="002E66FA" w:rsidRPr="00A868C8" w:rsidTr="0019439F">
        <w:trPr>
          <w:trHeight w:val="547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15.2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t>Расстояние до пункта складирования от 8 до 16 км включительно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E66FA" w:rsidRPr="00A868C8" w:rsidTr="0019439F">
        <w:trPr>
          <w:trHeight w:val="555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15.2.1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r w:rsidRPr="00A868C8">
              <w:t>Транспортное средство грузоподъемностью до  5 т включительно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177,8</w:t>
            </w:r>
          </w:p>
        </w:tc>
      </w:tr>
      <w:tr w:rsidR="002E66FA" w:rsidRPr="00A868C8" w:rsidTr="0019439F">
        <w:trPr>
          <w:trHeight w:val="549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15.2.2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r w:rsidRPr="00A868C8">
              <w:t xml:space="preserve">Транспортное средство грузоподъемностью </w:t>
            </w:r>
          </w:p>
          <w:p w:rsidR="002E66FA" w:rsidRPr="00A868C8" w:rsidRDefault="002E66FA" w:rsidP="00521561">
            <w:r w:rsidRPr="00A868C8">
              <w:t>от 5 до 12 т включительно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127,4</w:t>
            </w:r>
          </w:p>
        </w:tc>
      </w:tr>
      <w:tr w:rsidR="002E66FA" w:rsidRPr="00A868C8" w:rsidTr="0019439F">
        <w:trPr>
          <w:trHeight w:val="571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15.2.3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r w:rsidRPr="00A868C8">
              <w:t>Транспортное средство грузоподъемностью  от 12 до 15 т включительно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93,2</w:t>
            </w:r>
          </w:p>
        </w:tc>
      </w:tr>
      <w:tr w:rsidR="002E66FA" w:rsidRPr="00A868C8" w:rsidTr="00CB203D">
        <w:trPr>
          <w:trHeight w:val="552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15.2.4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r w:rsidRPr="00A868C8">
              <w:t>Транспортное средство грузоподъемностью свыше  15 т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86,8</w:t>
            </w:r>
          </w:p>
        </w:tc>
      </w:tr>
      <w:tr w:rsidR="002E66FA" w:rsidRPr="00A868C8" w:rsidTr="0019439F">
        <w:trPr>
          <w:trHeight w:val="545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15.3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Расстояние до пункта складирования свыше 16 км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E66FA" w:rsidRPr="00A868C8" w:rsidTr="0019439F">
        <w:trPr>
          <w:trHeight w:val="553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15.3.1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r w:rsidRPr="00A868C8">
              <w:t>Транспортное средство грузоподъемностью до  5 т включительно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249,9</w:t>
            </w:r>
          </w:p>
        </w:tc>
      </w:tr>
      <w:tr w:rsidR="002E66FA" w:rsidRPr="00A868C8" w:rsidTr="0019439F">
        <w:trPr>
          <w:trHeight w:val="561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15.3.2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r w:rsidRPr="00A868C8">
              <w:t xml:space="preserve">Транспортное средство грузоподъемностью </w:t>
            </w:r>
          </w:p>
          <w:p w:rsidR="002E66FA" w:rsidRPr="00A868C8" w:rsidRDefault="002E66FA" w:rsidP="00521561">
            <w:r w:rsidRPr="00A868C8">
              <w:t>от 5 до 12 т включительно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173,0</w:t>
            </w:r>
          </w:p>
        </w:tc>
      </w:tr>
      <w:tr w:rsidR="002E66FA" w:rsidRPr="00A868C8" w:rsidTr="0019439F">
        <w:trPr>
          <w:trHeight w:val="555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15.3.3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r w:rsidRPr="00A868C8">
              <w:t>Транспортное средство грузоподъемностью  от 12 до 15 т включительно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124,1</w:t>
            </w:r>
          </w:p>
        </w:tc>
      </w:tr>
      <w:tr w:rsidR="002E66FA" w:rsidRPr="00A868C8" w:rsidTr="00CB203D">
        <w:trPr>
          <w:trHeight w:val="552"/>
        </w:trPr>
        <w:tc>
          <w:tcPr>
            <w:tcW w:w="1101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15.3.4</w:t>
            </w:r>
          </w:p>
        </w:tc>
        <w:tc>
          <w:tcPr>
            <w:tcW w:w="4819" w:type="dxa"/>
            <w:vAlign w:val="center"/>
          </w:tcPr>
          <w:p w:rsidR="002E66FA" w:rsidRPr="00A868C8" w:rsidRDefault="002E66FA" w:rsidP="00521561">
            <w:r w:rsidRPr="00A868C8">
              <w:t>Транспортное средство грузоподъемностью свыше  15 т</w:t>
            </w:r>
          </w:p>
        </w:tc>
        <w:tc>
          <w:tcPr>
            <w:tcW w:w="2268" w:type="dxa"/>
            <w:vAlign w:val="center"/>
          </w:tcPr>
          <w:p w:rsidR="002E66FA" w:rsidRPr="00A868C8" w:rsidRDefault="002E66FA" w:rsidP="00521561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E66FA" w:rsidRPr="00A868C8" w:rsidRDefault="002E66FA" w:rsidP="00521561">
            <w:pPr>
              <w:autoSpaceDE w:val="0"/>
              <w:autoSpaceDN w:val="0"/>
              <w:adjustRightInd w:val="0"/>
              <w:jc w:val="center"/>
            </w:pPr>
            <w:r w:rsidRPr="00A868C8">
              <w:t>113,1».</w:t>
            </w:r>
          </w:p>
        </w:tc>
      </w:tr>
    </w:tbl>
    <w:p w:rsidR="002E66FA" w:rsidRPr="00A868C8" w:rsidRDefault="002E66FA" w:rsidP="002E66FA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2E66FA" w:rsidRPr="00A868C8" w:rsidRDefault="002E66FA" w:rsidP="002E66FA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  <w:r w:rsidRPr="00A868C8">
        <w:rPr>
          <w:b w:val="0"/>
          <w:sz w:val="28"/>
          <w:szCs w:val="28"/>
        </w:rPr>
        <w:t xml:space="preserve">3. Раздел </w:t>
      </w:r>
      <w:r w:rsidRPr="00A868C8">
        <w:rPr>
          <w:b w:val="0"/>
          <w:sz w:val="28"/>
          <w:szCs w:val="28"/>
          <w:lang w:val="en-US"/>
        </w:rPr>
        <w:t>III</w:t>
      </w:r>
      <w:r w:rsidRPr="00A868C8">
        <w:rPr>
          <w:b w:val="0"/>
          <w:sz w:val="28"/>
          <w:szCs w:val="28"/>
        </w:rPr>
        <w:t xml:space="preserve"> «Механизированная уборка (весенний период)» Нормативов затрат исключить.</w:t>
      </w:r>
    </w:p>
    <w:p w:rsidR="002E66FA" w:rsidRPr="00A868C8" w:rsidRDefault="00CF0043" w:rsidP="002E66FA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  <w:r w:rsidRPr="00A868C8">
        <w:rPr>
          <w:b w:val="0"/>
          <w:sz w:val="28"/>
          <w:szCs w:val="28"/>
        </w:rPr>
        <w:t>4</w:t>
      </w:r>
      <w:r w:rsidR="002E66FA" w:rsidRPr="00A868C8">
        <w:rPr>
          <w:b w:val="0"/>
          <w:sz w:val="28"/>
          <w:szCs w:val="28"/>
        </w:rPr>
        <w:t>. </w:t>
      </w:r>
      <w:r w:rsidR="00ED5A2F" w:rsidRPr="00A868C8">
        <w:rPr>
          <w:b w:val="0"/>
          <w:sz w:val="28"/>
          <w:szCs w:val="28"/>
        </w:rPr>
        <w:t>В р</w:t>
      </w:r>
      <w:r w:rsidR="002E66FA" w:rsidRPr="00A868C8">
        <w:rPr>
          <w:b w:val="0"/>
          <w:sz w:val="28"/>
          <w:szCs w:val="28"/>
        </w:rPr>
        <w:t>аздел</w:t>
      </w:r>
      <w:r w:rsidR="00ED5A2F" w:rsidRPr="00A868C8">
        <w:rPr>
          <w:b w:val="0"/>
          <w:sz w:val="28"/>
          <w:szCs w:val="28"/>
        </w:rPr>
        <w:t>е</w:t>
      </w:r>
      <w:r w:rsidR="00743B6A" w:rsidRPr="00A868C8">
        <w:rPr>
          <w:b w:val="0"/>
          <w:sz w:val="28"/>
          <w:szCs w:val="28"/>
        </w:rPr>
        <w:t xml:space="preserve"> </w:t>
      </w:r>
      <w:r w:rsidR="002E66FA" w:rsidRPr="00A868C8">
        <w:rPr>
          <w:b w:val="0"/>
          <w:sz w:val="28"/>
          <w:szCs w:val="28"/>
        </w:rPr>
        <w:t xml:space="preserve"> </w:t>
      </w:r>
      <w:r w:rsidR="002E66FA" w:rsidRPr="00A868C8">
        <w:rPr>
          <w:b w:val="0"/>
          <w:sz w:val="28"/>
          <w:szCs w:val="28"/>
          <w:lang w:val="en-US"/>
        </w:rPr>
        <w:t>IV</w:t>
      </w:r>
      <w:r w:rsidR="002E66FA" w:rsidRPr="00A868C8">
        <w:rPr>
          <w:b w:val="0"/>
          <w:sz w:val="28"/>
          <w:szCs w:val="28"/>
        </w:rPr>
        <w:t xml:space="preserve"> «Эксплуатация коммунальной техники и ручная уборка (круглогодично)» Нормативов затрат:</w:t>
      </w:r>
    </w:p>
    <w:p w:rsidR="00671622" w:rsidRPr="00A868C8" w:rsidRDefault="00671622" w:rsidP="00671622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 w:rsidRPr="00A868C8">
        <w:rPr>
          <w:b w:val="0"/>
          <w:sz w:val="28"/>
          <w:szCs w:val="28"/>
        </w:rPr>
        <w:t>4.1. Строку 1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2126"/>
        <w:gridCol w:w="1418"/>
      </w:tblGrid>
      <w:tr w:rsidR="00743B6A" w:rsidRPr="00A868C8" w:rsidTr="00CB203D">
        <w:trPr>
          <w:trHeight w:val="657"/>
          <w:tblHeader/>
        </w:trPr>
        <w:tc>
          <w:tcPr>
            <w:tcW w:w="993" w:type="dxa"/>
            <w:vAlign w:val="center"/>
          </w:tcPr>
          <w:p w:rsidR="00743B6A" w:rsidRPr="00A868C8" w:rsidRDefault="00743B6A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№</w:t>
            </w:r>
          </w:p>
          <w:p w:rsidR="00743B6A" w:rsidRPr="00A868C8" w:rsidRDefault="00743B6A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A868C8">
              <w:rPr>
                <w:b w:val="0"/>
                <w:sz w:val="24"/>
                <w:szCs w:val="24"/>
              </w:rPr>
              <w:t>п</w:t>
            </w:r>
            <w:proofErr w:type="gramEnd"/>
            <w:r w:rsidRPr="00A868C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743B6A" w:rsidRPr="00A868C8" w:rsidRDefault="00743B6A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Наименование</w:t>
            </w:r>
          </w:p>
          <w:p w:rsidR="00743B6A" w:rsidRPr="00A868C8" w:rsidRDefault="00743B6A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743B6A" w:rsidRPr="00A868C8" w:rsidRDefault="00743B6A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743B6A" w:rsidRPr="00A868C8" w:rsidRDefault="00743B6A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743B6A" w:rsidRPr="00A868C8" w:rsidTr="00CB203D">
        <w:trPr>
          <w:trHeight w:val="20"/>
          <w:tblHeader/>
        </w:trPr>
        <w:tc>
          <w:tcPr>
            <w:tcW w:w="993" w:type="dxa"/>
            <w:vAlign w:val="center"/>
          </w:tcPr>
          <w:p w:rsidR="00743B6A" w:rsidRPr="00A868C8" w:rsidRDefault="00743B6A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«1</w:t>
            </w:r>
          </w:p>
        </w:tc>
        <w:tc>
          <w:tcPr>
            <w:tcW w:w="4819" w:type="dxa"/>
            <w:vAlign w:val="center"/>
          </w:tcPr>
          <w:p w:rsidR="00743B6A" w:rsidRPr="00A868C8" w:rsidRDefault="00743B6A" w:rsidP="00521561">
            <w:pPr>
              <w:autoSpaceDE w:val="0"/>
              <w:autoSpaceDN w:val="0"/>
              <w:adjustRightInd w:val="0"/>
            </w:pPr>
            <w:r w:rsidRPr="00A868C8">
              <w:t>Работа автотранспорта в режиме чрезвычайной ситуации, в режиме прикрытия при выполнении дорожных работ</w:t>
            </w:r>
          </w:p>
        </w:tc>
        <w:tc>
          <w:tcPr>
            <w:tcW w:w="2126" w:type="dxa"/>
            <w:vAlign w:val="center"/>
          </w:tcPr>
          <w:p w:rsidR="00743B6A" w:rsidRPr="00A868C8" w:rsidRDefault="00743B6A" w:rsidP="00CB203D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</w:t>
            </w:r>
            <w:r w:rsidR="00CB203D">
              <w:rPr>
                <w:bCs/>
              </w:rPr>
              <w:t>лей</w:t>
            </w:r>
            <w:r w:rsidRPr="00A868C8">
              <w:rPr>
                <w:bCs/>
              </w:rPr>
              <w:t>/машино-час</w:t>
            </w:r>
          </w:p>
        </w:tc>
        <w:tc>
          <w:tcPr>
            <w:tcW w:w="1418" w:type="dxa"/>
            <w:vAlign w:val="center"/>
          </w:tcPr>
          <w:p w:rsidR="00743B6A" w:rsidRPr="00A868C8" w:rsidRDefault="00743B6A" w:rsidP="00521561">
            <w:pPr>
              <w:autoSpaceDE w:val="0"/>
              <w:autoSpaceDN w:val="0"/>
              <w:adjustRightInd w:val="0"/>
              <w:jc w:val="center"/>
            </w:pPr>
            <w:r w:rsidRPr="00A868C8">
              <w:t>912,0».</w:t>
            </w:r>
          </w:p>
        </w:tc>
      </w:tr>
    </w:tbl>
    <w:p w:rsidR="00671622" w:rsidRPr="00A868C8" w:rsidRDefault="00671622" w:rsidP="00671622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671622" w:rsidRPr="00A868C8" w:rsidRDefault="00671622" w:rsidP="00671622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bCs w:val="0"/>
        </w:rPr>
      </w:pPr>
      <w:r w:rsidRPr="00A868C8">
        <w:rPr>
          <w:b w:val="0"/>
          <w:sz w:val="28"/>
          <w:szCs w:val="28"/>
        </w:rPr>
        <w:t xml:space="preserve">4.2. </w:t>
      </w:r>
      <w:r w:rsidR="00191A8C">
        <w:rPr>
          <w:b w:val="0"/>
          <w:sz w:val="28"/>
          <w:szCs w:val="28"/>
        </w:rPr>
        <w:t xml:space="preserve">Строку </w:t>
      </w:r>
      <w:r w:rsidRPr="00A868C8">
        <w:rPr>
          <w:b w:val="0"/>
          <w:sz w:val="28"/>
          <w:szCs w:val="28"/>
        </w:rPr>
        <w:t>3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2126"/>
        <w:gridCol w:w="1418"/>
      </w:tblGrid>
      <w:tr w:rsidR="00671622" w:rsidRPr="00A868C8" w:rsidTr="00CB203D">
        <w:trPr>
          <w:trHeight w:val="657"/>
          <w:tblHeader/>
        </w:trPr>
        <w:tc>
          <w:tcPr>
            <w:tcW w:w="993" w:type="dxa"/>
            <w:vAlign w:val="center"/>
          </w:tcPr>
          <w:p w:rsidR="00671622" w:rsidRPr="00A868C8" w:rsidRDefault="00671622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№</w:t>
            </w:r>
          </w:p>
          <w:p w:rsidR="00671622" w:rsidRPr="00A868C8" w:rsidRDefault="00671622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A868C8">
              <w:rPr>
                <w:b w:val="0"/>
                <w:sz w:val="24"/>
                <w:szCs w:val="24"/>
              </w:rPr>
              <w:t>п</w:t>
            </w:r>
            <w:proofErr w:type="gramEnd"/>
            <w:r w:rsidRPr="00A868C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671622" w:rsidRPr="00A868C8" w:rsidRDefault="00671622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Наименование</w:t>
            </w:r>
          </w:p>
          <w:p w:rsidR="00671622" w:rsidRPr="00A868C8" w:rsidRDefault="00671622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671622" w:rsidRPr="00A868C8" w:rsidRDefault="00671622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671622" w:rsidRPr="00A868C8" w:rsidRDefault="00671622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671622" w:rsidRPr="00A868C8" w:rsidTr="00BB096B">
        <w:trPr>
          <w:trHeight w:val="655"/>
          <w:tblHeader/>
        </w:trPr>
        <w:tc>
          <w:tcPr>
            <w:tcW w:w="993" w:type="dxa"/>
            <w:vAlign w:val="center"/>
          </w:tcPr>
          <w:p w:rsidR="00671622" w:rsidRPr="00A868C8" w:rsidRDefault="006B198D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«3</w:t>
            </w:r>
          </w:p>
        </w:tc>
        <w:tc>
          <w:tcPr>
            <w:tcW w:w="4819" w:type="dxa"/>
            <w:vAlign w:val="center"/>
          </w:tcPr>
          <w:p w:rsidR="00671622" w:rsidRPr="00A868C8" w:rsidRDefault="00671622" w:rsidP="00521561">
            <w:pPr>
              <w:autoSpaceDE w:val="0"/>
              <w:autoSpaceDN w:val="0"/>
              <w:adjustRightInd w:val="0"/>
            </w:pPr>
            <w:r w:rsidRPr="00A868C8">
              <w:t>Работа автотранспорта по доставке рабочих и материалов к месту работы</w:t>
            </w:r>
          </w:p>
        </w:tc>
        <w:tc>
          <w:tcPr>
            <w:tcW w:w="2126" w:type="dxa"/>
            <w:vAlign w:val="center"/>
          </w:tcPr>
          <w:p w:rsidR="00671622" w:rsidRPr="00A868C8" w:rsidRDefault="00671622" w:rsidP="00521561">
            <w:pPr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671622" w:rsidRPr="00A868C8" w:rsidRDefault="00191A8C" w:rsidP="00521561">
            <w:pPr>
              <w:autoSpaceDE w:val="0"/>
              <w:autoSpaceDN w:val="0"/>
              <w:adjustRightInd w:val="0"/>
              <w:jc w:val="center"/>
            </w:pPr>
            <w:r>
              <w:t>».</w:t>
            </w:r>
          </w:p>
        </w:tc>
      </w:tr>
    </w:tbl>
    <w:p w:rsidR="005368BD" w:rsidRPr="00A868C8" w:rsidRDefault="005368BD" w:rsidP="005368BD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191A8C" w:rsidRPr="00A868C8" w:rsidRDefault="00191A8C" w:rsidP="00191A8C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  <w:sz w:val="28"/>
          <w:szCs w:val="28"/>
        </w:rPr>
        <w:t>4.3</w:t>
      </w:r>
      <w:r w:rsidRPr="00A868C8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Раздел после строки </w:t>
      </w:r>
      <w:r w:rsidRPr="00A868C8">
        <w:rPr>
          <w:b w:val="0"/>
          <w:sz w:val="28"/>
          <w:szCs w:val="28"/>
        </w:rPr>
        <w:t xml:space="preserve">3 </w:t>
      </w:r>
      <w:r>
        <w:rPr>
          <w:b w:val="0"/>
          <w:sz w:val="28"/>
          <w:szCs w:val="28"/>
        </w:rPr>
        <w:t xml:space="preserve">дополнить новыми строками 3.1 – 3.2 </w:t>
      </w:r>
      <w:r w:rsidRPr="00A868C8">
        <w:rPr>
          <w:b w:val="0"/>
          <w:sz w:val="28"/>
          <w:szCs w:val="28"/>
        </w:rPr>
        <w:t>следующ</w:t>
      </w:r>
      <w:r>
        <w:rPr>
          <w:b w:val="0"/>
          <w:sz w:val="28"/>
          <w:szCs w:val="28"/>
        </w:rPr>
        <w:t>его содержания</w:t>
      </w:r>
      <w:r w:rsidRPr="00A868C8">
        <w:rPr>
          <w:b w:val="0"/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2126"/>
        <w:gridCol w:w="1418"/>
      </w:tblGrid>
      <w:tr w:rsidR="00191A8C" w:rsidRPr="00A868C8" w:rsidTr="00E21F8D">
        <w:trPr>
          <w:trHeight w:val="657"/>
          <w:tblHeader/>
        </w:trPr>
        <w:tc>
          <w:tcPr>
            <w:tcW w:w="993" w:type="dxa"/>
            <w:vAlign w:val="center"/>
          </w:tcPr>
          <w:p w:rsidR="00191A8C" w:rsidRPr="00A868C8" w:rsidRDefault="00191A8C" w:rsidP="00E21F8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№</w:t>
            </w:r>
          </w:p>
          <w:p w:rsidR="00191A8C" w:rsidRPr="00A868C8" w:rsidRDefault="00191A8C" w:rsidP="00E21F8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A868C8">
              <w:rPr>
                <w:b w:val="0"/>
                <w:sz w:val="24"/>
                <w:szCs w:val="24"/>
              </w:rPr>
              <w:t>п</w:t>
            </w:r>
            <w:proofErr w:type="gramEnd"/>
            <w:r w:rsidRPr="00A868C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191A8C" w:rsidRPr="00A868C8" w:rsidRDefault="00191A8C" w:rsidP="00E21F8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Наименование</w:t>
            </w:r>
          </w:p>
          <w:p w:rsidR="00191A8C" w:rsidRPr="00A868C8" w:rsidRDefault="00191A8C" w:rsidP="00E21F8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191A8C" w:rsidRPr="00A868C8" w:rsidRDefault="00191A8C" w:rsidP="00E21F8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191A8C" w:rsidRPr="00A868C8" w:rsidRDefault="00191A8C" w:rsidP="00E21F8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191A8C" w:rsidRPr="00A868C8" w:rsidTr="00E21F8D">
        <w:trPr>
          <w:trHeight w:val="366"/>
          <w:tblHeader/>
        </w:trPr>
        <w:tc>
          <w:tcPr>
            <w:tcW w:w="993" w:type="dxa"/>
            <w:vAlign w:val="center"/>
          </w:tcPr>
          <w:p w:rsidR="00191A8C" w:rsidRPr="00A868C8" w:rsidRDefault="00191A8C" w:rsidP="00E21F8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«3</w:t>
            </w:r>
            <w:r w:rsidRPr="00A868C8">
              <w:rPr>
                <w:b w:val="0"/>
                <w:sz w:val="24"/>
                <w:szCs w:val="24"/>
              </w:rPr>
              <w:t>.1</w:t>
            </w:r>
          </w:p>
        </w:tc>
        <w:tc>
          <w:tcPr>
            <w:tcW w:w="4819" w:type="dxa"/>
            <w:vAlign w:val="center"/>
          </w:tcPr>
          <w:p w:rsidR="00191A8C" w:rsidRPr="00A868C8" w:rsidRDefault="00191A8C" w:rsidP="00E21F8D">
            <w:pPr>
              <w:autoSpaceDE w:val="0"/>
              <w:autoSpaceDN w:val="0"/>
              <w:adjustRightInd w:val="0"/>
            </w:pPr>
            <w:r w:rsidRPr="00A868C8">
              <w:t>Автомобиль ГАЗ, УАЗ</w:t>
            </w:r>
          </w:p>
        </w:tc>
        <w:tc>
          <w:tcPr>
            <w:tcW w:w="2126" w:type="dxa"/>
            <w:vAlign w:val="center"/>
          </w:tcPr>
          <w:p w:rsidR="00191A8C" w:rsidRPr="00A868C8" w:rsidRDefault="00191A8C" w:rsidP="00E21F8D">
            <w:pPr>
              <w:jc w:val="center"/>
              <w:rPr>
                <w:bCs/>
              </w:rPr>
            </w:pPr>
            <w:r>
              <w:rPr>
                <w:bCs/>
              </w:rPr>
              <w:t>рублей</w:t>
            </w:r>
            <w:r w:rsidRPr="00A868C8">
              <w:rPr>
                <w:bCs/>
              </w:rPr>
              <w:t>/смена</w:t>
            </w:r>
          </w:p>
        </w:tc>
        <w:tc>
          <w:tcPr>
            <w:tcW w:w="1418" w:type="dxa"/>
            <w:vAlign w:val="center"/>
          </w:tcPr>
          <w:p w:rsidR="00191A8C" w:rsidRPr="00A868C8" w:rsidRDefault="00191A8C" w:rsidP="00E21F8D">
            <w:pPr>
              <w:autoSpaceDE w:val="0"/>
              <w:autoSpaceDN w:val="0"/>
              <w:adjustRightInd w:val="0"/>
              <w:jc w:val="center"/>
            </w:pPr>
            <w:r>
              <w:t>2 967,0</w:t>
            </w:r>
          </w:p>
        </w:tc>
      </w:tr>
      <w:tr w:rsidR="00191A8C" w:rsidRPr="00A868C8" w:rsidTr="00E21F8D">
        <w:trPr>
          <w:trHeight w:val="427"/>
          <w:tblHeader/>
        </w:trPr>
        <w:tc>
          <w:tcPr>
            <w:tcW w:w="993" w:type="dxa"/>
            <w:vAlign w:val="center"/>
          </w:tcPr>
          <w:p w:rsidR="00191A8C" w:rsidRPr="00A868C8" w:rsidRDefault="00191A8C" w:rsidP="00E21F8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A868C8">
              <w:rPr>
                <w:b w:val="0"/>
                <w:sz w:val="24"/>
                <w:szCs w:val="24"/>
              </w:rPr>
              <w:t>.2</w:t>
            </w:r>
          </w:p>
        </w:tc>
        <w:tc>
          <w:tcPr>
            <w:tcW w:w="4819" w:type="dxa"/>
            <w:vAlign w:val="center"/>
          </w:tcPr>
          <w:p w:rsidR="00191A8C" w:rsidRPr="00A868C8" w:rsidRDefault="00191A8C" w:rsidP="00E21F8D">
            <w:pPr>
              <w:autoSpaceDE w:val="0"/>
              <w:autoSpaceDN w:val="0"/>
              <w:adjustRightInd w:val="0"/>
            </w:pPr>
            <w:r w:rsidRPr="00A868C8">
              <w:t>Автобус ПАЗ</w:t>
            </w:r>
          </w:p>
        </w:tc>
        <w:tc>
          <w:tcPr>
            <w:tcW w:w="2126" w:type="dxa"/>
            <w:vAlign w:val="center"/>
          </w:tcPr>
          <w:p w:rsidR="00191A8C" w:rsidRPr="00A868C8" w:rsidRDefault="00191A8C" w:rsidP="00E21F8D">
            <w:pPr>
              <w:jc w:val="center"/>
              <w:rPr>
                <w:bCs/>
              </w:rPr>
            </w:pPr>
            <w:r>
              <w:rPr>
                <w:bCs/>
              </w:rPr>
              <w:t>рублей</w:t>
            </w:r>
            <w:r w:rsidRPr="00A868C8">
              <w:rPr>
                <w:bCs/>
              </w:rPr>
              <w:t>/смена</w:t>
            </w:r>
          </w:p>
        </w:tc>
        <w:tc>
          <w:tcPr>
            <w:tcW w:w="1418" w:type="dxa"/>
            <w:vAlign w:val="center"/>
          </w:tcPr>
          <w:p w:rsidR="00191A8C" w:rsidRPr="00A868C8" w:rsidRDefault="00191A8C" w:rsidP="00E21F8D">
            <w:pPr>
              <w:autoSpaceDE w:val="0"/>
              <w:autoSpaceDN w:val="0"/>
              <w:adjustRightInd w:val="0"/>
              <w:jc w:val="center"/>
            </w:pPr>
            <w:r>
              <w:t xml:space="preserve">   3 999,0</w:t>
            </w:r>
            <w:r w:rsidRPr="00A868C8">
              <w:t>».</w:t>
            </w:r>
          </w:p>
        </w:tc>
      </w:tr>
    </w:tbl>
    <w:p w:rsidR="00191A8C" w:rsidRDefault="00191A8C" w:rsidP="005368BD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5368BD" w:rsidRPr="00A868C8" w:rsidRDefault="00ED5A2F" w:rsidP="005368BD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 w:rsidRPr="00A868C8">
        <w:rPr>
          <w:b w:val="0"/>
          <w:sz w:val="28"/>
          <w:szCs w:val="28"/>
        </w:rPr>
        <w:t>4</w:t>
      </w:r>
      <w:r w:rsidR="005368BD" w:rsidRPr="00A868C8">
        <w:rPr>
          <w:b w:val="0"/>
          <w:sz w:val="28"/>
          <w:szCs w:val="28"/>
        </w:rPr>
        <w:t>.</w:t>
      </w:r>
      <w:r w:rsidR="00191A8C">
        <w:rPr>
          <w:b w:val="0"/>
          <w:sz w:val="28"/>
          <w:szCs w:val="28"/>
        </w:rPr>
        <w:t>4</w:t>
      </w:r>
      <w:r w:rsidR="005368BD" w:rsidRPr="00A868C8">
        <w:rPr>
          <w:b w:val="0"/>
          <w:sz w:val="28"/>
          <w:szCs w:val="28"/>
        </w:rPr>
        <w:t>. Раздел дополнить строкой 8 следующего содержания: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2126"/>
        <w:gridCol w:w="1418"/>
      </w:tblGrid>
      <w:tr w:rsidR="005368BD" w:rsidRPr="00A868C8" w:rsidTr="00BB096B">
        <w:trPr>
          <w:trHeight w:val="739"/>
        </w:trPr>
        <w:tc>
          <w:tcPr>
            <w:tcW w:w="1101" w:type="dxa"/>
            <w:vAlign w:val="center"/>
          </w:tcPr>
          <w:p w:rsidR="005368BD" w:rsidRPr="00A868C8" w:rsidRDefault="005368BD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№</w:t>
            </w:r>
          </w:p>
          <w:p w:rsidR="005368BD" w:rsidRPr="00A868C8" w:rsidRDefault="005368BD" w:rsidP="00521561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A868C8">
              <w:rPr>
                <w:b w:val="0"/>
                <w:sz w:val="24"/>
                <w:szCs w:val="24"/>
              </w:rPr>
              <w:t>п</w:t>
            </w:r>
            <w:proofErr w:type="gramEnd"/>
            <w:r w:rsidRPr="00A868C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5368BD" w:rsidRPr="00A868C8" w:rsidRDefault="005368BD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Наименование</w:t>
            </w:r>
          </w:p>
          <w:p w:rsidR="005368BD" w:rsidRPr="00A868C8" w:rsidRDefault="005368BD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5368BD" w:rsidRPr="00A868C8" w:rsidRDefault="005368BD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5368BD" w:rsidRPr="00A868C8" w:rsidRDefault="005368BD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ED5A2F" w:rsidRPr="00A868C8" w:rsidTr="00CB203D">
        <w:trPr>
          <w:trHeight w:val="70"/>
        </w:trPr>
        <w:tc>
          <w:tcPr>
            <w:tcW w:w="1101" w:type="dxa"/>
          </w:tcPr>
          <w:p w:rsidR="00ED5A2F" w:rsidRPr="00A868C8" w:rsidRDefault="00ED5A2F" w:rsidP="00ED5A2F">
            <w:pPr>
              <w:pStyle w:val="a3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A868C8">
              <w:rPr>
                <w:b w:val="0"/>
                <w:bCs w:val="0"/>
                <w:sz w:val="24"/>
                <w:szCs w:val="24"/>
              </w:rPr>
              <w:t>«8</w:t>
            </w:r>
          </w:p>
        </w:tc>
        <w:tc>
          <w:tcPr>
            <w:tcW w:w="4819" w:type="dxa"/>
          </w:tcPr>
          <w:p w:rsidR="00ED5A2F" w:rsidRPr="00A868C8" w:rsidRDefault="00ED5A2F" w:rsidP="00ED5A2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Погрузка и вывоз смета</w:t>
            </w:r>
          </w:p>
        </w:tc>
        <w:tc>
          <w:tcPr>
            <w:tcW w:w="2126" w:type="dxa"/>
          </w:tcPr>
          <w:p w:rsidR="00ED5A2F" w:rsidRPr="00A868C8" w:rsidRDefault="00ED5A2F" w:rsidP="00ED5A2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-</w:t>
            </w:r>
          </w:p>
        </w:tc>
        <w:tc>
          <w:tcPr>
            <w:tcW w:w="1418" w:type="dxa"/>
          </w:tcPr>
          <w:p w:rsidR="00ED5A2F" w:rsidRPr="00A868C8" w:rsidRDefault="00ED5A2F" w:rsidP="00ED5A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по смете».</w:t>
            </w:r>
          </w:p>
        </w:tc>
      </w:tr>
    </w:tbl>
    <w:p w:rsidR="0019439F" w:rsidRDefault="0019439F" w:rsidP="00743B6A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743B6A" w:rsidRPr="00A868C8" w:rsidRDefault="00743B6A" w:rsidP="00743B6A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  <w:r w:rsidRPr="00A868C8">
        <w:rPr>
          <w:b w:val="0"/>
          <w:sz w:val="28"/>
          <w:szCs w:val="28"/>
        </w:rPr>
        <w:t xml:space="preserve">5. В разделе </w:t>
      </w:r>
      <w:r w:rsidRPr="00A868C8">
        <w:rPr>
          <w:b w:val="0"/>
          <w:sz w:val="28"/>
          <w:szCs w:val="28"/>
          <w:lang w:val="en-US"/>
        </w:rPr>
        <w:t>V</w:t>
      </w:r>
      <w:r w:rsidRPr="00A868C8">
        <w:rPr>
          <w:b w:val="0"/>
          <w:sz w:val="28"/>
          <w:szCs w:val="28"/>
        </w:rPr>
        <w:t xml:space="preserve"> «Ручная уборка (летний период)» Нормативов затрат:</w:t>
      </w:r>
    </w:p>
    <w:p w:rsidR="00743B6A" w:rsidRPr="00A868C8" w:rsidRDefault="00743B6A" w:rsidP="00743B6A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 w:rsidRPr="00A868C8">
        <w:rPr>
          <w:b w:val="0"/>
          <w:sz w:val="28"/>
          <w:szCs w:val="28"/>
        </w:rPr>
        <w:t>5.1. Строку 9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2126"/>
        <w:gridCol w:w="1418"/>
      </w:tblGrid>
      <w:tr w:rsidR="00743B6A" w:rsidRPr="00A868C8" w:rsidTr="00CB203D">
        <w:trPr>
          <w:trHeight w:val="657"/>
          <w:tblHeader/>
        </w:trPr>
        <w:tc>
          <w:tcPr>
            <w:tcW w:w="993" w:type="dxa"/>
            <w:vAlign w:val="center"/>
          </w:tcPr>
          <w:p w:rsidR="00743B6A" w:rsidRPr="00A868C8" w:rsidRDefault="00743B6A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№</w:t>
            </w:r>
          </w:p>
          <w:p w:rsidR="00743B6A" w:rsidRPr="00A868C8" w:rsidRDefault="00743B6A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A868C8">
              <w:rPr>
                <w:b w:val="0"/>
                <w:sz w:val="24"/>
                <w:szCs w:val="24"/>
              </w:rPr>
              <w:t>п</w:t>
            </w:r>
            <w:proofErr w:type="gramEnd"/>
            <w:r w:rsidRPr="00A868C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743B6A" w:rsidRPr="00A868C8" w:rsidRDefault="00743B6A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Наименование</w:t>
            </w:r>
          </w:p>
          <w:p w:rsidR="00743B6A" w:rsidRPr="00A868C8" w:rsidRDefault="00743B6A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743B6A" w:rsidRPr="00A868C8" w:rsidRDefault="00743B6A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743B6A" w:rsidRPr="00A868C8" w:rsidRDefault="00743B6A" w:rsidP="00521561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743B6A" w:rsidRPr="00A868C8" w:rsidTr="00BB096B">
        <w:trPr>
          <w:trHeight w:val="431"/>
          <w:tblHeader/>
        </w:trPr>
        <w:tc>
          <w:tcPr>
            <w:tcW w:w="993" w:type="dxa"/>
          </w:tcPr>
          <w:p w:rsidR="00743B6A" w:rsidRPr="00A868C8" w:rsidRDefault="00743B6A" w:rsidP="008A0428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«9</w:t>
            </w:r>
          </w:p>
        </w:tc>
        <w:tc>
          <w:tcPr>
            <w:tcW w:w="4819" w:type="dxa"/>
          </w:tcPr>
          <w:p w:rsidR="00743B6A" w:rsidRPr="00A868C8" w:rsidRDefault="00743B6A" w:rsidP="00CB203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Погрузка мусора на автотранспорт</w:t>
            </w:r>
          </w:p>
        </w:tc>
        <w:tc>
          <w:tcPr>
            <w:tcW w:w="2126" w:type="dxa"/>
          </w:tcPr>
          <w:p w:rsidR="00743B6A" w:rsidRPr="00A868C8" w:rsidRDefault="00743B6A" w:rsidP="00CB203D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</w:t>
            </w:r>
            <w:r w:rsidR="00CB203D">
              <w:rPr>
                <w:bCs/>
              </w:rPr>
              <w:t>лей</w:t>
            </w:r>
            <w:r w:rsidRPr="00A868C8">
              <w:rPr>
                <w:bCs/>
              </w:rPr>
              <w:t>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418" w:type="dxa"/>
          </w:tcPr>
          <w:p w:rsidR="00743B6A" w:rsidRPr="00A868C8" w:rsidRDefault="00ED0890" w:rsidP="008A04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  <w:r w:rsidR="00743B6A" w:rsidRPr="00A868C8">
              <w:rPr>
                <w:color w:val="000000"/>
              </w:rPr>
              <w:t>».</w:t>
            </w:r>
          </w:p>
        </w:tc>
      </w:tr>
    </w:tbl>
    <w:p w:rsidR="00743B6A" w:rsidRPr="00A868C8" w:rsidRDefault="00743B6A" w:rsidP="00743B6A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743B6A" w:rsidRPr="00A868C8" w:rsidRDefault="00743B6A" w:rsidP="00743B6A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  <w:r w:rsidRPr="00A868C8">
        <w:rPr>
          <w:b w:val="0"/>
          <w:sz w:val="28"/>
          <w:szCs w:val="28"/>
        </w:rPr>
        <w:t>5.2. Раздел дополнить строкой 17 следующего содержания: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2126"/>
        <w:gridCol w:w="1418"/>
      </w:tblGrid>
      <w:tr w:rsidR="00743B6A" w:rsidRPr="00A868C8" w:rsidTr="00BB096B">
        <w:trPr>
          <w:trHeight w:val="657"/>
        </w:trPr>
        <w:tc>
          <w:tcPr>
            <w:tcW w:w="1101" w:type="dxa"/>
            <w:vAlign w:val="center"/>
          </w:tcPr>
          <w:p w:rsidR="00743B6A" w:rsidRPr="00A868C8" w:rsidRDefault="00743B6A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№</w:t>
            </w:r>
          </w:p>
          <w:p w:rsidR="00743B6A" w:rsidRPr="00A868C8" w:rsidRDefault="00743B6A" w:rsidP="00521561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A868C8">
              <w:rPr>
                <w:b w:val="0"/>
                <w:sz w:val="24"/>
                <w:szCs w:val="24"/>
              </w:rPr>
              <w:t>п</w:t>
            </w:r>
            <w:proofErr w:type="gramEnd"/>
            <w:r w:rsidRPr="00A868C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743B6A" w:rsidRPr="00A868C8" w:rsidRDefault="00743B6A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Наименование</w:t>
            </w:r>
          </w:p>
          <w:p w:rsidR="00743B6A" w:rsidRPr="00A868C8" w:rsidRDefault="00743B6A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743B6A" w:rsidRPr="00A868C8" w:rsidRDefault="00743B6A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743B6A" w:rsidRPr="00A868C8" w:rsidRDefault="00743B6A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743B6A" w:rsidRPr="00A868C8" w:rsidTr="00CB203D">
        <w:trPr>
          <w:trHeight w:val="179"/>
        </w:trPr>
        <w:tc>
          <w:tcPr>
            <w:tcW w:w="1101" w:type="dxa"/>
          </w:tcPr>
          <w:p w:rsidR="00743B6A" w:rsidRPr="00A868C8" w:rsidRDefault="00743B6A" w:rsidP="00ED5A2F">
            <w:pPr>
              <w:pStyle w:val="a3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A868C8">
              <w:rPr>
                <w:b w:val="0"/>
                <w:bCs w:val="0"/>
                <w:sz w:val="24"/>
                <w:szCs w:val="24"/>
              </w:rPr>
              <w:t>«17</w:t>
            </w:r>
          </w:p>
        </w:tc>
        <w:tc>
          <w:tcPr>
            <w:tcW w:w="4819" w:type="dxa"/>
          </w:tcPr>
          <w:p w:rsidR="00743B6A" w:rsidRPr="00A868C8" w:rsidRDefault="00743B6A" w:rsidP="00ED5A2F">
            <w:r w:rsidRPr="00A868C8">
              <w:t>Вырезка поросли</w:t>
            </w:r>
          </w:p>
        </w:tc>
        <w:tc>
          <w:tcPr>
            <w:tcW w:w="2126" w:type="dxa"/>
          </w:tcPr>
          <w:p w:rsidR="00743B6A" w:rsidRPr="00A868C8" w:rsidRDefault="00743B6A" w:rsidP="00ED5A2F">
            <w:pPr>
              <w:jc w:val="center"/>
              <w:rPr>
                <w:bCs/>
              </w:rPr>
            </w:pPr>
            <w:r w:rsidRPr="00A868C8">
              <w:t>рублей/</w:t>
            </w:r>
            <w:r w:rsidR="00671622" w:rsidRPr="00A868C8">
              <w:t>шт.</w:t>
            </w:r>
          </w:p>
        </w:tc>
        <w:tc>
          <w:tcPr>
            <w:tcW w:w="1418" w:type="dxa"/>
          </w:tcPr>
          <w:p w:rsidR="00743B6A" w:rsidRPr="00A868C8" w:rsidRDefault="00671622" w:rsidP="00ED5A2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A868C8">
              <w:rPr>
                <w:b w:val="0"/>
                <w:bCs w:val="0"/>
                <w:sz w:val="24"/>
                <w:szCs w:val="24"/>
              </w:rPr>
              <w:t>56,0</w:t>
            </w:r>
            <w:r w:rsidR="00743B6A" w:rsidRPr="00A868C8">
              <w:rPr>
                <w:b w:val="0"/>
                <w:bCs w:val="0"/>
                <w:sz w:val="24"/>
                <w:szCs w:val="24"/>
              </w:rPr>
              <w:t>».</w:t>
            </w:r>
          </w:p>
        </w:tc>
      </w:tr>
    </w:tbl>
    <w:p w:rsidR="00CF0043" w:rsidRDefault="00CF0043" w:rsidP="00CB203D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  <w:r w:rsidRPr="00A868C8">
        <w:rPr>
          <w:b w:val="0"/>
          <w:sz w:val="28"/>
          <w:szCs w:val="28"/>
        </w:rPr>
        <w:t>6. </w:t>
      </w:r>
      <w:r w:rsidR="00191A8C">
        <w:rPr>
          <w:b w:val="0"/>
          <w:sz w:val="28"/>
          <w:szCs w:val="28"/>
        </w:rPr>
        <w:t xml:space="preserve">В </w:t>
      </w:r>
      <w:r w:rsidRPr="00A868C8">
        <w:rPr>
          <w:b w:val="0"/>
          <w:sz w:val="28"/>
          <w:szCs w:val="28"/>
        </w:rPr>
        <w:t>раздел</w:t>
      </w:r>
      <w:r w:rsidR="00191A8C">
        <w:rPr>
          <w:b w:val="0"/>
          <w:sz w:val="28"/>
          <w:szCs w:val="28"/>
        </w:rPr>
        <w:t>е</w:t>
      </w:r>
      <w:r w:rsidRPr="00A868C8">
        <w:rPr>
          <w:b w:val="0"/>
          <w:sz w:val="28"/>
          <w:szCs w:val="28"/>
        </w:rPr>
        <w:t xml:space="preserve"> </w:t>
      </w:r>
      <w:r w:rsidRPr="00A868C8">
        <w:rPr>
          <w:b w:val="0"/>
          <w:sz w:val="28"/>
          <w:szCs w:val="28"/>
          <w:lang w:val="en-US"/>
        </w:rPr>
        <w:t>VII</w:t>
      </w:r>
      <w:r w:rsidRPr="00A868C8">
        <w:rPr>
          <w:b w:val="0"/>
          <w:sz w:val="28"/>
          <w:szCs w:val="28"/>
        </w:rPr>
        <w:t xml:space="preserve"> «Содержание элементов об</w:t>
      </w:r>
      <w:r w:rsidR="00191A8C">
        <w:rPr>
          <w:b w:val="0"/>
          <w:sz w:val="28"/>
          <w:szCs w:val="28"/>
        </w:rPr>
        <w:t>устройства автомобильных дорог»</w:t>
      </w:r>
      <w:r w:rsidRPr="00A868C8">
        <w:rPr>
          <w:b w:val="0"/>
          <w:sz w:val="28"/>
          <w:szCs w:val="28"/>
        </w:rPr>
        <w:t>:</w:t>
      </w:r>
    </w:p>
    <w:p w:rsidR="00191A8C" w:rsidRPr="00A868C8" w:rsidRDefault="00191A8C" w:rsidP="00191A8C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  <w:sz w:val="28"/>
          <w:szCs w:val="28"/>
        </w:rPr>
        <w:t xml:space="preserve">6.1. Строку 1 изложить в </w:t>
      </w:r>
      <w:r w:rsidRPr="00A868C8">
        <w:rPr>
          <w:b w:val="0"/>
          <w:sz w:val="28"/>
          <w:szCs w:val="28"/>
        </w:rPr>
        <w:t>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2126"/>
        <w:gridCol w:w="1418"/>
      </w:tblGrid>
      <w:tr w:rsidR="00CF0043" w:rsidRPr="00A868C8" w:rsidTr="00CB203D">
        <w:trPr>
          <w:trHeight w:val="657"/>
          <w:tblHeader/>
        </w:trPr>
        <w:tc>
          <w:tcPr>
            <w:tcW w:w="993" w:type="dxa"/>
            <w:vAlign w:val="center"/>
          </w:tcPr>
          <w:p w:rsidR="00CF0043" w:rsidRPr="00A868C8" w:rsidRDefault="00CF0043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№</w:t>
            </w:r>
          </w:p>
          <w:p w:rsidR="00CF0043" w:rsidRPr="00A868C8" w:rsidRDefault="00CF0043" w:rsidP="00521561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A868C8">
              <w:rPr>
                <w:b w:val="0"/>
                <w:sz w:val="24"/>
                <w:szCs w:val="24"/>
              </w:rPr>
              <w:t>п</w:t>
            </w:r>
            <w:proofErr w:type="gramEnd"/>
            <w:r w:rsidRPr="00A868C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CF0043" w:rsidRPr="00A868C8" w:rsidRDefault="00CF0043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Наименование</w:t>
            </w:r>
          </w:p>
          <w:p w:rsidR="00CF0043" w:rsidRPr="00A868C8" w:rsidRDefault="00CF0043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CF0043" w:rsidRPr="00A868C8" w:rsidRDefault="00CF0043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CF0043" w:rsidRPr="00A868C8" w:rsidRDefault="00CF0043" w:rsidP="00521561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CF0043" w:rsidRPr="00A868C8" w:rsidTr="00CB203D">
        <w:trPr>
          <w:trHeight w:val="20"/>
          <w:tblHeader/>
        </w:trPr>
        <w:tc>
          <w:tcPr>
            <w:tcW w:w="993" w:type="dxa"/>
            <w:vAlign w:val="center"/>
          </w:tcPr>
          <w:p w:rsidR="00CF0043" w:rsidRPr="00A868C8" w:rsidRDefault="00CF0043" w:rsidP="00CF0043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«1</w:t>
            </w:r>
          </w:p>
        </w:tc>
        <w:tc>
          <w:tcPr>
            <w:tcW w:w="4819" w:type="dxa"/>
            <w:vAlign w:val="center"/>
          </w:tcPr>
          <w:p w:rsidR="00CF0043" w:rsidRPr="00A868C8" w:rsidRDefault="00CF0043" w:rsidP="0019439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Нанесение</w:t>
            </w:r>
            <w:r w:rsidR="0019439F">
              <w:rPr>
                <w:b w:val="0"/>
                <w:sz w:val="24"/>
                <w:szCs w:val="24"/>
              </w:rPr>
              <w:t xml:space="preserve"> </w:t>
            </w:r>
            <w:r w:rsidRPr="00A868C8">
              <w:rPr>
                <w:b w:val="0"/>
                <w:sz w:val="24"/>
                <w:szCs w:val="24"/>
              </w:rPr>
              <w:t>разметки на бордюрный камень (без учета стоимости материалов)</w:t>
            </w:r>
          </w:p>
        </w:tc>
        <w:tc>
          <w:tcPr>
            <w:tcW w:w="2126" w:type="dxa"/>
            <w:vAlign w:val="center"/>
          </w:tcPr>
          <w:p w:rsidR="00CF0043" w:rsidRPr="00A868C8" w:rsidRDefault="00CF0043" w:rsidP="00521561">
            <w:pPr>
              <w:jc w:val="center"/>
            </w:pPr>
          </w:p>
        </w:tc>
        <w:tc>
          <w:tcPr>
            <w:tcW w:w="1418" w:type="dxa"/>
            <w:vAlign w:val="center"/>
          </w:tcPr>
          <w:p w:rsidR="00CF0043" w:rsidRPr="00A868C8" w:rsidRDefault="00191A8C" w:rsidP="0052156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».</w:t>
            </w:r>
          </w:p>
        </w:tc>
      </w:tr>
    </w:tbl>
    <w:p w:rsidR="0019439F" w:rsidRDefault="0019439F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191A8C" w:rsidRPr="00A868C8" w:rsidRDefault="00191A8C" w:rsidP="00191A8C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  <w:sz w:val="28"/>
          <w:szCs w:val="28"/>
        </w:rPr>
        <w:t>6.2</w:t>
      </w:r>
      <w:r w:rsidRPr="00A868C8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Раздел после строки 1</w:t>
      </w:r>
      <w:r w:rsidRPr="00A868C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дополнить новыми строками 1.1 – 1.2 </w:t>
      </w:r>
      <w:r w:rsidRPr="00A868C8">
        <w:rPr>
          <w:b w:val="0"/>
          <w:sz w:val="28"/>
          <w:szCs w:val="28"/>
        </w:rPr>
        <w:t>следующ</w:t>
      </w:r>
      <w:r>
        <w:rPr>
          <w:b w:val="0"/>
          <w:sz w:val="28"/>
          <w:szCs w:val="28"/>
        </w:rPr>
        <w:t>его содержания</w:t>
      </w:r>
      <w:r w:rsidRPr="00A868C8">
        <w:rPr>
          <w:b w:val="0"/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2126"/>
        <w:gridCol w:w="1418"/>
      </w:tblGrid>
      <w:tr w:rsidR="00191A8C" w:rsidRPr="00A868C8" w:rsidTr="00E21F8D">
        <w:trPr>
          <w:trHeight w:val="657"/>
          <w:tblHeader/>
        </w:trPr>
        <w:tc>
          <w:tcPr>
            <w:tcW w:w="993" w:type="dxa"/>
            <w:vAlign w:val="center"/>
          </w:tcPr>
          <w:p w:rsidR="00191A8C" w:rsidRPr="00A868C8" w:rsidRDefault="00191A8C" w:rsidP="00E21F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№</w:t>
            </w:r>
          </w:p>
          <w:p w:rsidR="00191A8C" w:rsidRPr="00A868C8" w:rsidRDefault="00191A8C" w:rsidP="00E21F8D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A868C8">
              <w:rPr>
                <w:b w:val="0"/>
                <w:sz w:val="24"/>
                <w:szCs w:val="24"/>
              </w:rPr>
              <w:t>п</w:t>
            </w:r>
            <w:proofErr w:type="gramEnd"/>
            <w:r w:rsidRPr="00A868C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191A8C" w:rsidRPr="00A868C8" w:rsidRDefault="00191A8C" w:rsidP="00E21F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Наименование</w:t>
            </w:r>
          </w:p>
          <w:p w:rsidR="00191A8C" w:rsidRPr="00A868C8" w:rsidRDefault="00191A8C" w:rsidP="00E21F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191A8C" w:rsidRPr="00A868C8" w:rsidRDefault="00191A8C" w:rsidP="00E21F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191A8C" w:rsidRPr="00A868C8" w:rsidRDefault="00191A8C" w:rsidP="00E21F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191A8C" w:rsidRPr="00A868C8" w:rsidTr="00E21F8D">
        <w:trPr>
          <w:trHeight w:val="20"/>
          <w:tblHeader/>
        </w:trPr>
        <w:tc>
          <w:tcPr>
            <w:tcW w:w="993" w:type="dxa"/>
            <w:vAlign w:val="center"/>
          </w:tcPr>
          <w:p w:rsidR="00191A8C" w:rsidRPr="00A868C8" w:rsidRDefault="00191A8C" w:rsidP="00E21F8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Pr="00A868C8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4819" w:type="dxa"/>
          </w:tcPr>
          <w:p w:rsidR="00191A8C" w:rsidRPr="00A868C8" w:rsidRDefault="00191A8C" w:rsidP="00E21F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высотой до 25 см включительно</w:t>
            </w:r>
          </w:p>
        </w:tc>
        <w:tc>
          <w:tcPr>
            <w:tcW w:w="2126" w:type="dxa"/>
            <w:vAlign w:val="center"/>
          </w:tcPr>
          <w:p w:rsidR="00191A8C" w:rsidRPr="00A868C8" w:rsidRDefault="00191A8C" w:rsidP="00E21F8D">
            <w:pPr>
              <w:jc w:val="center"/>
            </w:pPr>
            <w:r>
              <w:t>рублей</w:t>
            </w:r>
            <w:r w:rsidRPr="00A868C8">
              <w:t xml:space="preserve">/п. </w:t>
            </w:r>
            <w:proofErr w:type="gramStart"/>
            <w:r w:rsidRPr="00A868C8"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191A8C" w:rsidRPr="00A868C8" w:rsidRDefault="00191A8C" w:rsidP="00E21F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A868C8">
              <w:rPr>
                <w:b w:val="0"/>
                <w:bCs w:val="0"/>
                <w:sz w:val="24"/>
                <w:szCs w:val="24"/>
              </w:rPr>
              <w:t>18,7</w:t>
            </w:r>
          </w:p>
        </w:tc>
      </w:tr>
      <w:tr w:rsidR="00191A8C" w:rsidRPr="00A868C8" w:rsidTr="00E21F8D">
        <w:trPr>
          <w:trHeight w:val="20"/>
          <w:tblHeader/>
        </w:trPr>
        <w:tc>
          <w:tcPr>
            <w:tcW w:w="993" w:type="dxa"/>
            <w:vAlign w:val="center"/>
          </w:tcPr>
          <w:p w:rsidR="00191A8C" w:rsidRPr="00A868C8" w:rsidRDefault="00191A8C" w:rsidP="00E21F8D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4819" w:type="dxa"/>
          </w:tcPr>
          <w:p w:rsidR="00191A8C" w:rsidRPr="00A868C8" w:rsidRDefault="00191A8C" w:rsidP="00E21F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высотой выше 25 см</w:t>
            </w:r>
          </w:p>
        </w:tc>
        <w:tc>
          <w:tcPr>
            <w:tcW w:w="2126" w:type="dxa"/>
            <w:vAlign w:val="center"/>
          </w:tcPr>
          <w:p w:rsidR="00191A8C" w:rsidRPr="00A868C8" w:rsidRDefault="00191A8C" w:rsidP="00E21F8D">
            <w:pPr>
              <w:jc w:val="center"/>
            </w:pPr>
            <w:r>
              <w:t>рублей</w:t>
            </w:r>
            <w:r w:rsidRPr="00A868C8">
              <w:t xml:space="preserve">/п. </w:t>
            </w:r>
            <w:proofErr w:type="gramStart"/>
            <w:r w:rsidRPr="00A868C8"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191A8C" w:rsidRPr="00A868C8" w:rsidRDefault="00191A8C" w:rsidP="00E21F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A868C8">
              <w:rPr>
                <w:b w:val="0"/>
                <w:bCs w:val="0"/>
                <w:sz w:val="24"/>
                <w:szCs w:val="24"/>
              </w:rPr>
              <w:t xml:space="preserve">   30,7».</w:t>
            </w:r>
          </w:p>
        </w:tc>
      </w:tr>
    </w:tbl>
    <w:p w:rsidR="00191A8C" w:rsidRDefault="00191A8C" w:rsidP="00191A8C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19439F" w:rsidRDefault="0019439F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8B5A57" w:rsidRDefault="005D4C43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A868C8">
        <w:rPr>
          <w:b w:val="0"/>
          <w:bCs w:val="0"/>
          <w:szCs w:val="28"/>
        </w:rPr>
        <w:t xml:space="preserve"> </w:t>
      </w:r>
      <w:r w:rsidR="008A0428">
        <w:rPr>
          <w:b w:val="0"/>
          <w:bCs w:val="0"/>
          <w:szCs w:val="28"/>
        </w:rPr>
        <w:t xml:space="preserve"> </w:t>
      </w:r>
      <w:r w:rsidR="00054415" w:rsidRPr="00A868C8">
        <w:rPr>
          <w:b w:val="0"/>
          <w:bCs w:val="0"/>
          <w:szCs w:val="28"/>
        </w:rPr>
        <w:t>Р</w:t>
      </w:r>
      <w:r w:rsidR="005F67D4" w:rsidRPr="00A868C8">
        <w:rPr>
          <w:b w:val="0"/>
          <w:bCs w:val="0"/>
          <w:szCs w:val="28"/>
        </w:rPr>
        <w:t>уководител</w:t>
      </w:r>
      <w:r w:rsidR="00054415" w:rsidRPr="00A868C8">
        <w:rPr>
          <w:b w:val="0"/>
          <w:bCs w:val="0"/>
          <w:szCs w:val="28"/>
        </w:rPr>
        <w:t>ь</w:t>
      </w:r>
      <w:r w:rsidR="004B7C85" w:rsidRPr="00A868C8">
        <w:rPr>
          <w:b w:val="0"/>
          <w:bCs w:val="0"/>
          <w:szCs w:val="28"/>
        </w:rPr>
        <w:t xml:space="preserve"> </w:t>
      </w:r>
      <w:r w:rsidR="005F1951" w:rsidRPr="00A868C8">
        <w:rPr>
          <w:b w:val="0"/>
          <w:bCs w:val="0"/>
          <w:szCs w:val="28"/>
        </w:rPr>
        <w:t xml:space="preserve">управления </w:t>
      </w:r>
      <w:r w:rsidR="00B85AFA" w:rsidRPr="00A868C8">
        <w:rPr>
          <w:b w:val="0"/>
          <w:bCs w:val="0"/>
          <w:szCs w:val="28"/>
        </w:rPr>
        <w:t xml:space="preserve">экономики </w:t>
      </w:r>
      <w:r w:rsidR="005F1951" w:rsidRPr="00A868C8">
        <w:rPr>
          <w:b w:val="0"/>
          <w:bCs w:val="0"/>
          <w:szCs w:val="28"/>
        </w:rPr>
        <w:t xml:space="preserve">        </w:t>
      </w:r>
      <w:r w:rsidR="004B7C85" w:rsidRPr="00A868C8">
        <w:rPr>
          <w:b w:val="0"/>
          <w:bCs w:val="0"/>
          <w:szCs w:val="28"/>
        </w:rPr>
        <w:t xml:space="preserve">  </w:t>
      </w:r>
      <w:r w:rsidR="00A94CD7" w:rsidRPr="00A868C8">
        <w:rPr>
          <w:b w:val="0"/>
          <w:bCs w:val="0"/>
          <w:szCs w:val="28"/>
        </w:rPr>
        <w:t xml:space="preserve"> </w:t>
      </w:r>
      <w:r w:rsidR="0095771F" w:rsidRPr="00A868C8">
        <w:rPr>
          <w:b w:val="0"/>
          <w:bCs w:val="0"/>
          <w:szCs w:val="28"/>
        </w:rPr>
        <w:t xml:space="preserve"> </w:t>
      </w:r>
      <w:r w:rsidR="00B85AFA" w:rsidRPr="00A868C8">
        <w:rPr>
          <w:b w:val="0"/>
          <w:bCs w:val="0"/>
          <w:szCs w:val="28"/>
        </w:rPr>
        <w:t xml:space="preserve">  </w:t>
      </w:r>
      <w:r w:rsidR="005F1951" w:rsidRPr="00A868C8">
        <w:rPr>
          <w:b w:val="0"/>
          <w:bCs w:val="0"/>
          <w:szCs w:val="28"/>
        </w:rPr>
        <w:t xml:space="preserve">   </w:t>
      </w:r>
      <w:r w:rsidR="008A0428">
        <w:rPr>
          <w:b w:val="0"/>
          <w:bCs w:val="0"/>
          <w:szCs w:val="28"/>
        </w:rPr>
        <w:t xml:space="preserve">                   </w:t>
      </w:r>
      <w:r w:rsidR="00054415" w:rsidRPr="00A868C8">
        <w:rPr>
          <w:b w:val="0"/>
          <w:bCs w:val="0"/>
          <w:szCs w:val="28"/>
        </w:rPr>
        <w:t xml:space="preserve">  </w:t>
      </w:r>
      <w:r w:rsidR="005F1951" w:rsidRPr="00A868C8">
        <w:rPr>
          <w:b w:val="0"/>
          <w:bCs w:val="0"/>
          <w:szCs w:val="28"/>
        </w:rPr>
        <w:t xml:space="preserve">  </w:t>
      </w:r>
      <w:r w:rsidR="008A0428">
        <w:rPr>
          <w:b w:val="0"/>
          <w:bCs w:val="0"/>
          <w:szCs w:val="28"/>
        </w:rPr>
        <w:t xml:space="preserve">  </w:t>
      </w:r>
      <w:r w:rsidR="00054415" w:rsidRPr="00A868C8">
        <w:rPr>
          <w:b w:val="0"/>
          <w:bCs w:val="0"/>
          <w:szCs w:val="28"/>
        </w:rPr>
        <w:t>Т.А. Дьяченко</w:t>
      </w:r>
    </w:p>
    <w:sectPr w:rsidR="008B5A57" w:rsidSect="000E39C0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98D" w:rsidRDefault="006B198D" w:rsidP="005C4FA8">
      <w:r>
        <w:separator/>
      </w:r>
    </w:p>
  </w:endnote>
  <w:endnote w:type="continuationSeparator" w:id="0">
    <w:p w:rsidR="006B198D" w:rsidRDefault="006B198D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98D" w:rsidRDefault="006B198D" w:rsidP="005C4FA8">
      <w:r>
        <w:separator/>
      </w:r>
    </w:p>
  </w:footnote>
  <w:footnote w:type="continuationSeparator" w:id="0">
    <w:p w:rsidR="006B198D" w:rsidRDefault="006B198D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6B198D" w:rsidRDefault="006B19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87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B198D" w:rsidRDefault="006B19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8D" w:rsidRDefault="006B198D">
    <w:pPr>
      <w:pStyle w:val="a5"/>
      <w:jc w:val="center"/>
    </w:pPr>
  </w:p>
  <w:p w:rsidR="006B198D" w:rsidRDefault="006B19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63CE"/>
    <w:rsid w:val="000157BF"/>
    <w:rsid w:val="000168E9"/>
    <w:rsid w:val="00017510"/>
    <w:rsid w:val="000211C2"/>
    <w:rsid w:val="00021629"/>
    <w:rsid w:val="0002456E"/>
    <w:rsid w:val="000273C9"/>
    <w:rsid w:val="00033845"/>
    <w:rsid w:val="0003581A"/>
    <w:rsid w:val="00040BE2"/>
    <w:rsid w:val="00040D0B"/>
    <w:rsid w:val="00042BF3"/>
    <w:rsid w:val="000453DB"/>
    <w:rsid w:val="00050CE1"/>
    <w:rsid w:val="0005256D"/>
    <w:rsid w:val="00054415"/>
    <w:rsid w:val="000708C1"/>
    <w:rsid w:val="000849D1"/>
    <w:rsid w:val="0009321A"/>
    <w:rsid w:val="000B0C02"/>
    <w:rsid w:val="000B6DC4"/>
    <w:rsid w:val="000B6EF4"/>
    <w:rsid w:val="000C236E"/>
    <w:rsid w:val="000C75CD"/>
    <w:rsid w:val="000C78C7"/>
    <w:rsid w:val="000D2148"/>
    <w:rsid w:val="000D7854"/>
    <w:rsid w:val="000E0CFF"/>
    <w:rsid w:val="000E2A5C"/>
    <w:rsid w:val="000E39C0"/>
    <w:rsid w:val="00100366"/>
    <w:rsid w:val="00105168"/>
    <w:rsid w:val="00105A48"/>
    <w:rsid w:val="00106849"/>
    <w:rsid w:val="001075B0"/>
    <w:rsid w:val="0011041A"/>
    <w:rsid w:val="001140DF"/>
    <w:rsid w:val="001162A7"/>
    <w:rsid w:val="00122861"/>
    <w:rsid w:val="001275EE"/>
    <w:rsid w:val="0013511C"/>
    <w:rsid w:val="00135406"/>
    <w:rsid w:val="00140218"/>
    <w:rsid w:val="00146546"/>
    <w:rsid w:val="00153AD4"/>
    <w:rsid w:val="00155CC1"/>
    <w:rsid w:val="00157E22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914F3"/>
    <w:rsid w:val="00191A8C"/>
    <w:rsid w:val="0019439F"/>
    <w:rsid w:val="001972CF"/>
    <w:rsid w:val="001B044F"/>
    <w:rsid w:val="001B3313"/>
    <w:rsid w:val="001B5961"/>
    <w:rsid w:val="001C3D3C"/>
    <w:rsid w:val="001C68DA"/>
    <w:rsid w:val="001D20DE"/>
    <w:rsid w:val="001D56BA"/>
    <w:rsid w:val="001E332C"/>
    <w:rsid w:val="001F06DE"/>
    <w:rsid w:val="00201072"/>
    <w:rsid w:val="002119A4"/>
    <w:rsid w:val="00215962"/>
    <w:rsid w:val="00232F9D"/>
    <w:rsid w:val="00234689"/>
    <w:rsid w:val="002363B9"/>
    <w:rsid w:val="00245CF0"/>
    <w:rsid w:val="00252EA7"/>
    <w:rsid w:val="00253FD9"/>
    <w:rsid w:val="0025594C"/>
    <w:rsid w:val="00257B96"/>
    <w:rsid w:val="00260F1F"/>
    <w:rsid w:val="002650D0"/>
    <w:rsid w:val="002741CA"/>
    <w:rsid w:val="002768AE"/>
    <w:rsid w:val="00277A94"/>
    <w:rsid w:val="00281762"/>
    <w:rsid w:val="00287DEE"/>
    <w:rsid w:val="00292246"/>
    <w:rsid w:val="002977A1"/>
    <w:rsid w:val="002A4F87"/>
    <w:rsid w:val="002B7F5F"/>
    <w:rsid w:val="002C4022"/>
    <w:rsid w:val="002C42E8"/>
    <w:rsid w:val="002C52FC"/>
    <w:rsid w:val="002C5E2B"/>
    <w:rsid w:val="002C624C"/>
    <w:rsid w:val="002C795B"/>
    <w:rsid w:val="002E4967"/>
    <w:rsid w:val="002E66FA"/>
    <w:rsid w:val="002F1B05"/>
    <w:rsid w:val="003017B1"/>
    <w:rsid w:val="00311AA9"/>
    <w:rsid w:val="00316A60"/>
    <w:rsid w:val="00316B95"/>
    <w:rsid w:val="00324A06"/>
    <w:rsid w:val="0033272E"/>
    <w:rsid w:val="00341E1E"/>
    <w:rsid w:val="00346F8B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C00BE"/>
    <w:rsid w:val="003C602D"/>
    <w:rsid w:val="003D42E4"/>
    <w:rsid w:val="003D5616"/>
    <w:rsid w:val="003D7CA4"/>
    <w:rsid w:val="003E0668"/>
    <w:rsid w:val="003E0E01"/>
    <w:rsid w:val="003E2E15"/>
    <w:rsid w:val="003E6321"/>
    <w:rsid w:val="003F53C7"/>
    <w:rsid w:val="004055CD"/>
    <w:rsid w:val="00405A2A"/>
    <w:rsid w:val="00406B5F"/>
    <w:rsid w:val="00410E6A"/>
    <w:rsid w:val="00412DB2"/>
    <w:rsid w:val="0041391A"/>
    <w:rsid w:val="00415E94"/>
    <w:rsid w:val="00421FC9"/>
    <w:rsid w:val="0043223E"/>
    <w:rsid w:val="004336CD"/>
    <w:rsid w:val="0043781D"/>
    <w:rsid w:val="00443997"/>
    <w:rsid w:val="00443F86"/>
    <w:rsid w:val="00446C6D"/>
    <w:rsid w:val="004523E1"/>
    <w:rsid w:val="00456F74"/>
    <w:rsid w:val="00457FD9"/>
    <w:rsid w:val="004656B8"/>
    <w:rsid w:val="00466996"/>
    <w:rsid w:val="00470AB0"/>
    <w:rsid w:val="00471C7F"/>
    <w:rsid w:val="00480F23"/>
    <w:rsid w:val="00487D1E"/>
    <w:rsid w:val="00490541"/>
    <w:rsid w:val="004905A8"/>
    <w:rsid w:val="004926FA"/>
    <w:rsid w:val="0049698C"/>
    <w:rsid w:val="004971B0"/>
    <w:rsid w:val="004A061C"/>
    <w:rsid w:val="004A1D9A"/>
    <w:rsid w:val="004A66DF"/>
    <w:rsid w:val="004B3F2E"/>
    <w:rsid w:val="004B7C85"/>
    <w:rsid w:val="004B7ED3"/>
    <w:rsid w:val="004C31AC"/>
    <w:rsid w:val="004C5472"/>
    <w:rsid w:val="004E30B7"/>
    <w:rsid w:val="004F0698"/>
    <w:rsid w:val="004F0983"/>
    <w:rsid w:val="004F53C3"/>
    <w:rsid w:val="004F5C46"/>
    <w:rsid w:val="004F7292"/>
    <w:rsid w:val="00506365"/>
    <w:rsid w:val="005123E4"/>
    <w:rsid w:val="00521561"/>
    <w:rsid w:val="00525588"/>
    <w:rsid w:val="00526478"/>
    <w:rsid w:val="00531145"/>
    <w:rsid w:val="005312E2"/>
    <w:rsid w:val="005319AC"/>
    <w:rsid w:val="0053295C"/>
    <w:rsid w:val="00534F84"/>
    <w:rsid w:val="00535365"/>
    <w:rsid w:val="005368BD"/>
    <w:rsid w:val="005370BA"/>
    <w:rsid w:val="0054110A"/>
    <w:rsid w:val="00543B14"/>
    <w:rsid w:val="00543C92"/>
    <w:rsid w:val="0054428C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0F5A"/>
    <w:rsid w:val="005C4FA8"/>
    <w:rsid w:val="005C5B9D"/>
    <w:rsid w:val="005D1DEE"/>
    <w:rsid w:val="005D4C43"/>
    <w:rsid w:val="005E4766"/>
    <w:rsid w:val="005E592B"/>
    <w:rsid w:val="005E6D1A"/>
    <w:rsid w:val="005F1951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13A8"/>
    <w:rsid w:val="006177C4"/>
    <w:rsid w:val="00620A89"/>
    <w:rsid w:val="00621C57"/>
    <w:rsid w:val="006241BF"/>
    <w:rsid w:val="0062454C"/>
    <w:rsid w:val="00630332"/>
    <w:rsid w:val="00630B09"/>
    <w:rsid w:val="00646376"/>
    <w:rsid w:val="00647224"/>
    <w:rsid w:val="00654B70"/>
    <w:rsid w:val="00657C30"/>
    <w:rsid w:val="00666C63"/>
    <w:rsid w:val="00667696"/>
    <w:rsid w:val="00671622"/>
    <w:rsid w:val="00673270"/>
    <w:rsid w:val="0067624D"/>
    <w:rsid w:val="00676B9E"/>
    <w:rsid w:val="006777AD"/>
    <w:rsid w:val="00680B1F"/>
    <w:rsid w:val="006870C3"/>
    <w:rsid w:val="006931E8"/>
    <w:rsid w:val="006956B1"/>
    <w:rsid w:val="006A227B"/>
    <w:rsid w:val="006A4AC1"/>
    <w:rsid w:val="006B198D"/>
    <w:rsid w:val="006B31DF"/>
    <w:rsid w:val="006C1BEB"/>
    <w:rsid w:val="006C31EE"/>
    <w:rsid w:val="006D429F"/>
    <w:rsid w:val="006E1455"/>
    <w:rsid w:val="006E2297"/>
    <w:rsid w:val="006E4B2A"/>
    <w:rsid w:val="006F401E"/>
    <w:rsid w:val="006F477A"/>
    <w:rsid w:val="006F60B3"/>
    <w:rsid w:val="00701BF8"/>
    <w:rsid w:val="00702950"/>
    <w:rsid w:val="00704BC0"/>
    <w:rsid w:val="007072F9"/>
    <w:rsid w:val="00707438"/>
    <w:rsid w:val="007115EB"/>
    <w:rsid w:val="00716B48"/>
    <w:rsid w:val="00716EED"/>
    <w:rsid w:val="00723144"/>
    <w:rsid w:val="007366B4"/>
    <w:rsid w:val="00743B6A"/>
    <w:rsid w:val="00746615"/>
    <w:rsid w:val="00754E44"/>
    <w:rsid w:val="00771AE8"/>
    <w:rsid w:val="00772AA2"/>
    <w:rsid w:val="00772BDB"/>
    <w:rsid w:val="00773D0D"/>
    <w:rsid w:val="007750F2"/>
    <w:rsid w:val="00780A3D"/>
    <w:rsid w:val="00781612"/>
    <w:rsid w:val="0078528F"/>
    <w:rsid w:val="00787FB2"/>
    <w:rsid w:val="0079241C"/>
    <w:rsid w:val="007B06F0"/>
    <w:rsid w:val="007B1157"/>
    <w:rsid w:val="007C7198"/>
    <w:rsid w:val="007D5915"/>
    <w:rsid w:val="007E1E1A"/>
    <w:rsid w:val="007E27E0"/>
    <w:rsid w:val="007E4A55"/>
    <w:rsid w:val="007F0C99"/>
    <w:rsid w:val="007F37A9"/>
    <w:rsid w:val="007F43FC"/>
    <w:rsid w:val="007F5CB2"/>
    <w:rsid w:val="00800CF4"/>
    <w:rsid w:val="0080100B"/>
    <w:rsid w:val="00803B7C"/>
    <w:rsid w:val="00813C86"/>
    <w:rsid w:val="0081610E"/>
    <w:rsid w:val="00816657"/>
    <w:rsid w:val="00821B76"/>
    <w:rsid w:val="00830C7E"/>
    <w:rsid w:val="008369A7"/>
    <w:rsid w:val="00852B8E"/>
    <w:rsid w:val="008539ED"/>
    <w:rsid w:val="0086066F"/>
    <w:rsid w:val="00860A38"/>
    <w:rsid w:val="00860D32"/>
    <w:rsid w:val="00862616"/>
    <w:rsid w:val="008673C3"/>
    <w:rsid w:val="0087023B"/>
    <w:rsid w:val="00872AEB"/>
    <w:rsid w:val="00876963"/>
    <w:rsid w:val="00883BAB"/>
    <w:rsid w:val="0088716C"/>
    <w:rsid w:val="008878EB"/>
    <w:rsid w:val="0089405A"/>
    <w:rsid w:val="00896526"/>
    <w:rsid w:val="008A0428"/>
    <w:rsid w:val="008A29F0"/>
    <w:rsid w:val="008A4C9C"/>
    <w:rsid w:val="008B5A57"/>
    <w:rsid w:val="008C34C5"/>
    <w:rsid w:val="008C3C52"/>
    <w:rsid w:val="008E0145"/>
    <w:rsid w:val="008E1BA5"/>
    <w:rsid w:val="008E24C1"/>
    <w:rsid w:val="008E4978"/>
    <w:rsid w:val="008F760E"/>
    <w:rsid w:val="009005CF"/>
    <w:rsid w:val="00902C1C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61A4"/>
    <w:rsid w:val="00972C66"/>
    <w:rsid w:val="00973EBA"/>
    <w:rsid w:val="00981AE5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D29F9"/>
    <w:rsid w:val="009E53DA"/>
    <w:rsid w:val="009E610D"/>
    <w:rsid w:val="00A003A6"/>
    <w:rsid w:val="00A05DF4"/>
    <w:rsid w:val="00A06241"/>
    <w:rsid w:val="00A06790"/>
    <w:rsid w:val="00A06D33"/>
    <w:rsid w:val="00A070E6"/>
    <w:rsid w:val="00A10E05"/>
    <w:rsid w:val="00A14C67"/>
    <w:rsid w:val="00A1591D"/>
    <w:rsid w:val="00A17A9D"/>
    <w:rsid w:val="00A320F3"/>
    <w:rsid w:val="00A40A71"/>
    <w:rsid w:val="00A41145"/>
    <w:rsid w:val="00A414B9"/>
    <w:rsid w:val="00A41ED3"/>
    <w:rsid w:val="00A42C88"/>
    <w:rsid w:val="00A452A1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279"/>
    <w:rsid w:val="00A64549"/>
    <w:rsid w:val="00A657EB"/>
    <w:rsid w:val="00A803C2"/>
    <w:rsid w:val="00A81462"/>
    <w:rsid w:val="00A84860"/>
    <w:rsid w:val="00A868C8"/>
    <w:rsid w:val="00A9152B"/>
    <w:rsid w:val="00A94CD7"/>
    <w:rsid w:val="00A95A36"/>
    <w:rsid w:val="00AA4175"/>
    <w:rsid w:val="00AA7FD4"/>
    <w:rsid w:val="00AB2A59"/>
    <w:rsid w:val="00AB3BA6"/>
    <w:rsid w:val="00AC124D"/>
    <w:rsid w:val="00AC3B62"/>
    <w:rsid w:val="00AC5B60"/>
    <w:rsid w:val="00AD2A35"/>
    <w:rsid w:val="00AD44B5"/>
    <w:rsid w:val="00AD4ED7"/>
    <w:rsid w:val="00AD657C"/>
    <w:rsid w:val="00AD761D"/>
    <w:rsid w:val="00AE110C"/>
    <w:rsid w:val="00AE3879"/>
    <w:rsid w:val="00AE4C38"/>
    <w:rsid w:val="00AF59CB"/>
    <w:rsid w:val="00AF64D7"/>
    <w:rsid w:val="00B11D15"/>
    <w:rsid w:val="00B12C0E"/>
    <w:rsid w:val="00B1404B"/>
    <w:rsid w:val="00B14504"/>
    <w:rsid w:val="00B152F3"/>
    <w:rsid w:val="00B16C00"/>
    <w:rsid w:val="00B20E80"/>
    <w:rsid w:val="00B368CE"/>
    <w:rsid w:val="00B37515"/>
    <w:rsid w:val="00B421AA"/>
    <w:rsid w:val="00B5511F"/>
    <w:rsid w:val="00B60C40"/>
    <w:rsid w:val="00B65120"/>
    <w:rsid w:val="00B65AD5"/>
    <w:rsid w:val="00B743C8"/>
    <w:rsid w:val="00B74835"/>
    <w:rsid w:val="00B77315"/>
    <w:rsid w:val="00B835B9"/>
    <w:rsid w:val="00B856DC"/>
    <w:rsid w:val="00B85AFA"/>
    <w:rsid w:val="00B87842"/>
    <w:rsid w:val="00B9063A"/>
    <w:rsid w:val="00B91C79"/>
    <w:rsid w:val="00B91EDD"/>
    <w:rsid w:val="00B9284E"/>
    <w:rsid w:val="00B95F4F"/>
    <w:rsid w:val="00BA1FF1"/>
    <w:rsid w:val="00BA5916"/>
    <w:rsid w:val="00BA6D37"/>
    <w:rsid w:val="00BB05D1"/>
    <w:rsid w:val="00BB096B"/>
    <w:rsid w:val="00BB635D"/>
    <w:rsid w:val="00BB697C"/>
    <w:rsid w:val="00BC0DA0"/>
    <w:rsid w:val="00BC4DC3"/>
    <w:rsid w:val="00BC5D87"/>
    <w:rsid w:val="00BD08A2"/>
    <w:rsid w:val="00BD39CB"/>
    <w:rsid w:val="00BD6614"/>
    <w:rsid w:val="00BE071F"/>
    <w:rsid w:val="00BE0C88"/>
    <w:rsid w:val="00BE31F2"/>
    <w:rsid w:val="00BE4CEA"/>
    <w:rsid w:val="00BE5E2A"/>
    <w:rsid w:val="00BE6CED"/>
    <w:rsid w:val="00BF41DB"/>
    <w:rsid w:val="00BF5479"/>
    <w:rsid w:val="00BF5F2D"/>
    <w:rsid w:val="00C01082"/>
    <w:rsid w:val="00C02603"/>
    <w:rsid w:val="00C11C31"/>
    <w:rsid w:val="00C2758A"/>
    <w:rsid w:val="00C30C70"/>
    <w:rsid w:val="00C33FB8"/>
    <w:rsid w:val="00C3581F"/>
    <w:rsid w:val="00C36883"/>
    <w:rsid w:val="00C4023A"/>
    <w:rsid w:val="00C44C7B"/>
    <w:rsid w:val="00C50945"/>
    <w:rsid w:val="00C50D27"/>
    <w:rsid w:val="00C50F4B"/>
    <w:rsid w:val="00C50FBF"/>
    <w:rsid w:val="00C5103F"/>
    <w:rsid w:val="00C52AEF"/>
    <w:rsid w:val="00C5490C"/>
    <w:rsid w:val="00C554D1"/>
    <w:rsid w:val="00C6262D"/>
    <w:rsid w:val="00C83508"/>
    <w:rsid w:val="00C87243"/>
    <w:rsid w:val="00C96869"/>
    <w:rsid w:val="00CA3545"/>
    <w:rsid w:val="00CA67B8"/>
    <w:rsid w:val="00CA6EC1"/>
    <w:rsid w:val="00CB0C52"/>
    <w:rsid w:val="00CB203D"/>
    <w:rsid w:val="00CB351A"/>
    <w:rsid w:val="00CB6891"/>
    <w:rsid w:val="00CC1E4A"/>
    <w:rsid w:val="00CC79DF"/>
    <w:rsid w:val="00CD0122"/>
    <w:rsid w:val="00CD2811"/>
    <w:rsid w:val="00CD52F3"/>
    <w:rsid w:val="00CD69FE"/>
    <w:rsid w:val="00CD7E5E"/>
    <w:rsid w:val="00CE2BB7"/>
    <w:rsid w:val="00CF0043"/>
    <w:rsid w:val="00D008F1"/>
    <w:rsid w:val="00D00B7D"/>
    <w:rsid w:val="00D01877"/>
    <w:rsid w:val="00D021C7"/>
    <w:rsid w:val="00D0776F"/>
    <w:rsid w:val="00D07CF7"/>
    <w:rsid w:val="00D1398B"/>
    <w:rsid w:val="00D13AB1"/>
    <w:rsid w:val="00D158B6"/>
    <w:rsid w:val="00D17148"/>
    <w:rsid w:val="00D17781"/>
    <w:rsid w:val="00D26EB3"/>
    <w:rsid w:val="00D27F84"/>
    <w:rsid w:val="00D303EF"/>
    <w:rsid w:val="00D32127"/>
    <w:rsid w:val="00D34909"/>
    <w:rsid w:val="00D362E5"/>
    <w:rsid w:val="00D43E66"/>
    <w:rsid w:val="00D4509D"/>
    <w:rsid w:val="00D46C25"/>
    <w:rsid w:val="00D55CAB"/>
    <w:rsid w:val="00D60F0F"/>
    <w:rsid w:val="00D62BA4"/>
    <w:rsid w:val="00D66CAE"/>
    <w:rsid w:val="00D71CD5"/>
    <w:rsid w:val="00D720D9"/>
    <w:rsid w:val="00D731F7"/>
    <w:rsid w:val="00D7788D"/>
    <w:rsid w:val="00D83028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B4A39"/>
    <w:rsid w:val="00DC2AB1"/>
    <w:rsid w:val="00DC4661"/>
    <w:rsid w:val="00DC5DE8"/>
    <w:rsid w:val="00DC6140"/>
    <w:rsid w:val="00DD3A26"/>
    <w:rsid w:val="00DD548E"/>
    <w:rsid w:val="00DE16B1"/>
    <w:rsid w:val="00DE6E66"/>
    <w:rsid w:val="00DF4B7A"/>
    <w:rsid w:val="00E0267A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3796"/>
    <w:rsid w:val="00E4022B"/>
    <w:rsid w:val="00E43471"/>
    <w:rsid w:val="00E61503"/>
    <w:rsid w:val="00E66D6D"/>
    <w:rsid w:val="00E743FA"/>
    <w:rsid w:val="00E75B8B"/>
    <w:rsid w:val="00E8165B"/>
    <w:rsid w:val="00E83282"/>
    <w:rsid w:val="00E8472A"/>
    <w:rsid w:val="00E86D47"/>
    <w:rsid w:val="00EA6B5A"/>
    <w:rsid w:val="00EB74B9"/>
    <w:rsid w:val="00EC5108"/>
    <w:rsid w:val="00ED0890"/>
    <w:rsid w:val="00ED3F59"/>
    <w:rsid w:val="00ED445C"/>
    <w:rsid w:val="00ED5979"/>
    <w:rsid w:val="00ED5A2F"/>
    <w:rsid w:val="00EF22EE"/>
    <w:rsid w:val="00EF62BB"/>
    <w:rsid w:val="00F0129C"/>
    <w:rsid w:val="00F030BB"/>
    <w:rsid w:val="00F11CDE"/>
    <w:rsid w:val="00F21392"/>
    <w:rsid w:val="00F24D9B"/>
    <w:rsid w:val="00F36BEF"/>
    <w:rsid w:val="00F4181E"/>
    <w:rsid w:val="00F51C03"/>
    <w:rsid w:val="00F5521A"/>
    <w:rsid w:val="00F740A8"/>
    <w:rsid w:val="00F74AD0"/>
    <w:rsid w:val="00F768DD"/>
    <w:rsid w:val="00F8132D"/>
    <w:rsid w:val="00F84D07"/>
    <w:rsid w:val="00F90E28"/>
    <w:rsid w:val="00F9118C"/>
    <w:rsid w:val="00F91F13"/>
    <w:rsid w:val="00F952C0"/>
    <w:rsid w:val="00F97E54"/>
    <w:rsid w:val="00FA432B"/>
    <w:rsid w:val="00FA4A0A"/>
    <w:rsid w:val="00FA62C6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E3F65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E39C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E39C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6EB29-1B3E-46CA-9870-C10308F7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nnlebedeva</dc:creator>
  <cp:lastModifiedBy>enshulgina</cp:lastModifiedBy>
  <cp:revision>2</cp:revision>
  <cp:lastPrinted>2019-07-04T06:39:00Z</cp:lastPrinted>
  <dcterms:created xsi:type="dcterms:W3CDTF">2019-07-26T13:14:00Z</dcterms:created>
  <dcterms:modified xsi:type="dcterms:W3CDTF">2019-07-26T13:14:00Z</dcterms:modified>
</cp:coreProperties>
</file>