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E2" w:rsidRPr="00ED003F" w:rsidRDefault="00AD61E2" w:rsidP="00AD61E2">
      <w:pPr>
        <w:pStyle w:val="11"/>
        <w:shd w:val="clear" w:color="auto" w:fill="auto"/>
        <w:tabs>
          <w:tab w:val="left" w:leader="underscore" w:pos="13986"/>
          <w:tab w:val="left" w:leader="underscore" w:pos="15662"/>
        </w:tabs>
        <w:spacing w:line="240" w:lineRule="auto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r w:rsidRPr="00ED003F">
        <w:rPr>
          <w:rFonts w:ascii="Times New Roman" w:hAnsi="Times New Roman" w:cs="Times New Roman"/>
          <w:spacing w:val="0"/>
          <w:sz w:val="28"/>
          <w:szCs w:val="28"/>
        </w:rPr>
        <w:t xml:space="preserve">                                                                                                                                                       УТВЕРЖДЕН</w:t>
      </w:r>
    </w:p>
    <w:p w:rsidR="00AD61E2" w:rsidRPr="00ED003F" w:rsidRDefault="00AD61E2" w:rsidP="00AD61E2">
      <w:pPr>
        <w:pStyle w:val="11"/>
        <w:shd w:val="clear" w:color="auto" w:fill="auto"/>
        <w:tabs>
          <w:tab w:val="left" w:leader="underscore" w:pos="13986"/>
          <w:tab w:val="left" w:leader="underscore" w:pos="15662"/>
        </w:tabs>
        <w:spacing w:line="240" w:lineRule="auto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r w:rsidRPr="00ED003F">
        <w:rPr>
          <w:rFonts w:ascii="Times New Roman" w:hAnsi="Times New Roman" w:cs="Times New Roman"/>
          <w:spacing w:val="0"/>
          <w:sz w:val="28"/>
          <w:szCs w:val="28"/>
        </w:rPr>
        <w:t xml:space="preserve">                                                                                                                                                  распоряжением администрации </w:t>
      </w:r>
    </w:p>
    <w:p w:rsidR="00AD61E2" w:rsidRPr="00ED003F" w:rsidRDefault="00AD61E2" w:rsidP="00AD61E2">
      <w:pPr>
        <w:pStyle w:val="11"/>
        <w:shd w:val="clear" w:color="auto" w:fill="auto"/>
        <w:tabs>
          <w:tab w:val="left" w:leader="underscore" w:pos="13986"/>
          <w:tab w:val="left" w:leader="underscore" w:pos="15662"/>
        </w:tabs>
        <w:spacing w:line="240" w:lineRule="auto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r w:rsidRPr="00ED003F">
        <w:rPr>
          <w:rFonts w:ascii="Times New Roman" w:hAnsi="Times New Roman" w:cs="Times New Roman"/>
          <w:spacing w:val="0"/>
          <w:sz w:val="28"/>
          <w:szCs w:val="28"/>
        </w:rPr>
        <w:t xml:space="preserve">                                                                                                                                                     городского округа город Воронеж</w:t>
      </w:r>
    </w:p>
    <w:p w:rsidR="00AD61E2" w:rsidRPr="00ED003F" w:rsidRDefault="00AD61E2" w:rsidP="00AD61E2">
      <w:pPr>
        <w:pStyle w:val="11"/>
        <w:shd w:val="clear" w:color="auto" w:fill="auto"/>
        <w:tabs>
          <w:tab w:val="left" w:leader="underscore" w:pos="13986"/>
          <w:tab w:val="left" w:leader="underscore" w:pos="15662"/>
        </w:tabs>
        <w:spacing w:line="240" w:lineRule="auto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r w:rsidRPr="00ED003F">
        <w:rPr>
          <w:rFonts w:ascii="Times New Roman" w:hAnsi="Times New Roman" w:cs="Times New Roman"/>
          <w:spacing w:val="0"/>
          <w:sz w:val="28"/>
          <w:szCs w:val="28"/>
        </w:rPr>
        <w:t xml:space="preserve">                                                                                                                                                   от </w:t>
      </w:r>
      <w:r w:rsidR="00665C5B">
        <w:rPr>
          <w:rFonts w:ascii="Times New Roman" w:hAnsi="Times New Roman" w:cs="Times New Roman"/>
          <w:spacing w:val="0"/>
          <w:sz w:val="28"/>
          <w:szCs w:val="28"/>
        </w:rPr>
        <w:t xml:space="preserve">02.03.2020    </w:t>
      </w:r>
      <w:r w:rsidRPr="00ED003F">
        <w:rPr>
          <w:rFonts w:ascii="Times New Roman" w:hAnsi="Times New Roman" w:cs="Times New Roman"/>
          <w:spacing w:val="0"/>
          <w:sz w:val="28"/>
          <w:szCs w:val="28"/>
        </w:rPr>
        <w:t xml:space="preserve"> № </w:t>
      </w:r>
      <w:r w:rsidR="00665C5B">
        <w:rPr>
          <w:rFonts w:ascii="Times New Roman" w:hAnsi="Times New Roman" w:cs="Times New Roman"/>
          <w:spacing w:val="0"/>
          <w:sz w:val="28"/>
          <w:szCs w:val="28"/>
        </w:rPr>
        <w:t>118-р</w:t>
      </w:r>
      <w:bookmarkStart w:id="0" w:name="_GoBack"/>
      <w:bookmarkEnd w:id="0"/>
    </w:p>
    <w:p w:rsidR="00AD61E2" w:rsidRPr="00ED003F" w:rsidRDefault="00AD61E2" w:rsidP="00AD61E2">
      <w:pPr>
        <w:pStyle w:val="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ED003F">
        <w:rPr>
          <w:rFonts w:ascii="Times New Roman" w:hAnsi="Times New Roman" w:cs="Times New Roman"/>
          <w:b/>
          <w:spacing w:val="0"/>
          <w:sz w:val="28"/>
          <w:szCs w:val="28"/>
        </w:rPr>
        <w:t>ПРОТОКОЛ</w:t>
      </w:r>
    </w:p>
    <w:p w:rsidR="00AD61E2" w:rsidRPr="00ED003F" w:rsidRDefault="00AD61E2" w:rsidP="00AD61E2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  <w:r w:rsidRPr="00ED003F">
        <w:rPr>
          <w:rFonts w:ascii="Times New Roman" w:hAnsi="Times New Roman" w:cs="Times New Roman"/>
          <w:spacing w:val="0"/>
          <w:sz w:val="28"/>
          <w:szCs w:val="28"/>
        </w:rPr>
        <w:t>результатов проведения смотра-конкурса на звание «Лучший район городского округа город Воронеж по подготовке населения в области гражданской обороны и защиты от чрезвычайных ситуаций» в 2019 году</w:t>
      </w:r>
    </w:p>
    <w:p w:rsidR="00AD61E2" w:rsidRPr="00ED003F" w:rsidRDefault="00AD61E2" w:rsidP="00AD61E2">
      <w:pPr>
        <w:pStyle w:val="40"/>
        <w:shd w:val="clear" w:color="auto" w:fill="auto"/>
        <w:spacing w:after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459"/>
        <w:gridCol w:w="2462"/>
        <w:gridCol w:w="3034"/>
        <w:gridCol w:w="2835"/>
        <w:gridCol w:w="1497"/>
      </w:tblGrid>
      <w:tr w:rsidR="00AD61E2" w:rsidRPr="00ED003F" w:rsidTr="00A758D3">
        <w:trPr>
          <w:tblHeader/>
        </w:trPr>
        <w:tc>
          <w:tcPr>
            <w:tcW w:w="2501" w:type="dxa"/>
            <w:shd w:val="clear" w:color="auto" w:fill="auto"/>
          </w:tcPr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Наименование района/ критерии оценки состояния подготовки населения района 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 области ГО ЧС</w:t>
            </w:r>
          </w:p>
        </w:tc>
        <w:tc>
          <w:tcPr>
            <w:tcW w:w="2459" w:type="dxa"/>
            <w:shd w:val="clear" w:color="auto" w:fill="auto"/>
          </w:tcPr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Организация работы с нормативными правовыми актами по организации, планированию и выполнению мероприятий по подготовке населения в области ГО ЧС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max</w:t>
            </w: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 - 130 баллов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 1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 2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 10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 11</w:t>
            </w:r>
          </w:p>
        </w:tc>
        <w:tc>
          <w:tcPr>
            <w:tcW w:w="2462" w:type="dxa"/>
            <w:shd w:val="clear" w:color="auto" w:fill="auto"/>
          </w:tcPr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Организация и проведение подготовки в области ГО ЧС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работающего и неработающего населения района по соответствующим программам 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max</w:t>
            </w: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 - 170 баллов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 3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 4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 7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 8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 12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 13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auto"/>
          </w:tcPr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Взаимодействие с муниципальными бюджетными образовательными учреждениями района по вопросу подготовки школьников в области ГО ЧС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через предмет ОБЖ и внеклассную работу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max</w:t>
            </w: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 - 75 баллов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№14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№15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приложение №16 </w:t>
            </w:r>
          </w:p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Проведение мероприятий в области пропаганды  среди населения района значимости мероприятий ГО в современных условиях</w:t>
            </w:r>
          </w:p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max</w:t>
            </w: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 - 105 баллов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 6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 9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приложение № 17</w:t>
            </w:r>
          </w:p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Количество баллов / 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Результат смотра-конкурса в 2019 году</w:t>
            </w:r>
          </w:p>
          <w:p w:rsidR="00AD61E2" w:rsidRPr="00ED003F" w:rsidRDefault="00AD61E2" w:rsidP="00A758D3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</w:p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</w:p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en-US"/>
              </w:rPr>
              <w:t>max</w:t>
            </w: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 - 480 баллов</w:t>
            </w:r>
          </w:p>
        </w:tc>
      </w:tr>
      <w:tr w:rsidR="00AD61E2" w:rsidRPr="00ED003F" w:rsidTr="00A758D3">
        <w:tc>
          <w:tcPr>
            <w:tcW w:w="2501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Центральный</w:t>
            </w:r>
          </w:p>
        </w:tc>
        <w:tc>
          <w:tcPr>
            <w:tcW w:w="2459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107</w:t>
            </w:r>
          </w:p>
        </w:tc>
        <w:tc>
          <w:tcPr>
            <w:tcW w:w="2462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155</w:t>
            </w:r>
          </w:p>
        </w:tc>
        <w:tc>
          <w:tcPr>
            <w:tcW w:w="3034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64</w:t>
            </w:r>
          </w:p>
        </w:tc>
        <w:tc>
          <w:tcPr>
            <w:tcW w:w="2835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88</w:t>
            </w:r>
          </w:p>
        </w:tc>
        <w:tc>
          <w:tcPr>
            <w:tcW w:w="1497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414</w:t>
            </w:r>
          </w:p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 место</w:t>
            </w:r>
          </w:p>
        </w:tc>
      </w:tr>
      <w:tr w:rsidR="00AD61E2" w:rsidRPr="00ED003F" w:rsidTr="00A758D3">
        <w:tc>
          <w:tcPr>
            <w:tcW w:w="2501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Левобережный</w:t>
            </w:r>
          </w:p>
        </w:tc>
        <w:tc>
          <w:tcPr>
            <w:tcW w:w="2459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103</w:t>
            </w:r>
          </w:p>
        </w:tc>
        <w:tc>
          <w:tcPr>
            <w:tcW w:w="2462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132</w:t>
            </w:r>
          </w:p>
        </w:tc>
        <w:tc>
          <w:tcPr>
            <w:tcW w:w="3034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67</w:t>
            </w:r>
          </w:p>
        </w:tc>
        <w:tc>
          <w:tcPr>
            <w:tcW w:w="2835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91</w:t>
            </w:r>
          </w:p>
        </w:tc>
        <w:tc>
          <w:tcPr>
            <w:tcW w:w="1497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393</w:t>
            </w:r>
          </w:p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 место</w:t>
            </w:r>
          </w:p>
        </w:tc>
      </w:tr>
      <w:tr w:rsidR="00AD61E2" w:rsidRPr="00ED003F" w:rsidTr="00A758D3">
        <w:tc>
          <w:tcPr>
            <w:tcW w:w="2501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Советский</w:t>
            </w:r>
          </w:p>
        </w:tc>
        <w:tc>
          <w:tcPr>
            <w:tcW w:w="2459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90</w:t>
            </w:r>
          </w:p>
        </w:tc>
        <w:tc>
          <w:tcPr>
            <w:tcW w:w="2462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135</w:t>
            </w:r>
          </w:p>
        </w:tc>
        <w:tc>
          <w:tcPr>
            <w:tcW w:w="3034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71</w:t>
            </w:r>
          </w:p>
        </w:tc>
        <w:tc>
          <w:tcPr>
            <w:tcW w:w="2835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85</w:t>
            </w:r>
          </w:p>
        </w:tc>
        <w:tc>
          <w:tcPr>
            <w:tcW w:w="1497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381</w:t>
            </w:r>
          </w:p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 место</w:t>
            </w:r>
          </w:p>
        </w:tc>
      </w:tr>
      <w:tr w:rsidR="00AD61E2" w:rsidRPr="00ED003F" w:rsidTr="00A758D3">
        <w:tc>
          <w:tcPr>
            <w:tcW w:w="2501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Железнодорожный</w:t>
            </w:r>
          </w:p>
        </w:tc>
        <w:tc>
          <w:tcPr>
            <w:tcW w:w="2459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92</w:t>
            </w:r>
          </w:p>
        </w:tc>
        <w:tc>
          <w:tcPr>
            <w:tcW w:w="2462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130</w:t>
            </w:r>
          </w:p>
        </w:tc>
        <w:tc>
          <w:tcPr>
            <w:tcW w:w="3034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64</w:t>
            </w:r>
          </w:p>
        </w:tc>
        <w:tc>
          <w:tcPr>
            <w:tcW w:w="2835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77</w:t>
            </w:r>
          </w:p>
        </w:tc>
        <w:tc>
          <w:tcPr>
            <w:tcW w:w="1497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363</w:t>
            </w:r>
          </w:p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 место</w:t>
            </w:r>
          </w:p>
        </w:tc>
      </w:tr>
      <w:tr w:rsidR="00AD61E2" w:rsidRPr="00ED003F" w:rsidTr="00A758D3">
        <w:tc>
          <w:tcPr>
            <w:tcW w:w="2501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Коминтерновский</w:t>
            </w:r>
          </w:p>
        </w:tc>
        <w:tc>
          <w:tcPr>
            <w:tcW w:w="2459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92</w:t>
            </w:r>
          </w:p>
        </w:tc>
        <w:tc>
          <w:tcPr>
            <w:tcW w:w="2462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134</w:t>
            </w:r>
          </w:p>
        </w:tc>
        <w:tc>
          <w:tcPr>
            <w:tcW w:w="3034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67</w:t>
            </w:r>
          </w:p>
        </w:tc>
        <w:tc>
          <w:tcPr>
            <w:tcW w:w="2835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71</w:t>
            </w:r>
          </w:p>
        </w:tc>
        <w:tc>
          <w:tcPr>
            <w:tcW w:w="1497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364</w:t>
            </w:r>
          </w:p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 место</w:t>
            </w:r>
          </w:p>
        </w:tc>
      </w:tr>
      <w:tr w:rsidR="00AD61E2" w:rsidRPr="00ED003F" w:rsidTr="00A758D3">
        <w:tc>
          <w:tcPr>
            <w:tcW w:w="2501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Ленинский</w:t>
            </w:r>
          </w:p>
        </w:tc>
        <w:tc>
          <w:tcPr>
            <w:tcW w:w="2459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85</w:t>
            </w:r>
          </w:p>
        </w:tc>
        <w:tc>
          <w:tcPr>
            <w:tcW w:w="2462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136</w:t>
            </w:r>
          </w:p>
        </w:tc>
        <w:tc>
          <w:tcPr>
            <w:tcW w:w="3034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57</w:t>
            </w:r>
          </w:p>
        </w:tc>
        <w:tc>
          <w:tcPr>
            <w:tcW w:w="2835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72</w:t>
            </w:r>
          </w:p>
        </w:tc>
        <w:tc>
          <w:tcPr>
            <w:tcW w:w="1497" w:type="dxa"/>
            <w:shd w:val="clear" w:color="auto" w:fill="auto"/>
          </w:tcPr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350</w:t>
            </w:r>
          </w:p>
          <w:p w:rsidR="00AD61E2" w:rsidRPr="00ED003F" w:rsidRDefault="00AD61E2" w:rsidP="00A758D3">
            <w:pPr>
              <w:pStyle w:val="4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D003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 место</w:t>
            </w:r>
          </w:p>
        </w:tc>
      </w:tr>
    </w:tbl>
    <w:p w:rsidR="00AD61E2" w:rsidRPr="00ED003F" w:rsidRDefault="00AD61E2" w:rsidP="00AD61E2">
      <w:pPr>
        <w:jc w:val="both"/>
        <w:rPr>
          <w:b/>
        </w:rPr>
      </w:pPr>
      <w:r w:rsidRPr="00ED003F">
        <w:rPr>
          <w:b/>
        </w:rPr>
        <w:t xml:space="preserve">Примечание: </w:t>
      </w:r>
    </w:p>
    <w:p w:rsidR="00AD61E2" w:rsidRPr="00ED003F" w:rsidRDefault="00AD61E2" w:rsidP="00AD61E2">
      <w:pPr>
        <w:jc w:val="both"/>
        <w:rPr>
          <w:bCs/>
          <w:i/>
        </w:rPr>
      </w:pPr>
      <w:proofErr w:type="gramStart"/>
      <w:r w:rsidRPr="00ED003F">
        <w:rPr>
          <w:i/>
        </w:rPr>
        <w:t xml:space="preserve">Расчет баллов производится в соответствии с приложениями </w:t>
      </w:r>
      <w:r w:rsidRPr="00ED003F">
        <w:rPr>
          <w:b/>
          <w:bCs/>
          <w:i/>
          <w:color w:val="0000FF"/>
        </w:rPr>
        <w:t xml:space="preserve"> </w:t>
      </w:r>
      <w:r w:rsidRPr="00ED003F">
        <w:rPr>
          <w:i/>
        </w:rPr>
        <w:t xml:space="preserve">№ 1-17 (приложение № 5 исключено) к Положению </w:t>
      </w:r>
      <w:r w:rsidRPr="00ED003F">
        <w:rPr>
          <w:bCs/>
          <w:i/>
        </w:rPr>
        <w:t xml:space="preserve">о проведении на территории городского округа город Воронеж смотра-конкурса на звание «Лучший район городского округа город Воронеж по подготовке населения в области гражданской обороны и защиты от чрезвычайных ситуаций» в 2019 году, утвержденному приказом руководителя МКУ «Управление по делам ГО ЧС г. Воронежа» от 16.12.2019 № 68. </w:t>
      </w:r>
      <w:proofErr w:type="gramEnd"/>
    </w:p>
    <w:p w:rsidR="00AD61E2" w:rsidRPr="00ED003F" w:rsidRDefault="00AD61E2" w:rsidP="00AD61E2">
      <w:pPr>
        <w:rPr>
          <w:sz w:val="28"/>
          <w:szCs w:val="28"/>
        </w:rPr>
      </w:pPr>
    </w:p>
    <w:p w:rsidR="00AD61E2" w:rsidRPr="00ED003F" w:rsidRDefault="00AD61E2" w:rsidP="00AD61E2">
      <w:pPr>
        <w:pStyle w:val="4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7"/>
          <w:szCs w:val="27"/>
        </w:rPr>
      </w:pPr>
      <w:r w:rsidRPr="00ED003F">
        <w:rPr>
          <w:rFonts w:ascii="Times New Roman" w:hAnsi="Times New Roman" w:cs="Times New Roman"/>
          <w:spacing w:val="0"/>
          <w:sz w:val="28"/>
          <w:szCs w:val="28"/>
        </w:rPr>
        <w:t xml:space="preserve">Руководитель МКУ «Управление по делам ГО ЧС г. Воронежа» </w:t>
      </w:r>
      <w:r w:rsidRPr="00ED003F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ED003F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ED003F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ED003F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ED003F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ED003F">
        <w:rPr>
          <w:rFonts w:ascii="Times New Roman" w:hAnsi="Times New Roman" w:cs="Times New Roman"/>
          <w:spacing w:val="0"/>
          <w:sz w:val="28"/>
          <w:szCs w:val="28"/>
        </w:rPr>
        <w:tab/>
        <w:t xml:space="preserve">                         С.И. </w:t>
      </w:r>
      <w:proofErr w:type="spellStart"/>
      <w:r w:rsidRPr="00ED003F">
        <w:rPr>
          <w:rFonts w:ascii="Times New Roman" w:hAnsi="Times New Roman" w:cs="Times New Roman"/>
          <w:spacing w:val="0"/>
          <w:sz w:val="28"/>
          <w:szCs w:val="28"/>
        </w:rPr>
        <w:t>Хомук</w:t>
      </w:r>
      <w:proofErr w:type="spellEnd"/>
    </w:p>
    <w:p w:rsidR="00AD61E2" w:rsidRPr="00ED003F" w:rsidRDefault="00AD61E2" w:rsidP="00AD61E2">
      <w:pPr>
        <w:pStyle w:val="a4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  <w:sectPr w:rsidR="00AD61E2" w:rsidRPr="00ED003F" w:rsidSect="00ED003F">
          <w:headerReference w:type="first" r:id="rId7"/>
          <w:pgSz w:w="16840" w:h="11907" w:orient="landscape"/>
          <w:pgMar w:top="1702" w:right="1134" w:bottom="850" w:left="1134" w:header="357" w:footer="709" w:gutter="0"/>
          <w:pgNumType w:start="1"/>
          <w:cols w:space="720"/>
          <w:docGrid w:linePitch="360"/>
        </w:sectPr>
      </w:pPr>
    </w:p>
    <w:p w:rsidR="00AD61E2" w:rsidRDefault="00AD61E2" w:rsidP="00AD61E2">
      <w:pPr>
        <w:pStyle w:val="11"/>
        <w:shd w:val="clear" w:color="auto" w:fill="auto"/>
        <w:tabs>
          <w:tab w:val="left" w:leader="underscore" w:pos="13986"/>
          <w:tab w:val="left" w:leader="underscore" w:pos="15662"/>
        </w:tabs>
        <w:spacing w:line="240" w:lineRule="auto"/>
        <w:ind w:left="11340"/>
        <w:jc w:val="center"/>
      </w:pPr>
    </w:p>
    <w:p w:rsidR="002D5D52" w:rsidRDefault="002D5D52"/>
    <w:sectPr w:rsidR="002D5D52" w:rsidSect="00521BA0">
      <w:pgSz w:w="11907" w:h="16840"/>
      <w:pgMar w:top="1135" w:right="567" w:bottom="1134" w:left="567" w:header="35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EDE" w:rsidRDefault="00120EDE" w:rsidP="00AD61E2">
      <w:r>
        <w:separator/>
      </w:r>
    </w:p>
  </w:endnote>
  <w:endnote w:type="continuationSeparator" w:id="0">
    <w:p w:rsidR="00120EDE" w:rsidRDefault="00120EDE" w:rsidP="00AD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EDE" w:rsidRDefault="00120EDE" w:rsidP="00AD61E2">
      <w:r>
        <w:separator/>
      </w:r>
    </w:p>
  </w:footnote>
  <w:footnote w:type="continuationSeparator" w:id="0">
    <w:p w:rsidR="00120EDE" w:rsidRDefault="00120EDE" w:rsidP="00AD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082750"/>
      <w:docPartObj>
        <w:docPartGallery w:val="Page Numbers (Top of Page)"/>
        <w:docPartUnique/>
      </w:docPartObj>
    </w:sdtPr>
    <w:sdtEndPr/>
    <w:sdtContent>
      <w:p w:rsidR="00AD61E2" w:rsidRDefault="00AD61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C5B">
          <w:rPr>
            <w:noProof/>
          </w:rPr>
          <w:t>1</w:t>
        </w:r>
        <w:r>
          <w:fldChar w:fldCharType="end"/>
        </w:r>
      </w:p>
    </w:sdtContent>
  </w:sdt>
  <w:p w:rsidR="00AD61E2" w:rsidRDefault="00AD61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D0"/>
    <w:rsid w:val="00120EDE"/>
    <w:rsid w:val="002D5D52"/>
    <w:rsid w:val="00665C5B"/>
    <w:rsid w:val="00AD61E2"/>
    <w:rsid w:val="00C113D0"/>
    <w:rsid w:val="00E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AD61E2"/>
    <w:rPr>
      <w:spacing w:val="10"/>
      <w:shd w:val="clear" w:color="auto" w:fill="FFFFFF"/>
    </w:rPr>
  </w:style>
  <w:style w:type="character" w:customStyle="1" w:styleId="a3">
    <w:name w:val="Основной текст с отступом Знак"/>
    <w:link w:val="a4"/>
    <w:rsid w:val="00AD61E2"/>
    <w:rPr>
      <w:sz w:val="26"/>
      <w:szCs w:val="24"/>
    </w:rPr>
  </w:style>
  <w:style w:type="character" w:customStyle="1" w:styleId="a5">
    <w:name w:val="Основной текст_"/>
    <w:link w:val="11"/>
    <w:locked/>
    <w:rsid w:val="00AD61E2"/>
    <w:rPr>
      <w:spacing w:val="10"/>
      <w:sz w:val="21"/>
      <w:szCs w:val="21"/>
      <w:shd w:val="clear" w:color="auto" w:fill="FFFFFF"/>
    </w:rPr>
  </w:style>
  <w:style w:type="character" w:customStyle="1" w:styleId="4">
    <w:name w:val="Основной текст (4)_"/>
    <w:link w:val="40"/>
    <w:locked/>
    <w:rsid w:val="00AD61E2"/>
    <w:rPr>
      <w:spacing w:val="10"/>
      <w:shd w:val="clear" w:color="auto" w:fill="FFFFFF"/>
    </w:rPr>
  </w:style>
  <w:style w:type="paragraph" w:styleId="a4">
    <w:name w:val="Body Text Indent"/>
    <w:basedOn w:val="a"/>
    <w:link w:val="a3"/>
    <w:rsid w:val="00AD61E2"/>
    <w:pPr>
      <w:ind w:firstLine="600"/>
      <w:jc w:val="both"/>
    </w:pPr>
    <w:rPr>
      <w:rFonts w:asciiTheme="minorHAnsi" w:eastAsiaTheme="minorHAnsi" w:hAnsiTheme="minorHAnsi" w:cstheme="minorBidi"/>
      <w:sz w:val="26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AD6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№1"/>
    <w:basedOn w:val="a"/>
    <w:link w:val="1"/>
    <w:rsid w:val="00AD61E2"/>
    <w:pPr>
      <w:shd w:val="clear" w:color="auto" w:fill="FFFFFF"/>
      <w:spacing w:line="293" w:lineRule="exact"/>
      <w:jc w:val="center"/>
      <w:outlineLvl w:val="0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AD61E2"/>
    <w:pPr>
      <w:shd w:val="clear" w:color="auto" w:fill="FFFFFF"/>
      <w:spacing w:after="300" w:line="293" w:lineRule="exact"/>
      <w:jc w:val="center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11">
    <w:name w:val="Основной текст1"/>
    <w:basedOn w:val="a"/>
    <w:link w:val="a5"/>
    <w:rsid w:val="00AD61E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paragraph" w:styleId="a6">
    <w:name w:val="header"/>
    <w:basedOn w:val="a"/>
    <w:link w:val="a7"/>
    <w:uiPriority w:val="99"/>
    <w:unhideWhenUsed/>
    <w:rsid w:val="00AD61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6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D61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61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AD61E2"/>
    <w:rPr>
      <w:spacing w:val="10"/>
      <w:shd w:val="clear" w:color="auto" w:fill="FFFFFF"/>
    </w:rPr>
  </w:style>
  <w:style w:type="character" w:customStyle="1" w:styleId="a3">
    <w:name w:val="Основной текст с отступом Знак"/>
    <w:link w:val="a4"/>
    <w:rsid w:val="00AD61E2"/>
    <w:rPr>
      <w:sz w:val="26"/>
      <w:szCs w:val="24"/>
    </w:rPr>
  </w:style>
  <w:style w:type="character" w:customStyle="1" w:styleId="a5">
    <w:name w:val="Основной текст_"/>
    <w:link w:val="11"/>
    <w:locked/>
    <w:rsid w:val="00AD61E2"/>
    <w:rPr>
      <w:spacing w:val="10"/>
      <w:sz w:val="21"/>
      <w:szCs w:val="21"/>
      <w:shd w:val="clear" w:color="auto" w:fill="FFFFFF"/>
    </w:rPr>
  </w:style>
  <w:style w:type="character" w:customStyle="1" w:styleId="4">
    <w:name w:val="Основной текст (4)_"/>
    <w:link w:val="40"/>
    <w:locked/>
    <w:rsid w:val="00AD61E2"/>
    <w:rPr>
      <w:spacing w:val="10"/>
      <w:shd w:val="clear" w:color="auto" w:fill="FFFFFF"/>
    </w:rPr>
  </w:style>
  <w:style w:type="paragraph" w:styleId="a4">
    <w:name w:val="Body Text Indent"/>
    <w:basedOn w:val="a"/>
    <w:link w:val="a3"/>
    <w:rsid w:val="00AD61E2"/>
    <w:pPr>
      <w:ind w:firstLine="600"/>
      <w:jc w:val="both"/>
    </w:pPr>
    <w:rPr>
      <w:rFonts w:asciiTheme="minorHAnsi" w:eastAsiaTheme="minorHAnsi" w:hAnsiTheme="minorHAnsi" w:cstheme="minorBidi"/>
      <w:sz w:val="26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AD6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№1"/>
    <w:basedOn w:val="a"/>
    <w:link w:val="1"/>
    <w:rsid w:val="00AD61E2"/>
    <w:pPr>
      <w:shd w:val="clear" w:color="auto" w:fill="FFFFFF"/>
      <w:spacing w:line="293" w:lineRule="exact"/>
      <w:jc w:val="center"/>
      <w:outlineLvl w:val="0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AD61E2"/>
    <w:pPr>
      <w:shd w:val="clear" w:color="auto" w:fill="FFFFFF"/>
      <w:spacing w:after="300" w:line="293" w:lineRule="exact"/>
      <w:jc w:val="center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11">
    <w:name w:val="Основной текст1"/>
    <w:basedOn w:val="a"/>
    <w:link w:val="a5"/>
    <w:rsid w:val="00AD61E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paragraph" w:styleId="a6">
    <w:name w:val="header"/>
    <w:basedOn w:val="a"/>
    <w:link w:val="a7"/>
    <w:uiPriority w:val="99"/>
    <w:unhideWhenUsed/>
    <w:rsid w:val="00AD61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6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D61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61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2329</Characters>
  <Application>Microsoft Office Word</Application>
  <DocSecurity>0</DocSecurity>
  <Lines>19</Lines>
  <Paragraphs>5</Paragraphs>
  <ScaleCrop>false</ScaleCrop>
  <Company>Voronezh Cityhall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2020-03-04T14:25:00Z</dcterms:created>
  <dcterms:modified xsi:type="dcterms:W3CDTF">2020-03-04T14:25:00Z</dcterms:modified>
</cp:coreProperties>
</file>