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D3" w:rsidRPr="001E05DA" w:rsidRDefault="00696FD3" w:rsidP="001E05D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F47A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5DA">
        <w:rPr>
          <w:rFonts w:ascii="Times New Roman" w:hAnsi="Times New Roman" w:cs="Times New Roman"/>
          <w:sz w:val="24"/>
          <w:szCs w:val="24"/>
        </w:rPr>
        <w:t>Председателю комиссии по формированию</w:t>
      </w:r>
    </w:p>
    <w:p w:rsidR="00696FD3" w:rsidRPr="001E05DA" w:rsidRDefault="002B513C" w:rsidP="002F47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F4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резерва управленческих кадров</w:t>
      </w:r>
    </w:p>
    <w:p w:rsidR="00696FD3" w:rsidRPr="001E05DA" w:rsidRDefault="00696FD3" w:rsidP="002F47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4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 w:rsidRPr="001E05DA">
        <w:rPr>
          <w:rFonts w:ascii="Times New Roman" w:hAnsi="Times New Roman" w:cs="Times New Roman"/>
          <w:sz w:val="24"/>
          <w:szCs w:val="24"/>
        </w:rPr>
        <w:t xml:space="preserve">        городского округа город Воронеж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(Ф.И.О.)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1E05DA" w:rsidRDefault="001E05DA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96FD3"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="00696FD3" w:rsidRPr="001E05DA">
        <w:rPr>
          <w:rFonts w:ascii="Times New Roman" w:hAnsi="Times New Roman" w:cs="Times New Roman"/>
          <w:sz w:val="24"/>
          <w:szCs w:val="24"/>
        </w:rPr>
        <w:t>(наименование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End"/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с указанием места работы (службы))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Домашний адрес: 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Паспорт: серия __________ N 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Выдан: ___________________________________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Дата выдачи: _____________________________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09"/>
      <w:bookmarkEnd w:id="1"/>
      <w:r w:rsidRPr="001E05DA">
        <w:rPr>
          <w:rFonts w:ascii="Times New Roman" w:hAnsi="Times New Roman" w:cs="Times New Roman"/>
          <w:sz w:val="24"/>
          <w:szCs w:val="24"/>
        </w:rPr>
        <w:t>ЗАЯВЛЕНИЕ</w:t>
      </w:r>
    </w:p>
    <w:p w:rsidR="00696FD3" w:rsidRPr="001E05DA" w:rsidRDefault="00696FD3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Прошу  рассмотреть мою кандидатуру на включение в резерв управленческих</w:t>
      </w:r>
      <w:r w:rsidR="001E05DA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кадров     городского     округа     город     Воронеж     на     должность</w:t>
      </w:r>
      <w:r w:rsidR="001E0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С  документами,  определяющими порядок проведения конкурсного отбора, и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требованиями к кандидатам ознакомле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на).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на):</w:t>
      </w:r>
      <w:r w:rsidR="001E0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D3" w:rsidRPr="001E05DA" w:rsidRDefault="001E05DA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FD3" w:rsidRPr="001E05DA">
        <w:rPr>
          <w:rFonts w:ascii="Times New Roman" w:hAnsi="Times New Roman" w:cs="Times New Roman"/>
          <w:sz w:val="24"/>
          <w:szCs w:val="24"/>
        </w:rPr>
        <w:t xml:space="preserve"> на    прохождение    конкурсного   отбора   по   формированию   резерва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управленческих кадров городского округа город Воронеж;</w:t>
      </w:r>
    </w:p>
    <w:p w:rsidR="00696FD3" w:rsidRPr="001E05DA" w:rsidRDefault="001E05DA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FD3" w:rsidRPr="001E05DA">
        <w:rPr>
          <w:rFonts w:ascii="Times New Roman" w:hAnsi="Times New Roman" w:cs="Times New Roman"/>
          <w:sz w:val="24"/>
          <w:szCs w:val="24"/>
        </w:rPr>
        <w:t>на  проверку достоверности представленных мною сведений для включения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резерв управленческих кадров городского округа город Воронеж;</w:t>
      </w:r>
    </w:p>
    <w:p w:rsidR="00696FD3" w:rsidRPr="001E05DA" w:rsidRDefault="001E05DA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FD3" w:rsidRPr="001E05DA">
        <w:rPr>
          <w:rFonts w:ascii="Times New Roman" w:hAnsi="Times New Roman" w:cs="Times New Roman"/>
          <w:sz w:val="24"/>
          <w:szCs w:val="24"/>
        </w:rPr>
        <w:t>на  передачу  моих персональных данных должностным лицам, ответственным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за  формирование  и  подготовку  резерва  управленческих  кадров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округа   город  Воронеж,  а  также  на  размещение  в  сети  Интернет  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официальном сайте администрации городского округа город Воронеж.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 на ____ л. в ____ экз.: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696FD3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1E05DA" w:rsidRPr="001E05DA" w:rsidRDefault="001E05DA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</w:t>
      </w:r>
      <w:r w:rsidR="001E05D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"_____" ______________ 20_____ г.        ______________________________</w:t>
      </w:r>
    </w:p>
    <w:p w:rsidR="00696FD3" w:rsidRPr="001E05DA" w:rsidRDefault="00696FD3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>(подпись)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48"/>
      <w:bookmarkEnd w:id="2"/>
      <w:r w:rsidRPr="001E05DA">
        <w:rPr>
          <w:rFonts w:ascii="Times New Roman" w:hAnsi="Times New Roman" w:cs="Times New Roman"/>
          <w:sz w:val="24"/>
          <w:szCs w:val="24"/>
        </w:rPr>
        <w:lastRenderedPageBreak/>
        <w:t>Анкета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кандидата на включение в резерв управленческих кадров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1056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DB1056" w:rsidRDefault="00DB1056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 Ф.И.О. __________________________</w:t>
      </w:r>
      <w:r w:rsidR="000F3F81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</w:t>
      </w:r>
      <w:r w:rsidR="004825F3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_______________</w:t>
      </w:r>
      <w:r w:rsidR="000F3F81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                       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2. Изменение Ф.И.О.: __</w:t>
      </w:r>
      <w:r w:rsidR="000F3F81">
        <w:rPr>
          <w:rFonts w:ascii="Times New Roman" w:hAnsi="Times New Roman" w:cs="Times New Roman"/>
          <w:sz w:val="24"/>
          <w:szCs w:val="24"/>
        </w:rPr>
        <w:t>______________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F3F81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 xml:space="preserve">_____    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</w:t>
      </w:r>
      <w:r w:rsidR="000F3F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(если изменяли, то укажите их, а также когда,</w:t>
      </w:r>
      <w:r w:rsidR="000F3F81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где и по какой причине)                                                                                             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3. Гражданство: __________________</w:t>
      </w:r>
      <w:r w:rsidR="000F3F81">
        <w:rPr>
          <w:rFonts w:ascii="Times New Roman" w:hAnsi="Times New Roman" w:cs="Times New Roman"/>
          <w:sz w:val="24"/>
          <w:szCs w:val="24"/>
        </w:rPr>
        <w:t>___________________</w:t>
      </w:r>
      <w:r w:rsidRPr="001E05DA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696FD3" w:rsidRPr="001E05DA" w:rsidRDefault="00696FD3" w:rsidP="000F3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(если изменяли, то укажите, когда и по какой причине,</w:t>
      </w:r>
      <w:proofErr w:type="gramEnd"/>
    </w:p>
    <w:p w:rsidR="00696FD3" w:rsidRPr="001E05DA" w:rsidRDefault="00696FD3" w:rsidP="000F3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если имеете гражданство другого государства, укажите)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4. Паспорт или документ, его заменяющий: ___________</w:t>
      </w:r>
      <w:r w:rsidR="000F3F81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0F3F81" w:rsidP="000F3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(номер, серия, кем и когда выдан)</w:t>
      </w:r>
    </w:p>
    <w:p w:rsidR="00696FD3" w:rsidRPr="001E05DA" w:rsidRDefault="00696FD3" w:rsidP="000F3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5. Дата рождения      _______   _______   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3F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число  </w:t>
      </w:r>
      <w:r w:rsidR="000F3F81">
        <w:rPr>
          <w:rFonts w:ascii="Times New Roman" w:hAnsi="Times New Roman" w:cs="Times New Roman"/>
          <w:sz w:val="24"/>
          <w:szCs w:val="24"/>
        </w:rPr>
        <w:t xml:space="preserve">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месяц     </w:t>
      </w:r>
      <w:r w:rsidR="000F3F81">
        <w:rPr>
          <w:rFonts w:ascii="Times New Roman" w:hAnsi="Times New Roman" w:cs="Times New Roman"/>
          <w:sz w:val="24"/>
          <w:szCs w:val="24"/>
        </w:rPr>
        <w:t xml:space="preserve">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6. Место рождения: _________________________________________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</w:t>
      </w:r>
      <w:r w:rsidR="000F3F81">
        <w:rPr>
          <w:rFonts w:ascii="Times New Roman" w:hAnsi="Times New Roman" w:cs="Times New Roman"/>
          <w:sz w:val="24"/>
          <w:szCs w:val="24"/>
        </w:rPr>
        <w:t>___</w:t>
      </w:r>
      <w:r w:rsidRPr="001E05DA">
        <w:rPr>
          <w:rFonts w:ascii="Times New Roman" w:hAnsi="Times New Roman" w:cs="Times New Roman"/>
          <w:sz w:val="24"/>
          <w:szCs w:val="24"/>
        </w:rPr>
        <w:t>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7. Домашний адрес (адрес регистрации и фактического проживания):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инде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кс _____________________________ стр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ана ____________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область ____________________________ район _______________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населенный пункт ___________________ улица 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д</w:t>
      </w:r>
      <w:r w:rsidR="000F3F81">
        <w:rPr>
          <w:rFonts w:ascii="Times New Roman" w:hAnsi="Times New Roman" w:cs="Times New Roman"/>
          <w:sz w:val="24"/>
          <w:szCs w:val="24"/>
        </w:rPr>
        <w:t>ом _________ корп. _________________</w:t>
      </w:r>
      <w:r w:rsidRPr="001E05DA">
        <w:rPr>
          <w:rFonts w:ascii="Times New Roman" w:hAnsi="Times New Roman" w:cs="Times New Roman"/>
          <w:sz w:val="24"/>
          <w:szCs w:val="24"/>
        </w:rPr>
        <w:t>квартира ____</w:t>
      </w:r>
      <w:r w:rsidR="000F3F81">
        <w:rPr>
          <w:rFonts w:ascii="Times New Roman" w:hAnsi="Times New Roman" w:cs="Times New Roman"/>
          <w:sz w:val="24"/>
          <w:szCs w:val="24"/>
        </w:rPr>
        <w:t>__________________________</w:t>
      </w:r>
      <w:r w:rsidRPr="001E05DA">
        <w:rPr>
          <w:rFonts w:ascii="Times New Roman" w:hAnsi="Times New Roman" w:cs="Times New Roman"/>
          <w:sz w:val="24"/>
          <w:szCs w:val="24"/>
        </w:rPr>
        <w:t>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8. Контакты для связи: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Домашний: _______________________    Рабочий: 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Мобильный: ______________________    Факс: ______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>: ______________________</w:t>
      </w:r>
      <w:r w:rsidR="000F3F81">
        <w:rPr>
          <w:rFonts w:ascii="Times New Roman" w:hAnsi="Times New Roman" w:cs="Times New Roman"/>
          <w:sz w:val="24"/>
          <w:szCs w:val="24"/>
        </w:rPr>
        <w:t>__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9. Семейное положение:</w:t>
      </w:r>
      <w:r w:rsidR="000F3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D3" w:rsidRPr="001E05DA" w:rsidRDefault="000F3F81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Наличие детей:   да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 xml:space="preserve"> нет 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11. Иностранные языки: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40"/>
        <w:gridCol w:w="2160"/>
        <w:gridCol w:w="2418"/>
      </w:tblGrid>
      <w:tr w:rsidR="00696FD3" w:rsidRPr="001E05DA" w:rsidTr="006E7040">
        <w:trPr>
          <w:trHeight w:val="400"/>
          <w:tblCellSpacing w:w="5" w:type="nil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Название языка    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Степень владения                 </w:t>
            </w:r>
          </w:p>
        </w:tc>
      </w:tr>
      <w:tr w:rsidR="00696FD3" w:rsidRPr="001E05DA" w:rsidTr="006E7040">
        <w:trPr>
          <w:tblCellSpacing w:w="5" w:type="nil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владею свободно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могу объясняться</w:t>
            </w:r>
          </w:p>
        </w:tc>
        <w:tc>
          <w:tcPr>
            <w:tcW w:w="2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читаю со словарем</w:t>
            </w:r>
          </w:p>
        </w:tc>
      </w:tr>
      <w:tr w:rsidR="00696FD3" w:rsidRPr="001E05DA" w:rsidTr="006E7040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12. Образование: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473"/>
        <w:gridCol w:w="1320"/>
        <w:gridCol w:w="1080"/>
        <w:gridCol w:w="1320"/>
        <w:gridCol w:w="1080"/>
        <w:gridCol w:w="1098"/>
      </w:tblGrid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полученного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Образование                    </w:t>
            </w:r>
          </w:p>
        </w:tc>
      </w:tr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второе</w:t>
            </w: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</w:tr>
      <w:tr w:rsidR="00696FD3" w:rsidRPr="001E05DA" w:rsidTr="002D0A34">
        <w:trPr>
          <w:trHeight w:val="40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Даты начала и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окончания обучения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5C7B28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B28">
              <w:rPr>
                <w:rFonts w:ascii="Times New Roman" w:hAnsi="Times New Roman" w:cs="Times New Roman"/>
              </w:rPr>
              <w:t>окончание</w:t>
            </w:r>
          </w:p>
        </w:tc>
      </w:tr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</w:tr>
      <w:tr w:rsidR="00696FD3" w:rsidRPr="001E05DA" w:rsidTr="005C7B28">
        <w:trPr>
          <w:trHeight w:val="10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(высшее,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аспирантура,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адъюнктура,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докторантура)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rHeight w:val="6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(дневная, вечерняя,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заочная)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диплому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rHeight w:val="6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Тема научной работы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(диплома,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диссертации)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Если есть:</w:t>
      </w:r>
    </w:p>
    <w:p w:rsidR="00696FD3" w:rsidRPr="001E05DA" w:rsidRDefault="002D0A34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96FD3" w:rsidRPr="001E05DA">
        <w:rPr>
          <w:rFonts w:ascii="Times New Roman" w:hAnsi="Times New Roman" w:cs="Times New Roman"/>
          <w:sz w:val="24"/>
          <w:szCs w:val="24"/>
        </w:rPr>
        <w:t>ченое звание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96FD3" w:rsidRPr="001E05DA">
        <w:rPr>
          <w:rFonts w:ascii="Times New Roman" w:hAnsi="Times New Roman" w:cs="Times New Roman"/>
          <w:sz w:val="24"/>
          <w:szCs w:val="24"/>
        </w:rPr>
        <w:t>_________</w:t>
      </w:r>
    </w:p>
    <w:p w:rsidR="00696FD3" w:rsidRPr="001E05DA" w:rsidRDefault="002D0A34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96FD3" w:rsidRPr="001E05DA">
        <w:rPr>
          <w:rFonts w:ascii="Times New Roman" w:hAnsi="Times New Roman" w:cs="Times New Roman"/>
          <w:sz w:val="24"/>
          <w:szCs w:val="24"/>
        </w:rPr>
        <w:t>ченая степень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96FD3" w:rsidRPr="001E05D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96FD3" w:rsidRPr="001E05DA">
        <w:rPr>
          <w:rFonts w:ascii="Times New Roman" w:hAnsi="Times New Roman" w:cs="Times New Roman"/>
          <w:sz w:val="24"/>
          <w:szCs w:val="24"/>
        </w:rPr>
        <w:t>_</w:t>
      </w:r>
    </w:p>
    <w:p w:rsidR="00696FD3" w:rsidRPr="001E05DA" w:rsidRDefault="002D0A34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96FD3" w:rsidRPr="001E05DA">
        <w:rPr>
          <w:rFonts w:ascii="Times New Roman" w:hAnsi="Times New Roman" w:cs="Times New Roman"/>
          <w:sz w:val="24"/>
          <w:szCs w:val="24"/>
        </w:rPr>
        <w:t>аучные труды (сколько и в каких областях) 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96FD3" w:rsidRPr="001E05DA">
        <w:rPr>
          <w:rFonts w:ascii="Times New Roman" w:hAnsi="Times New Roman" w:cs="Times New Roman"/>
          <w:sz w:val="24"/>
          <w:szCs w:val="24"/>
        </w:rPr>
        <w:t>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0A34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  <w:r w:rsidR="002D0A34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Изобретения (сколько и в каких областях) __________________________</w:t>
      </w:r>
      <w:r w:rsidR="002D0A34">
        <w:rPr>
          <w:rFonts w:ascii="Times New Roman" w:hAnsi="Times New Roman" w:cs="Times New Roman"/>
          <w:sz w:val="24"/>
          <w:szCs w:val="24"/>
        </w:rPr>
        <w:t>_________</w:t>
      </w:r>
      <w:r w:rsidRPr="001E05DA">
        <w:rPr>
          <w:rFonts w:ascii="Times New Roman" w:hAnsi="Times New Roman" w:cs="Times New Roman"/>
          <w:sz w:val="24"/>
          <w:szCs w:val="24"/>
        </w:rPr>
        <w:t>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0A34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>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13. Дополнительное профессиональное образование за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 xml:space="preserve"> 5 лет: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320"/>
        <w:gridCol w:w="1080"/>
        <w:gridCol w:w="1320"/>
        <w:gridCol w:w="1080"/>
        <w:gridCol w:w="1098"/>
      </w:tblGrid>
      <w:tr w:rsidR="00696FD3" w:rsidRPr="001E05DA" w:rsidTr="002D0A34">
        <w:trPr>
          <w:trHeight w:val="400"/>
          <w:tblCellSpacing w:w="5" w:type="nil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69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Формы дополнительного профессионального образования</w:t>
            </w:r>
          </w:p>
        </w:tc>
      </w:tr>
      <w:tr w:rsidR="00696FD3" w:rsidRPr="001E05DA" w:rsidTr="002D0A34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696FD3" w:rsidRPr="001E05DA" w:rsidTr="002D0A34">
        <w:trPr>
          <w:trHeight w:val="400"/>
          <w:tblCellSpacing w:w="5" w:type="nil"/>
        </w:trPr>
        <w:tc>
          <w:tcPr>
            <w:tcW w:w="25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Даты начала и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окончания обучения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2D0A34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A34">
              <w:rPr>
                <w:rFonts w:ascii="Times New Roman" w:hAnsi="Times New Roman" w:cs="Times New Roman"/>
              </w:rPr>
              <w:t>окончание</w:t>
            </w:r>
          </w:p>
        </w:tc>
      </w:tr>
      <w:tr w:rsidR="00696FD3" w:rsidRPr="001E05DA" w:rsidTr="002D0A34">
        <w:trPr>
          <w:trHeight w:val="600"/>
          <w:tblCellSpacing w:w="5" w:type="nil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месяц,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год)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</w:tr>
      <w:tr w:rsidR="00696FD3" w:rsidRPr="001E05DA" w:rsidTr="00845112">
        <w:trPr>
          <w:trHeight w:val="120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программы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(курсы повышения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квалификации,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переподготовка,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стажировка)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D0A34">
        <w:trPr>
          <w:trHeight w:val="8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заведения,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стажировки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D0A3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программы (страна,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город)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D0A34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Тема программы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D0A34">
        <w:trPr>
          <w:trHeight w:val="10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(сертификат,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свидетельство,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удостоверение)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14. Какие тренинги, семинары Вы посещали ранее: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1200"/>
        <w:gridCol w:w="1200"/>
        <w:gridCol w:w="1800"/>
        <w:gridCol w:w="1560"/>
        <w:gridCol w:w="1338"/>
      </w:tblGrid>
      <w:tr w:rsidR="00696FD3" w:rsidRPr="001E05DA" w:rsidTr="00845112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Тема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Где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Когда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Что именно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понравилось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Что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хотелось бы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изменить 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Что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используете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 практике</w:t>
            </w:r>
          </w:p>
        </w:tc>
      </w:tr>
      <w:tr w:rsidR="00696FD3" w:rsidRPr="001E05DA" w:rsidTr="0084511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4511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4511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15. Профессиональный путь: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680"/>
        <w:gridCol w:w="1800"/>
        <w:gridCol w:w="1680"/>
        <w:gridCol w:w="1560"/>
        <w:gridCol w:w="1359"/>
      </w:tblGrid>
      <w:tr w:rsidR="00696FD3" w:rsidRPr="001E05DA" w:rsidTr="00845112">
        <w:trPr>
          <w:trHeight w:val="1000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Даты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 работу и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ухода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работы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Название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Название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(отдел, цех </w:t>
            </w:r>
            <w:proofErr w:type="gramEnd"/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и т.д.)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подчиненных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(перечислите)</w:t>
            </w:r>
          </w:p>
        </w:tc>
      </w:tr>
      <w:tr w:rsidR="00696FD3" w:rsidRPr="001E05DA" w:rsidTr="00845112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45112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45112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112" w:rsidRDefault="00845112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112" w:rsidRDefault="00845112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112" w:rsidRPr="001E05DA" w:rsidRDefault="00845112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lastRenderedPageBreak/>
        <w:t>Стаж работы, лет: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общий  ________________________________________________</w:t>
      </w:r>
      <w:r w:rsidR="00845112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управленческий _________________________________________</w:t>
      </w:r>
      <w:r w:rsidR="00845112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государственной (муниципальной) службы __________________</w:t>
      </w:r>
      <w:r w:rsidR="00845112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16. Классный  чин,  дипломатический  ранг,  воинское  звание,   специальное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звание: _____________________________________________________________</w:t>
      </w:r>
      <w:r w:rsidR="00845112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45112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>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17.  Почему  Вы  решили  участвовать   в   конкурсном   отборе   в   резерв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управленческих кадров городского округа город Воронеж?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02D14">
        <w:rPr>
          <w:rFonts w:ascii="Times New Roman" w:hAnsi="Times New Roman" w:cs="Times New Roman"/>
          <w:sz w:val="24"/>
          <w:szCs w:val="24"/>
        </w:rPr>
        <w:t>_____</w:t>
      </w:r>
      <w:r w:rsidRPr="001E05DA">
        <w:rPr>
          <w:rFonts w:ascii="Times New Roman" w:hAnsi="Times New Roman" w:cs="Times New Roman"/>
          <w:sz w:val="24"/>
          <w:szCs w:val="24"/>
        </w:rPr>
        <w:t>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02D14">
        <w:rPr>
          <w:rFonts w:ascii="Times New Roman" w:hAnsi="Times New Roman" w:cs="Times New Roman"/>
          <w:sz w:val="24"/>
          <w:szCs w:val="24"/>
        </w:rPr>
        <w:t>_____</w:t>
      </w:r>
      <w:r w:rsidRPr="001E05DA">
        <w:rPr>
          <w:rFonts w:ascii="Times New Roman" w:hAnsi="Times New Roman" w:cs="Times New Roman"/>
          <w:sz w:val="24"/>
          <w:szCs w:val="24"/>
        </w:rPr>
        <w:t>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18. Мотивация: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Оцените  по  10-бальной  системе   значение   для   Вас   данных   факторов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(10 - максимальное значение, 1 - минимальное значение, значения  не  должны</w:t>
      </w:r>
      <w:proofErr w:type="gramEnd"/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повторяться) при выборе места работы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960"/>
        <w:gridCol w:w="2079"/>
      </w:tblGrid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</w:tc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Мотивационные факторы                  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Рейтинг   </w:t>
            </w: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Карьера            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заработной платы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гарантии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нового опыта и знаний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Престиж компании   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Стабильность, надежность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самостоятельно принимать решения и      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их   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Корпоративная культура, работа в команде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Высокая интенсивность работы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поставленных задач, нестандартные решения,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подход  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19. Иная информация, которую Вы хотите сообщить о себе: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02D14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202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</w:t>
      </w:r>
      <w:r w:rsidR="00202D14">
        <w:rPr>
          <w:rFonts w:ascii="Times New Roman" w:hAnsi="Times New Roman" w:cs="Times New Roman"/>
          <w:sz w:val="24"/>
          <w:szCs w:val="24"/>
        </w:rPr>
        <w:t xml:space="preserve">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Мне  известно,  что  сообщение о себе в анкете заведомо ложных сведений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может повлечь отказ во включении в резерв управленческих кадров  городского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округа город Воронеж.</w:t>
      </w:r>
    </w:p>
    <w:p w:rsidR="00696FD3" w:rsidRPr="001E05DA" w:rsidRDefault="00696FD3" w:rsidP="00202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</w:t>
      </w:r>
      <w:r w:rsidR="00916B26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Я  согласе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на)  на  обработку  приведенных  в анкете моих персональных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данных.</w:t>
      </w:r>
    </w:p>
    <w:p w:rsidR="00696FD3" w:rsidRPr="001E05DA" w:rsidRDefault="00696FD3" w:rsidP="00202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</w:t>
      </w:r>
      <w:r w:rsidR="00916B26">
        <w:rPr>
          <w:rFonts w:ascii="Times New Roman" w:hAnsi="Times New Roman" w:cs="Times New Roman"/>
          <w:sz w:val="24"/>
          <w:szCs w:val="24"/>
        </w:rPr>
        <w:t xml:space="preserve"> 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="00916B26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 Я проинформирова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а), что под обработкой персональных данных понимаются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действия   (операции) с  персональными   данными   в  рамках  выполнения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Федерального   </w:t>
      </w:r>
      <w:hyperlink r:id="rId6" w:history="1">
        <w:r w:rsidRPr="00202D1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02D14">
        <w:rPr>
          <w:rFonts w:ascii="Times New Roman" w:hAnsi="Times New Roman" w:cs="Times New Roman"/>
          <w:sz w:val="24"/>
          <w:szCs w:val="24"/>
        </w:rPr>
        <w:t xml:space="preserve">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от   27.07.2006 </w:t>
      </w:r>
      <w:r w:rsidR="00916B26">
        <w:rPr>
          <w:rFonts w:ascii="Times New Roman" w:hAnsi="Times New Roman" w:cs="Times New Roman"/>
          <w:sz w:val="24"/>
          <w:szCs w:val="24"/>
        </w:rPr>
        <w:t>№</w:t>
      </w:r>
      <w:r w:rsidRPr="001E05DA">
        <w:rPr>
          <w:rFonts w:ascii="Times New Roman" w:hAnsi="Times New Roman" w:cs="Times New Roman"/>
          <w:sz w:val="24"/>
          <w:szCs w:val="24"/>
        </w:rPr>
        <w:t xml:space="preserve">  152-ФЗ "О персональных данных",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конфиденциальность  персональных  данных  соблюдается  в  рамках исполнения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операторами законодательства Российской Федерации.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"_____" ______________ 20__ г.           </w:t>
      </w:r>
      <w:r w:rsidR="00916B26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r w:rsidR="00916B2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16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2B513C" w:rsidRDefault="00696FD3" w:rsidP="00696F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502"/>
      <w:bookmarkEnd w:id="3"/>
      <w:r w:rsidRPr="002B513C">
        <w:rPr>
          <w:rFonts w:ascii="Times New Roman" w:hAnsi="Times New Roman" w:cs="Times New Roman"/>
          <w:b/>
          <w:sz w:val="24"/>
          <w:szCs w:val="24"/>
        </w:rPr>
        <w:lastRenderedPageBreak/>
        <w:t>Проектное предложение кандидата</w:t>
      </w:r>
    </w:p>
    <w:p w:rsidR="00696FD3" w:rsidRPr="002B513C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FD3" w:rsidRPr="001E05DA" w:rsidRDefault="00696FD3" w:rsidP="00696F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1. Структура проектного предложения кандидата на включение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резерв управленческих кадров городского округа город Воронеж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1.1. Содержание проектного предложения представляет собой описание разработанного и предлагаемого претендентом проекта, направленного на решение стратегических задач социально-экономического развития городского округа город Воронеж и включает в себя: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цель проектного предложения;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описание социально-экономической проблемы, на решение которой направлено проектное предложение;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основные механизмы, пути решения указанной проблемы;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ожидаемые результаты реализации проектного предложения;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социальный эффект проектного предложения (как реализация оригинальной идеи повлияет на качество жизни населения Воронежской области, городского округа город Воронеж, страны в целом);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описание основной линии профессионального поведения как будущего руководителя в решении государственных, производственных, научно-технических, управленческих, социально-культурных и иных задач, связанных с реализацией проектного предложения.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Проектное предложение должно сопровождаться презентационными материалами, оформленными в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>, которые представляются на заседании комиссии по формированию резерва управленческих кадров городского округа город Воронеж при проведении ею конкурсных испытаний.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1.2. Требования к оформлению: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объем текста не более 15 страниц, шрифт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, размер </w:t>
      </w:r>
      <w:r w:rsidR="00630C83">
        <w:rPr>
          <w:rFonts w:ascii="Times New Roman" w:hAnsi="Times New Roman" w:cs="Times New Roman"/>
          <w:sz w:val="24"/>
          <w:szCs w:val="24"/>
        </w:rPr>
        <w:t>№</w:t>
      </w:r>
      <w:r w:rsidRPr="001E05DA">
        <w:rPr>
          <w:rFonts w:ascii="Times New Roman" w:hAnsi="Times New Roman" w:cs="Times New Roman"/>
          <w:sz w:val="24"/>
          <w:szCs w:val="24"/>
        </w:rPr>
        <w:t xml:space="preserve"> 14, интервал полуторный.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2. Критерии оценки проектного предложения кандидата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включение в резерв управленческих кадров городского округа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 Воронеж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соответствие стратегическим целям социально-экономического развития городского округа город Воронеж;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наличие инновационной составляющей проектного предложения;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реалистичность и достижимость целей проектного предложения;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выполнимость - наличие ресурсов, устойчивость проектного предложения, поддержка со стороны населения городского округа город Воронеж;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социальная значимость;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повышение благосостояния и снижение уровня бедности населения городского округа город Воронеж;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влияние результатов проекта на социально-экономическое развитие городского округа город Воронеж;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учет проблем, связанных с охраной окружающей среды и рациональным использованием природных ресурсов;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привлечение для реализации проекта финансовых средств (федеральный, региональный, местный бюджеты, внебюджетные средства).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46"/>
      <w:bookmarkEnd w:id="4"/>
      <w:r w:rsidRPr="001E05DA">
        <w:rPr>
          <w:rFonts w:ascii="Times New Roman" w:hAnsi="Times New Roman" w:cs="Times New Roman"/>
          <w:sz w:val="24"/>
          <w:szCs w:val="24"/>
        </w:rPr>
        <w:lastRenderedPageBreak/>
        <w:t>Рекомендация-характеристика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на кандидата на включение в резерв управленческих кадров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</w:t>
      </w:r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(Ф.И.О. кандидата, рекомендуемого для включения в резерв</w:t>
      </w:r>
      <w:proofErr w:type="gramEnd"/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управленческих кадров городского округа город Воронеж)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Я, _____________________________________________________________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(Ф.И.О., должность лица и наименование организации, дающих рекомендацию</w:t>
      </w:r>
      <w:proofErr w:type="gramEnd"/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кандидату для включения в резерв управленческих кадров</w:t>
      </w:r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городского округа город Воронеж)</w:t>
      </w:r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рекомендую для включения в резерв управленческих кадров  городского  округа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 Воронеж 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</w:t>
      </w:r>
      <w:r w:rsidRPr="001E05DA">
        <w:rPr>
          <w:rFonts w:ascii="Times New Roman" w:hAnsi="Times New Roman" w:cs="Times New Roman"/>
          <w:sz w:val="24"/>
          <w:szCs w:val="24"/>
        </w:rPr>
        <w:t>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(Ф.И.О. кандидата, рекомендуемого для включения в резерв управленческих</w:t>
      </w:r>
      <w:proofErr w:type="gramEnd"/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кадров городского округа город Воронеж)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Знаю ___________________________________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 xml:space="preserve"> __</w:t>
      </w:r>
      <w:r w:rsidR="001B2817">
        <w:rPr>
          <w:rFonts w:ascii="Times New Roman" w:hAnsi="Times New Roman" w:cs="Times New Roman"/>
          <w:sz w:val="24"/>
          <w:szCs w:val="24"/>
        </w:rPr>
        <w:t>__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(Ф.И.О.)               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 (период времени)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по совместной работе __________________</w:t>
      </w:r>
      <w:r w:rsidR="001B2817">
        <w:rPr>
          <w:rFonts w:ascii="Times New Roman" w:hAnsi="Times New Roman" w:cs="Times New Roman"/>
          <w:sz w:val="24"/>
          <w:szCs w:val="24"/>
        </w:rPr>
        <w:t xml:space="preserve">    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(сведения о профессиональных достижениях кандидата с указанием фактов,</w:t>
      </w:r>
      <w:proofErr w:type="gramEnd"/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конкретных показателей и достигнутых им результатов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деятельности)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Считаю кандидатуру ________________________________________________________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(Ф.И.О.)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достойной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 xml:space="preserve">  включения  в  резерв  управленческих  кадров  городского  округа</w:t>
      </w:r>
      <w:r w:rsidR="001B2817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город Воронеж.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    ____________________    ________________________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(дата)           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  (расшифровка подписи)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Pr="001E05DA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УТВЕРЖДАЮ</w:t>
      </w: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"___" ______________ 20___ г.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606"/>
      <w:bookmarkEnd w:id="5"/>
      <w:r w:rsidRPr="001E05DA">
        <w:rPr>
          <w:rFonts w:ascii="Times New Roman" w:hAnsi="Times New Roman" w:cs="Times New Roman"/>
          <w:sz w:val="24"/>
          <w:szCs w:val="24"/>
        </w:rPr>
        <w:t>ИНДИВИДУАЛЬНЫЙ ПЛАН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подготовки лица, включенного в резерв управленческих кадров</w:t>
      </w:r>
    </w:p>
    <w:p w:rsidR="00696FD3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2F1FBE" w:rsidRPr="00986E5C" w:rsidRDefault="002F1FBE" w:rsidP="001B28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E5C">
        <w:rPr>
          <w:rFonts w:ascii="Times New Roman" w:hAnsi="Times New Roman" w:cs="Times New Roman"/>
          <w:b/>
          <w:sz w:val="24"/>
          <w:szCs w:val="24"/>
        </w:rPr>
        <w:t>(заполняется лицами, включенными в резерв)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2. Год, число, месяц рождения 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Включен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 xml:space="preserve"> на должность 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4. Дата включения в резерв управленческих кадров, реквизиты правового  акта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 включении в резерв управленческих кадров 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5. Должность, место работы 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6. Сведения о профессиональном образовании 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 специальность и квалификация</w:t>
      </w:r>
      <w:proofErr w:type="gramEnd"/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по диплому, научная степень, научное звание)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7. Сведения о дополнительном профессиональном образовании 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___________</w:t>
      </w:r>
      <w:r w:rsidRPr="001E05DA">
        <w:rPr>
          <w:rFonts w:ascii="Times New Roman" w:hAnsi="Times New Roman" w:cs="Times New Roman"/>
          <w:sz w:val="24"/>
          <w:szCs w:val="24"/>
        </w:rPr>
        <w:t>__________</w:t>
      </w:r>
    </w:p>
    <w:p w:rsidR="00696FD3" w:rsidRPr="001E05DA" w:rsidRDefault="00696FD3" w:rsidP="008D5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(профессиональная переподготовка, повышение квалификации, стажировка</w:t>
      </w:r>
      <w:proofErr w:type="gramEnd"/>
    </w:p>
    <w:p w:rsidR="00696FD3" w:rsidRPr="001E05DA" w:rsidRDefault="00696FD3" w:rsidP="008D5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(указывается год и месяц, наименование образовательного учреждения,</w:t>
      </w:r>
      <w:proofErr w:type="gramEnd"/>
    </w:p>
    <w:p w:rsidR="00696FD3" w:rsidRPr="001E05DA" w:rsidRDefault="00696FD3" w:rsidP="008D5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программа обучения, документ, подтверждающий обучение)</w:t>
      </w:r>
    </w:p>
    <w:p w:rsidR="00696FD3" w:rsidRPr="001E05DA" w:rsidRDefault="00696FD3" w:rsidP="001B28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В целях приобретения, углубления и обновления профессиональных  знаний,</w:t>
      </w:r>
      <w:r w:rsidR="001B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умений и навыков планируется провести следующие мероприятия по</w:t>
      </w:r>
      <w:r w:rsidR="001B2817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профессиональному развитию:</w:t>
      </w:r>
    </w:p>
    <w:p w:rsidR="00696FD3" w:rsidRPr="001E05DA" w:rsidRDefault="00696FD3" w:rsidP="001B28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1560"/>
        <w:gridCol w:w="1200"/>
        <w:gridCol w:w="2160"/>
        <w:gridCol w:w="1560"/>
      </w:tblGrid>
      <w:tr w:rsidR="00696FD3" w:rsidRPr="001E05DA">
        <w:trPr>
          <w:trHeight w:val="12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8D52EE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профессиональному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91" w:history="1">
              <w:r w:rsidRPr="008D52EE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Ожидаемая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696FD3" w:rsidRPr="001E05DA">
        <w:trPr>
          <w:tblCellSpacing w:w="5" w:type="nil"/>
        </w:trPr>
        <w:tc>
          <w:tcPr>
            <w:tcW w:w="97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 xml:space="preserve">1. Получение высшего профессионального образования </w:t>
            </w:r>
            <w:hyperlink w:anchor="Par699" w:history="1">
              <w:r w:rsidRPr="008D52EE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97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 xml:space="preserve">2. Получение дополнительного профессионального образования </w:t>
            </w:r>
            <w:hyperlink w:anchor="Par699" w:history="1">
              <w:r w:rsidRPr="008D52EE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696FD3" w:rsidRPr="001E05DA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97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3. Самостоятельная подготовка</w:t>
            </w: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D52E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97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 Практическая подготовка</w:t>
            </w: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Участие в тренингах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научно-практических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коллегиальных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органов (рабочих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групп, комиссий,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советов, коллегий и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Работа в проектах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1B28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"____" ______________ 20___ г. ________________   ___________________________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D52E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(подпись)         </w:t>
      </w:r>
      <w:r w:rsidR="008D52E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91"/>
      <w:bookmarkEnd w:id="6"/>
      <w:r w:rsidRPr="001E05DA">
        <w:rPr>
          <w:rFonts w:ascii="Times New Roman" w:hAnsi="Times New Roman" w:cs="Times New Roman"/>
          <w:sz w:val="24"/>
          <w:szCs w:val="24"/>
        </w:rPr>
        <w:t xml:space="preserve">    &lt;*&gt; В качестве возможных направлений обучения указываются следующие: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управленческое;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правовое;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планово-финансовое;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организационно-экономическое;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информационно-аналитическое;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-   иные  направления  обучения  (с  указанием  конкретных  направлений</w:t>
      </w:r>
      <w:proofErr w:type="gramEnd"/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обучения).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99"/>
      <w:bookmarkEnd w:id="7"/>
      <w:r w:rsidRPr="001E05DA">
        <w:rPr>
          <w:rFonts w:ascii="Times New Roman" w:hAnsi="Times New Roman" w:cs="Times New Roman"/>
          <w:sz w:val="24"/>
          <w:szCs w:val="24"/>
        </w:rPr>
        <w:t xml:space="preserve">    &lt;**&gt; Обучение осуществляется за счет собственных сре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ажданина.</w:t>
      </w:r>
    </w:p>
    <w:p w:rsidR="00696FD3" w:rsidRPr="001E05DA" w:rsidRDefault="00696FD3" w:rsidP="001B28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F17" w:rsidRPr="001E05DA" w:rsidRDefault="006F0F17" w:rsidP="001B28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0F17" w:rsidRPr="001E05DA" w:rsidSect="0012567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D3"/>
    <w:rsid w:val="000F3F81"/>
    <w:rsid w:val="001B2817"/>
    <w:rsid w:val="001E05DA"/>
    <w:rsid w:val="00202D14"/>
    <w:rsid w:val="002B513C"/>
    <w:rsid w:val="002D0A34"/>
    <w:rsid w:val="002F1FBE"/>
    <w:rsid w:val="002F47A2"/>
    <w:rsid w:val="004825F3"/>
    <w:rsid w:val="005C7B28"/>
    <w:rsid w:val="00630C83"/>
    <w:rsid w:val="00696FD3"/>
    <w:rsid w:val="006E7040"/>
    <w:rsid w:val="006F0F17"/>
    <w:rsid w:val="007915AC"/>
    <w:rsid w:val="00845112"/>
    <w:rsid w:val="008A2195"/>
    <w:rsid w:val="008D52EE"/>
    <w:rsid w:val="00916B26"/>
    <w:rsid w:val="00986E5C"/>
    <w:rsid w:val="00D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96F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96F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1DC1E7D5CCDB1345A0123401326C3B64F18CCA61C575315FBFE6D2D6z0F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B77B-10A7-481E-828C-FD1CF93C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Колоскова О.Н.</cp:lastModifiedBy>
  <cp:revision>45</cp:revision>
  <dcterms:created xsi:type="dcterms:W3CDTF">2014-10-22T11:04:00Z</dcterms:created>
  <dcterms:modified xsi:type="dcterms:W3CDTF">2014-10-22T11:39:00Z</dcterms:modified>
</cp:coreProperties>
</file>