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4" w:rsidRPr="0057288D" w:rsidRDefault="00177E84" w:rsidP="00177E84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728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ПРОТОКОЛ № </w:t>
      </w:r>
      <w:r w:rsidR="005A31C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</w:t>
      </w:r>
      <w:r w:rsidR="007845E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 результатах открытого аукциона </w:t>
      </w:r>
    </w:p>
    <w:p w:rsidR="00177E84" w:rsidRPr="009C7AFB" w:rsidRDefault="009C7AFB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C7AF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 право заключения договора о развитии застроенной территории жилого квартала</w:t>
      </w:r>
      <w:r w:rsidR="00B922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22BB" w:rsidRPr="00B922BB">
        <w:rPr>
          <w:rFonts w:ascii="Times New Roman" w:hAnsi="Times New Roman" w:cs="Times New Roman"/>
          <w:b/>
          <w:sz w:val="28"/>
          <w:szCs w:val="28"/>
        </w:rPr>
        <w:t xml:space="preserve">ограниченного улицами Защитников Родины – Мосина – Романтиков – </w:t>
      </w:r>
      <w:proofErr w:type="gramStart"/>
      <w:r w:rsidR="00B922BB" w:rsidRPr="00B922BB">
        <w:rPr>
          <w:rFonts w:ascii="Times New Roman" w:hAnsi="Times New Roman" w:cs="Times New Roman"/>
          <w:b/>
          <w:sz w:val="28"/>
          <w:szCs w:val="28"/>
        </w:rPr>
        <w:t>Силикатная</w:t>
      </w:r>
      <w:proofErr w:type="gramEnd"/>
      <w:r w:rsidR="00B922BB" w:rsidRPr="009C7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AFB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177E84" w:rsidRPr="009C7AFB" w:rsidRDefault="00177E84" w:rsidP="00177E8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177E84" w:rsidRPr="00F379A6" w:rsidRDefault="00177E84" w:rsidP="00177E84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Воронеж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3862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7845E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10 августа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EB4A6B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Наименование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открытый аукцион на право заключения договора о развитии застроенной территории</w:t>
      </w:r>
      <w:r w:rsidR="009C7AF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51225">
        <w:rPr>
          <w:rFonts w:ascii="Times New Roman" w:hAnsi="Times New Roman" w:cs="Times New Roman"/>
          <w:sz w:val="28"/>
          <w:szCs w:val="28"/>
        </w:rPr>
        <w:t xml:space="preserve">жилого квартала, ограниченного улицами Защитников Родины – Мосина – Романтиков – </w:t>
      </w:r>
      <w:proofErr w:type="gramStart"/>
      <w:r w:rsidR="00B922BB">
        <w:rPr>
          <w:rFonts w:ascii="Times New Roman" w:hAnsi="Times New Roman" w:cs="Times New Roman"/>
          <w:sz w:val="28"/>
          <w:szCs w:val="28"/>
        </w:rPr>
        <w:t>Силикатная</w:t>
      </w:r>
      <w:proofErr w:type="gramEnd"/>
      <w:r w:rsidR="00B922BB">
        <w:rPr>
          <w:rFonts w:ascii="Times New Roman" w:hAnsi="Times New Roman" w:cs="Times New Roman"/>
          <w:sz w:val="28"/>
          <w:szCs w:val="28"/>
        </w:rPr>
        <w:t xml:space="preserve"> </w:t>
      </w:r>
      <w:r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09255B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B922BB">
        <w:rPr>
          <w:rFonts w:ascii="Times New Roman" w:hAnsi="Times New Roman" w:cs="Times New Roman"/>
          <w:sz w:val="28"/>
          <w:szCs w:val="28"/>
        </w:rPr>
        <w:t xml:space="preserve">жилого квартала, ограниченного улицами Защитников Родины – Мосина – Романтиков – </w:t>
      </w:r>
      <w:proofErr w:type="gramStart"/>
      <w:r w:rsidR="00B922BB">
        <w:rPr>
          <w:rFonts w:ascii="Times New Roman" w:hAnsi="Times New Roman" w:cs="Times New Roman"/>
          <w:sz w:val="28"/>
          <w:szCs w:val="28"/>
        </w:rPr>
        <w:t>Силикатная</w:t>
      </w:r>
      <w:proofErr w:type="gramEnd"/>
      <w:r w:rsidR="00B922BB"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177E84" w:rsidRPr="00F379A6" w:rsidRDefault="00177E84" w:rsidP="00177E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договора о развитие застроенной территории: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</w:t>
      </w:r>
      <w:r w:rsidR="000E62F0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="000E62F0" w:rsidRPr="009C7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застроенной территории </w:t>
      </w:r>
      <w:r w:rsidR="000E62F0" w:rsidRPr="009C7AFB">
        <w:rPr>
          <w:rFonts w:ascii="Times New Roman" w:hAnsi="Times New Roman" w:cs="Times New Roman"/>
          <w:sz w:val="28"/>
          <w:szCs w:val="28"/>
        </w:rPr>
        <w:t xml:space="preserve">жилого квартала </w:t>
      </w:r>
      <w:r w:rsidR="00B922BB">
        <w:rPr>
          <w:rFonts w:ascii="Times New Roman" w:hAnsi="Times New Roman" w:cs="Times New Roman"/>
          <w:sz w:val="28"/>
          <w:szCs w:val="28"/>
        </w:rPr>
        <w:t xml:space="preserve">ограниченного улицами Защитников Родины – Мосина – Романтиков – </w:t>
      </w:r>
      <w:proofErr w:type="gramStart"/>
      <w:r w:rsidR="00B922BB">
        <w:rPr>
          <w:rFonts w:ascii="Times New Roman" w:hAnsi="Times New Roman" w:cs="Times New Roman"/>
          <w:sz w:val="28"/>
          <w:szCs w:val="28"/>
        </w:rPr>
        <w:t>Силикатная</w:t>
      </w:r>
      <w:proofErr w:type="gramEnd"/>
      <w:r w:rsidR="00B922BB"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D92254" w:rsidRPr="00D92254" w:rsidRDefault="00177E84" w:rsidP="00D922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9A6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F379A6">
        <w:rPr>
          <w:rFonts w:ascii="Times New Roman" w:hAnsi="Times New Roman" w:cs="Times New Roman"/>
          <w:sz w:val="28"/>
          <w:szCs w:val="28"/>
        </w:rPr>
        <w:t xml:space="preserve"> </w:t>
      </w:r>
      <w:r w:rsidR="00D92254" w:rsidRPr="00D92254">
        <w:rPr>
          <w:rFonts w:ascii="Times New Roman" w:hAnsi="Times New Roman"/>
          <w:sz w:val="28"/>
          <w:szCs w:val="28"/>
        </w:rPr>
        <w:t xml:space="preserve">застроенная территория жилого квартала ориентировочной площадью </w:t>
      </w:r>
      <w:r w:rsidR="00B922BB">
        <w:rPr>
          <w:rFonts w:ascii="Times New Roman" w:hAnsi="Times New Roman"/>
          <w:sz w:val="28"/>
          <w:szCs w:val="28"/>
        </w:rPr>
        <w:t>5,</w:t>
      </w:r>
      <w:r w:rsidR="00CB19FC">
        <w:rPr>
          <w:rFonts w:ascii="Times New Roman" w:hAnsi="Times New Roman"/>
          <w:sz w:val="28"/>
          <w:szCs w:val="28"/>
        </w:rPr>
        <w:t>76</w:t>
      </w:r>
      <w:r w:rsidR="00D92254" w:rsidRPr="00D92254">
        <w:rPr>
          <w:rFonts w:ascii="Times New Roman" w:hAnsi="Times New Roman"/>
          <w:sz w:val="28"/>
          <w:szCs w:val="28"/>
        </w:rPr>
        <w:t xml:space="preserve"> га, </w:t>
      </w:r>
      <w:r w:rsidR="00386222">
        <w:rPr>
          <w:rFonts w:ascii="Times New Roman" w:hAnsi="Times New Roman" w:cs="Times New Roman"/>
          <w:sz w:val="28"/>
          <w:szCs w:val="28"/>
        </w:rPr>
        <w:t>ограниченного улицами Защитников Родины – Мосина – Романтиков – Силикатная</w:t>
      </w:r>
      <w:r w:rsidR="00386222" w:rsidRPr="00D92254">
        <w:rPr>
          <w:rFonts w:ascii="Times New Roman" w:hAnsi="Times New Roman"/>
          <w:sz w:val="28"/>
          <w:szCs w:val="28"/>
        </w:rPr>
        <w:t xml:space="preserve"> </w:t>
      </w:r>
      <w:r w:rsidR="00D92254" w:rsidRPr="00D92254">
        <w:rPr>
          <w:rFonts w:ascii="Times New Roman" w:hAnsi="Times New Roman"/>
          <w:sz w:val="28"/>
          <w:szCs w:val="28"/>
        </w:rPr>
        <w:t>в городском округе город Воронеж.</w:t>
      </w:r>
    </w:p>
    <w:p w:rsidR="00D92254" w:rsidRPr="0066041C" w:rsidRDefault="00177E84" w:rsidP="00660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Начальная цена предмета аукциона:</w:t>
      </w:r>
      <w:r w:rsidR="00386222" w:rsidRPr="0066041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4 901 750,0</w:t>
      </w:r>
      <w:r w:rsidR="00386222" w:rsidRPr="0066041C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386222" w:rsidRPr="0066041C">
        <w:rPr>
          <w:rFonts w:ascii="Times New Roman" w:hAnsi="Times New Roman" w:cs="Times New Roman"/>
          <w:sz w:val="28"/>
          <w:szCs w:val="28"/>
        </w:rPr>
        <w:t xml:space="preserve"> (четыре миллиона девятьсот одна тысяча семьсот пятьдесят рублей ноль копеек)</w:t>
      </w:r>
      <w:r w:rsidR="00D92254" w:rsidRPr="0066041C">
        <w:rPr>
          <w:rFonts w:ascii="Times New Roman" w:hAnsi="Times New Roman" w:cs="Times New Roman"/>
          <w:sz w:val="28"/>
          <w:szCs w:val="28"/>
        </w:rPr>
        <w:t>.</w:t>
      </w:r>
    </w:p>
    <w:p w:rsidR="001B5960" w:rsidRPr="00797A52" w:rsidRDefault="00177E84" w:rsidP="001B5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B1">
        <w:rPr>
          <w:rFonts w:ascii="Times New Roman" w:hAnsi="Times New Roman" w:cs="Times New Roman"/>
          <w:b/>
          <w:sz w:val="28"/>
          <w:szCs w:val="28"/>
        </w:rPr>
        <w:t>Реквизиты решения о развитии застроенной территории в целях жилищного строительства:</w:t>
      </w:r>
      <w:r w:rsidRPr="00B074B1">
        <w:rPr>
          <w:rFonts w:ascii="Times New Roman" w:hAnsi="Times New Roman" w:cs="Times New Roman"/>
          <w:sz w:val="28"/>
          <w:szCs w:val="28"/>
        </w:rPr>
        <w:t xml:space="preserve"> </w:t>
      </w:r>
      <w:r w:rsidR="001B5960" w:rsidRPr="00B074B1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Воронеж от</w:t>
      </w:r>
      <w:r w:rsidR="0066041C" w:rsidRPr="00B074B1">
        <w:rPr>
          <w:rFonts w:ascii="Times New Roman" w:hAnsi="Times New Roman" w:cs="Times New Roman"/>
          <w:sz w:val="28"/>
          <w:szCs w:val="28"/>
        </w:rPr>
        <w:t xml:space="preserve"> 10.03.2020 № 176 «</w:t>
      </w:r>
      <w:r w:rsidR="00797A52" w:rsidRPr="00797A52">
        <w:rPr>
          <w:rFonts w:ascii="Times New Roman" w:hAnsi="Times New Roman" w:cs="Times New Roman"/>
          <w:sz w:val="28"/>
          <w:szCs w:val="28"/>
        </w:rPr>
        <w:t>О развитии застроенной территории и проведен</w:t>
      </w:r>
      <w:proofErr w:type="gramStart"/>
      <w:r w:rsidR="00797A52" w:rsidRPr="00797A5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97A52" w:rsidRPr="00797A52">
        <w:rPr>
          <w:rFonts w:ascii="Times New Roman" w:hAnsi="Times New Roman" w:cs="Times New Roman"/>
          <w:sz w:val="28"/>
          <w:szCs w:val="28"/>
        </w:rPr>
        <w:t>кциона на право заключения договора о развитии застроенной территории жилого квартала, ограниченного улицами Защитников Родины – Мосина – Романтиков – Силикатная в городском округе город Воронеж</w:t>
      </w:r>
      <w:r w:rsidR="002D62A6" w:rsidRPr="00797A52">
        <w:rPr>
          <w:rFonts w:ascii="Times New Roman" w:hAnsi="Times New Roman" w:cs="Times New Roman"/>
          <w:sz w:val="28"/>
          <w:szCs w:val="28"/>
        </w:rPr>
        <w:t>».</w:t>
      </w:r>
    </w:p>
    <w:p w:rsidR="00177E84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Pr="00F379A6" w:rsidRDefault="00177E84" w:rsidP="00177E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аукционной комиссии</w:t>
      </w: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открытого аукциона:</w:t>
      </w:r>
    </w:p>
    <w:p w:rsidR="009D0057" w:rsidRPr="00E666E4" w:rsidRDefault="009D0057" w:rsidP="009D0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sz w:val="28"/>
          <w:szCs w:val="28"/>
        </w:rPr>
        <w:t xml:space="preserve">Председатель аукционной комиссии: </w:t>
      </w:r>
    </w:p>
    <w:p w:rsidR="009D0057" w:rsidRPr="00E666E4" w:rsidRDefault="009D0057" w:rsidP="009D00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6E4">
        <w:rPr>
          <w:rFonts w:ascii="Times New Roman" w:hAnsi="Times New Roman" w:cs="Times New Roman"/>
          <w:b/>
          <w:sz w:val="28"/>
          <w:szCs w:val="28"/>
        </w:rPr>
        <w:t>Прихожаев А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b/>
          <w:sz w:val="28"/>
          <w:szCs w:val="28"/>
        </w:rPr>
        <w:t>В</w:t>
      </w:r>
      <w:r w:rsidR="00E666E4" w:rsidRPr="00E666E4">
        <w:rPr>
          <w:rFonts w:ascii="Times New Roman" w:hAnsi="Times New Roman" w:cs="Times New Roman"/>
          <w:b/>
          <w:sz w:val="28"/>
          <w:szCs w:val="28"/>
        </w:rPr>
        <w:t>.</w:t>
      </w:r>
      <w:r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="00E666E4">
        <w:rPr>
          <w:rFonts w:ascii="Times New Roman" w:hAnsi="Times New Roman" w:cs="Times New Roman"/>
          <w:sz w:val="28"/>
          <w:szCs w:val="28"/>
        </w:rPr>
        <w:t>–</w:t>
      </w:r>
      <w:r w:rsidRPr="00E666E4">
        <w:rPr>
          <w:rFonts w:ascii="Times New Roman" w:hAnsi="Times New Roman" w:cs="Times New Roman"/>
          <w:sz w:val="28"/>
          <w:szCs w:val="28"/>
        </w:rPr>
        <w:t xml:space="preserve"> руководитель управления строительной политики;</w:t>
      </w:r>
    </w:p>
    <w:p w:rsidR="002C1126" w:rsidRPr="002C1126" w:rsidRDefault="002C1126" w:rsidP="00700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Заместитель председателя аукционной комиссии: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>Вязов Г.Б.</w:t>
      </w:r>
      <w:r w:rsidRPr="002C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строительной политики</w:t>
      </w:r>
    </w:p>
    <w:p w:rsidR="002C1126" w:rsidRPr="002C1126" w:rsidRDefault="002C1126" w:rsidP="00700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sz w:val="28"/>
          <w:szCs w:val="28"/>
        </w:rPr>
        <w:t>Члены аукционной комиссии: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Герета Ю.В. – </w:t>
      </w:r>
      <w:r w:rsidRPr="002C1126">
        <w:rPr>
          <w:rFonts w:ascii="Times New Roman" w:hAnsi="Times New Roman" w:cs="Times New Roman"/>
          <w:sz w:val="28"/>
          <w:szCs w:val="28"/>
        </w:rPr>
        <w:t>заместитель руководителя управления имущественных и земельных отношений;</w:t>
      </w: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126" w:rsidRPr="002C1126" w:rsidRDefault="002C1126" w:rsidP="0070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Петрищев Н.В. –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мониторинга отрасли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126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хозяйства.</w:t>
      </w:r>
    </w:p>
    <w:p w:rsidR="00177E84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84" w:rsidRPr="00F379A6" w:rsidRDefault="00177E84" w:rsidP="00700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Аукционист:</w:t>
      </w:r>
    </w:p>
    <w:p w:rsidR="00E666E4" w:rsidRDefault="002C1126" w:rsidP="00E66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26">
        <w:rPr>
          <w:rFonts w:ascii="Times New Roman" w:hAnsi="Times New Roman" w:cs="Times New Roman"/>
          <w:b/>
          <w:sz w:val="28"/>
          <w:szCs w:val="28"/>
        </w:rPr>
        <w:t xml:space="preserve">Величко А.В. – </w:t>
      </w:r>
      <w:r w:rsidRPr="002C1126">
        <w:rPr>
          <w:rFonts w:ascii="Times New Roman" w:hAnsi="Times New Roman" w:cs="Times New Roman"/>
          <w:sz w:val="28"/>
          <w:szCs w:val="28"/>
        </w:rPr>
        <w:t>начальник отдела развития застроенных территорий управления строительной политики;</w:t>
      </w:r>
    </w:p>
    <w:p w:rsidR="00177E84" w:rsidRPr="00F379A6" w:rsidRDefault="00177E84" w:rsidP="00E66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Секретарь аукционной комиссии:</w:t>
      </w:r>
    </w:p>
    <w:p w:rsidR="00177E84" w:rsidRPr="0042582C" w:rsidRDefault="00177E84" w:rsidP="0070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Перепёлкина Е.Л.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застроенных территорий</w:t>
      </w:r>
      <w:r w:rsidRPr="0030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строительной политики.</w:t>
      </w:r>
    </w:p>
    <w:p w:rsidR="002C1126" w:rsidRDefault="002C1126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7E84" w:rsidRPr="0042582C" w:rsidRDefault="00177E84" w:rsidP="00177E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Заседание комиссии правомочно.</w:t>
      </w:r>
    </w:p>
    <w:p w:rsidR="00EA6897" w:rsidRPr="00005E6F" w:rsidRDefault="00177E84" w:rsidP="00064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="00EA6897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Извещение о проведении открытого аукциона на право заключения договора о развитии застроенной территории </w:t>
      </w:r>
      <w:r w:rsidR="00064386" w:rsidRPr="00064386">
        <w:rPr>
          <w:rFonts w:ascii="Times New Roman" w:hAnsi="Times New Roman" w:cs="Times New Roman"/>
          <w:sz w:val="28"/>
          <w:szCs w:val="28"/>
        </w:rPr>
        <w:t>жилого квартала</w:t>
      </w:r>
      <w:r w:rsidR="00671665">
        <w:rPr>
          <w:rFonts w:ascii="Times New Roman" w:hAnsi="Times New Roman" w:cs="Times New Roman"/>
          <w:sz w:val="28"/>
          <w:szCs w:val="28"/>
        </w:rPr>
        <w:t>,</w:t>
      </w:r>
      <w:r w:rsidR="00064386" w:rsidRPr="00064386">
        <w:rPr>
          <w:rFonts w:ascii="Times New Roman" w:hAnsi="Times New Roman" w:cs="Times New Roman"/>
          <w:sz w:val="28"/>
          <w:szCs w:val="28"/>
        </w:rPr>
        <w:t xml:space="preserve"> </w:t>
      </w:r>
      <w:r w:rsidR="00671665" w:rsidRPr="00797A52">
        <w:rPr>
          <w:rFonts w:ascii="Times New Roman" w:hAnsi="Times New Roman" w:cs="Times New Roman"/>
          <w:sz w:val="28"/>
          <w:szCs w:val="28"/>
        </w:rPr>
        <w:t>ограниченного улицами Защитников Родины – Мосина – Романтиков – Силикатная</w:t>
      </w:r>
      <w:r w:rsidR="00671665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EA6897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</w:t>
      </w:r>
      <w:r w:rsidR="00064386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71665">
        <w:rPr>
          <w:rFonts w:ascii="Times New Roman" w:eastAsia="MS Mincho" w:hAnsi="Times New Roman" w:cs="Times New Roman"/>
          <w:sz w:val="28"/>
          <w:szCs w:val="28"/>
          <w:lang w:eastAsia="ja-JP"/>
        </w:rPr>
        <w:t>10</w:t>
      </w:r>
      <w:r w:rsidR="00D207C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6716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07.2020 </w:t>
      </w:r>
      <w:r w:rsidR="00064386" w:rsidRPr="0006438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было </w:t>
      </w:r>
      <w:r w:rsidR="00EA6897" w:rsidRPr="00064386">
        <w:rPr>
          <w:rFonts w:ascii="Times New Roman" w:hAnsi="Times New Roman" w:cs="Times New Roman"/>
          <w:sz w:val="28"/>
          <w:szCs w:val="28"/>
        </w:rPr>
        <w:t xml:space="preserve"> </w:t>
      </w:r>
      <w:r w:rsidR="00064386" w:rsidRPr="00064386">
        <w:rPr>
          <w:rFonts w:ascii="Times New Roman" w:hAnsi="Times New Roman" w:cs="Times New Roman"/>
          <w:sz w:val="28"/>
          <w:szCs w:val="28"/>
        </w:rPr>
        <w:t>размещено на официальном сайте администрации городского округа гор</w:t>
      </w:r>
      <w:r w:rsidR="004E3C83">
        <w:rPr>
          <w:rFonts w:ascii="Times New Roman" w:hAnsi="Times New Roman" w:cs="Times New Roman"/>
          <w:sz w:val="28"/>
          <w:szCs w:val="28"/>
        </w:rPr>
        <w:t xml:space="preserve">од Воронеж </w:t>
      </w:r>
      <w:hyperlink r:id="rId8" w:history="1">
        <w:r w:rsidR="004E3C83" w:rsidRPr="00AB4B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www.voronezh-city.ru</w:t>
        </w:r>
      </w:hyperlink>
      <w:r w:rsidR="004E3C83" w:rsidRPr="00AB4B11">
        <w:rPr>
          <w:rFonts w:ascii="Times New Roman" w:hAnsi="Times New Roman" w:cs="Times New Roman"/>
          <w:sz w:val="28"/>
          <w:szCs w:val="28"/>
        </w:rPr>
        <w:t xml:space="preserve">, </w:t>
      </w:r>
      <w:r w:rsidR="00064386" w:rsidRPr="00064386">
        <w:rPr>
          <w:rFonts w:ascii="Times New Roman" w:hAnsi="Times New Roman" w:cs="Times New Roman"/>
          <w:sz w:val="28"/>
          <w:szCs w:val="28"/>
        </w:rPr>
        <w:t xml:space="preserve">на официальном сайте РФ для размещения информации о проведении торгов </w:t>
      </w:r>
      <w:hyperlink r:id="rId9" w:history="1">
        <w:r w:rsidR="00064386" w:rsidRPr="00064386">
          <w:rPr>
            <w:rFonts w:ascii="Times New Roman" w:hAnsi="Times New Roman" w:cs="Times New Roman"/>
            <w:sz w:val="28"/>
            <w:szCs w:val="28"/>
          </w:rPr>
          <w:t>www.torgi.gov.ru</w:t>
        </w:r>
      </w:hyperlink>
      <w:r w:rsidR="00064386" w:rsidRPr="00064386">
        <w:rPr>
          <w:rFonts w:ascii="Times New Roman" w:hAnsi="Times New Roman" w:cs="Times New Roman"/>
          <w:sz w:val="28"/>
          <w:szCs w:val="28"/>
        </w:rPr>
        <w:t xml:space="preserve"> и </w:t>
      </w:r>
      <w:r w:rsidR="00EA6897" w:rsidRPr="00064386">
        <w:rPr>
          <w:rFonts w:ascii="Times New Roman" w:hAnsi="Times New Roman" w:cs="Times New Roman"/>
          <w:sz w:val="28"/>
          <w:szCs w:val="28"/>
        </w:rPr>
        <w:t>опубликован</w:t>
      </w:r>
      <w:r w:rsidR="00064386" w:rsidRPr="00064386">
        <w:rPr>
          <w:rFonts w:ascii="Times New Roman" w:hAnsi="Times New Roman" w:cs="Times New Roman"/>
          <w:sz w:val="28"/>
          <w:szCs w:val="28"/>
        </w:rPr>
        <w:t xml:space="preserve">о </w:t>
      </w:r>
      <w:r w:rsidR="00EA6897" w:rsidRPr="00064386">
        <w:rPr>
          <w:rFonts w:ascii="Times New Roman" w:hAnsi="Times New Roman" w:cs="Times New Roman"/>
          <w:sz w:val="28"/>
          <w:szCs w:val="28"/>
        </w:rPr>
        <w:t>в газете «Берег</w:t>
      </w:r>
      <w:proofErr w:type="gramEnd"/>
      <w:r w:rsidR="00EA6897" w:rsidRPr="00064386">
        <w:rPr>
          <w:rFonts w:ascii="Times New Roman" w:hAnsi="Times New Roman" w:cs="Times New Roman"/>
          <w:sz w:val="28"/>
          <w:szCs w:val="28"/>
        </w:rPr>
        <w:t xml:space="preserve">» </w:t>
      </w:r>
      <w:r w:rsidR="00D207CB" w:rsidRPr="00005E6F">
        <w:rPr>
          <w:rFonts w:ascii="Times New Roman" w:hAnsi="Times New Roman" w:cs="Times New Roman"/>
          <w:sz w:val="28"/>
          <w:szCs w:val="28"/>
        </w:rPr>
        <w:t xml:space="preserve">от </w:t>
      </w:r>
      <w:r w:rsidR="00671665" w:rsidRPr="00005E6F">
        <w:rPr>
          <w:rFonts w:ascii="Times New Roman" w:hAnsi="Times New Roman" w:cs="Times New Roman"/>
          <w:sz w:val="28"/>
          <w:szCs w:val="28"/>
        </w:rPr>
        <w:t>10</w:t>
      </w:r>
      <w:r w:rsidR="00D207CB" w:rsidRPr="00005E6F">
        <w:rPr>
          <w:rFonts w:ascii="Times New Roman" w:hAnsi="Times New Roman" w:cs="Times New Roman"/>
          <w:sz w:val="28"/>
          <w:szCs w:val="28"/>
        </w:rPr>
        <w:t>.</w:t>
      </w:r>
      <w:r w:rsidR="00671665" w:rsidRPr="00005E6F">
        <w:rPr>
          <w:rFonts w:ascii="Times New Roman" w:hAnsi="Times New Roman" w:cs="Times New Roman"/>
          <w:sz w:val="28"/>
          <w:szCs w:val="28"/>
        </w:rPr>
        <w:t>07</w:t>
      </w:r>
      <w:r w:rsidR="00D207CB" w:rsidRPr="00005E6F">
        <w:rPr>
          <w:rFonts w:ascii="Times New Roman" w:hAnsi="Times New Roman" w:cs="Times New Roman"/>
          <w:sz w:val="28"/>
          <w:szCs w:val="28"/>
        </w:rPr>
        <w:t>.20</w:t>
      </w:r>
      <w:r w:rsidR="00671665" w:rsidRPr="00005E6F">
        <w:rPr>
          <w:rFonts w:ascii="Times New Roman" w:hAnsi="Times New Roman" w:cs="Times New Roman"/>
          <w:sz w:val="28"/>
          <w:szCs w:val="28"/>
        </w:rPr>
        <w:t xml:space="preserve">20 </w:t>
      </w:r>
      <w:r w:rsidR="00EA6897" w:rsidRPr="00005E6F">
        <w:rPr>
          <w:rFonts w:ascii="Times New Roman" w:hAnsi="Times New Roman" w:cs="Times New Roman"/>
          <w:sz w:val="28"/>
          <w:szCs w:val="28"/>
        </w:rPr>
        <w:t xml:space="preserve">№ </w:t>
      </w:r>
      <w:r w:rsidR="00671665" w:rsidRPr="00005E6F">
        <w:rPr>
          <w:rFonts w:ascii="Times New Roman" w:hAnsi="Times New Roman" w:cs="Times New Roman"/>
          <w:sz w:val="28"/>
          <w:szCs w:val="28"/>
        </w:rPr>
        <w:t>47 (2412)</w:t>
      </w:r>
      <w:r w:rsidR="00064386" w:rsidRPr="00005E6F">
        <w:rPr>
          <w:rFonts w:ascii="Times New Roman" w:hAnsi="Times New Roman" w:cs="Times New Roman"/>
          <w:sz w:val="28"/>
          <w:szCs w:val="28"/>
        </w:rPr>
        <w:t>.</w:t>
      </w:r>
      <w:r w:rsidR="00EA6897" w:rsidRPr="00005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897" w:rsidRDefault="00EA6897" w:rsidP="00177E84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Процедура рассмотрения заявок и документов претендентов на участие в открытом аукционе проводилась 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="00005E6F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005E6F">
        <w:rPr>
          <w:rFonts w:ascii="Times New Roman" w:eastAsia="MS Mincho" w:hAnsi="Times New Roman" w:cs="Times New Roman"/>
          <w:sz w:val="28"/>
          <w:szCs w:val="28"/>
          <w:lang w:eastAsia="ja-JP"/>
        </w:rPr>
        <w:t>августа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20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года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 адресу:</w:t>
      </w:r>
      <w:r w:rsidR="00F206F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г. Воронеж, ул.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Кольцовская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45,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каб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A95B1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(Протокол рассмотрения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заявок</w:t>
      </w:r>
      <w:r w:rsidR="00F206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от 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06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.20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20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на участие в аукционе №</w:t>
      </w:r>
      <w:r w:rsidR="00A95B1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778B0">
        <w:rPr>
          <w:rFonts w:ascii="Times New Roman" w:eastAsia="MS Mincho" w:hAnsi="Times New Roman" w:cs="Times New Roman"/>
          <w:sz w:val="28"/>
          <w:szCs w:val="28"/>
          <w:lang w:eastAsia="ja-JP"/>
        </w:rPr>
        <w:t>100720</w:t>
      </w:r>
      <w:r w:rsidR="00A95B19" w:rsidRPr="00A95B19">
        <w:rPr>
          <w:rFonts w:ascii="Times New Roman" w:hAnsi="Times New Roman" w:cs="Times New Roman"/>
          <w:sz w:val="28"/>
          <w:szCs w:val="28"/>
        </w:rPr>
        <w:t>/2010674/01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F379A6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 окончания срока подачи заявок, т.е. вовремя, подано </w:t>
      </w:r>
      <w:r w:rsidR="0088781E">
        <w:rPr>
          <w:rFonts w:ascii="Times New Roman" w:eastAsia="MS Mincho" w:hAnsi="Times New Roman" w:cs="Times New Roman"/>
          <w:sz w:val="28"/>
          <w:szCs w:val="28"/>
          <w:lang w:eastAsia="ja-JP"/>
        </w:rPr>
        <w:t>три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заявки на участие в открытом аукционе:</w:t>
      </w:r>
    </w:p>
    <w:p w:rsidR="00177E84" w:rsidRPr="00F379A6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A7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СЗ СМУ «</w:t>
      </w:r>
      <w:proofErr w:type="spellStart"/>
      <w:r w:rsidR="00A778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8878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5 часов 3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СМУ-3</w:t>
      </w:r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B18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2F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B2F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81E" w:rsidRPr="0063490C" w:rsidRDefault="0088781E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№ 3 </w:t>
      </w:r>
      <w:r w:rsidRPr="00F0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490C" w:rsidRPr="0063490C">
        <w:rPr>
          <w:rFonts w:ascii="Times New Roman" w:hAnsi="Times New Roman" w:cs="Times New Roman"/>
          <w:sz w:val="28"/>
          <w:szCs w:val="28"/>
        </w:rPr>
        <w:t>ООО СЗ «</w:t>
      </w:r>
      <w:r w:rsidR="008B2FD0">
        <w:rPr>
          <w:rFonts w:ascii="Times New Roman" w:hAnsi="Times New Roman" w:cs="Times New Roman"/>
          <w:sz w:val="28"/>
          <w:szCs w:val="28"/>
        </w:rPr>
        <w:t>ПОКОЛЕНИЕ</w:t>
      </w:r>
      <w:r w:rsidR="0063490C" w:rsidRPr="0063490C">
        <w:rPr>
          <w:rFonts w:ascii="Times New Roman" w:hAnsi="Times New Roman" w:cs="Times New Roman"/>
          <w:sz w:val="28"/>
          <w:szCs w:val="28"/>
        </w:rPr>
        <w:t>»</w:t>
      </w:r>
      <w:r w:rsidR="0063490C">
        <w:rPr>
          <w:rFonts w:ascii="Times New Roman" w:hAnsi="Times New Roman" w:cs="Times New Roman"/>
          <w:sz w:val="28"/>
          <w:szCs w:val="28"/>
        </w:rPr>
        <w:t xml:space="preserve"> поступила </w:t>
      </w:r>
      <w:r w:rsidR="008B2FD0">
        <w:rPr>
          <w:rFonts w:ascii="Times New Roman" w:hAnsi="Times New Roman" w:cs="Times New Roman"/>
          <w:sz w:val="28"/>
          <w:szCs w:val="28"/>
        </w:rPr>
        <w:t>04</w:t>
      </w:r>
      <w:r w:rsidR="0063490C">
        <w:rPr>
          <w:rFonts w:ascii="Times New Roman" w:hAnsi="Times New Roman" w:cs="Times New Roman"/>
          <w:sz w:val="28"/>
          <w:szCs w:val="28"/>
        </w:rPr>
        <w:t>.0</w:t>
      </w:r>
      <w:r w:rsidR="008B2FD0">
        <w:rPr>
          <w:rFonts w:ascii="Times New Roman" w:hAnsi="Times New Roman" w:cs="Times New Roman"/>
          <w:sz w:val="28"/>
          <w:szCs w:val="28"/>
        </w:rPr>
        <w:t>8</w:t>
      </w:r>
      <w:r w:rsidR="0063490C">
        <w:rPr>
          <w:rFonts w:ascii="Times New Roman" w:hAnsi="Times New Roman" w:cs="Times New Roman"/>
          <w:sz w:val="28"/>
          <w:szCs w:val="28"/>
        </w:rPr>
        <w:t>.2020 в 1</w:t>
      </w:r>
      <w:r w:rsidR="008B2FD0">
        <w:rPr>
          <w:rFonts w:ascii="Times New Roman" w:hAnsi="Times New Roman" w:cs="Times New Roman"/>
          <w:sz w:val="28"/>
          <w:szCs w:val="28"/>
        </w:rPr>
        <w:t>7</w:t>
      </w:r>
      <w:r w:rsidR="0063490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B2FD0">
        <w:rPr>
          <w:rFonts w:ascii="Times New Roman" w:hAnsi="Times New Roman" w:cs="Times New Roman"/>
          <w:sz w:val="28"/>
          <w:szCs w:val="28"/>
        </w:rPr>
        <w:t>3</w:t>
      </w:r>
      <w:r w:rsidR="0063490C">
        <w:rPr>
          <w:rFonts w:ascii="Times New Roman" w:hAnsi="Times New Roman" w:cs="Times New Roman"/>
          <w:sz w:val="28"/>
          <w:szCs w:val="28"/>
        </w:rPr>
        <w:t>0 минут.</w:t>
      </w:r>
    </w:p>
    <w:p w:rsidR="00177E84" w:rsidRDefault="00177E84" w:rsidP="0017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проводился </w:t>
      </w:r>
      <w:r w:rsidR="008B2F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3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F3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F379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 xml:space="preserve">Воронеж, ул.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 xml:space="preserve">, д. 45,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>. 3</w:t>
      </w:r>
      <w:r w:rsidR="0063490C">
        <w:rPr>
          <w:rFonts w:ascii="Times New Roman" w:hAnsi="Times New Roman" w:cs="Times New Roman"/>
          <w:sz w:val="28"/>
          <w:szCs w:val="28"/>
        </w:rPr>
        <w:t>19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E84" w:rsidRPr="00577BA3" w:rsidRDefault="00177E84" w:rsidP="00177E8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1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7B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аукционе интересы участников аукциона представляли: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833"/>
        <w:gridCol w:w="3402"/>
      </w:tblGrid>
      <w:tr w:rsidR="002575F3" w:rsidRPr="00577BA3" w:rsidTr="0070009D">
        <w:tc>
          <w:tcPr>
            <w:tcW w:w="709" w:type="dxa"/>
          </w:tcPr>
          <w:p w:rsidR="002575F3" w:rsidRPr="00577BA3" w:rsidRDefault="002575F3" w:rsidP="0070009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="00700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</w:t>
            </w:r>
            <w:proofErr w:type="spellEnd"/>
            <w:r w:rsidR="007000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-ка</w:t>
            </w:r>
          </w:p>
        </w:tc>
        <w:tc>
          <w:tcPr>
            <w:tcW w:w="2552" w:type="dxa"/>
          </w:tcPr>
          <w:p w:rsidR="002575F3" w:rsidRPr="00577BA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7B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</w:t>
            </w:r>
          </w:p>
          <w:p w:rsidR="002575F3" w:rsidRPr="00577BA3" w:rsidRDefault="002575F3" w:rsidP="009C5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участника аукциона, </w:t>
            </w:r>
            <w:r w:rsidRPr="00014D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присутствовавшего на аукционе</w:t>
            </w:r>
          </w:p>
        </w:tc>
        <w:tc>
          <w:tcPr>
            <w:tcW w:w="2833" w:type="dxa"/>
          </w:tcPr>
          <w:p w:rsidR="002575F3" w:rsidRPr="00577BA3" w:rsidRDefault="002575F3" w:rsidP="009C586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Должность представителя участника аукциона на участие в аукционе</w:t>
            </w:r>
          </w:p>
        </w:tc>
        <w:tc>
          <w:tcPr>
            <w:tcW w:w="3402" w:type="dxa"/>
          </w:tcPr>
          <w:p w:rsidR="002575F3" w:rsidRPr="00577BA3" w:rsidRDefault="002575F3" w:rsidP="009C586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Документ, подтверждающий полномочия представителя участника аукциона на участие в аукционе</w:t>
            </w:r>
          </w:p>
        </w:tc>
      </w:tr>
      <w:tr w:rsidR="002575F3" w:rsidRPr="00034C80" w:rsidTr="00DB02DA">
        <w:tc>
          <w:tcPr>
            <w:tcW w:w="709" w:type="dxa"/>
            <w:vAlign w:val="center"/>
          </w:tcPr>
          <w:p w:rsidR="002575F3" w:rsidRDefault="002575F3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2575F3" w:rsidRPr="00034C80" w:rsidRDefault="006D7AAD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Алексей Павлович</w:t>
            </w:r>
          </w:p>
        </w:tc>
        <w:tc>
          <w:tcPr>
            <w:tcW w:w="2833" w:type="dxa"/>
            <w:vAlign w:val="center"/>
          </w:tcPr>
          <w:p w:rsidR="002575F3" w:rsidRDefault="002575F3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575F3" w:rsidRPr="00034C80" w:rsidRDefault="002575F3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r w:rsidR="006D7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 СМУ «</w:t>
            </w:r>
            <w:proofErr w:type="spellStart"/>
            <w:r w:rsidR="006D7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2575F3" w:rsidRPr="007D718A" w:rsidRDefault="002575F3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 w:rsidR="00BD4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D4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BD4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Советским РОВД 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D4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орода</w:t>
            </w:r>
            <w:r w:rsidRPr="007D7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20 </w:t>
            </w:r>
            <w:r w:rsidR="00122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22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909868</w:t>
            </w:r>
            <w:proofErr w:type="gramEnd"/>
          </w:p>
        </w:tc>
      </w:tr>
      <w:tr w:rsidR="002575F3" w:rsidRPr="00034C80" w:rsidTr="00DB02DA">
        <w:tc>
          <w:tcPr>
            <w:tcW w:w="709" w:type="dxa"/>
            <w:vAlign w:val="center"/>
          </w:tcPr>
          <w:p w:rsidR="002575F3" w:rsidRDefault="002575F3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2575F3" w:rsidRPr="00034C80" w:rsidRDefault="007F613B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Сапов Роман Александрович</w:t>
            </w:r>
          </w:p>
        </w:tc>
        <w:tc>
          <w:tcPr>
            <w:tcW w:w="2833" w:type="dxa"/>
            <w:vAlign w:val="center"/>
          </w:tcPr>
          <w:p w:rsidR="002575F3" w:rsidRDefault="002575F3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2575F3" w:rsidRPr="00034C80" w:rsidRDefault="002575F3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</w:t>
            </w:r>
            <w:r w:rsidR="00BC6D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СМУ-3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2575F3" w:rsidRPr="00BE437D" w:rsidRDefault="002575F3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РФ выдан </w:t>
            </w:r>
            <w:r w:rsidR="00BE437D"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05.08.2003 Советским РОВД города Воронежа серия 20 03 № 911438</w:t>
            </w:r>
            <w:proofErr w:type="gramEnd"/>
          </w:p>
        </w:tc>
      </w:tr>
      <w:tr w:rsidR="005D10A8" w:rsidRPr="00034C80" w:rsidTr="00DB02DA">
        <w:tc>
          <w:tcPr>
            <w:tcW w:w="709" w:type="dxa"/>
            <w:vAlign w:val="center"/>
          </w:tcPr>
          <w:p w:rsidR="00DB02DA" w:rsidRDefault="00DB02DA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D10A8" w:rsidRDefault="00A71A4F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5D10A8" w:rsidRDefault="00BC6D92" w:rsidP="00DB02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Башмакова Юлия Валентиновна</w:t>
            </w:r>
          </w:p>
        </w:tc>
        <w:tc>
          <w:tcPr>
            <w:tcW w:w="2833" w:type="dxa"/>
            <w:vAlign w:val="center"/>
          </w:tcPr>
          <w:p w:rsidR="004A534C" w:rsidRDefault="004A534C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Представитель </w:t>
            </w:r>
            <w:r w:rsidR="00BE43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доверенности</w:t>
            </w:r>
          </w:p>
          <w:p w:rsidR="005D10A8" w:rsidRDefault="004A534C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СЗ «ПОКОЛЕНИЕ»</w:t>
            </w:r>
          </w:p>
        </w:tc>
        <w:tc>
          <w:tcPr>
            <w:tcW w:w="3402" w:type="dxa"/>
            <w:vAlign w:val="center"/>
          </w:tcPr>
          <w:p w:rsidR="002E1CEB" w:rsidRDefault="00957BC8" w:rsidP="00DB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C4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выданная</w:t>
            </w:r>
            <w:r w:rsid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1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директором ООО СЗ «ПОКОЛЕНИЕ»</w:t>
            </w:r>
          </w:p>
          <w:p w:rsidR="005D10A8" w:rsidRPr="007D718A" w:rsidRDefault="002E1CEB" w:rsidP="00D3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Кораблиным</w:t>
            </w:r>
            <w:proofErr w:type="spellEnd"/>
            <w:r w:rsidR="007C4D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10.07.2020 № 532-ЮР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</w:t>
            </w:r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аспорт гражданина РФ выдан </w:t>
            </w:r>
            <w:r w:rsidR="003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3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Отделом УФМС России по ВО в Советском районе </w:t>
            </w:r>
            <w:proofErr w:type="spellStart"/>
            <w:r w:rsidR="003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361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оронежа</w:t>
            </w:r>
            <w:proofErr w:type="spellEnd"/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20 </w:t>
            </w:r>
            <w:r w:rsidR="00D32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E43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DB0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341391)</w:t>
            </w:r>
          </w:p>
        </w:tc>
      </w:tr>
    </w:tbl>
    <w:p w:rsidR="005D10A8" w:rsidRDefault="005D10A8" w:rsidP="00130656">
      <w:pPr>
        <w:pStyle w:val="ConsPlusNormal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177E84" w:rsidRPr="001D02A4" w:rsidRDefault="00177E84" w:rsidP="001D02A4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D02A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6.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Участником аукциона, сделавшим последнее предложение о цене предмета аукциона, т.е. </w:t>
      </w:r>
      <w:r w:rsidRPr="001D02A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последним, предложившим максимальную цену, 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является </w:t>
      </w:r>
      <w:r w:rsidR="00E30EE1" w:rsidRPr="00981C39">
        <w:rPr>
          <w:rFonts w:ascii="Times New Roman" w:hAnsi="Times New Roman" w:cs="Times New Roman"/>
          <w:sz w:val="28"/>
          <w:szCs w:val="28"/>
        </w:rPr>
        <w:t xml:space="preserve">общество с </w:t>
      </w:r>
      <w:r w:rsidR="00E30EE1" w:rsidRPr="00E45BE6">
        <w:rPr>
          <w:rFonts w:ascii="Times New Roman" w:hAnsi="Times New Roman" w:cs="Times New Roman"/>
          <w:b/>
          <w:sz w:val="28"/>
          <w:szCs w:val="28"/>
        </w:rPr>
        <w:t>ограниченной ответственностью  «</w:t>
      </w:r>
      <w:r w:rsidR="006B2334" w:rsidRPr="00E45BE6">
        <w:rPr>
          <w:rFonts w:ascii="Times New Roman" w:hAnsi="Times New Roman" w:cs="Times New Roman"/>
          <w:b/>
          <w:sz w:val="28"/>
          <w:szCs w:val="28"/>
        </w:rPr>
        <w:t>СПЕЦИАЛИЗИРОВАННЫЙ ЗАСТРОЙЩИК</w:t>
      </w:r>
      <w:r w:rsidR="00E30EE1" w:rsidRPr="00E45BE6">
        <w:rPr>
          <w:rFonts w:ascii="Times New Roman" w:hAnsi="Times New Roman" w:cs="Times New Roman"/>
          <w:b/>
          <w:sz w:val="28"/>
          <w:szCs w:val="28"/>
        </w:rPr>
        <w:t xml:space="preserve"> «ПОКОЛЕНИЕ»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="00657F30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дрес:</w:t>
      </w:r>
      <w:r w:rsidR="001D02A4" w:rsidRPr="001D02A4">
        <w:rPr>
          <w:rFonts w:ascii="Times New Roman" w:hAnsi="Times New Roman" w:cs="Times New Roman"/>
          <w:sz w:val="28"/>
          <w:szCs w:val="28"/>
        </w:rPr>
        <w:t xml:space="preserve"> </w:t>
      </w:r>
      <w:r w:rsidR="001D02A4" w:rsidRPr="001D02A4">
        <w:rPr>
          <w:rFonts w:ascii="Times New Roman" w:hAnsi="Times New Roman" w:cs="Times New Roman"/>
          <w:sz w:val="28"/>
          <w:szCs w:val="28"/>
        </w:rPr>
        <w:t>394038, г. Воронеж, ул. Дорожная, 13, неж</w:t>
      </w:r>
      <w:proofErr w:type="gramStart"/>
      <w:r w:rsidR="001D02A4" w:rsidRPr="001D02A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D02A4" w:rsidRPr="001D02A4">
        <w:rPr>
          <w:rFonts w:ascii="Times New Roman" w:hAnsi="Times New Roman" w:cs="Times New Roman"/>
          <w:sz w:val="28"/>
          <w:szCs w:val="28"/>
        </w:rPr>
        <w:t>ом.40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:rsidR="00177E84" w:rsidRPr="008A6A53" w:rsidRDefault="00177E84" w:rsidP="001D02A4">
      <w:pPr>
        <w:shd w:val="clear" w:color="auto" w:fill="FFFFFF" w:themeFill="background1"/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Последнее предложение о цене предмета аукциона:</w:t>
      </w:r>
      <w:r w:rsidR="00BA0D20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D76CB" w:rsidRPr="00E45B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5 391 925,0 </w:t>
      </w:r>
      <w:r w:rsidR="00BA0D20" w:rsidRPr="00E45BE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руб.</w:t>
      </w:r>
      <w:r w:rsidR="00BA0D20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="006D76CB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пять миллионов триста девяносто</w:t>
      </w:r>
      <w:r w:rsidR="00437C72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одна тысяча девятьсот двадцать пять рублей ноль копеек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177E84" w:rsidRPr="00981C39" w:rsidRDefault="00177E84" w:rsidP="00657F30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Предпоследнее предложение о цен</w:t>
      </w:r>
      <w:r w:rsidR="00060862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 предмета аукциона в размере </w:t>
      </w:r>
      <w:r w:rsidR="00437C72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5 146 837,5</w:t>
      </w:r>
      <w:r w:rsidR="00437C72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130656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руб. 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r w:rsidR="00437C72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пять миллионов сто сорок шесть </w:t>
      </w:r>
      <w:r w:rsidR="00E30EE1"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>тысяч восемьсот тридцать семь рублей пятьдесят копеек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 было сделано: </w:t>
      </w:r>
      <w:r w:rsidR="001D02A4" w:rsidRPr="001D02A4">
        <w:rPr>
          <w:rFonts w:ascii="Times New Roman" w:hAnsi="Times New Roman" w:cs="Times New Roman"/>
          <w:sz w:val="28"/>
          <w:szCs w:val="28"/>
        </w:rPr>
        <w:t>общество</w:t>
      </w:r>
      <w:r w:rsidR="00ED6AF4">
        <w:rPr>
          <w:rFonts w:ascii="Times New Roman" w:hAnsi="Times New Roman" w:cs="Times New Roman"/>
          <w:sz w:val="28"/>
          <w:szCs w:val="28"/>
        </w:rPr>
        <w:t>м</w:t>
      </w:r>
      <w:r w:rsidR="001D02A4" w:rsidRPr="001D02A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 «Специализированный застройщик Строительно-монтажное управление «</w:t>
      </w:r>
      <w:proofErr w:type="spellStart"/>
      <w:r w:rsidR="001D02A4" w:rsidRPr="001D02A4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1D02A4" w:rsidRPr="001D02A4">
        <w:rPr>
          <w:rFonts w:ascii="Times New Roman" w:hAnsi="Times New Roman" w:cs="Times New Roman"/>
          <w:sz w:val="28"/>
          <w:szCs w:val="28"/>
        </w:rPr>
        <w:t>»</w:t>
      </w:r>
      <w:r w:rsidRPr="001D02A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адрес:</w:t>
      </w:r>
      <w:r w:rsidR="00981C39" w:rsidRPr="00981C39">
        <w:rPr>
          <w:rFonts w:ascii="Times New Roman" w:hAnsi="Times New Roman" w:cs="Times New Roman"/>
          <w:sz w:val="28"/>
          <w:szCs w:val="28"/>
        </w:rPr>
        <w:t xml:space="preserve"> </w:t>
      </w:r>
      <w:r w:rsidR="00981C39" w:rsidRPr="00981C39">
        <w:rPr>
          <w:rFonts w:ascii="Times New Roman" w:hAnsi="Times New Roman" w:cs="Times New Roman"/>
          <w:sz w:val="28"/>
          <w:szCs w:val="28"/>
        </w:rPr>
        <w:t xml:space="preserve">394002, г. Воронеж, ул. </w:t>
      </w:r>
      <w:proofErr w:type="spellStart"/>
      <w:r w:rsidR="00981C39" w:rsidRPr="00981C39">
        <w:rPr>
          <w:rFonts w:ascii="Times New Roman" w:hAnsi="Times New Roman" w:cs="Times New Roman"/>
          <w:sz w:val="28"/>
          <w:szCs w:val="28"/>
        </w:rPr>
        <w:t>Калачеевская</w:t>
      </w:r>
      <w:proofErr w:type="spellEnd"/>
      <w:r w:rsidR="00981C39" w:rsidRPr="00981C39">
        <w:rPr>
          <w:rFonts w:ascii="Times New Roman" w:hAnsi="Times New Roman" w:cs="Times New Roman"/>
          <w:sz w:val="28"/>
          <w:szCs w:val="28"/>
        </w:rPr>
        <w:t>, д.2А, оф.3</w:t>
      </w:r>
      <w:r w:rsidR="00ED6AF4">
        <w:rPr>
          <w:rFonts w:ascii="Times New Roman" w:hAnsi="Times New Roman" w:cs="Times New Roman"/>
          <w:sz w:val="28"/>
          <w:szCs w:val="28"/>
        </w:rPr>
        <w:t>.</w:t>
      </w:r>
    </w:p>
    <w:p w:rsidR="00177E84" w:rsidRPr="00657F30" w:rsidRDefault="00177E84" w:rsidP="00657F30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Pr="007904F8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740D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7.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Аукционная комиссия решила: </w:t>
      </w:r>
      <w:r w:rsidRPr="00F40DE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признать победителем аукциона</w:t>
      </w:r>
      <w:r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A4D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="006740D8" w:rsidRPr="0067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развитии застроенной территории </w:t>
      </w:r>
      <w:r w:rsidR="000F3C6D">
        <w:rPr>
          <w:rFonts w:ascii="Times New Roman" w:hAnsi="Times New Roman" w:cs="Times New Roman"/>
          <w:sz w:val="28"/>
          <w:szCs w:val="28"/>
        </w:rPr>
        <w:t xml:space="preserve">жилого квартала, ограниченного улицами </w:t>
      </w:r>
      <w:r w:rsidR="000F3C6D" w:rsidRPr="00797A52">
        <w:rPr>
          <w:rFonts w:ascii="Times New Roman" w:hAnsi="Times New Roman" w:cs="Times New Roman"/>
          <w:sz w:val="28"/>
          <w:szCs w:val="28"/>
        </w:rPr>
        <w:t>Защитников Родины – Мосина – Романтиков – Силикатная</w:t>
      </w:r>
      <w:r w:rsidR="000F3C6D" w:rsidRPr="002060A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740D8" w:rsidRPr="006740D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городском округе город </w:t>
      </w:r>
      <w:r w:rsidR="006740D8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Вороне</w:t>
      </w:r>
      <w:r w:rsidR="00323121"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ж </w:t>
      </w:r>
      <w:r w:rsidR="00981C39" w:rsidRPr="00F40DE9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CD3FB0" w:rsidRPr="00F40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C39" w:rsidRPr="00F40DE9">
        <w:rPr>
          <w:rFonts w:ascii="Times New Roman" w:hAnsi="Times New Roman" w:cs="Times New Roman"/>
          <w:b/>
          <w:sz w:val="28"/>
          <w:szCs w:val="28"/>
        </w:rPr>
        <w:t>«</w:t>
      </w:r>
      <w:r w:rsidR="00650537" w:rsidRPr="00F40DE9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ЗАСТРОЙЩИК </w:t>
      </w:r>
      <w:r w:rsidR="00981C39" w:rsidRPr="00F40DE9">
        <w:rPr>
          <w:rFonts w:ascii="Times New Roman" w:hAnsi="Times New Roman" w:cs="Times New Roman"/>
          <w:b/>
          <w:sz w:val="28"/>
          <w:szCs w:val="28"/>
        </w:rPr>
        <w:t>«ПОКОЛЕНИЕ»</w:t>
      </w:r>
      <w:r w:rsidRPr="00981C39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3463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8.</w:t>
      </w:r>
      <w:r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соответствии с действующим законодательством Российской Федерации настоящий Протокол является основанием для заключения договора о развитии застроенной территории между Администрацией городского округа город Воронеж и победителем аукциона</w:t>
      </w:r>
      <w:r w:rsidR="0083463E"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3463E" w:rsidRPr="0083463E">
        <w:rPr>
          <w:rFonts w:ascii="Times New Roman" w:hAnsi="Times New Roman" w:cs="Times New Roman"/>
          <w:sz w:val="28"/>
          <w:szCs w:val="28"/>
        </w:rPr>
        <w:t>общество</w:t>
      </w:r>
      <w:r w:rsidR="0083463E" w:rsidRPr="0083463E">
        <w:rPr>
          <w:rFonts w:ascii="Times New Roman" w:hAnsi="Times New Roman" w:cs="Times New Roman"/>
          <w:sz w:val="28"/>
          <w:szCs w:val="28"/>
        </w:rPr>
        <w:t>м</w:t>
      </w:r>
      <w:r w:rsidR="0083463E" w:rsidRPr="0083463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CD3FB0" w:rsidRPr="0083463E">
        <w:rPr>
          <w:rFonts w:ascii="Times New Roman" w:hAnsi="Times New Roman" w:cs="Times New Roman"/>
          <w:sz w:val="28"/>
          <w:szCs w:val="28"/>
        </w:rPr>
        <w:t xml:space="preserve">СПЕЦИАЛИЗИРОВАННЫЙ ЗАСТРОЙЩИК </w:t>
      </w:r>
      <w:r w:rsidR="0083463E" w:rsidRPr="0083463E">
        <w:rPr>
          <w:rFonts w:ascii="Times New Roman" w:hAnsi="Times New Roman" w:cs="Times New Roman"/>
          <w:sz w:val="28"/>
          <w:szCs w:val="28"/>
        </w:rPr>
        <w:t>«ПОКОЛЕНИЕ»</w:t>
      </w:r>
      <w:r w:rsidR="00323121" w:rsidRPr="0083463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177E84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A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9.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Порядок, сроки, размер платы за право заключения договора о развитии застроенной территории,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</w:t>
      </w:r>
      <w:r w:rsidR="0097620F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развитии застроенной территории </w:t>
      </w:r>
      <w:r w:rsidR="00125240" w:rsidRPr="00E37CA9">
        <w:rPr>
          <w:rFonts w:ascii="Times New Roman" w:hAnsi="Times New Roman" w:cs="Times New Roman"/>
          <w:sz w:val="28"/>
          <w:szCs w:val="28"/>
        </w:rPr>
        <w:t>жилого квартала, ограниченного улицами Защитников Родины – Мосина – Романтиков – Силикатная</w:t>
      </w:r>
      <w:r w:rsidR="00125240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Воронеж,</w:t>
      </w:r>
      <w:r w:rsidRPr="00E37CA9">
        <w:t xml:space="preserve">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которая составляет</w:t>
      </w:r>
      <w:r w:rsidR="0083463E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3463E" w:rsidRPr="00A11DE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4 411 575,0</w:t>
      </w:r>
      <w:r w:rsidR="0083463E"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>(</w:t>
      </w:r>
      <w:r w:rsidR="00E37CA9" w:rsidRPr="00E37CA9">
        <w:rPr>
          <w:rFonts w:ascii="Times New Roman" w:hAnsi="Times New Roman" w:cs="Times New Roman"/>
          <w:sz w:val="28"/>
          <w:szCs w:val="28"/>
        </w:rPr>
        <w:t>четыре миллиона четыреста одиннадцать</w:t>
      </w:r>
      <w:proofErr w:type="gramEnd"/>
      <w:r w:rsidR="00E37CA9" w:rsidRPr="00E37CA9">
        <w:rPr>
          <w:rFonts w:ascii="Times New Roman" w:hAnsi="Times New Roman" w:cs="Times New Roman"/>
          <w:sz w:val="28"/>
          <w:szCs w:val="28"/>
        </w:rPr>
        <w:t xml:space="preserve"> тысяч пятьсот семьдесят пять рублей</w:t>
      </w:r>
      <w:r w:rsidR="004E5C9D" w:rsidRPr="00E37CA9">
        <w:rPr>
          <w:rFonts w:ascii="Times New Roman" w:hAnsi="Times New Roman" w:cs="Times New Roman"/>
          <w:sz w:val="28"/>
          <w:szCs w:val="28"/>
        </w:rPr>
        <w:t>)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E37CA9" w:rsidRPr="00A11DE9">
        <w:rPr>
          <w:rFonts w:ascii="Times New Roman" w:hAnsi="Times New Roman" w:cs="Times New Roman"/>
          <w:b/>
          <w:sz w:val="28"/>
          <w:szCs w:val="28"/>
        </w:rPr>
        <w:t>обществом с ограниченной ответственностью  «</w:t>
      </w:r>
      <w:r w:rsidR="00A11DE9" w:rsidRPr="00A11DE9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ЗАСТРОЙЩИК </w:t>
      </w:r>
      <w:r w:rsidR="00E37CA9" w:rsidRPr="00A11DE9">
        <w:rPr>
          <w:rFonts w:ascii="Times New Roman" w:hAnsi="Times New Roman" w:cs="Times New Roman"/>
          <w:b/>
          <w:sz w:val="28"/>
          <w:szCs w:val="28"/>
        </w:rPr>
        <w:t>«ПОКОЛЕНИЕ»</w:t>
      </w:r>
      <w:r w:rsidR="00E37CA9" w:rsidRPr="00E37CA9">
        <w:rPr>
          <w:rFonts w:ascii="Times New Roman" w:hAnsi="Times New Roman" w:cs="Times New Roman"/>
          <w:sz w:val="28"/>
          <w:szCs w:val="28"/>
        </w:rPr>
        <w:t xml:space="preserve"> </w:t>
      </w:r>
      <w:r w:rsidRPr="00E37CA9">
        <w:rPr>
          <w:rFonts w:ascii="Times New Roman" w:hAnsi="Times New Roman" w:cs="Times New Roman"/>
          <w:sz w:val="28"/>
          <w:szCs w:val="28"/>
        </w:rPr>
        <w:t xml:space="preserve">в полном объеме в месячный срок со дня заключения </w:t>
      </w:r>
      <w:r w:rsidRPr="00E37CA9">
        <w:rPr>
          <w:rFonts w:ascii="Times New Roman" w:eastAsia="MS Mincho" w:hAnsi="Times New Roman" w:cs="Times New Roman"/>
          <w:sz w:val="28"/>
          <w:szCs w:val="28"/>
          <w:lang w:eastAsia="ja-JP"/>
        </w:rPr>
        <w:t>договора о развитии застроенной территории</w:t>
      </w:r>
      <w:r w:rsidRPr="00E37CA9">
        <w:rPr>
          <w:rFonts w:ascii="Times New Roman" w:hAnsi="Times New Roman" w:cs="Times New Roman"/>
          <w:sz w:val="28"/>
          <w:szCs w:val="28"/>
        </w:rPr>
        <w:t xml:space="preserve"> на счет:</w:t>
      </w:r>
      <w:r w:rsidRPr="00FF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E84" w:rsidRDefault="00177E84" w:rsidP="00177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20F" w:rsidRPr="00877A52" w:rsidRDefault="0097620F" w:rsidP="0097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7A52">
        <w:rPr>
          <w:rFonts w:ascii="Times New Roman" w:hAnsi="Times New Roman" w:cs="Times New Roman"/>
          <w:sz w:val="28"/>
          <w:szCs w:val="28"/>
        </w:rPr>
        <w:t xml:space="preserve">УФК по Воронежской области (Управление строительной политики администрации городского округа </w:t>
      </w:r>
      <w:proofErr w:type="gramEnd"/>
    </w:p>
    <w:p w:rsidR="0097620F" w:rsidRPr="00877A52" w:rsidRDefault="0097620F" w:rsidP="00976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A52">
        <w:rPr>
          <w:rFonts w:ascii="Times New Roman" w:hAnsi="Times New Roman" w:cs="Times New Roman"/>
          <w:sz w:val="28"/>
          <w:szCs w:val="28"/>
        </w:rPr>
        <w:t xml:space="preserve">г. Воронеж)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ИНН 3664122837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КПП 366401001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Отделение Воронеж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55317">
        <w:rPr>
          <w:rFonts w:ascii="Times New Roman" w:hAnsi="Times New Roman" w:cs="Times New Roman"/>
          <w:sz w:val="26"/>
          <w:szCs w:val="26"/>
        </w:rPr>
        <w:lastRenderedPageBreak/>
        <w:t>Р</w:t>
      </w:r>
      <w:proofErr w:type="gramEnd"/>
      <w:r w:rsidRPr="00D553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D55317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D55317">
        <w:rPr>
          <w:rFonts w:ascii="Times New Roman" w:hAnsi="Times New Roman" w:cs="Times New Roman"/>
          <w:sz w:val="26"/>
          <w:szCs w:val="26"/>
        </w:rPr>
        <w:t>. 40101810500000010004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55317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D553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D55317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D55317">
        <w:rPr>
          <w:rFonts w:ascii="Times New Roman" w:hAnsi="Times New Roman" w:cs="Times New Roman"/>
          <w:sz w:val="26"/>
          <w:szCs w:val="26"/>
        </w:rPr>
        <w:t>. 04313001030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БИК 042007001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ОКТМО 20701000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Код бюджетной классификации: КБК 977 1 11 09044 04 0000 120 </w:t>
      </w:r>
    </w:p>
    <w:p w:rsidR="0097620F" w:rsidRPr="00D55317" w:rsidRDefault="0097620F" w:rsidP="009762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«Прочие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</w:t>
      </w:r>
      <w:r w:rsidR="00D55317" w:rsidRPr="00D55317">
        <w:rPr>
          <w:rFonts w:ascii="Times New Roman" w:hAnsi="Times New Roman" w:cs="Times New Roman"/>
          <w:sz w:val="26"/>
          <w:szCs w:val="26"/>
        </w:rPr>
        <w:t>.</w:t>
      </w:r>
    </w:p>
    <w:p w:rsidR="00EB1179" w:rsidRPr="00D55317" w:rsidRDefault="00EB1179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:rsidR="00177E84" w:rsidRPr="006E2212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6E221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10.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Настоящий протокол аукциона подлежит опубликованию в газете «Берег» в течение пяти рабочих дней</w:t>
      </w:r>
      <w:r w:rsidR="006E2212"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6E221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2212" w:rsidRPr="006E2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размещается на официальном сайте администрации городского округа город Воронеж www.voronezh-city.ru и на официальном сайте Российской Федерации для размещения информации о проведении торгов www.torgi.gov.ru не позднее 1 рабочего дня со дня проведения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 составлен в двух экземплярах, один из которых передается победителю открытого аукциона, второй  - остается у организатора аукциона.</w:t>
      </w:r>
    </w:p>
    <w:p w:rsidR="00177E84" w:rsidRPr="00F379A6" w:rsidRDefault="00177E84" w:rsidP="00177E84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177E84" w:rsidRDefault="00177E84" w:rsidP="00177E84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Подписи:</w:t>
      </w:r>
    </w:p>
    <w:p w:rsidR="004566D4" w:rsidRDefault="004566D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Председатель </w:t>
      </w:r>
    </w:p>
    <w:p w:rsidR="00907D29" w:rsidRPr="00D55317" w:rsidRDefault="00907D29" w:rsidP="00907D29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                                 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___________  А.В. Прихожаев</w:t>
      </w:r>
    </w:p>
    <w:p w:rsidR="00907D29" w:rsidRPr="00D55317" w:rsidRDefault="00907D29" w:rsidP="00907D29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(подпись)       </w:t>
      </w:r>
    </w:p>
    <w:p w:rsidR="0089488B" w:rsidRPr="00D55317" w:rsidRDefault="0089488B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Заместитель председателя 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аукционной комиссии             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___________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Г.Б. Вязов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(подпись)       </w:t>
      </w: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Аукционист                                                        ___________</w:t>
      </w:r>
      <w:r w:rsidR="00A00885">
        <w:rPr>
          <w:rFonts w:ascii="Times New Roman" w:eastAsia="MS Mincho" w:hAnsi="Times New Roman" w:cs="Times New Roman"/>
          <w:sz w:val="26"/>
          <w:szCs w:val="26"/>
          <w:lang w:eastAsia="ja-JP"/>
        </w:rPr>
        <w:t>_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А.В. Величко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        </w:t>
      </w:r>
      <w:r w:rsidR="0089488B"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</w:t>
      </w:r>
    </w:p>
    <w:p w:rsidR="0089488B" w:rsidRPr="00D55317" w:rsidRDefault="0089488B" w:rsidP="0089488B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</w:t>
      </w:r>
      <w:r w:rsidR="00A00885">
        <w:rPr>
          <w:rFonts w:ascii="Times New Roman" w:eastAsia="MS Mincho" w:hAnsi="Times New Roman" w:cs="Times New Roman"/>
          <w:sz w:val="26"/>
          <w:szCs w:val="26"/>
          <w:lang w:eastAsia="ja-JP"/>
        </w:rPr>
        <w:t>(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>подпись)</w:t>
      </w:r>
    </w:p>
    <w:p w:rsidR="00E37CA9" w:rsidRDefault="00E37CA9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77E84" w:rsidRPr="00D55317" w:rsidRDefault="00177E84" w:rsidP="00177E84">
      <w:pPr>
        <w:spacing w:after="60" w:line="240" w:lineRule="auto"/>
        <w:contextualSpacing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E37CA9">
        <w:rPr>
          <w:rFonts w:ascii="Times New Roman" w:eastAsia="MS Mincho" w:hAnsi="Times New Roman" w:cs="Times New Roman"/>
          <w:sz w:val="26"/>
          <w:szCs w:val="26"/>
          <w:lang w:eastAsia="ja-JP"/>
        </w:rPr>
        <w:t>Победитель аукцион</w:t>
      </w:r>
      <w:proofErr w:type="gramStart"/>
      <w:r w:rsidRPr="00E37CA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а        </w:t>
      </w:r>
      <w:r w:rsidR="00E37CA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</w:t>
      </w:r>
      <w:r w:rsidRPr="00E37CA9">
        <w:rPr>
          <w:rFonts w:ascii="Times New Roman" w:eastAsia="MS Mincho" w:hAnsi="Times New Roman" w:cs="Times New Roman"/>
          <w:sz w:val="26"/>
          <w:szCs w:val="26"/>
          <w:lang w:eastAsia="ja-JP"/>
        </w:rPr>
        <w:t>___________</w:t>
      </w:r>
      <w:r w:rsidR="00E37CA9">
        <w:rPr>
          <w:rFonts w:ascii="Times New Roman" w:eastAsia="MS Mincho" w:hAnsi="Times New Roman" w:cs="Times New Roman"/>
          <w:sz w:val="26"/>
          <w:szCs w:val="26"/>
          <w:lang w:eastAsia="ja-JP"/>
        </w:rPr>
        <w:t>__ ООО</w:t>
      </w:r>
      <w:proofErr w:type="gramEnd"/>
      <w:r w:rsidR="00E37CA9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СЗ «ПОКОЛЕНИЕ»</w:t>
      </w: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                                     </w:t>
      </w:r>
    </w:p>
    <w:p w:rsidR="00177E84" w:rsidRPr="00D55317" w:rsidRDefault="00177E84" w:rsidP="00177E84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5531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(подпись)</w:t>
      </w:r>
    </w:p>
    <w:p w:rsidR="003A42FE" w:rsidRPr="00D55317" w:rsidRDefault="003A42FE" w:rsidP="003A42FE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Члены аукционной комиссии: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Герета Ю.В. –                         </w:t>
      </w:r>
      <w:r w:rsidR="006E52BC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D55317"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  <w:r w:rsidR="008A64A9">
        <w:rPr>
          <w:rFonts w:ascii="Times New Roman" w:hAnsi="Times New Roman" w:cs="Times New Roman"/>
          <w:sz w:val="26"/>
          <w:szCs w:val="26"/>
        </w:rPr>
        <w:t xml:space="preserve">                                 (подпись)</w:t>
      </w:r>
    </w:p>
    <w:p w:rsidR="006E52BC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gramStart"/>
      <w:r w:rsidRPr="00D55317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Pr="00D553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и земельных отношений;                       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Петрищев Н.В. –                  </w:t>
      </w:r>
      <w:r w:rsidR="006E52B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D55317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8A64A9">
        <w:rPr>
          <w:rFonts w:ascii="Times New Roman" w:hAnsi="Times New Roman" w:cs="Times New Roman"/>
          <w:sz w:val="26"/>
          <w:szCs w:val="26"/>
        </w:rPr>
        <w:t xml:space="preserve">                                                 (подпись)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 xml:space="preserve">мониторинга отрасли 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управления жилищно-коммунального хозяйства.</w:t>
      </w:r>
    </w:p>
    <w:p w:rsidR="003A42FE" w:rsidRPr="00D55317" w:rsidRDefault="003A42FE" w:rsidP="003A42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2FE" w:rsidRPr="00D55317" w:rsidRDefault="003A42FE" w:rsidP="003A42FE">
      <w:pPr>
        <w:pStyle w:val="HTML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sz w:val="26"/>
          <w:szCs w:val="26"/>
        </w:rPr>
        <w:t>Секретарь аукционной комиссии:</w:t>
      </w:r>
    </w:p>
    <w:p w:rsidR="003A42FE" w:rsidRDefault="003A42FE" w:rsidP="003A42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5317">
        <w:rPr>
          <w:rFonts w:ascii="Times New Roman" w:hAnsi="Times New Roman" w:cs="Times New Roman"/>
          <w:b/>
          <w:sz w:val="26"/>
          <w:szCs w:val="26"/>
        </w:rPr>
        <w:t xml:space="preserve">Перепёлкина Е.Л.                   </w:t>
      </w:r>
      <w:r w:rsidR="006E52BC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D5531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A64A9" w:rsidRPr="00D55317" w:rsidRDefault="008A64A9" w:rsidP="003A42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(подпись)</w:t>
      </w:r>
      <w:bookmarkStart w:id="0" w:name="_GoBack"/>
      <w:bookmarkEnd w:id="0"/>
    </w:p>
    <w:sectPr w:rsidR="008A64A9" w:rsidRPr="00D55317" w:rsidSect="004E3C83">
      <w:headerReference w:type="default" r:id="rId10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87" w:rsidRDefault="002C2687" w:rsidP="002060AA">
      <w:pPr>
        <w:spacing w:after="0" w:line="240" w:lineRule="auto"/>
      </w:pPr>
      <w:r>
        <w:separator/>
      </w:r>
    </w:p>
  </w:endnote>
  <w:endnote w:type="continuationSeparator" w:id="0">
    <w:p w:rsidR="002C2687" w:rsidRDefault="002C2687" w:rsidP="0020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87" w:rsidRDefault="002C2687" w:rsidP="002060AA">
      <w:pPr>
        <w:spacing w:after="0" w:line="240" w:lineRule="auto"/>
      </w:pPr>
      <w:r>
        <w:separator/>
      </w:r>
    </w:p>
  </w:footnote>
  <w:footnote w:type="continuationSeparator" w:id="0">
    <w:p w:rsidR="002C2687" w:rsidRDefault="002C2687" w:rsidP="0020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35357"/>
      <w:docPartObj>
        <w:docPartGallery w:val="Page Numbers (Top of Page)"/>
        <w:docPartUnique/>
      </w:docPartObj>
    </w:sdtPr>
    <w:sdtEndPr/>
    <w:sdtContent>
      <w:p w:rsidR="002060AA" w:rsidRDefault="002060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437">
          <w:rPr>
            <w:noProof/>
          </w:rPr>
          <w:t>3</w:t>
        </w:r>
        <w:r>
          <w:fldChar w:fldCharType="end"/>
        </w:r>
      </w:p>
    </w:sdtContent>
  </w:sdt>
  <w:p w:rsidR="002060AA" w:rsidRDefault="002060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84"/>
    <w:rsid w:val="00005307"/>
    <w:rsid w:val="00005E6F"/>
    <w:rsid w:val="00060862"/>
    <w:rsid w:val="00064345"/>
    <w:rsid w:val="00064386"/>
    <w:rsid w:val="0009255B"/>
    <w:rsid w:val="0009264A"/>
    <w:rsid w:val="000961EF"/>
    <w:rsid w:val="000B1437"/>
    <w:rsid w:val="000E62F0"/>
    <w:rsid w:val="000F3C6D"/>
    <w:rsid w:val="001173A0"/>
    <w:rsid w:val="001224E7"/>
    <w:rsid w:val="00125240"/>
    <w:rsid w:val="00130656"/>
    <w:rsid w:val="00164CFA"/>
    <w:rsid w:val="00177E84"/>
    <w:rsid w:val="00190B88"/>
    <w:rsid w:val="001B5960"/>
    <w:rsid w:val="001D02A4"/>
    <w:rsid w:val="00202209"/>
    <w:rsid w:val="002060AA"/>
    <w:rsid w:val="002575F3"/>
    <w:rsid w:val="00273FCA"/>
    <w:rsid w:val="002B23A6"/>
    <w:rsid w:val="002C1126"/>
    <w:rsid w:val="002C2687"/>
    <w:rsid w:val="002D62A6"/>
    <w:rsid w:val="002E1CEB"/>
    <w:rsid w:val="003168D7"/>
    <w:rsid w:val="00323121"/>
    <w:rsid w:val="00361D61"/>
    <w:rsid w:val="00386222"/>
    <w:rsid w:val="003A198E"/>
    <w:rsid w:val="003A42FE"/>
    <w:rsid w:val="003B184B"/>
    <w:rsid w:val="003B4A05"/>
    <w:rsid w:val="003D5F43"/>
    <w:rsid w:val="00437C72"/>
    <w:rsid w:val="004566D4"/>
    <w:rsid w:val="004608B8"/>
    <w:rsid w:val="00495DDE"/>
    <w:rsid w:val="004A534C"/>
    <w:rsid w:val="004E08E3"/>
    <w:rsid w:val="004E3C83"/>
    <w:rsid w:val="004E5C9D"/>
    <w:rsid w:val="00551225"/>
    <w:rsid w:val="0055447E"/>
    <w:rsid w:val="005740DA"/>
    <w:rsid w:val="005A31CA"/>
    <w:rsid w:val="005A4D6C"/>
    <w:rsid w:val="005D10A8"/>
    <w:rsid w:val="0063490C"/>
    <w:rsid w:val="00650537"/>
    <w:rsid w:val="00655592"/>
    <w:rsid w:val="00657F30"/>
    <w:rsid w:val="0066041C"/>
    <w:rsid w:val="00671665"/>
    <w:rsid w:val="006740D8"/>
    <w:rsid w:val="00692683"/>
    <w:rsid w:val="006B2334"/>
    <w:rsid w:val="006D76CB"/>
    <w:rsid w:val="006D7AAD"/>
    <w:rsid w:val="006E2212"/>
    <w:rsid w:val="006E52BC"/>
    <w:rsid w:val="0070009D"/>
    <w:rsid w:val="00710137"/>
    <w:rsid w:val="00727BA3"/>
    <w:rsid w:val="00731065"/>
    <w:rsid w:val="007845E5"/>
    <w:rsid w:val="00797A52"/>
    <w:rsid w:val="007C4D66"/>
    <w:rsid w:val="007D718A"/>
    <w:rsid w:val="007F613B"/>
    <w:rsid w:val="0083463E"/>
    <w:rsid w:val="00850716"/>
    <w:rsid w:val="0088781E"/>
    <w:rsid w:val="0089488B"/>
    <w:rsid w:val="008A64A9"/>
    <w:rsid w:val="008A6A53"/>
    <w:rsid w:val="008B2FD0"/>
    <w:rsid w:val="00907D29"/>
    <w:rsid w:val="00925938"/>
    <w:rsid w:val="00957BC8"/>
    <w:rsid w:val="009650DB"/>
    <w:rsid w:val="0097620F"/>
    <w:rsid w:val="00981C39"/>
    <w:rsid w:val="00994EEA"/>
    <w:rsid w:val="009C08CF"/>
    <w:rsid w:val="009C7AFB"/>
    <w:rsid w:val="009D0057"/>
    <w:rsid w:val="00A00885"/>
    <w:rsid w:val="00A11DE9"/>
    <w:rsid w:val="00A71A4F"/>
    <w:rsid w:val="00A778B0"/>
    <w:rsid w:val="00A95B19"/>
    <w:rsid w:val="00AB4B11"/>
    <w:rsid w:val="00AC0599"/>
    <w:rsid w:val="00B074B1"/>
    <w:rsid w:val="00B91470"/>
    <w:rsid w:val="00B922BB"/>
    <w:rsid w:val="00BA0D20"/>
    <w:rsid w:val="00BA51EB"/>
    <w:rsid w:val="00BB5E02"/>
    <w:rsid w:val="00BC6D92"/>
    <w:rsid w:val="00BD49AD"/>
    <w:rsid w:val="00BE437D"/>
    <w:rsid w:val="00BE606D"/>
    <w:rsid w:val="00CB19FC"/>
    <w:rsid w:val="00CD3FB0"/>
    <w:rsid w:val="00D207CB"/>
    <w:rsid w:val="00D3210D"/>
    <w:rsid w:val="00D55317"/>
    <w:rsid w:val="00D75911"/>
    <w:rsid w:val="00D92254"/>
    <w:rsid w:val="00DB02DA"/>
    <w:rsid w:val="00DB5994"/>
    <w:rsid w:val="00DF1CB3"/>
    <w:rsid w:val="00E30EE1"/>
    <w:rsid w:val="00E37CA9"/>
    <w:rsid w:val="00E45BE6"/>
    <w:rsid w:val="00E666E4"/>
    <w:rsid w:val="00EA387E"/>
    <w:rsid w:val="00EA6897"/>
    <w:rsid w:val="00EB1179"/>
    <w:rsid w:val="00EB4A6B"/>
    <w:rsid w:val="00ED6AF4"/>
    <w:rsid w:val="00F04F9C"/>
    <w:rsid w:val="00F12742"/>
    <w:rsid w:val="00F206F1"/>
    <w:rsid w:val="00F40DE9"/>
    <w:rsid w:val="00F470FD"/>
    <w:rsid w:val="00F52051"/>
    <w:rsid w:val="00F605BF"/>
    <w:rsid w:val="00F658E6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E8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1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11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57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AA"/>
  </w:style>
  <w:style w:type="paragraph" w:styleId="a6">
    <w:name w:val="footer"/>
    <w:basedOn w:val="a"/>
    <w:link w:val="a7"/>
    <w:uiPriority w:val="99"/>
    <w:unhideWhenUsed/>
    <w:rsid w:val="002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AA"/>
  </w:style>
  <w:style w:type="paragraph" w:styleId="a8">
    <w:name w:val="Balloon Text"/>
    <w:basedOn w:val="a"/>
    <w:link w:val="a9"/>
    <w:uiPriority w:val="99"/>
    <w:semiHidden/>
    <w:unhideWhenUsed/>
    <w:rsid w:val="005A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66D5-AAC2-4D04-8748-0383E47F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14</cp:revision>
  <cp:lastPrinted>2020-08-10T07:25:00Z</cp:lastPrinted>
  <dcterms:created xsi:type="dcterms:W3CDTF">2020-02-03T12:30:00Z</dcterms:created>
  <dcterms:modified xsi:type="dcterms:W3CDTF">2020-08-10T07:27:00Z</dcterms:modified>
</cp:coreProperties>
</file>