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Pr="0091641F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91641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Реестр самовольно установленных и (или) незаконно эксплуатируемых </w:t>
      </w:r>
      <w:r w:rsidR="0091641F" w:rsidRPr="0091641F">
        <w:rPr>
          <w:rFonts w:ascii="Times New Roman" w:eastAsia="Times New Roman" w:hAnsi="Times New Roman"/>
          <w:b/>
          <w:color w:val="000000"/>
          <w:sz w:val="28"/>
          <w:szCs w:val="28"/>
        </w:rPr>
        <w:t>информационных элементов и устройств фасадов зданий</w:t>
      </w:r>
      <w:r w:rsidR="0091641F" w:rsidRPr="0091641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Pr="0091641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на территории Ленинского района городского округа город Воронеж</w:t>
      </w:r>
      <w:r w:rsidR="00DA20D7" w:rsidRPr="0091641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91641F" w:rsidRPr="0091641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20</w:t>
      </w:r>
      <w:r w:rsidR="00DE2ED5" w:rsidRPr="0091641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811900" w:rsidRPr="0091641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</w:t>
      </w:r>
      <w:r w:rsidR="0091641F" w:rsidRPr="0091641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2</w:t>
      </w:r>
      <w:r w:rsidR="00DE2ED5" w:rsidRPr="0091641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.2017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6C6625" w:rsidP="00AC3F6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91641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Моисеева ,10</w:t>
            </w:r>
            <w:r w:rsidR="00AC3F6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(информационные элементы</w:t>
            </w:r>
            <w:r w:rsidR="004315C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– баннерная конструкция</w:t>
            </w:r>
            <w:r w:rsidR="00AC3F6F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0172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4.45pt;height:313.8pt">
                  <v:imagedata r:id="rId5" o:title="Ремонт ноутбуков" croptop="1139f" cropright="12379f"/>
                </v:shape>
              </w:pict>
            </w:r>
          </w:p>
        </w:tc>
      </w:tr>
      <w:tr w:rsidR="000172D9" w:rsidRPr="00C74297" w:rsidTr="007A24E3">
        <w:tc>
          <w:tcPr>
            <w:tcW w:w="809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0172D9" w:rsidRDefault="000172D9" w:rsidP="003642C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Моисеева ,10 (информационные элементы</w:t>
            </w:r>
            <w:r w:rsidR="004315C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– информационные конструкции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pict>
                <v:shape id="_x0000_i1026" type="#_x0000_t75" style="width:492.45pt;height:495.1pt">
                  <v:imagedata r:id="rId6" o:title="Ремонт ноутбуков2"/>
                </v:shape>
              </w:pict>
            </w:r>
          </w:p>
        </w:tc>
      </w:tr>
      <w:tr w:rsidR="000172D9" w:rsidRPr="00C74297" w:rsidTr="007A24E3">
        <w:tc>
          <w:tcPr>
            <w:tcW w:w="809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0172D9" w:rsidRDefault="000172D9" w:rsidP="003642C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Моисеева ,10 (информационные элементы</w:t>
            </w:r>
            <w:r w:rsidR="004315C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– информационная конструкция, баннерная конструкция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pict>
                <v:shape id="_x0000_i1027" type="#_x0000_t75" style="width:461.35pt;height:496pt">
                  <v:imagedata r:id="rId7" o:title="Детский смех"/>
                </v:shape>
              </w:pict>
            </w:r>
          </w:p>
        </w:tc>
      </w:tr>
      <w:tr w:rsidR="000172D9" w:rsidRPr="00C74297" w:rsidTr="007A24E3">
        <w:tc>
          <w:tcPr>
            <w:tcW w:w="809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0172D9" w:rsidRDefault="000172D9" w:rsidP="004315CC">
            <w:r w:rsidRPr="00E150E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Моисеева ,10 (информационные элементы</w:t>
            </w:r>
            <w:r w:rsidR="004315C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- </w:t>
            </w:r>
            <w:r w:rsidR="004315C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баннерная конструкция</w:t>
            </w:r>
            <w:r w:rsidRPr="00E150E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pict>
                <v:shape id="_x0000_i1028" type="#_x0000_t75" style="width:477.35pt;height:496pt">
                  <v:imagedata r:id="rId8" o:title="Детский смех2"/>
                </v:shape>
              </w:pict>
            </w:r>
          </w:p>
        </w:tc>
      </w:tr>
      <w:tr w:rsidR="000172D9" w:rsidRPr="00C74297" w:rsidTr="007A24E3">
        <w:tc>
          <w:tcPr>
            <w:tcW w:w="809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552" w:type="dxa"/>
          </w:tcPr>
          <w:p w:rsidR="000172D9" w:rsidRDefault="000172D9" w:rsidP="004315CC">
            <w:r w:rsidRPr="00E150E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Моисеева ,10 (информационные элементы</w:t>
            </w:r>
            <w:r w:rsidR="004315C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– информационная конструкция в виде бегущей строки</w:t>
            </w:r>
            <w:r w:rsidRPr="00E150E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pict>
                <v:shape id="_x0000_i1029" type="#_x0000_t75" style="width:499.55pt;height:404.45pt">
                  <v:imagedata r:id="rId9" o:title="Ага2"/>
                </v:shape>
              </w:pict>
            </w:r>
          </w:p>
        </w:tc>
      </w:tr>
      <w:tr w:rsidR="000172D9" w:rsidRPr="00C74297" w:rsidTr="007A24E3">
        <w:tc>
          <w:tcPr>
            <w:tcW w:w="809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3552" w:type="dxa"/>
          </w:tcPr>
          <w:p w:rsidR="000172D9" w:rsidRPr="00E150E2" w:rsidRDefault="000172D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ул. Моисеева ,10 (информационные элементы</w:t>
            </w:r>
            <w:r w:rsidR="004315CC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– баннерная конструкция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0172D9" w:rsidRDefault="000172D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pict>
                <v:shape id="_x0000_i1030" type="#_x0000_t75" style="width:499.55pt;height:412.45pt">
                  <v:imagedata r:id="rId10" o:title="Ага"/>
                </v:shape>
              </w:pict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72D9"/>
    <w:rsid w:val="00030889"/>
    <w:rsid w:val="00057AEF"/>
    <w:rsid w:val="000812EB"/>
    <w:rsid w:val="000857FB"/>
    <w:rsid w:val="00097F6C"/>
    <w:rsid w:val="000A3346"/>
    <w:rsid w:val="000C6148"/>
    <w:rsid w:val="000F2653"/>
    <w:rsid w:val="000F6829"/>
    <w:rsid w:val="0010581F"/>
    <w:rsid w:val="00125EA4"/>
    <w:rsid w:val="00127E78"/>
    <w:rsid w:val="001679E8"/>
    <w:rsid w:val="001720B1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97681"/>
    <w:rsid w:val="002E5500"/>
    <w:rsid w:val="00300F00"/>
    <w:rsid w:val="003049B3"/>
    <w:rsid w:val="00320EF5"/>
    <w:rsid w:val="00356993"/>
    <w:rsid w:val="003570C2"/>
    <w:rsid w:val="0036543F"/>
    <w:rsid w:val="003E2EDF"/>
    <w:rsid w:val="004315CC"/>
    <w:rsid w:val="004A713D"/>
    <w:rsid w:val="004B34FA"/>
    <w:rsid w:val="004D2BFF"/>
    <w:rsid w:val="004F7C5F"/>
    <w:rsid w:val="00503B94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6625"/>
    <w:rsid w:val="006C7763"/>
    <w:rsid w:val="006D1CFF"/>
    <w:rsid w:val="006D52A5"/>
    <w:rsid w:val="006E381D"/>
    <w:rsid w:val="006F32AC"/>
    <w:rsid w:val="00721FE9"/>
    <w:rsid w:val="007472B0"/>
    <w:rsid w:val="007A24E3"/>
    <w:rsid w:val="007B6010"/>
    <w:rsid w:val="007C2341"/>
    <w:rsid w:val="007E0F30"/>
    <w:rsid w:val="007E56CE"/>
    <w:rsid w:val="007E767E"/>
    <w:rsid w:val="007F753F"/>
    <w:rsid w:val="00811900"/>
    <w:rsid w:val="008317E3"/>
    <w:rsid w:val="00835CF2"/>
    <w:rsid w:val="00852C53"/>
    <w:rsid w:val="008770AF"/>
    <w:rsid w:val="00887183"/>
    <w:rsid w:val="008C15AB"/>
    <w:rsid w:val="008E400C"/>
    <w:rsid w:val="00912BD6"/>
    <w:rsid w:val="0091641F"/>
    <w:rsid w:val="009743A0"/>
    <w:rsid w:val="00985A7D"/>
    <w:rsid w:val="009E49E9"/>
    <w:rsid w:val="009E5291"/>
    <w:rsid w:val="00A279AA"/>
    <w:rsid w:val="00A30901"/>
    <w:rsid w:val="00A405E6"/>
    <w:rsid w:val="00A618C7"/>
    <w:rsid w:val="00A710E6"/>
    <w:rsid w:val="00A778E4"/>
    <w:rsid w:val="00AB7579"/>
    <w:rsid w:val="00AC3F6F"/>
    <w:rsid w:val="00AE0DD1"/>
    <w:rsid w:val="00AE23FE"/>
    <w:rsid w:val="00B075C2"/>
    <w:rsid w:val="00B261F6"/>
    <w:rsid w:val="00BB3CD8"/>
    <w:rsid w:val="00BC57CB"/>
    <w:rsid w:val="00BF33F1"/>
    <w:rsid w:val="00C058DD"/>
    <w:rsid w:val="00C11826"/>
    <w:rsid w:val="00C26CE8"/>
    <w:rsid w:val="00C421ED"/>
    <w:rsid w:val="00C67BC8"/>
    <w:rsid w:val="00C7054E"/>
    <w:rsid w:val="00C74297"/>
    <w:rsid w:val="00C7637D"/>
    <w:rsid w:val="00C821C1"/>
    <w:rsid w:val="00CD1090"/>
    <w:rsid w:val="00CD2846"/>
    <w:rsid w:val="00D142DB"/>
    <w:rsid w:val="00D230EF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923F6"/>
    <w:rsid w:val="00EC1725"/>
    <w:rsid w:val="00ED73AD"/>
    <w:rsid w:val="00F277F8"/>
    <w:rsid w:val="00F327E9"/>
    <w:rsid w:val="00F41E55"/>
    <w:rsid w:val="00F57688"/>
    <w:rsid w:val="00F87DF6"/>
    <w:rsid w:val="00FA1BF2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Щетинина М.В.</cp:lastModifiedBy>
  <cp:revision>10</cp:revision>
  <cp:lastPrinted>2016-03-16T08:13:00Z</cp:lastPrinted>
  <dcterms:created xsi:type="dcterms:W3CDTF">2017-11-27T12:31:00Z</dcterms:created>
  <dcterms:modified xsi:type="dcterms:W3CDTF">2017-12-20T14:11:00Z</dcterms:modified>
</cp:coreProperties>
</file>