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99" w:rsidRPr="00256F99" w:rsidRDefault="00256F99" w:rsidP="00256F99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56F99" w:rsidRPr="00256F99" w:rsidRDefault="00256F99" w:rsidP="00256F99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XXXI</w:t>
      </w: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открытого городского фестиваля </w:t>
      </w:r>
    </w:p>
    <w:p w:rsidR="00256F99" w:rsidRPr="00256F99" w:rsidRDefault="005E327C" w:rsidP="00256F99">
      <w:pPr>
        <w:spacing w:after="0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256F99"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солдатской  и  патриотической песни «Защитники Отечества», </w:t>
      </w:r>
    </w:p>
    <w:p w:rsidR="005E327C" w:rsidRDefault="00256F99" w:rsidP="00256F99">
      <w:pPr>
        <w:spacing w:after="0"/>
        <w:ind w:right="-28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посвящённого </w:t>
      </w:r>
      <w:r w:rsidR="005E3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</w:t>
      </w: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-летию </w:t>
      </w:r>
      <w:r w:rsidR="005E327C" w:rsidRPr="005E327C">
        <w:rPr>
          <w:rFonts w:ascii="Times New Roman" w:hAnsi="Times New Roman" w:cs="Times New Roman"/>
          <w:b/>
          <w:bCs/>
          <w:iCs/>
          <w:sz w:val="28"/>
          <w:szCs w:val="28"/>
        </w:rPr>
        <w:t>освобождения города  Воронежа</w:t>
      </w:r>
    </w:p>
    <w:p w:rsidR="00256F99" w:rsidRPr="00256F99" w:rsidRDefault="005E327C" w:rsidP="00256F99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27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 </w:t>
      </w:r>
      <w:r w:rsidR="006B2926">
        <w:rPr>
          <w:rFonts w:ascii="Times New Roman" w:hAnsi="Times New Roman" w:cs="Times New Roman"/>
          <w:b/>
          <w:bCs/>
          <w:iCs/>
          <w:sz w:val="28"/>
          <w:szCs w:val="28"/>
        </w:rPr>
        <w:t>немецко-</w:t>
      </w:r>
      <w:r w:rsidRPr="005E327C">
        <w:rPr>
          <w:rFonts w:ascii="Times New Roman" w:hAnsi="Times New Roman" w:cs="Times New Roman"/>
          <w:b/>
          <w:bCs/>
          <w:iCs/>
          <w:sz w:val="28"/>
          <w:szCs w:val="28"/>
        </w:rPr>
        <w:t>фашистских захватчиков</w:t>
      </w:r>
    </w:p>
    <w:p w:rsidR="00256F99" w:rsidRPr="00256F99" w:rsidRDefault="00256F99" w:rsidP="00256F99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256F99" w:rsidRPr="00256F99" w:rsidTr="00B22561">
        <w:tc>
          <w:tcPr>
            <w:tcW w:w="9571" w:type="dxa"/>
          </w:tcPr>
          <w:p w:rsidR="00256F99" w:rsidRPr="00256F99" w:rsidRDefault="00256F99" w:rsidP="00256F99">
            <w:pPr>
              <w:spacing w:after="0" w:line="360" w:lineRule="auto"/>
              <w:ind w:left="360"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Общие положения</w:t>
            </w:r>
          </w:p>
        </w:tc>
      </w:tr>
    </w:tbl>
    <w:p w:rsidR="00256F99" w:rsidRPr="00256F99" w:rsidRDefault="00256F99" w:rsidP="00256F99">
      <w:pPr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Воронеже открытый городской фестиваль солдатской и патриотической  песни «Защитники Отечества» (далее – фестиваль)  проводится с 1992 года.</w:t>
      </w:r>
    </w:p>
    <w:p w:rsidR="00256F99" w:rsidRPr="00256F99" w:rsidRDefault="00256F99" w:rsidP="00256F99">
      <w:pPr>
        <w:spacing w:after="0" w:line="36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организатором  фестиваля является  управление культуры администрации городского округа город Воронеж.</w:t>
      </w:r>
    </w:p>
    <w:p w:rsidR="00256F99" w:rsidRPr="00256F99" w:rsidRDefault="00256F99" w:rsidP="00256F99">
      <w:pPr>
        <w:spacing w:after="0" w:line="360" w:lineRule="auto"/>
        <w:ind w:right="-284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 проходит  при содействии:</w:t>
      </w:r>
    </w:p>
    <w:p w:rsidR="00256F99" w:rsidRPr="00256F99" w:rsidRDefault="00256F99" w:rsidP="008B467A">
      <w:pPr>
        <w:numPr>
          <w:ilvl w:val="0"/>
          <w:numId w:val="1"/>
        </w:numPr>
        <w:tabs>
          <w:tab w:val="clear" w:pos="1320"/>
        </w:tabs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Отделов  по   работе с молодёжью и организации культурно-досуговой  и физкультурно-спортивной деятельности  управ районов городского    округа город Воронеж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F99" w:rsidRPr="00256F99" w:rsidRDefault="00256F99" w:rsidP="008B467A">
      <w:pPr>
        <w:numPr>
          <w:ilvl w:val="0"/>
          <w:numId w:val="1"/>
        </w:numPr>
        <w:tabs>
          <w:tab w:val="clear" w:pos="1320"/>
        </w:tabs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и молодёжной политики администрации городского округа город Воронеж;</w:t>
      </w:r>
    </w:p>
    <w:p w:rsidR="00256F99" w:rsidRPr="00256F99" w:rsidRDefault="00256F99" w:rsidP="008B467A">
      <w:pPr>
        <w:numPr>
          <w:ilvl w:val="0"/>
          <w:numId w:val="1"/>
        </w:numPr>
        <w:tabs>
          <w:tab w:val="clear" w:pos="1320"/>
        </w:tabs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Совета воинов запаса и воинов-интернационалистов.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256F99" w:rsidRPr="00256F99" w:rsidTr="00B22561">
        <w:tc>
          <w:tcPr>
            <w:tcW w:w="9571" w:type="dxa"/>
          </w:tcPr>
          <w:p w:rsidR="00256F99" w:rsidRPr="00256F99" w:rsidRDefault="00256F99" w:rsidP="00256F99">
            <w:pPr>
              <w:numPr>
                <w:ilvl w:val="0"/>
                <w:numId w:val="3"/>
              </w:numPr>
              <w:spacing w:after="0" w:line="36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 фестиваля</w:t>
            </w:r>
          </w:p>
          <w:p w:rsidR="00256F99" w:rsidRPr="00256F99" w:rsidRDefault="00256F99" w:rsidP="00256F99">
            <w:pPr>
              <w:spacing w:after="0" w:line="36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 цели  проведения  фестиваля:</w:t>
            </w:r>
          </w:p>
        </w:tc>
      </w:tr>
    </w:tbl>
    <w:p w:rsidR="00256F99" w:rsidRPr="00256F99" w:rsidRDefault="00256F99" w:rsidP="008B467A">
      <w:pPr>
        <w:numPr>
          <w:ilvl w:val="0"/>
          <w:numId w:val="2"/>
        </w:numPr>
        <w:tabs>
          <w:tab w:val="clear" w:pos="720"/>
          <w:tab w:val="num" w:pos="0"/>
          <w:tab w:val="left" w:pos="1418"/>
        </w:tabs>
        <w:spacing w:after="240" w:line="360" w:lineRule="auto"/>
        <w:ind w:left="0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F99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 патриотизма  граждан  Российской Федерации, укрепление духовных ценностей, во имя созидания и увеличения могущества многонациональной  России;</w:t>
      </w:r>
    </w:p>
    <w:p w:rsidR="00256F99" w:rsidRPr="00256F99" w:rsidRDefault="00256F99" w:rsidP="008B467A">
      <w:pPr>
        <w:numPr>
          <w:ilvl w:val="0"/>
          <w:numId w:val="2"/>
        </w:numPr>
        <w:tabs>
          <w:tab w:val="clear" w:pos="720"/>
          <w:tab w:val="num" w:pos="0"/>
          <w:tab w:val="left" w:pos="1418"/>
        </w:tabs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средствами песенного жанра героической истории и славы Отечества;</w:t>
      </w:r>
    </w:p>
    <w:p w:rsidR="00256F99" w:rsidRPr="00256F99" w:rsidRDefault="00256F99" w:rsidP="008B467A">
      <w:pPr>
        <w:numPr>
          <w:ilvl w:val="0"/>
          <w:numId w:val="2"/>
        </w:numPr>
        <w:tabs>
          <w:tab w:val="clear" w:pos="720"/>
          <w:tab w:val="num" w:pos="0"/>
          <w:tab w:val="left" w:pos="1418"/>
        </w:tabs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эстетическое, нравственное воспитание и духовное обогащение молодёжи на идеалах героизма, гуманизма и подвига советских и российских солдат;</w:t>
      </w:r>
    </w:p>
    <w:p w:rsidR="00256F99" w:rsidRPr="00256F99" w:rsidRDefault="00256F99" w:rsidP="008B467A">
      <w:pPr>
        <w:numPr>
          <w:ilvl w:val="0"/>
          <w:numId w:val="2"/>
        </w:numPr>
        <w:tabs>
          <w:tab w:val="clear" w:pos="720"/>
          <w:tab w:val="num" w:pos="0"/>
          <w:tab w:val="left" w:pos="1418"/>
        </w:tabs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активной гражданской и патриотической позиции молодежи и подрастающего поколения;</w:t>
      </w:r>
    </w:p>
    <w:p w:rsidR="00256F99" w:rsidRPr="00256F99" w:rsidRDefault="00256F99" w:rsidP="008B467A">
      <w:pPr>
        <w:numPr>
          <w:ilvl w:val="0"/>
          <w:numId w:val="2"/>
        </w:numPr>
        <w:tabs>
          <w:tab w:val="clear" w:pos="720"/>
          <w:tab w:val="num" w:pos="0"/>
          <w:tab w:val="left" w:pos="1418"/>
        </w:tabs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формирование и воспитание художественного вкуса, позитивных социальных установок и интересов подрастающего поколения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F99" w:rsidRPr="00256F99" w:rsidRDefault="00256F99" w:rsidP="008B467A">
      <w:pPr>
        <w:numPr>
          <w:ilvl w:val="0"/>
          <w:numId w:val="2"/>
        </w:numPr>
        <w:tabs>
          <w:tab w:val="clear" w:pos="720"/>
          <w:tab w:val="num" w:pos="0"/>
          <w:tab w:val="left" w:pos="1418"/>
        </w:tabs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новых самобытных, оригинальных коллективов и исполнителей, авторов музыки и текста песен солдатской и патриотической тематики;</w:t>
      </w:r>
    </w:p>
    <w:p w:rsidR="00256F99" w:rsidRPr="00256F99" w:rsidRDefault="00256F99" w:rsidP="008B467A">
      <w:pPr>
        <w:numPr>
          <w:ilvl w:val="0"/>
          <w:numId w:val="2"/>
        </w:numPr>
        <w:tabs>
          <w:tab w:val="clear" w:pos="720"/>
          <w:tab w:val="num" w:pos="0"/>
          <w:tab w:val="left" w:pos="1418"/>
        </w:tabs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творческих связей между коллективами, создание атмосферы для профессионального общения участников фестиваля, обмена репертуаром.</w:t>
      </w:r>
    </w:p>
    <w:p w:rsidR="00256F99" w:rsidRPr="00256F99" w:rsidRDefault="00256F99" w:rsidP="008B467A">
      <w:pPr>
        <w:numPr>
          <w:ilvl w:val="0"/>
          <w:numId w:val="2"/>
        </w:numPr>
        <w:tabs>
          <w:tab w:val="clear" w:pos="720"/>
          <w:tab w:val="num" w:pos="0"/>
          <w:tab w:val="left" w:pos="1418"/>
        </w:tabs>
        <w:spacing w:after="0" w:line="360" w:lineRule="auto"/>
        <w:ind w:left="0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мастерства исполнителей, оказание методической помощи коллективам, работающим в песенном жанре патриотической и солдатской  песни.</w:t>
      </w:r>
    </w:p>
    <w:p w:rsidR="00256F99" w:rsidRPr="00256F99" w:rsidRDefault="00256F99" w:rsidP="008B467A">
      <w:pPr>
        <w:numPr>
          <w:ilvl w:val="0"/>
          <w:numId w:val="3"/>
        </w:num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 фестиваля</w:t>
      </w:r>
    </w:p>
    <w:p w:rsidR="00256F99" w:rsidRPr="00256F99" w:rsidRDefault="00256F99" w:rsidP="008B467A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Pr="00256F99">
        <w:rPr>
          <w:rFonts w:ascii="Times New Roman" w:eastAsia="Calibri" w:hAnsi="Times New Roman" w:cs="Times New Roman"/>
          <w:sz w:val="28"/>
          <w:szCs w:val="28"/>
        </w:rPr>
        <w:t>К у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частию в  фестивале  приглашаются  самодеятельные коллективы  и  исполнители  </w:t>
      </w:r>
      <w:r w:rsidRPr="00256F99">
        <w:rPr>
          <w:rFonts w:ascii="Times New Roman" w:eastAsia="Calibri" w:hAnsi="Times New Roman" w:cs="Times New Roman"/>
          <w:sz w:val="28"/>
          <w:szCs w:val="28"/>
        </w:rPr>
        <w:t>культурно-досуговых учреждений различной ведомственной принадлежности,  учреждений  общего  и  дополнительного образования  детей, среднего  профессионального образования  и  высших учебных  заведений  культуры   и  искусства, комплексных центров социального  обслуживания  населения,  военнослужащие и  курсанты военных вузов города Воронежа, ветераны труда, авторы-исполнители из городского округа  город Воронеж и муниципальных образований Воронежской области.</w:t>
      </w:r>
      <w:proofErr w:type="gramEnd"/>
    </w:p>
    <w:p w:rsidR="00256F99" w:rsidRPr="00256F99" w:rsidRDefault="00256F99" w:rsidP="00256F9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Фестиваль  проводится  по  следующим  номинациям:  </w:t>
      </w:r>
    </w:p>
    <w:p w:rsidR="00256F99" w:rsidRPr="00256F99" w:rsidRDefault="00256F99" w:rsidP="00256F9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– «Хоры»;  </w:t>
      </w:r>
    </w:p>
    <w:p w:rsidR="00256F99" w:rsidRPr="00256F99" w:rsidRDefault="00256F99" w:rsidP="00256F9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«Вокальные ансамбли»;  </w:t>
      </w:r>
    </w:p>
    <w:p w:rsidR="00256F99" w:rsidRPr="00256F99" w:rsidRDefault="00256F99" w:rsidP="00256F9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 «Дуэты»;  </w:t>
      </w:r>
    </w:p>
    <w:p w:rsidR="00256F99" w:rsidRPr="00256F99" w:rsidRDefault="00256F99" w:rsidP="00256F99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 «Солисты».</w:t>
      </w:r>
    </w:p>
    <w:p w:rsidR="00256F99" w:rsidRPr="00256F99" w:rsidRDefault="00256F99" w:rsidP="00256F99">
      <w:pPr>
        <w:spacing w:after="0" w:line="36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 фестиваля  делятся  на  условные  категории:</w:t>
      </w:r>
    </w:p>
    <w:p w:rsidR="00256F99" w:rsidRPr="00256F99" w:rsidRDefault="00256F99" w:rsidP="00256F99">
      <w:pPr>
        <w:tabs>
          <w:tab w:val="num" w:pos="3957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«Юный патриот» – конкурсанты  7-10 лет; 11-14 лет; 15-17 лет (учащиеся образовательных    учреждений различного профиля); </w:t>
      </w:r>
    </w:p>
    <w:p w:rsidR="00256F99" w:rsidRPr="00256F99" w:rsidRDefault="00256F99" w:rsidP="00256F99">
      <w:pPr>
        <w:tabs>
          <w:tab w:val="num" w:pos="3957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«Патриот» – конкурсанты с 18 до 55 лет;</w:t>
      </w:r>
    </w:p>
    <w:p w:rsidR="00256F99" w:rsidRPr="00256F99" w:rsidRDefault="00256F99" w:rsidP="00256F99">
      <w:pPr>
        <w:tabs>
          <w:tab w:val="num" w:pos="3957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«Ветеран» – конкурсанты  старше 55 лет;</w:t>
      </w:r>
    </w:p>
    <w:p w:rsidR="00256F99" w:rsidRPr="00256F99" w:rsidRDefault="00256F99" w:rsidP="00256F99">
      <w:pPr>
        <w:tabs>
          <w:tab w:val="num" w:pos="3957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«Воин» – конкурсанты из числа военнослужащих, солдат срочной службы, студентов  и  учащихся военных учебных заведений;</w:t>
      </w:r>
    </w:p>
    <w:p w:rsidR="00256F99" w:rsidRPr="00256F99" w:rsidRDefault="00256F99" w:rsidP="00256F99">
      <w:pPr>
        <w:tabs>
          <w:tab w:val="num" w:pos="3957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«Исполнители и коллективы учреждений среднего профессионального образования и высших учебных заведений культуры и искусства»: студенты</w:t>
      </w:r>
      <w:r w:rsidRPr="00256F99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256F99">
        <w:rPr>
          <w:rFonts w:ascii="Times New Roman" w:eastAsia="Calibri" w:hAnsi="Times New Roman" w:cs="Times New Roman"/>
          <w:bCs/>
          <w:color w:val="242424"/>
          <w:sz w:val="28"/>
          <w:szCs w:val="28"/>
          <w:shd w:val="clear" w:color="auto" w:fill="FFFFFF"/>
        </w:rPr>
        <w:t xml:space="preserve">ГБПОУ </w:t>
      </w:r>
      <w:proofErr w:type="gramStart"/>
      <w:r w:rsidRPr="00256F99">
        <w:rPr>
          <w:rFonts w:ascii="Times New Roman" w:eastAsia="Calibri" w:hAnsi="Times New Roman" w:cs="Times New Roman"/>
          <w:bCs/>
          <w:color w:val="242424"/>
          <w:sz w:val="28"/>
          <w:szCs w:val="28"/>
          <w:shd w:val="clear" w:color="auto" w:fill="FFFFFF"/>
        </w:rPr>
        <w:t>ВО</w:t>
      </w:r>
      <w:proofErr w:type="gramEnd"/>
      <w:r w:rsidRPr="00256F99">
        <w:rPr>
          <w:rFonts w:ascii="Times New Roman" w:eastAsia="Calibri" w:hAnsi="Times New Roman" w:cs="Times New Roman"/>
          <w:bCs/>
          <w:color w:val="242424"/>
          <w:sz w:val="28"/>
          <w:szCs w:val="28"/>
          <w:shd w:val="clear" w:color="auto" w:fill="FFFFFF"/>
        </w:rPr>
        <w:t xml:space="preserve"> «Губернский педагогический колледж»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ГБПОУ «Воронежский музыкальный   колледж имени Ростроповичей», ФГБОУ ВО   «Воронежский </w:t>
      </w:r>
    </w:p>
    <w:p w:rsidR="00256F99" w:rsidRPr="00256F99" w:rsidRDefault="00256F99" w:rsidP="00256F99">
      <w:pPr>
        <w:tabs>
          <w:tab w:val="num" w:pos="395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институт искусств», ФГБОУ </w:t>
      </w:r>
      <w:proofErr w:type="gramStart"/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«Воронежский государственный педагогический университет» (факультет искусств и художественного образования).</w:t>
      </w:r>
    </w:p>
    <w:p w:rsidR="00256F99" w:rsidRPr="00256F99" w:rsidRDefault="00256F99" w:rsidP="00256F99">
      <w:pPr>
        <w:tabs>
          <w:tab w:val="num" w:pos="395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 проводится  в  3 этапа:</w:t>
      </w:r>
    </w:p>
    <w:p w:rsidR="00256F99" w:rsidRPr="00256F99" w:rsidRDefault="00256F99" w:rsidP="00256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  отборочный  тур  в районах городского округа город Воронеж;</w:t>
      </w:r>
    </w:p>
    <w:p w:rsidR="00256F99" w:rsidRPr="00256F99" w:rsidRDefault="00256F99" w:rsidP="00256F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  городской  отборочный  тур;</w:t>
      </w:r>
    </w:p>
    <w:p w:rsidR="00256F99" w:rsidRPr="00256F99" w:rsidRDefault="00256F99" w:rsidP="00256F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–    заключительные  мероприятия  фестиваля.</w:t>
      </w:r>
    </w:p>
    <w:p w:rsidR="00256F99" w:rsidRPr="00256F99" w:rsidRDefault="00256F99" w:rsidP="00256F99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 – районный отборочный  тур  фестиваля</w:t>
      </w:r>
    </w:p>
    <w:p w:rsidR="00256F99" w:rsidRPr="00256F99" w:rsidRDefault="00256F99" w:rsidP="00256F99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участия  в 1-м этапе (районном  отборочном   туре)  необходимо    направить  заявку  по опр</w:t>
      </w:r>
      <w:r w:rsidR="00904B5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еделенной  форме  (приложение №1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 отдел по работе с молодёжью и организации культурно-досуговой и физкультурно-спортивной  деятельности   управы  района городского  округа  город   Воронеж, на  территории  которой  находится  данный  коллектив  или  исполнитель.</w:t>
      </w:r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Коминтерновский район –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206-78-24;  </w:t>
      </w:r>
      <w:proofErr w:type="spellStart"/>
      <w:r w:rsidRPr="00256F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komkultura</w:t>
      </w:r>
      <w:proofErr w:type="spellEnd"/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256F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56F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работе с молодёжью и организации культурно-досуговой и физкультурно-спортивной деятельности –  Дорошева Мария Сергеевна (ответственный – ведущий  специалист  Горбунова Ирина Викторовна);</w:t>
      </w:r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Ленинский район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тел. 206-94-48; asfedotov@cityhall.voronezh-city.ru</w:t>
      </w:r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работе с молодёжью и организации культурно-досуговой и физкультурно-спортивной деятельности – Федотов Андрей Сергеевич;</w:t>
      </w:r>
    </w:p>
    <w:p w:rsidR="00256F99" w:rsidRPr="00256F99" w:rsidRDefault="00256F99" w:rsidP="00256F9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Центральный  район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тел. 252-33-85</w:t>
      </w: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; </w:t>
      </w:r>
      <w:hyperlink r:id="rId6" w:history="1"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kultura_uprava@mail.ru</w:t>
        </w:r>
      </w:hyperlink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отдела  по работе с молодёжью и организации культурно-досуговой и физкультурно-спортивной деятельности – Михайлов Сергей Васильевич  (ответственный – главный  специалист  отдела – Чупина Екатерина Евгеньевна);</w:t>
      </w:r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Советский район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тел. 206-91-74; </w:t>
      </w:r>
      <w:hyperlink r:id="rId7" w:history="1"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yaaarkhipova@cityhall.voronezh-city.ru</w:t>
        </w:r>
      </w:hyperlink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работе с молодёжью и организации культурно-досуговой и физкультурно-спортивной деятельности – Архипова Яна Александровна;</w:t>
      </w:r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Железнодорожный район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тел. 260-87-71; </w:t>
      </w:r>
      <w:proofErr w:type="spellStart"/>
      <w:r w:rsidRPr="00256F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256F99">
        <w:rPr>
          <w:rFonts w:ascii="Times New Roman" w:eastAsia="Calibri" w:hAnsi="Times New Roman" w:cs="Times New Roman"/>
          <w:sz w:val="28"/>
          <w:szCs w:val="28"/>
          <w:lang w:val="en-US"/>
        </w:rPr>
        <w:t>ultura</w:t>
      </w:r>
      <w:proofErr w:type="spellEnd"/>
      <w:r w:rsidRPr="00256F99">
        <w:rPr>
          <w:rFonts w:ascii="Times New Roman" w:eastAsia="Calibri" w:hAnsi="Times New Roman" w:cs="Times New Roman"/>
          <w:sz w:val="28"/>
          <w:szCs w:val="28"/>
        </w:rPr>
        <w:softHyphen/>
        <w:t>_</w:t>
      </w:r>
      <w:proofErr w:type="spellStart"/>
      <w:r w:rsidRPr="00256F99">
        <w:rPr>
          <w:rFonts w:ascii="Times New Roman" w:eastAsia="Calibri" w:hAnsi="Times New Roman" w:cs="Times New Roman"/>
          <w:sz w:val="28"/>
          <w:szCs w:val="28"/>
          <w:lang w:val="en-US"/>
        </w:rPr>
        <w:t>zhd</w:t>
      </w:r>
      <w:proofErr w:type="spellEnd"/>
      <w:r w:rsidRPr="00256F99">
        <w:rPr>
          <w:rFonts w:ascii="Calibri" w:eastAsia="Calibri" w:hAnsi="Calibri" w:cs="Times New Roman"/>
        </w:rPr>
        <w:fldChar w:fldCharType="begin"/>
      </w:r>
      <w:r w:rsidRPr="00256F99">
        <w:rPr>
          <w:rFonts w:ascii="Calibri" w:eastAsia="Calibri" w:hAnsi="Calibri" w:cs="Times New Roman"/>
        </w:rPr>
        <w:instrText xml:space="preserve"> HYPERLINK "mailto:lnkondrateva@cityhall.voronezh-city.ru" </w:instrText>
      </w:r>
      <w:r w:rsidRPr="00256F99">
        <w:rPr>
          <w:rFonts w:ascii="Calibri" w:eastAsia="Calibri" w:hAnsi="Calibri" w:cs="Times New Roman"/>
        </w:rPr>
        <w:fldChar w:fldCharType="separate"/>
      </w:r>
      <w:r w:rsidRPr="00256F9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r w:rsidRPr="00256F9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mail</w:t>
      </w:r>
      <w:r w:rsidRPr="00256F9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256F9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ru</w:t>
      </w:r>
      <w:proofErr w:type="spellEnd"/>
      <w:r w:rsidRPr="00256F9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работе с молодёжью и организации культурно-досуговой и физкультурно-спортивной деятельности – Кондратьева Людмила Николаевна (ответственный – главный  специалист  отдела – Шарапова Елена Владимировна);</w:t>
      </w:r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Левобережный район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тел. 254-87-04; </w:t>
      </w:r>
      <w:hyperlink r:id="rId8" w:history="1">
        <w:r w:rsidRPr="00256F9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ischerenkov</w:t>
        </w:r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@cityhall.voronezh-city.ru</w:t>
        </w:r>
      </w:hyperlink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по работе с молодёжью и организации культурно-досуговой и физкультурно-спортивной деятельности –  Проскуряков Андрей Игоревич (ответственный – главный  специалист  отдела Черенкова Ирина Сергеевна).</w:t>
      </w:r>
    </w:p>
    <w:p w:rsidR="00256F99" w:rsidRPr="00256F99" w:rsidRDefault="00256F99" w:rsidP="00256F99">
      <w:pPr>
        <w:spacing w:after="0" w:line="36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1-м  этапе (районном отборочном туре) в  каждой номинации  победителям  присуждаются  1, 2 и 3 места.</w:t>
      </w:r>
    </w:p>
    <w:p w:rsidR="00256F99" w:rsidRPr="00256F99" w:rsidRDefault="00256F99" w:rsidP="00256F99">
      <w:pPr>
        <w:spacing w:after="0" w:line="360" w:lineRule="auto"/>
        <w:ind w:right="-284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6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–  городской  отборочный  тур  фестиваля</w:t>
      </w:r>
    </w:p>
    <w:p w:rsidR="00256F99" w:rsidRPr="00256F99" w:rsidRDefault="00256F99" w:rsidP="00256F99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 2-м этапе (городском отборочном туре)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исполнители всех категорий («Юный патриот», «Патриот», «Ветеран», «Воин», «Исполнители и коллективы учреждений среднего профессионального образования и высших учебных заведений культуры  и  искусства»), занявшие первые, вторые  и третьи  места по всем  номинациям  в  1-ом</w:t>
      </w:r>
      <w:r w:rsidR="0054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56F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6F99" w:rsidRPr="00256F99" w:rsidRDefault="00256F99" w:rsidP="00256F99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 участия  во 2-м  этапе (городском отборочном туре)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отделам   по работе с молодёжью и организации культурно-досуговой и физкультурно-спортивной деятельности  необходимо   подать  заявки  по определенной  форме в  организационный комитет фестиваля: </w:t>
      </w:r>
    </w:p>
    <w:p w:rsidR="00256F99" w:rsidRPr="00256F99" w:rsidRDefault="00256F99" w:rsidP="00256F99">
      <w:pPr>
        <w:tabs>
          <w:tab w:val="num" w:pos="180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 заявки   в  категории  «Юный патриот»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  не  позднее  12   февраля   2023 года  на  электронную почту: </w:t>
      </w:r>
      <w:hyperlink r:id="rId9" w:history="1">
        <w:r w:rsidRPr="00256F99">
          <w:rPr>
            <w:rFonts w:ascii="Times New Roman" w:eastAsia="Times New Roman" w:hAnsi="Times New Roman" w:cs="Times New Roman"/>
            <w:color w:val="0563C1"/>
            <w:sz w:val="28"/>
            <w:szCs w:val="28"/>
            <w:lang w:val="en-US" w:eastAsia="ru-RU"/>
          </w:rPr>
          <w:t>festdvorec</w:t>
        </w:r>
        <w:r w:rsidRPr="00256F99">
          <w:rPr>
            <w:rFonts w:ascii="Times New Roman" w:eastAsia="Times New Roman" w:hAnsi="Times New Roman" w:cs="Times New Roman"/>
            <w:color w:val="0563C1"/>
            <w:sz w:val="28"/>
            <w:szCs w:val="28"/>
            <w:lang w:eastAsia="ru-RU"/>
          </w:rPr>
          <w:t>@</w:t>
        </w:r>
        <w:r w:rsidRPr="00256F99">
          <w:rPr>
            <w:rFonts w:ascii="Times New Roman" w:eastAsia="Times New Roman" w:hAnsi="Times New Roman" w:cs="Times New Roman"/>
            <w:color w:val="0563C1"/>
            <w:sz w:val="28"/>
            <w:szCs w:val="28"/>
            <w:lang w:val="en-US" w:eastAsia="ru-RU"/>
          </w:rPr>
          <w:t>list</w:t>
        </w:r>
        <w:r w:rsidRPr="00256F99">
          <w:rPr>
            <w:rFonts w:ascii="Times New Roman" w:eastAsia="Times New Roman" w:hAnsi="Times New Roman" w:cs="Times New Roman"/>
            <w:color w:val="0563C1"/>
            <w:sz w:val="28"/>
            <w:szCs w:val="28"/>
            <w:lang w:eastAsia="ru-RU"/>
          </w:rPr>
          <w:t>.</w:t>
        </w:r>
        <w:proofErr w:type="spellStart"/>
        <w:r w:rsidRPr="00256F99">
          <w:rPr>
            <w:rFonts w:ascii="Times New Roman" w:eastAsia="Times New Roman" w:hAnsi="Times New Roman" w:cs="Times New Roman"/>
            <w:color w:val="0563C1"/>
            <w:sz w:val="28"/>
            <w:szCs w:val="28"/>
            <w:lang w:val="en-US" w:eastAsia="ru-RU"/>
          </w:rPr>
          <w:t>ru</w:t>
        </w:r>
        <w:proofErr w:type="spellEnd"/>
      </w:hyperlink>
      <w:r w:rsidRPr="00256F99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 xml:space="preserve">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(МБУК «Городской Дворец культуры»). </w:t>
      </w:r>
    </w:p>
    <w:p w:rsidR="00256F99" w:rsidRPr="00256F99" w:rsidRDefault="00256F99" w:rsidP="00256F99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заявки   в  категории  «Патриот»,  «Ветеран», «Воин», «Исполнители и коллективы учреждений среднего профессионального образования  и  высших учебных заведений культуры  и  искусства»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 не  позднее  12   февраля   2023 года  на  электронную почту: </w:t>
      </w:r>
      <w:hyperlink r:id="rId10" w:history="1">
        <w:r w:rsidRPr="00256F9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event</w:t>
        </w:r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fest</w:t>
        </w:r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56F9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(МБУК «Централизованная клубная система»)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56F99" w:rsidRPr="00256F99" w:rsidRDefault="00256F99" w:rsidP="00256F99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Исполнители  из  муниципальных  образований  Воронежской  области  в категории  «Юный патриот»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 1-м этапе  (районном  отборочном туре)  не  участвуют,  а   участвуют   сразу   во  2-м этапе  (городском отборочном туре)  по  всем  номинациям  и  присылают  заявки 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определённой  форме  (приложение №2) 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электронную почту: </w:t>
      </w:r>
      <w:hyperlink r:id="rId11" w:history="1">
        <w:proofErr w:type="gramEnd"/>
        <w:r w:rsidRPr="00256F99">
          <w:rPr>
            <w:rFonts w:ascii="Times New Roman" w:eastAsia="Times New Roman" w:hAnsi="Times New Roman" w:cs="Times New Roman"/>
            <w:color w:val="0563C1"/>
            <w:sz w:val="28"/>
            <w:szCs w:val="28"/>
            <w:lang w:val="en-US" w:eastAsia="ru-RU"/>
          </w:rPr>
          <w:t>festdvorec</w:t>
        </w:r>
        <w:r w:rsidRPr="00256F99">
          <w:rPr>
            <w:rFonts w:ascii="Times New Roman" w:eastAsia="Times New Roman" w:hAnsi="Times New Roman" w:cs="Times New Roman"/>
            <w:color w:val="0563C1"/>
            <w:sz w:val="28"/>
            <w:szCs w:val="28"/>
            <w:lang w:eastAsia="ru-RU"/>
          </w:rPr>
          <w:t>@</w:t>
        </w:r>
        <w:r w:rsidRPr="00256F99">
          <w:rPr>
            <w:rFonts w:ascii="Times New Roman" w:eastAsia="Times New Roman" w:hAnsi="Times New Roman" w:cs="Times New Roman"/>
            <w:color w:val="0563C1"/>
            <w:sz w:val="28"/>
            <w:szCs w:val="28"/>
            <w:lang w:val="en-US" w:eastAsia="ru-RU"/>
          </w:rPr>
          <w:t>list</w:t>
        </w:r>
        <w:r w:rsidRPr="00256F99">
          <w:rPr>
            <w:rFonts w:ascii="Times New Roman" w:eastAsia="Times New Roman" w:hAnsi="Times New Roman" w:cs="Times New Roman"/>
            <w:color w:val="0563C1"/>
            <w:sz w:val="28"/>
            <w:szCs w:val="28"/>
            <w:lang w:eastAsia="ru-RU"/>
          </w:rPr>
          <w:t>.</w:t>
        </w:r>
        <w:proofErr w:type="spellStart"/>
        <w:r w:rsidRPr="00256F99">
          <w:rPr>
            <w:rFonts w:ascii="Times New Roman" w:eastAsia="Times New Roman" w:hAnsi="Times New Roman" w:cs="Times New Roman"/>
            <w:color w:val="0563C1"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6F99">
        <w:rPr>
          <w:rFonts w:ascii="Times New Roman" w:eastAsia="Calibri" w:hAnsi="Times New Roman" w:cs="Times New Roman"/>
          <w:sz w:val="28"/>
          <w:szCs w:val="28"/>
        </w:rPr>
        <w:t xml:space="preserve">не  позднее  12   февраля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(тел.202-20-02 (доб. 215).  </w:t>
      </w:r>
      <w:proofErr w:type="gramEnd"/>
    </w:p>
    <w:p w:rsidR="00256F99" w:rsidRPr="00256F99" w:rsidRDefault="00256F99" w:rsidP="00256F99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Исполнители   из  муниципальных  образований  Воронежской  области  в   категориях «Патриот», «Ветеран», «Воин», «Исполнители и коллективы учреждений среднего профессионального образования и высших учебных заведений культуры и искусства»)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1-м этапе  (районном  отборочном туре)  не участвуют,   а    участвуют    сразу  во  2-м  этапе (городском отборочном туре)    по всем  номинациям  и  присылают  заявки </w:t>
      </w:r>
      <w:r w:rsidRPr="00256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(приложени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256F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2) 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электронную почту: </w:t>
      </w:r>
      <w:r w:rsidRPr="00256F99">
        <w:rPr>
          <w:rFonts w:ascii="Calibri" w:eastAsia="Calibri" w:hAnsi="Calibri" w:cs="Times New Roman"/>
        </w:rPr>
        <w:t xml:space="preserve">  </w:t>
      </w:r>
      <w:hyperlink r:id="rId12" w:history="1">
        <w:proofErr w:type="gramEnd"/>
        <w:r w:rsidRPr="00256F9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event</w:t>
        </w:r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fest</w:t>
        </w:r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proofErr w:type="gramStart"/>
      </w:hyperlink>
      <w:r w:rsidRPr="00256F99">
        <w:rPr>
          <w:rFonts w:ascii="Times New Roman" w:eastAsia="Calibri" w:hAnsi="Times New Roman" w:cs="Times New Roman"/>
          <w:sz w:val="28"/>
          <w:szCs w:val="28"/>
        </w:rPr>
        <w:t xml:space="preserve">  не   позднее  12  февраля</w:t>
      </w:r>
      <w:proofErr w:type="gramEnd"/>
      <w:r w:rsidRPr="00256F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(тел. 280-29-00 (доб. </w:t>
      </w:r>
      <w:r w:rsidR="00024E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4E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4E97">
        <w:rPr>
          <w:rFonts w:ascii="Times New Roman" w:eastAsia="Times New Roman" w:hAnsi="Times New Roman" w:cs="Times New Roman"/>
          <w:sz w:val="28"/>
          <w:szCs w:val="28"/>
          <w:lang w:eastAsia="ru-RU"/>
        </w:rPr>
        <w:t>, 1207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256F99" w:rsidRPr="00256F99" w:rsidRDefault="00256F99" w:rsidP="00256F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Участники  фестиваля  исполняют  одно  вокальное  произведение  солдатской  и  патриотической  тематики  продолжительностью  не   более 4 минут.</w:t>
      </w:r>
    </w:p>
    <w:p w:rsidR="00256F99" w:rsidRPr="00256F99" w:rsidRDefault="00256F99" w:rsidP="00256F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F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  в  городском отборочном  туре  принимает  участие  вокальный  коллектив  или  хор, то  из  их  состава    в   </w:t>
      </w: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номинациях  «Дуэты» и  «Солисты»  </w:t>
      </w:r>
      <w:r w:rsidRPr="00256F99">
        <w:rPr>
          <w:rFonts w:ascii="Times New Roman" w:eastAsia="Calibri" w:hAnsi="Times New Roman" w:cs="Times New Roman"/>
          <w:sz w:val="28"/>
          <w:szCs w:val="28"/>
        </w:rPr>
        <w:t xml:space="preserve">могут   участвовать  не  более  двух  солистов  и   двух дуэтов. 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66"/>
        <w:gridCol w:w="6"/>
        <w:gridCol w:w="959"/>
        <w:gridCol w:w="1843"/>
        <w:gridCol w:w="4252"/>
        <w:gridCol w:w="2324"/>
        <w:gridCol w:w="193"/>
      </w:tblGrid>
      <w:tr w:rsidR="00256F99" w:rsidRPr="00256F99" w:rsidTr="00B22561">
        <w:trPr>
          <w:gridAfter w:val="1"/>
          <w:wAfter w:w="193" w:type="dxa"/>
        </w:trPr>
        <w:tc>
          <w:tcPr>
            <w:tcW w:w="9450" w:type="dxa"/>
            <w:gridSpan w:val="6"/>
          </w:tcPr>
          <w:p w:rsidR="00256F99" w:rsidRPr="00256F99" w:rsidRDefault="00256F99" w:rsidP="00256F99">
            <w:pPr>
              <w:keepNext/>
              <w:numPr>
                <w:ilvl w:val="0"/>
                <w:numId w:val="3"/>
              </w:numPr>
              <w:spacing w:after="0" w:line="240" w:lineRule="auto"/>
              <w:ind w:right="282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Программа фестиваля</w:t>
            </w:r>
          </w:p>
        </w:tc>
      </w:tr>
      <w:tr w:rsidR="00256F99" w:rsidRPr="00256F99" w:rsidTr="00B2256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66" w:type="dxa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тура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keepNext/>
              <w:suppressAutoHyphens/>
              <w:autoSpaceDE w:val="0"/>
              <w:autoSpaceDN w:val="0"/>
              <w:adjustRightInd w:val="0"/>
              <w:spacing w:after="0"/>
              <w:ind w:right="28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56F99" w:rsidRPr="00256F99" w:rsidTr="00B2256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66" w:type="dxa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 –10.02.2023 г.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отборочные туры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учреждения</w:t>
            </w:r>
          </w:p>
        </w:tc>
      </w:tr>
      <w:tr w:rsidR="00256F99" w:rsidRPr="00256F99" w:rsidTr="00B2256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66" w:type="dxa"/>
        </w:trPr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18.02.2023 г.</w:t>
            </w:r>
          </w:p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час.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Конкурсное прослушивание участников фестиваля, занявших 1-е, 2-е и 3-е  место  в  1-ом  этапе  </w:t>
            </w:r>
            <w:proofErr w:type="gramStart"/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категориях</w:t>
            </w:r>
            <w:proofErr w:type="gramEnd"/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«Ветеран», «Патриот», «Воин», «Исполнители и коллективы учреждений среднего профессионального образования и высших учебных заведений культуры и искусства»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Дворец культуры </w:t>
            </w:r>
          </w:p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9 Января, 108)</w:t>
            </w:r>
          </w:p>
        </w:tc>
      </w:tr>
      <w:tr w:rsidR="00256F99" w:rsidRPr="00256F99" w:rsidTr="00B2256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66" w:type="dxa"/>
          <w:trHeight w:val="65"/>
        </w:trPr>
        <w:tc>
          <w:tcPr>
            <w:tcW w:w="9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19.02.2023 г. </w:t>
            </w:r>
          </w:p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час.</w:t>
            </w:r>
          </w:p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Конкурсное прослушивание участников фестиваля, занявших 1-е, 2-е и 3-е  место в 1-ом этапе  в категории «Юный патриот»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Дворец культуры</w:t>
            </w:r>
          </w:p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9 Января, 108)</w:t>
            </w:r>
          </w:p>
        </w:tc>
      </w:tr>
      <w:tr w:rsidR="006C5D80" w:rsidRPr="00256F99" w:rsidTr="001863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66" w:type="dxa"/>
        </w:trPr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5D80" w:rsidRPr="00256F99" w:rsidRDefault="006C5D80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  <w:p w:rsidR="006C5D80" w:rsidRPr="00256F99" w:rsidRDefault="006C5D80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80" w:rsidRPr="00256F99" w:rsidRDefault="006C5D80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23.02.2023 г. </w:t>
            </w:r>
          </w:p>
          <w:p w:rsidR="006C5D80" w:rsidRPr="00256F99" w:rsidRDefault="006C5D80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час.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80" w:rsidRPr="00256F99" w:rsidRDefault="006C5D80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Гала-концерт  с участием победителей  в категории «Юный патриот»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80" w:rsidRPr="00256F99" w:rsidRDefault="006C5D80" w:rsidP="00256F99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Городской Дворец культуры</w:t>
            </w:r>
          </w:p>
          <w:p w:rsidR="006C5D80" w:rsidRPr="00256F99" w:rsidRDefault="006C5D80" w:rsidP="00256F99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9 Января, 108)</w:t>
            </w:r>
          </w:p>
        </w:tc>
      </w:tr>
      <w:tr w:rsidR="006C5D80" w:rsidRPr="00256F99" w:rsidTr="001863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66" w:type="dxa"/>
        </w:trPr>
        <w:tc>
          <w:tcPr>
            <w:tcW w:w="96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80" w:rsidRPr="00256F99" w:rsidRDefault="006C5D80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80" w:rsidRPr="00256F99" w:rsidRDefault="006C5D80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23.02.2023 г. </w:t>
            </w:r>
          </w:p>
          <w:p w:rsidR="006C5D80" w:rsidRPr="00256F99" w:rsidRDefault="006C5D80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час.</w:t>
            </w:r>
          </w:p>
          <w:p w:rsidR="006C5D80" w:rsidRPr="00256F99" w:rsidRDefault="006C5D80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80" w:rsidRPr="00256F99" w:rsidRDefault="006C5D80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Гала-концерт с участием победителей  в категориях «Ветеран», «Патриот», «Воин», «Исполнители и коллективы  учреждений среднего профессионального образования и высших учебных заведений культуры и искусства»</w:t>
            </w:r>
          </w:p>
          <w:p w:rsidR="006C5D80" w:rsidRPr="00256F99" w:rsidRDefault="006C5D80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гала-концерте участвуют победители, занявшие 1-е и 2-е место во 2-ом этапе). </w:t>
            </w:r>
            <w:proofErr w:type="gramStart"/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Победители, занявшие 3-е  место награждаются</w:t>
            </w:r>
            <w:proofErr w:type="gramEnd"/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гала-концерте 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80" w:rsidRPr="00256F99" w:rsidRDefault="006C5D80" w:rsidP="00256F99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Городской Дворец культуры</w:t>
            </w:r>
          </w:p>
          <w:p w:rsidR="006C5D80" w:rsidRPr="00256F99" w:rsidRDefault="006C5D80" w:rsidP="00256F99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9 Января, 108)</w:t>
            </w:r>
          </w:p>
        </w:tc>
      </w:tr>
      <w:tr w:rsidR="00256F99" w:rsidRPr="00256F99" w:rsidTr="00B2256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66" w:type="dxa"/>
        </w:trPr>
        <w:tc>
          <w:tcPr>
            <w:tcW w:w="96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мая 2023 г. </w:t>
            </w:r>
          </w:p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Победы</w:t>
            </w:r>
          </w:p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Гала-концерты  участников и победителей фестиваля </w:t>
            </w:r>
          </w:p>
        </w:tc>
        <w:tc>
          <w:tcPr>
            <w:tcW w:w="251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сценической площадке у памятника И.С. Никитину</w:t>
            </w:r>
          </w:p>
        </w:tc>
      </w:tr>
      <w:tr w:rsidR="00256F99" w:rsidRPr="00256F99" w:rsidTr="00B2256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66" w:type="dxa"/>
        </w:trPr>
        <w:tc>
          <w:tcPr>
            <w:tcW w:w="96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F99" w:rsidRPr="00256F99" w:rsidTr="00B2256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gridBefore w:val="1"/>
          <w:wBefore w:w="66" w:type="dxa"/>
          <w:trHeight w:val="80"/>
        </w:trPr>
        <w:tc>
          <w:tcPr>
            <w:tcW w:w="9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6F99" w:rsidRPr="00256F99" w:rsidRDefault="00256F99" w:rsidP="00256F99">
            <w:pPr>
              <w:spacing w:after="0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F99" w:rsidRPr="00256F99" w:rsidTr="00B22561">
        <w:trPr>
          <w:gridBefore w:val="2"/>
          <w:wBefore w:w="72" w:type="dxa"/>
        </w:trPr>
        <w:tc>
          <w:tcPr>
            <w:tcW w:w="9571" w:type="dxa"/>
            <w:gridSpan w:val="5"/>
          </w:tcPr>
          <w:p w:rsidR="00256F99" w:rsidRPr="00256F99" w:rsidRDefault="00256F99" w:rsidP="00256F99">
            <w:pPr>
              <w:spacing w:before="240" w:after="0"/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Жюри фестиваля</w:t>
            </w:r>
          </w:p>
        </w:tc>
      </w:tr>
    </w:tbl>
    <w:p w:rsidR="00256F99" w:rsidRPr="00256F99" w:rsidRDefault="00256F99" w:rsidP="00256F99">
      <w:pPr>
        <w:spacing w:before="240" w:after="0" w:line="36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фестиваля оценивает  жюри в составе военных и штатских ведущих специалистов города  в жанрах вокальной и инструментальной музыки.</w:t>
      </w:r>
    </w:p>
    <w:p w:rsidR="00256F99" w:rsidRPr="00256F99" w:rsidRDefault="00256F99" w:rsidP="00256F9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 жюри  оценивают  выступления участников   по  десятибалльной  системе (учитывая критерии оценок),  заполняют  протоколы  в  каждой  возрастной категории  и  каждой  номинации. Решение  жюри  является  закрытым, окончательным    и  обжалованию не  подлежит.</w:t>
      </w:r>
    </w:p>
    <w:p w:rsidR="00256F99" w:rsidRPr="00256F99" w:rsidRDefault="00256F99" w:rsidP="00256F99">
      <w:pPr>
        <w:tabs>
          <w:tab w:val="left" w:pos="8931"/>
        </w:tabs>
        <w:spacing w:after="0" w:line="360" w:lineRule="auto"/>
        <w:ind w:right="-144"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Критериями оценки  являются:</w:t>
      </w:r>
    </w:p>
    <w:p w:rsidR="00256F99" w:rsidRPr="00256F99" w:rsidRDefault="00256F99" w:rsidP="00256F99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музыкальность, эмоциональность, выразительность, исполнительское мастерство;</w:t>
      </w:r>
    </w:p>
    <w:p w:rsidR="00256F99" w:rsidRPr="00256F99" w:rsidRDefault="00256F99" w:rsidP="00256F99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чистота интонирования, культура звука;</w:t>
      </w:r>
    </w:p>
    <w:p w:rsidR="00256F99" w:rsidRPr="00256F99" w:rsidRDefault="00256F99" w:rsidP="00256F99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художественная трактовка произведения, артистичность;</w:t>
      </w:r>
    </w:p>
    <w:p w:rsidR="00256F99" w:rsidRPr="00256F99" w:rsidRDefault="00256F99" w:rsidP="00256F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соответствие репертуара  возрастным особенностям участников.</w:t>
      </w:r>
    </w:p>
    <w:p w:rsidR="00256F99" w:rsidRPr="00256F99" w:rsidRDefault="00256F99" w:rsidP="00256F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фестиваля просит обратить особое внимание на тематику произведений (в конкурсной программе жюри рассматривает композиции только патриотической, а не  пацифистской направленности),  а также в подборе тематических произведений  отдать предпочтение композициям  мажорного  звучания.</w:t>
      </w:r>
    </w:p>
    <w:p w:rsidR="00256F99" w:rsidRPr="00256F99" w:rsidRDefault="00256F99" w:rsidP="00256F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Результаты   фестиваля   будут   размещены  21  февраля  2023 г.  </w:t>
      </w:r>
      <w:r w:rsidRPr="00256F99">
        <w:rPr>
          <w:rFonts w:ascii="Times New Roman" w:eastAsia="Times New Roman" w:hAnsi="Times New Roman" w:cs="Times New Roman"/>
          <w:color w:val="000000"/>
          <w:sz w:val="28"/>
          <w:szCs w:val="28"/>
        </w:rPr>
        <w:t>в  социальной  сети «</w:t>
      </w:r>
      <w:proofErr w:type="spellStart"/>
      <w:r w:rsidRPr="00256F99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256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 официальной  группе   «Защитники  Отечества»  открытый  городской   фестиваль  солдатской  и  патриотической песни </w:t>
      </w:r>
      <w:hyperlink r:id="rId13" w:history="1">
        <w:r w:rsidRPr="00256F99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https://vk.com/club201970798</w:t>
        </w:r>
      </w:hyperlink>
      <w:r w:rsidRPr="00256F99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или  на сайте: </w:t>
      </w:r>
      <w:hyperlink r:id="rId14" w:history="1">
        <w:r w:rsidRPr="00256F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https://www.goroddvorec.ru</w:t>
        </w:r>
      </w:hyperlink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256F99" w:rsidRPr="00256F99" w:rsidTr="00B22561">
        <w:tc>
          <w:tcPr>
            <w:tcW w:w="9570" w:type="dxa"/>
          </w:tcPr>
          <w:p w:rsidR="00256F99" w:rsidRPr="00256F99" w:rsidRDefault="00256F99" w:rsidP="00256F99">
            <w:pPr>
              <w:spacing w:after="0" w:line="360" w:lineRule="auto"/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Награждение победителей фестиваля</w:t>
            </w:r>
          </w:p>
        </w:tc>
      </w:tr>
    </w:tbl>
    <w:p w:rsidR="00256F99" w:rsidRPr="00256F99" w:rsidRDefault="00256F99" w:rsidP="00256F99">
      <w:pPr>
        <w:tabs>
          <w:tab w:val="left" w:pos="8931"/>
        </w:tabs>
        <w:spacing w:after="0" w:line="36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Всем   участникам  2-го этапа (городского отборочного тура)  фестиваля будут  отправлены дипломы за участие (дипломы  в  электронном виде  будут направлены на  указанный  в  заявке  электронный  адрес  с   25  по 28 февраля 2023 г.). </w:t>
      </w:r>
    </w:p>
    <w:p w:rsidR="00256F99" w:rsidRPr="00256F99" w:rsidRDefault="00256F99" w:rsidP="00256F99">
      <w:pPr>
        <w:tabs>
          <w:tab w:val="num" w:pos="3957"/>
        </w:tabs>
        <w:spacing w:after="0" w:line="36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Участникам фестиваля, занявшим 1, 2, 3 места во 2-м этапе (городском отборочном туре)  на гала-концертах вручаются дипломы лауреатов 1, 2 и 3 степени и памятные подарки в каждой категории по всем номинациям.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256F99" w:rsidRPr="00256F99" w:rsidTr="00B22561">
        <w:tc>
          <w:tcPr>
            <w:tcW w:w="9570" w:type="dxa"/>
          </w:tcPr>
          <w:p w:rsidR="00256F99" w:rsidRPr="00256F99" w:rsidRDefault="00256F99" w:rsidP="00256F99">
            <w:pPr>
              <w:keepNext/>
              <w:spacing w:after="0" w:line="360" w:lineRule="auto"/>
              <w:ind w:right="282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Финансирование фестиваля</w:t>
            </w:r>
          </w:p>
        </w:tc>
      </w:tr>
    </w:tbl>
    <w:p w:rsidR="00256F99" w:rsidRPr="00256F99" w:rsidRDefault="00256F99" w:rsidP="00256F99">
      <w:pPr>
        <w:spacing w:after="0" w:line="36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фестиваля  осуществляется за счет средств бюджета городского округа город Воронеж, предусмотренных на проведение  фестиваля в 2023 году.</w:t>
      </w:r>
    </w:p>
    <w:p w:rsidR="00256F99" w:rsidRPr="00256F99" w:rsidRDefault="00256F99" w:rsidP="00256F99">
      <w:pPr>
        <w:spacing w:after="0" w:line="360" w:lineRule="auto"/>
        <w:ind w:right="28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и питание  участников из муниципальных образований Воронежской области  осуществляется  за счёт направляющей стороны или из собственных средств.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809"/>
        <w:gridCol w:w="4820"/>
        <w:gridCol w:w="2977"/>
      </w:tblGrid>
      <w:tr w:rsidR="00256F99" w:rsidRPr="00256F99" w:rsidTr="00B22561"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256F99" w:rsidRPr="00256F99" w:rsidRDefault="00256F99" w:rsidP="00256F99">
            <w:pPr>
              <w:spacing w:after="0" w:line="360" w:lineRule="auto"/>
              <w:ind w:right="28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Контактные телефоны</w:t>
            </w:r>
          </w:p>
        </w:tc>
      </w:tr>
      <w:tr w:rsidR="00256F99" w:rsidRPr="00256F99" w:rsidTr="00B225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9" w:rsidRPr="00256F99" w:rsidRDefault="00256F99" w:rsidP="00256F99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228-36- 46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9" w:rsidRPr="00256F99" w:rsidRDefault="00256F99" w:rsidP="00256F99">
            <w:pPr>
              <w:spacing w:after="0" w:line="360" w:lineRule="auto"/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культуры   администрации городского округа город Воронеж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9" w:rsidRPr="00256F99" w:rsidRDefault="00256F99" w:rsidP="00256F99">
            <w:pPr>
              <w:spacing w:after="0" w:line="36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Плехановская, 18)</w:t>
            </w:r>
          </w:p>
        </w:tc>
      </w:tr>
      <w:tr w:rsidR="00256F99" w:rsidRPr="00256F99" w:rsidTr="00B225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9" w:rsidRPr="00256F99" w:rsidRDefault="00256F99" w:rsidP="00916AEC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280-29-00 (доб.</w:t>
            </w:r>
            <w:r w:rsidR="0091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1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1207</w:t>
            </w: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9" w:rsidRPr="00256F99" w:rsidRDefault="00256F99" w:rsidP="00256F99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МБУК «Централизованная клубная система»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9" w:rsidRPr="00256F99" w:rsidRDefault="00256F99" w:rsidP="00256F99">
            <w:pPr>
              <w:tabs>
                <w:tab w:val="left" w:pos="351"/>
              </w:tabs>
              <w:spacing w:after="0" w:line="36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Мира, 4)</w:t>
            </w:r>
          </w:p>
        </w:tc>
      </w:tr>
      <w:tr w:rsidR="00256F99" w:rsidRPr="00256F99" w:rsidTr="00B225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9" w:rsidRPr="00256F99" w:rsidRDefault="00256F99" w:rsidP="00256F99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202-20-02</w:t>
            </w:r>
          </w:p>
          <w:p w:rsidR="00256F99" w:rsidRPr="00256F99" w:rsidRDefault="00256F99" w:rsidP="00256F99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(доб.215)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9" w:rsidRPr="00256F99" w:rsidRDefault="00256F99" w:rsidP="00256F99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«Городской Дворец культуры»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99" w:rsidRPr="00256F99" w:rsidRDefault="00256F99" w:rsidP="00256F99">
            <w:pPr>
              <w:tabs>
                <w:tab w:val="left" w:pos="351"/>
              </w:tabs>
              <w:spacing w:after="0" w:line="360" w:lineRule="auto"/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(ул.9 Января, 108)</w:t>
            </w:r>
          </w:p>
        </w:tc>
      </w:tr>
    </w:tbl>
    <w:p w:rsidR="00256F99" w:rsidRPr="00256F99" w:rsidRDefault="00256F99" w:rsidP="00256F99">
      <w:pPr>
        <w:tabs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</w:p>
    <w:p w:rsidR="00256F99" w:rsidRPr="00256F99" w:rsidRDefault="00256F99" w:rsidP="00256F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6F99" w:rsidRPr="00256F99" w:rsidRDefault="00256F99" w:rsidP="00256F99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</w:p>
    <w:p w:rsidR="00256F99" w:rsidRPr="00256F99" w:rsidRDefault="00256F99" w:rsidP="00256F99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</w:t>
      </w:r>
    </w:p>
    <w:p w:rsidR="00256F99" w:rsidRPr="00256F99" w:rsidRDefault="00256F99" w:rsidP="00256F99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F99" w:rsidRPr="00256F99" w:rsidRDefault="00256F99" w:rsidP="00256F99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F99" w:rsidRPr="00256F99" w:rsidRDefault="00256F99" w:rsidP="00256F99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F99" w:rsidRPr="00256F99" w:rsidRDefault="00256F99" w:rsidP="00256F99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F99" w:rsidRPr="00256F99" w:rsidRDefault="00256F99" w:rsidP="00256F99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</w:p>
    <w:p w:rsidR="00256F99" w:rsidRDefault="00256F99" w:rsidP="00256F99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256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</w:t>
      </w:r>
    </w:p>
    <w:p w:rsidR="00256F99" w:rsidRPr="007377F4" w:rsidRDefault="00256F99" w:rsidP="00256F99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Pr="00256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Pr="0073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256F99" w:rsidRPr="00256F99" w:rsidRDefault="00256F99" w:rsidP="00256F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256F99" w:rsidRPr="00256F99" w:rsidRDefault="00256F99" w:rsidP="00256F99">
      <w:pPr>
        <w:shd w:val="clear" w:color="auto" w:fill="FFFFFF"/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Заявка</w:t>
      </w:r>
    </w:p>
    <w:p w:rsidR="00256F99" w:rsidRPr="00256F99" w:rsidRDefault="00256F99" w:rsidP="00256F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на участие  в  </w:t>
      </w: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XXXI</w:t>
      </w:r>
      <w:r w:rsidRPr="00256F9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открытом городском фестивале  солдатской и патриотической песни </w:t>
      </w:r>
      <w:r w:rsidRPr="00256F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«Защитники Отечества»</w:t>
      </w:r>
      <w:r w:rsidR="007377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, посвященном 80-летию освобождения города Воронежа от немецко-фашистских захватчиков</w:t>
      </w:r>
    </w:p>
    <w:p w:rsidR="00256F99" w:rsidRPr="00256F99" w:rsidRDefault="00256F99" w:rsidP="00256F99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Район города________________________________________________________</w:t>
      </w: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Муниципальное образование Воронежской области_____________________</w:t>
      </w: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Номинация:</w:t>
      </w: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________________________________________________________________</w:t>
      </w: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Номинация:</w:t>
      </w:r>
      <w:r w:rsidRPr="00256F99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eastAsia="ru-RU"/>
        </w:rPr>
        <w:t xml:space="preserve"> </w:t>
      </w:r>
      <w:r w:rsidRPr="00256F99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«Хоры»; «Вокальные ансамбли»; «Дуэты»; «Солисты»</w:t>
      </w:r>
      <w:r w:rsidRPr="00256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Категория:</w:t>
      </w: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</w:t>
      </w: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Категория:</w:t>
      </w:r>
      <w:r w:rsidRPr="00256F9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256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«Воин»; «Ветеран»; «Патриот»; «Исполнители и </w:t>
      </w:r>
      <w:r w:rsidRPr="00256F99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коллективы средних специальных и высших учебных заведений культуры и искусства»</w:t>
      </w: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«Юный патриот» (7-10 лет; 11-14 лет; 15-17 лет); (в категории «Юный патриот» обязательно указать возраст)</w:t>
      </w:r>
    </w:p>
    <w:p w:rsidR="00256F99" w:rsidRPr="00256F99" w:rsidRDefault="00256F99" w:rsidP="00256F99">
      <w:pPr>
        <w:shd w:val="clear" w:color="auto" w:fill="FFFFFF"/>
        <w:tabs>
          <w:tab w:val="left" w:leader="underscore" w:pos="87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tabs>
          <w:tab w:val="left" w:leader="underscore" w:pos="87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Участник: _______________________________________________________________</w:t>
      </w:r>
    </w:p>
    <w:p w:rsidR="00256F99" w:rsidRPr="00256F99" w:rsidRDefault="00256F99" w:rsidP="00256F99">
      <w:pPr>
        <w:shd w:val="clear" w:color="auto" w:fill="FFFFFF"/>
        <w:tabs>
          <w:tab w:val="left" w:leader="underscore" w:pos="8842"/>
        </w:tabs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солист</w:t>
      </w:r>
      <w:r w:rsidRPr="00256F9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(Ф.И.О. исполнителя указываются полностью)</w:t>
      </w:r>
      <w:r w:rsidRPr="00256F99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</w:p>
    <w:p w:rsidR="00256F99" w:rsidRPr="00256F99" w:rsidRDefault="00256F99" w:rsidP="00256F99">
      <w:pPr>
        <w:shd w:val="clear" w:color="auto" w:fill="FFFFFF"/>
        <w:tabs>
          <w:tab w:val="left" w:leader="underscore" w:pos="884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56F99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 xml:space="preserve">коллектив </w:t>
      </w:r>
      <w:r w:rsidRPr="00256F9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(официальное наименование коллектива  и звания «Народный коллектив» или   </w:t>
      </w:r>
      <w:r w:rsidRPr="00256F99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«Образцовый коллектив</w:t>
      </w:r>
      <w:r w:rsidRPr="00256F99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  <w:lang w:eastAsia="ru-RU"/>
        </w:rPr>
        <w:t xml:space="preserve">»  </w:t>
      </w:r>
      <w:r w:rsidRPr="00256F9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 xml:space="preserve">указываются  полностью </w:t>
      </w:r>
      <w:r w:rsidRPr="00256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</w:t>
      </w:r>
      <w:r w:rsidRPr="00256F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___________________________________</w:t>
      </w:r>
      <w:proofErr w:type="gramEnd"/>
    </w:p>
    <w:p w:rsidR="00256F99" w:rsidRPr="00256F99" w:rsidRDefault="00256F99" w:rsidP="00256F99">
      <w:pPr>
        <w:shd w:val="clear" w:color="auto" w:fill="FFFFFF"/>
        <w:tabs>
          <w:tab w:val="left" w:leader="underscore" w:pos="87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Фамилия, имя, отчество руководителя  </w:t>
      </w:r>
      <w:r w:rsidRPr="00256F99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(солиста или коллектива)</w:t>
      </w:r>
    </w:p>
    <w:p w:rsidR="00256F99" w:rsidRPr="00256F99" w:rsidRDefault="00256F99" w:rsidP="00256F99">
      <w:pPr>
        <w:shd w:val="clear" w:color="auto" w:fill="FFFFFF"/>
        <w:tabs>
          <w:tab w:val="left" w:leader="underscore" w:pos="87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</w:t>
      </w:r>
    </w:p>
    <w:p w:rsidR="00256F99" w:rsidRPr="00256F99" w:rsidRDefault="00256F99" w:rsidP="00256F99">
      <w:pPr>
        <w:shd w:val="clear" w:color="auto" w:fill="FFFFFF"/>
        <w:tabs>
          <w:tab w:val="left" w:leader="underscore" w:pos="87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(указывается  звание  </w:t>
      </w:r>
      <w:r w:rsidRPr="00256F9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руководителя, если есть)</w:t>
      </w:r>
    </w:p>
    <w:p w:rsidR="00256F99" w:rsidRPr="00256F99" w:rsidRDefault="00256F99" w:rsidP="00256F99">
      <w:pPr>
        <w:shd w:val="clear" w:color="auto" w:fill="FFFFFF"/>
        <w:tabs>
          <w:tab w:val="left" w:leader="underscore" w:pos="72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tabs>
          <w:tab w:val="left" w:leader="underscore" w:pos="72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Количество участников  в коллективе</w:t>
      </w: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</w:t>
      </w:r>
    </w:p>
    <w:p w:rsidR="00256F99" w:rsidRPr="00256F99" w:rsidRDefault="00256F99" w:rsidP="00256F99">
      <w:pPr>
        <w:shd w:val="clear" w:color="auto" w:fill="FFFFFF"/>
        <w:tabs>
          <w:tab w:val="left" w:leader="underscore" w:pos="72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tabs>
          <w:tab w:val="left" w:leader="underscore" w:pos="4618"/>
          <w:tab w:val="left" w:leader="underscore" w:pos="79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Возраст солиста </w:t>
      </w:r>
      <w:r w:rsidRPr="00256F9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(полных лет; число, месяц, год рождения) </w:t>
      </w:r>
      <w:r w:rsidRPr="00256F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или средний возраст участников в  </w:t>
      </w:r>
      <w:r w:rsidRPr="00256F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коллективе ________________________________</w:t>
      </w:r>
    </w:p>
    <w:p w:rsidR="00256F99" w:rsidRPr="00256F99" w:rsidRDefault="00256F99" w:rsidP="00256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База</w:t>
      </w:r>
      <w:r w:rsidRPr="00256F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56F99"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  <w:t>______________________________________________________________</w:t>
      </w:r>
    </w:p>
    <w:p w:rsidR="00256F99" w:rsidRPr="00256F99" w:rsidRDefault="00256F99" w:rsidP="00256F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(официальное наименование учреждения с указанием адреса</w:t>
      </w:r>
      <w:r w:rsidRPr="00256F99"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  <w:t>)</w:t>
      </w:r>
    </w:p>
    <w:p w:rsidR="00256F99" w:rsidRPr="00256F99" w:rsidRDefault="00256F99" w:rsidP="00256F99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spacing w:after="0" w:line="547" w:lineRule="exact"/>
        <w:ind w:lef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ОБЯЗАТЕЛЬНО! </w:t>
      </w:r>
      <w:r w:rsidRPr="00256F9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Контакты </w:t>
      </w:r>
      <w:r w:rsidRPr="00256F99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(солиста или руководителя)</w:t>
      </w:r>
    </w:p>
    <w:p w:rsidR="00256F99" w:rsidRPr="00256F99" w:rsidRDefault="00256F99" w:rsidP="00256F99">
      <w:pPr>
        <w:shd w:val="clear" w:color="auto" w:fill="FFFFFF"/>
        <w:tabs>
          <w:tab w:val="left" w:leader="underscore" w:pos="5443"/>
        </w:tabs>
        <w:spacing w:after="0" w:line="240" w:lineRule="auto"/>
        <w:ind w:left="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Мобильный телефон</w:t>
      </w: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256F99" w:rsidRPr="00256F99" w:rsidRDefault="00256F99" w:rsidP="00256F99">
      <w:pPr>
        <w:shd w:val="clear" w:color="auto" w:fill="FFFFFF"/>
        <w:tabs>
          <w:tab w:val="left" w:leader="underscore" w:pos="5443"/>
        </w:tabs>
        <w:spacing w:after="0" w:line="240" w:lineRule="auto"/>
        <w:ind w:left="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:_____________________________________</w:t>
      </w:r>
    </w:p>
    <w:p w:rsidR="00256F99" w:rsidRPr="00256F99" w:rsidRDefault="00256F99" w:rsidP="00256F99">
      <w:pPr>
        <w:shd w:val="clear" w:color="auto" w:fill="FFFFFF"/>
        <w:tabs>
          <w:tab w:val="left" w:leader="underscore" w:pos="4416"/>
        </w:tabs>
        <w:spacing w:after="0" w:line="240" w:lineRule="auto"/>
        <w:ind w:left="48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tabs>
          <w:tab w:val="left" w:leader="underscore" w:pos="4416"/>
        </w:tabs>
        <w:spacing w:after="0" w:line="240" w:lineRule="auto"/>
        <w:ind w:left="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Название произведения: ______________________________________________</w:t>
      </w:r>
    </w:p>
    <w:p w:rsidR="00256F99" w:rsidRPr="00256F99" w:rsidRDefault="00256F99" w:rsidP="00256F99">
      <w:pPr>
        <w:shd w:val="clear" w:color="auto" w:fill="FFFFFF"/>
        <w:tabs>
          <w:tab w:val="left" w:leader="underscore" w:pos="4262"/>
        </w:tabs>
        <w:spacing w:after="0" w:line="240" w:lineRule="auto"/>
        <w:ind w:lef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lastRenderedPageBreak/>
        <w:t>Автор музыки</w:t>
      </w:r>
      <w:r w:rsidRPr="00256F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</w:t>
      </w:r>
    </w:p>
    <w:p w:rsidR="00256F99" w:rsidRPr="00256F99" w:rsidRDefault="00256F99" w:rsidP="00256F99">
      <w:pPr>
        <w:shd w:val="clear" w:color="auto" w:fill="FFFFFF"/>
        <w:tabs>
          <w:tab w:val="left" w:leader="underscore" w:pos="3965"/>
          <w:tab w:val="left" w:leader="underscore" w:pos="5693"/>
          <w:tab w:val="left" w:leader="underscore" w:pos="8045"/>
          <w:tab w:val="left" w:leader="underscore" w:pos="9322"/>
        </w:tabs>
        <w:spacing w:before="29" w:after="0" w:line="240" w:lineRule="auto"/>
        <w:ind w:lef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Автор слов___________________________________________________________</w:t>
      </w:r>
    </w:p>
    <w:p w:rsidR="00256F99" w:rsidRPr="00256F99" w:rsidRDefault="00256F99" w:rsidP="00256F99">
      <w:pPr>
        <w:shd w:val="clear" w:color="auto" w:fill="FFFFFF"/>
        <w:tabs>
          <w:tab w:val="left" w:leader="underscore" w:pos="9494"/>
        </w:tabs>
        <w:spacing w:after="0" w:line="240" w:lineRule="auto"/>
        <w:ind w:left="67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256F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Хронометраж исполняемого произведения_______________________________</w:t>
      </w:r>
    </w:p>
    <w:p w:rsidR="00256F99" w:rsidRPr="00256F99" w:rsidRDefault="00256F99" w:rsidP="00256F99">
      <w:pPr>
        <w:shd w:val="clear" w:color="auto" w:fill="FFFFFF"/>
        <w:tabs>
          <w:tab w:val="left" w:leader="underscore" w:pos="9494"/>
        </w:tabs>
        <w:spacing w:after="0" w:line="240" w:lineRule="auto"/>
        <w:ind w:left="67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tabs>
          <w:tab w:val="left" w:leader="underscore" w:pos="9494"/>
        </w:tabs>
        <w:spacing w:after="0" w:line="240" w:lineRule="auto"/>
        <w:ind w:left="67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256F99" w:rsidRPr="00256F99" w:rsidRDefault="00256F99" w:rsidP="00256F99">
      <w:pPr>
        <w:shd w:val="clear" w:color="auto" w:fill="FFFFFF"/>
        <w:tabs>
          <w:tab w:val="left" w:leader="underscore" w:pos="9494"/>
        </w:tabs>
        <w:spacing w:after="0" w:line="240" w:lineRule="auto"/>
        <w:ind w:left="67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56F9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*Заполняя заявку, в соответствии с требованиями статьи 9 Федерального закона от 27.07.2006 № 152-ФЗ «О персональных данных», вы подтверждаете свое согласие на обработку вносимых в форму персональных данных.</w:t>
      </w:r>
    </w:p>
    <w:p w:rsidR="00256F99" w:rsidRPr="00256F99" w:rsidRDefault="00256F99" w:rsidP="00256F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56F99" w:rsidRPr="00256F99" w:rsidRDefault="00256F99" w:rsidP="00256F99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F99" w:rsidRPr="00256F99" w:rsidRDefault="00256F99" w:rsidP="00256F99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F99" w:rsidRPr="00256F99" w:rsidRDefault="00256F99" w:rsidP="00256F99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F99" w:rsidRPr="00256F99" w:rsidRDefault="00256F99" w:rsidP="00256F99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F99" w:rsidRPr="00256F99" w:rsidRDefault="00256F99" w:rsidP="00256F99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14DE" w:rsidRDefault="00B614DE"/>
    <w:sectPr w:rsidR="00B6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1E0"/>
    <w:multiLevelType w:val="hybridMultilevel"/>
    <w:tmpl w:val="EA4869F6"/>
    <w:lvl w:ilvl="0" w:tplc="1372579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1BEC6F6B"/>
    <w:multiLevelType w:val="hybridMultilevel"/>
    <w:tmpl w:val="151400AE"/>
    <w:lvl w:ilvl="0" w:tplc="C4C2E8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211BEB"/>
    <w:multiLevelType w:val="hybridMultilevel"/>
    <w:tmpl w:val="88A6F14C"/>
    <w:lvl w:ilvl="0" w:tplc="137257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720C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99"/>
    <w:rsid w:val="00024E97"/>
    <w:rsid w:val="00144F8D"/>
    <w:rsid w:val="00256F99"/>
    <w:rsid w:val="0054313B"/>
    <w:rsid w:val="005E327C"/>
    <w:rsid w:val="00680F30"/>
    <w:rsid w:val="006B2926"/>
    <w:rsid w:val="006C5D80"/>
    <w:rsid w:val="007377F4"/>
    <w:rsid w:val="008B467A"/>
    <w:rsid w:val="00904B55"/>
    <w:rsid w:val="00916AEC"/>
    <w:rsid w:val="00B614DE"/>
    <w:rsid w:val="00D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cherenkov@cityhall.voronezh-city.ru" TargetMode="External"/><Relationship Id="rId13" Type="http://schemas.openxmlformats.org/officeDocument/2006/relationships/hyperlink" Target="https://vk.com/club2019707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aarkhipova@cityhall.voronezh-city.ru" TargetMode="External"/><Relationship Id="rId12" Type="http://schemas.openxmlformats.org/officeDocument/2006/relationships/hyperlink" Target="mailto:eventfest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ultura_uprava@mail.ru" TargetMode="External"/><Relationship Id="rId11" Type="http://schemas.openxmlformats.org/officeDocument/2006/relationships/hyperlink" Target="mailto:festdvorec@li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ventfes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stdvorec@list.ru" TargetMode="External"/><Relationship Id="rId14" Type="http://schemas.openxmlformats.org/officeDocument/2006/relationships/hyperlink" Target="https://www.goroddvore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Мартемьянова Н.В.</dc:creator>
  <cp:lastModifiedBy>Соколов А.Ю.</cp:lastModifiedBy>
  <cp:revision>15</cp:revision>
  <cp:lastPrinted>2023-01-11T10:04:00Z</cp:lastPrinted>
  <dcterms:created xsi:type="dcterms:W3CDTF">2023-01-11T10:00:00Z</dcterms:created>
  <dcterms:modified xsi:type="dcterms:W3CDTF">2023-01-24T06:40:00Z</dcterms:modified>
</cp:coreProperties>
</file>