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FB" w:rsidRPr="00C35414" w:rsidRDefault="00AF37FB" w:rsidP="00C45E8F">
      <w:pPr>
        <w:tabs>
          <w:tab w:val="left" w:pos="8222"/>
        </w:tabs>
        <w:jc w:val="center"/>
        <w:rPr>
          <w:rFonts w:eastAsia="MS Mincho"/>
          <w:sz w:val="28"/>
          <w:szCs w:val="28"/>
        </w:rPr>
      </w:pPr>
      <w:r w:rsidRPr="00C35414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2FB6E41" wp14:editId="72C18728">
            <wp:simplePos x="0" y="0"/>
            <wp:positionH relativeFrom="column">
              <wp:posOffset>2644775</wp:posOffset>
            </wp:positionH>
            <wp:positionV relativeFrom="paragraph">
              <wp:posOffset>-496570</wp:posOffset>
            </wp:positionV>
            <wp:extent cx="589280" cy="85725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414">
        <w:rPr>
          <w:rFonts w:eastAsia="MS Mincho"/>
          <w:sz w:val="28"/>
          <w:szCs w:val="28"/>
        </w:rPr>
        <w:t xml:space="preserve">                                               </w:t>
      </w:r>
      <w:r w:rsidR="00C45E8F" w:rsidRPr="00C35414">
        <w:rPr>
          <w:rFonts w:eastAsia="MS Mincho"/>
          <w:sz w:val="28"/>
          <w:szCs w:val="28"/>
        </w:rPr>
        <w:t xml:space="preserve">                                                                      П</w:t>
      </w:r>
      <w:r w:rsidRPr="00C35414">
        <w:rPr>
          <w:rFonts w:eastAsia="MS Mincho"/>
          <w:sz w:val="28"/>
          <w:szCs w:val="28"/>
        </w:rPr>
        <w:t>роект</w:t>
      </w:r>
    </w:p>
    <w:p w:rsidR="00AF37FB" w:rsidRPr="00C35414" w:rsidRDefault="00AF37FB" w:rsidP="00AF37FB">
      <w:pPr>
        <w:tabs>
          <w:tab w:val="left" w:pos="8325"/>
        </w:tabs>
        <w:jc w:val="right"/>
        <w:rPr>
          <w:sz w:val="26"/>
          <w:szCs w:val="26"/>
        </w:rPr>
      </w:pPr>
      <w:r w:rsidRPr="00C35414">
        <w:rPr>
          <w:sz w:val="26"/>
          <w:szCs w:val="26"/>
        </w:rPr>
        <w:tab/>
      </w:r>
    </w:p>
    <w:p w:rsidR="00AF37FB" w:rsidRPr="00C35414" w:rsidRDefault="00AF37FB" w:rsidP="00AF37FB">
      <w:pPr>
        <w:spacing w:before="240" w:after="300"/>
        <w:jc w:val="center"/>
        <w:rPr>
          <w:b/>
          <w:spacing w:val="100"/>
          <w:sz w:val="32"/>
          <w:szCs w:val="32"/>
        </w:rPr>
      </w:pPr>
      <w:r w:rsidRPr="00C35414">
        <w:rPr>
          <w:b/>
          <w:spacing w:val="100"/>
          <w:sz w:val="32"/>
          <w:szCs w:val="32"/>
        </w:rPr>
        <w:t>ВОРОНЕЖСКАЯ ГОРОДСКАЯ ДУМА</w:t>
      </w:r>
    </w:p>
    <w:p w:rsidR="00AF37FB" w:rsidRPr="00C35414" w:rsidRDefault="00AF37FB" w:rsidP="00AF37FB">
      <w:pPr>
        <w:pStyle w:val="1"/>
        <w:tabs>
          <w:tab w:val="left" w:pos="9071"/>
        </w:tabs>
        <w:spacing w:before="240" w:after="360"/>
        <w:jc w:val="center"/>
        <w:rPr>
          <w:b/>
          <w:sz w:val="32"/>
          <w:szCs w:val="32"/>
        </w:rPr>
      </w:pPr>
      <w:r w:rsidRPr="00C35414">
        <w:rPr>
          <w:b/>
          <w:sz w:val="32"/>
          <w:szCs w:val="32"/>
        </w:rPr>
        <w:t>РЕШЕНИЕ</w:t>
      </w:r>
    </w:p>
    <w:p w:rsidR="00AF37FB" w:rsidRPr="00C35414" w:rsidRDefault="00AF37FB" w:rsidP="00AF37FB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C35414">
        <w:rPr>
          <w:rFonts w:ascii="Times New Roman" w:eastAsia="MS Mincho" w:hAnsi="Times New Roman"/>
          <w:sz w:val="28"/>
          <w:szCs w:val="28"/>
        </w:rPr>
        <w:t>от</w:t>
      </w:r>
      <w:r w:rsidR="0001513E" w:rsidRPr="00C35414">
        <w:rPr>
          <w:rFonts w:ascii="Times New Roman" w:eastAsia="MS Mincho" w:hAnsi="Times New Roman"/>
          <w:sz w:val="28"/>
          <w:szCs w:val="28"/>
        </w:rPr>
        <w:t>________</w:t>
      </w:r>
      <w:r w:rsidR="0001513E" w:rsidRPr="00C35414">
        <w:rPr>
          <w:rFonts w:ascii="Times New Roman" w:eastAsia="MS Mincho" w:hAnsi="Times New Roman"/>
          <w:sz w:val="28"/>
          <w:szCs w:val="28"/>
          <w:lang w:val="ru-RU"/>
        </w:rPr>
        <w:t>___</w:t>
      </w:r>
      <w:r w:rsidRPr="00C35414">
        <w:rPr>
          <w:rFonts w:ascii="Times New Roman" w:eastAsia="MS Mincho" w:hAnsi="Times New Roman"/>
          <w:sz w:val="28"/>
          <w:szCs w:val="28"/>
        </w:rPr>
        <w:t xml:space="preserve"> № _____</w:t>
      </w:r>
    </w:p>
    <w:p w:rsidR="00F91C6F" w:rsidRDefault="00F91C6F" w:rsidP="00AF37FB">
      <w:pPr>
        <w:pStyle w:val="a3"/>
        <w:rPr>
          <w:rFonts w:ascii="Times New Roman" w:eastAsia="MS Mincho" w:hAnsi="Times New Roman"/>
          <w:b/>
          <w:sz w:val="28"/>
          <w:szCs w:val="28"/>
          <w:lang w:val="ru-RU"/>
        </w:rPr>
      </w:pPr>
    </w:p>
    <w:p w:rsidR="00420620" w:rsidRDefault="00420620" w:rsidP="00AF37FB">
      <w:pPr>
        <w:pStyle w:val="a3"/>
        <w:rPr>
          <w:rFonts w:ascii="Times New Roman" w:eastAsia="MS Mincho" w:hAnsi="Times New Roman"/>
          <w:b/>
          <w:sz w:val="28"/>
          <w:szCs w:val="28"/>
          <w:lang w:val="ru-RU"/>
        </w:rPr>
      </w:pPr>
      <w:r>
        <w:rPr>
          <w:rFonts w:ascii="Times New Roman" w:eastAsia="MS Mincho" w:hAnsi="Times New Roman"/>
          <w:b/>
          <w:sz w:val="28"/>
          <w:szCs w:val="28"/>
          <w:lang w:val="ru-RU"/>
        </w:rPr>
        <w:t xml:space="preserve">О внесении изменений в решение </w:t>
      </w:r>
      <w:proofErr w:type="gramStart"/>
      <w:r>
        <w:rPr>
          <w:rFonts w:ascii="Times New Roman" w:eastAsia="MS Mincho" w:hAnsi="Times New Roman"/>
          <w:b/>
          <w:sz w:val="28"/>
          <w:szCs w:val="28"/>
          <w:lang w:val="ru-RU"/>
        </w:rPr>
        <w:t>Воронежской</w:t>
      </w:r>
      <w:proofErr w:type="gramEnd"/>
    </w:p>
    <w:p w:rsidR="00420620" w:rsidRPr="00420620" w:rsidRDefault="00420620" w:rsidP="00AF37FB">
      <w:pPr>
        <w:pStyle w:val="a3"/>
        <w:rPr>
          <w:rFonts w:ascii="Times New Roman" w:eastAsia="MS Mincho" w:hAnsi="Times New Roman"/>
          <w:b/>
          <w:sz w:val="28"/>
          <w:szCs w:val="28"/>
          <w:lang w:val="ru-RU"/>
        </w:rPr>
      </w:pPr>
      <w:r>
        <w:rPr>
          <w:rFonts w:ascii="Times New Roman" w:eastAsia="MS Mincho" w:hAnsi="Times New Roman"/>
          <w:b/>
          <w:sz w:val="28"/>
          <w:szCs w:val="28"/>
          <w:lang w:val="ru-RU"/>
        </w:rPr>
        <w:t>городской Думы от 24.04.2024 № 990-</w:t>
      </w:r>
      <w:r>
        <w:rPr>
          <w:rFonts w:ascii="Times New Roman" w:eastAsia="MS Mincho" w:hAnsi="Times New Roman"/>
          <w:b/>
          <w:sz w:val="28"/>
          <w:szCs w:val="28"/>
          <w:lang w:val="en-US"/>
        </w:rPr>
        <w:t>V</w:t>
      </w:r>
    </w:p>
    <w:p w:rsidR="0038607F" w:rsidRPr="00C35414" w:rsidRDefault="00420620" w:rsidP="0038607F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54F5" w:rsidRPr="00C35414">
        <w:rPr>
          <w:rFonts w:ascii="Times New Roman" w:hAnsi="Times New Roman" w:cs="Times New Roman"/>
          <w:sz w:val="28"/>
          <w:szCs w:val="28"/>
        </w:rPr>
        <w:t>О</w:t>
      </w:r>
      <w:r w:rsidR="00E07DEF" w:rsidRPr="00C35414">
        <w:rPr>
          <w:rFonts w:ascii="Times New Roman" w:hAnsi="Times New Roman" w:cs="Times New Roman"/>
          <w:sz w:val="28"/>
          <w:szCs w:val="28"/>
        </w:rPr>
        <w:t>б утверждении</w:t>
      </w:r>
      <w:r w:rsidR="004854F5" w:rsidRPr="00C35414">
        <w:rPr>
          <w:rFonts w:ascii="Times New Roman" w:hAnsi="Times New Roman" w:cs="Times New Roman"/>
          <w:sz w:val="28"/>
          <w:szCs w:val="28"/>
        </w:rPr>
        <w:t xml:space="preserve"> </w:t>
      </w:r>
      <w:r w:rsidR="0038607F" w:rsidRPr="00C35414">
        <w:rPr>
          <w:rFonts w:ascii="Times New Roman" w:hAnsi="Times New Roman" w:cs="Times New Roman"/>
          <w:sz w:val="28"/>
          <w:szCs w:val="28"/>
        </w:rPr>
        <w:t>Положения о порядке</w:t>
      </w:r>
    </w:p>
    <w:p w:rsidR="0038607F" w:rsidRPr="00C35414" w:rsidRDefault="0038607F" w:rsidP="0038607F">
      <w:pPr>
        <w:pStyle w:val="ConsPlusTitle"/>
        <w:rPr>
          <w:rFonts w:ascii="Times New Roman" w:eastAsia="MS Mincho" w:hAnsi="Times New Roman"/>
          <w:sz w:val="28"/>
          <w:szCs w:val="28"/>
        </w:rPr>
      </w:pPr>
      <w:r w:rsidRPr="00C35414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C35414">
        <w:rPr>
          <w:rFonts w:ascii="Times New Roman" w:eastAsia="MS Mincho" w:hAnsi="Times New Roman"/>
          <w:sz w:val="28"/>
          <w:szCs w:val="28"/>
        </w:rPr>
        <w:t>размера платы за увеличение</w:t>
      </w:r>
    </w:p>
    <w:p w:rsidR="0038607F" w:rsidRPr="00C35414" w:rsidRDefault="0038607F" w:rsidP="0038607F">
      <w:pPr>
        <w:pStyle w:val="ConsPlusTitle"/>
        <w:rPr>
          <w:rFonts w:ascii="Times New Roman" w:eastAsia="MS Mincho" w:hAnsi="Times New Roman"/>
          <w:sz w:val="28"/>
          <w:szCs w:val="28"/>
        </w:rPr>
      </w:pPr>
      <w:r w:rsidRPr="00C35414">
        <w:rPr>
          <w:rFonts w:ascii="Times New Roman" w:eastAsia="MS Mincho" w:hAnsi="Times New Roman"/>
          <w:sz w:val="28"/>
          <w:szCs w:val="28"/>
        </w:rPr>
        <w:t>площади земельных участков, находящихся</w:t>
      </w:r>
    </w:p>
    <w:p w:rsidR="0038607F" w:rsidRPr="00C35414" w:rsidRDefault="0038607F" w:rsidP="0038607F">
      <w:pPr>
        <w:pStyle w:val="ConsPlusTitle"/>
        <w:rPr>
          <w:rFonts w:ascii="Times New Roman" w:eastAsia="MS Mincho" w:hAnsi="Times New Roman"/>
          <w:sz w:val="28"/>
          <w:szCs w:val="28"/>
        </w:rPr>
      </w:pPr>
      <w:r w:rsidRPr="00C35414">
        <w:rPr>
          <w:rFonts w:ascii="Times New Roman" w:eastAsia="MS Mincho" w:hAnsi="Times New Roman"/>
          <w:sz w:val="28"/>
          <w:szCs w:val="28"/>
        </w:rPr>
        <w:t xml:space="preserve">в частной собственности, в результате </w:t>
      </w:r>
    </w:p>
    <w:p w:rsidR="0038607F" w:rsidRPr="00C35414" w:rsidRDefault="0038607F" w:rsidP="0038607F">
      <w:pPr>
        <w:pStyle w:val="ConsPlusTitle"/>
        <w:rPr>
          <w:rFonts w:ascii="Times New Roman" w:eastAsia="MS Mincho" w:hAnsi="Times New Roman"/>
          <w:sz w:val="28"/>
          <w:szCs w:val="28"/>
        </w:rPr>
      </w:pPr>
      <w:r w:rsidRPr="00C35414">
        <w:rPr>
          <w:rFonts w:ascii="Times New Roman" w:eastAsia="MS Mincho" w:hAnsi="Times New Roman"/>
          <w:sz w:val="28"/>
          <w:szCs w:val="28"/>
        </w:rPr>
        <w:t>их перераспределения с земельными участками,</w:t>
      </w:r>
    </w:p>
    <w:p w:rsidR="0038607F" w:rsidRPr="00C35414" w:rsidRDefault="0038607F" w:rsidP="0038607F">
      <w:pPr>
        <w:pStyle w:val="ConsPlusTitle"/>
        <w:rPr>
          <w:rFonts w:ascii="Times New Roman" w:eastAsia="MS Mincho" w:hAnsi="Times New Roman"/>
          <w:sz w:val="28"/>
          <w:szCs w:val="28"/>
        </w:rPr>
      </w:pPr>
      <w:proofErr w:type="gramStart"/>
      <w:r w:rsidRPr="00C35414">
        <w:rPr>
          <w:rFonts w:ascii="Times New Roman" w:eastAsia="MS Mincho" w:hAnsi="Times New Roman"/>
          <w:sz w:val="28"/>
          <w:szCs w:val="28"/>
        </w:rPr>
        <w:t>находящимися</w:t>
      </w:r>
      <w:proofErr w:type="gramEnd"/>
      <w:r w:rsidRPr="00C35414">
        <w:rPr>
          <w:rFonts w:ascii="Times New Roman" w:eastAsia="MS Mincho" w:hAnsi="Times New Roman"/>
          <w:sz w:val="28"/>
          <w:szCs w:val="28"/>
        </w:rPr>
        <w:t xml:space="preserve"> в собственности муниципального</w:t>
      </w:r>
    </w:p>
    <w:p w:rsidR="0038607F" w:rsidRPr="00C35414" w:rsidRDefault="0038607F" w:rsidP="0038607F">
      <w:pPr>
        <w:pStyle w:val="ConsPlusTitle"/>
        <w:rPr>
          <w:rFonts w:ascii="Times New Roman" w:eastAsia="MS Mincho" w:hAnsi="Times New Roman"/>
          <w:sz w:val="28"/>
          <w:szCs w:val="28"/>
        </w:rPr>
      </w:pPr>
      <w:r w:rsidRPr="00C35414">
        <w:rPr>
          <w:rFonts w:ascii="Times New Roman" w:eastAsia="MS Mincho" w:hAnsi="Times New Roman"/>
          <w:sz w:val="28"/>
          <w:szCs w:val="28"/>
        </w:rPr>
        <w:t xml:space="preserve">образования </w:t>
      </w:r>
      <w:r w:rsidR="004C2424" w:rsidRPr="00C35414">
        <w:rPr>
          <w:rFonts w:ascii="Times New Roman" w:eastAsia="MS Mincho" w:hAnsi="Times New Roman"/>
          <w:sz w:val="28"/>
          <w:szCs w:val="28"/>
        </w:rPr>
        <w:t xml:space="preserve"> </w:t>
      </w:r>
      <w:r w:rsidRPr="00C35414">
        <w:rPr>
          <w:rFonts w:ascii="Times New Roman" w:eastAsia="MS Mincho" w:hAnsi="Times New Roman"/>
          <w:sz w:val="28"/>
          <w:szCs w:val="28"/>
        </w:rPr>
        <w:t>городско</w:t>
      </w:r>
      <w:r w:rsidR="000676DB" w:rsidRPr="00C35414">
        <w:rPr>
          <w:rFonts w:ascii="Times New Roman" w:eastAsia="MS Mincho" w:hAnsi="Times New Roman"/>
          <w:sz w:val="28"/>
          <w:szCs w:val="28"/>
        </w:rPr>
        <w:t>й округ</w:t>
      </w:r>
      <w:r w:rsidRPr="00C35414">
        <w:rPr>
          <w:rFonts w:ascii="Times New Roman" w:eastAsia="MS Mincho" w:hAnsi="Times New Roman"/>
          <w:sz w:val="28"/>
          <w:szCs w:val="28"/>
        </w:rPr>
        <w:t xml:space="preserve"> город Воронеж</w:t>
      </w:r>
      <w:r w:rsidR="00420620">
        <w:rPr>
          <w:rFonts w:ascii="Times New Roman" w:eastAsia="MS Mincho" w:hAnsi="Times New Roman"/>
          <w:sz w:val="28"/>
          <w:szCs w:val="28"/>
        </w:rPr>
        <w:t>»</w:t>
      </w:r>
    </w:p>
    <w:p w:rsidR="00E07DEF" w:rsidRDefault="00E07DEF" w:rsidP="009226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B6545" w:rsidRDefault="00CB6545" w:rsidP="00CB65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10C57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приведения в соответствие действующему законодательству</w:t>
      </w:r>
      <w:r w:rsidRPr="00110C57">
        <w:rPr>
          <w:sz w:val="28"/>
          <w:szCs w:val="28"/>
        </w:rPr>
        <w:t xml:space="preserve"> Воронежская городская Дума</w:t>
      </w:r>
    </w:p>
    <w:p w:rsidR="00CB6545" w:rsidRPr="00110C57" w:rsidRDefault="00CB6545" w:rsidP="00CB654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110C57">
        <w:rPr>
          <w:b/>
          <w:sz w:val="28"/>
          <w:szCs w:val="28"/>
        </w:rPr>
        <w:t>РЕШИЛА:</w:t>
      </w:r>
    </w:p>
    <w:p w:rsidR="00CB6545" w:rsidRPr="00CB6545" w:rsidRDefault="00CB6545" w:rsidP="00CB6545">
      <w:pPr>
        <w:pStyle w:val="a3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B6545">
        <w:rPr>
          <w:rFonts w:ascii="Times New Roman" w:hAnsi="Times New Roman"/>
          <w:sz w:val="28"/>
          <w:szCs w:val="28"/>
        </w:rPr>
        <w:t>1. Внести в приложение к решению Воронежской городской Думы от </w:t>
      </w:r>
      <w:r w:rsidRPr="00CB6545">
        <w:rPr>
          <w:rFonts w:ascii="Times New Roman" w:eastAsia="MS Mincho" w:hAnsi="Times New Roman"/>
          <w:sz w:val="28"/>
          <w:szCs w:val="28"/>
          <w:lang w:val="ru-RU"/>
        </w:rPr>
        <w:t>24.04.2024 № 990-</w:t>
      </w:r>
      <w:r w:rsidRPr="00CB6545">
        <w:rPr>
          <w:rFonts w:ascii="Times New Roman" w:eastAsia="MS Mincho" w:hAnsi="Times New Roman"/>
          <w:sz w:val="28"/>
          <w:szCs w:val="28"/>
          <w:lang w:val="en-US"/>
        </w:rPr>
        <w:t>V</w:t>
      </w:r>
      <w:r w:rsidRPr="00CB6545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CB6545">
        <w:rPr>
          <w:rFonts w:ascii="Times New Roman" w:hAnsi="Times New Roman"/>
          <w:sz w:val="28"/>
          <w:szCs w:val="28"/>
        </w:rPr>
        <w:t>«Об утверждении Положения о порядке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B6545">
        <w:rPr>
          <w:rFonts w:ascii="Times New Roman" w:hAnsi="Times New Roman"/>
          <w:sz w:val="28"/>
          <w:szCs w:val="28"/>
        </w:rPr>
        <w:t xml:space="preserve">определения </w:t>
      </w:r>
      <w:r w:rsidRPr="00CB6545">
        <w:rPr>
          <w:rFonts w:ascii="Times New Roman" w:eastAsia="MS Mincho" w:hAnsi="Times New Roman"/>
          <w:sz w:val="28"/>
          <w:szCs w:val="28"/>
        </w:rPr>
        <w:t>размера платы за увеличение</w:t>
      </w:r>
      <w:r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CB6545">
        <w:rPr>
          <w:rFonts w:ascii="Times New Roman" w:eastAsia="MS Mincho" w:hAnsi="Times New Roman"/>
          <w:sz w:val="28"/>
          <w:szCs w:val="28"/>
        </w:rPr>
        <w:t>площади земельных участков, находящихся</w:t>
      </w:r>
      <w:r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CB6545">
        <w:rPr>
          <w:rFonts w:ascii="Times New Roman" w:eastAsia="MS Mincho" w:hAnsi="Times New Roman"/>
          <w:sz w:val="28"/>
          <w:szCs w:val="28"/>
        </w:rPr>
        <w:t>в частной собственности, в результате их перераспределения с земельными участками,</w:t>
      </w:r>
      <w:r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CB6545">
        <w:rPr>
          <w:rFonts w:ascii="Times New Roman" w:eastAsia="MS Mincho" w:hAnsi="Times New Roman"/>
          <w:sz w:val="28"/>
          <w:szCs w:val="28"/>
        </w:rPr>
        <w:t>находящимися в собственности муниципального</w:t>
      </w:r>
    </w:p>
    <w:p w:rsidR="00CB6545" w:rsidRPr="00CB6545" w:rsidRDefault="00CB6545" w:rsidP="00CB6545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6545">
        <w:rPr>
          <w:rFonts w:ascii="Times New Roman" w:eastAsia="MS Mincho" w:hAnsi="Times New Roman" w:cs="Times New Roman"/>
          <w:b w:val="0"/>
          <w:sz w:val="28"/>
          <w:szCs w:val="28"/>
        </w:rPr>
        <w:t>образования городской округ город Воронеж»</w:t>
      </w:r>
      <w:r>
        <w:rPr>
          <w:rFonts w:ascii="Times New Roman" w:eastAsia="MS Mincho" w:hAnsi="Times New Roman" w:cs="Times New Roman"/>
          <w:b w:val="0"/>
          <w:sz w:val="28"/>
          <w:szCs w:val="28"/>
        </w:rPr>
        <w:t xml:space="preserve"> </w:t>
      </w:r>
      <w:r w:rsidRPr="00CB6545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CB6545" w:rsidRDefault="00CB6545" w:rsidP="00CB65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3 слова «</w:t>
      </w:r>
      <w:proofErr w:type="gramStart"/>
      <w:r w:rsidR="006F00D3">
        <w:rPr>
          <w:sz w:val="28"/>
          <w:szCs w:val="28"/>
        </w:rPr>
        <w:t>предусмотренных</w:t>
      </w:r>
      <w:proofErr w:type="gramEnd"/>
      <w:r w:rsidR="006F00D3">
        <w:rPr>
          <w:sz w:val="28"/>
          <w:szCs w:val="28"/>
        </w:rPr>
        <w:t xml:space="preserve"> пунктами 4, 5 настоящего Положения»</w:t>
      </w:r>
      <w:r w:rsidRPr="0079137E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</w:t>
      </w:r>
      <w:r w:rsidRPr="0079137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F00D3">
        <w:rPr>
          <w:sz w:val="28"/>
          <w:szCs w:val="28"/>
        </w:rPr>
        <w:t>предусмотренных пунктами 4, 5, 5.1 настоящего Положения</w:t>
      </w:r>
      <w:r>
        <w:rPr>
          <w:sz w:val="28"/>
          <w:szCs w:val="28"/>
        </w:rPr>
        <w:t>».</w:t>
      </w:r>
    </w:p>
    <w:p w:rsidR="00CB6545" w:rsidRDefault="006F00D3" w:rsidP="00CB65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пунктом 5.1 следующего содержания:</w:t>
      </w:r>
    </w:p>
    <w:p w:rsidR="006F00D3" w:rsidRDefault="006F00D3" w:rsidP="004403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«5.1. </w:t>
      </w:r>
      <w:proofErr w:type="gramStart"/>
      <w:r>
        <w:rPr>
          <w:rFonts w:eastAsiaTheme="minorHAnsi"/>
          <w:sz w:val="28"/>
          <w:szCs w:val="28"/>
          <w:lang w:eastAsia="en-US"/>
        </w:rPr>
        <w:t>Размер платы в случае перераспределения земельных участков, находящихся в частной собственности, и земельных участков, находящихся в собственности</w:t>
      </w:r>
      <w:r w:rsidR="004403DE">
        <w:rPr>
          <w:rFonts w:eastAsiaTheme="minorHAnsi"/>
          <w:sz w:val="28"/>
          <w:szCs w:val="28"/>
          <w:lang w:eastAsia="en-US"/>
        </w:rPr>
        <w:t xml:space="preserve"> муниципального образования городской округ город Воронеж</w:t>
      </w:r>
      <w:r>
        <w:rPr>
          <w:rFonts w:eastAsiaTheme="minorHAnsi"/>
          <w:sz w:val="28"/>
          <w:szCs w:val="28"/>
          <w:lang w:eastAsia="en-US"/>
        </w:rPr>
        <w:t xml:space="preserve">, в границах застроенной территории, в отношении </w:t>
      </w:r>
      <w:r>
        <w:rPr>
          <w:rFonts w:eastAsiaTheme="minorHAnsi"/>
          <w:sz w:val="28"/>
          <w:szCs w:val="28"/>
          <w:lang w:eastAsia="en-US"/>
        </w:rPr>
        <w:lastRenderedPageBreak/>
        <w:t>которой заключен договор о развитии застроенной территории, или в границах комплексного развития территории жилой застройки, в отношении которой заключен договор о комплексном развитии территории (в случае, если указанные договоры предусматривают реализацию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мероприятий по расселению, сносу и (или) реконструкции жилых домов и образуемый земельный участок будет иметь вид разрешенного использования, предусматривающий строительство многоквартирного дома), определяется как 0,1% кадастровой стоимости земельного участка, рассчитанной пропорционально площади части образуемого земельного участка, подлежащей передаче в частную собственность в ре</w:t>
      </w:r>
      <w:r w:rsidR="004403DE">
        <w:rPr>
          <w:rFonts w:eastAsiaTheme="minorHAnsi"/>
          <w:sz w:val="28"/>
          <w:szCs w:val="28"/>
          <w:lang w:eastAsia="en-US"/>
        </w:rPr>
        <w:t>зультате перераспределения</w:t>
      </w:r>
      <w:proofErr w:type="gramStart"/>
      <w:r w:rsidR="004403DE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702F36" w:rsidRPr="00C35414" w:rsidRDefault="00702F36" w:rsidP="003D7B12">
      <w:pPr>
        <w:pStyle w:val="a5"/>
        <w:widowControl w:val="0"/>
        <w:tabs>
          <w:tab w:val="left" w:pos="709"/>
        </w:tabs>
        <w:spacing w:line="360" w:lineRule="auto"/>
        <w:ind w:firstLine="709"/>
        <w:jc w:val="both"/>
        <w:rPr>
          <w:sz w:val="27"/>
          <w:szCs w:val="27"/>
        </w:rPr>
      </w:pPr>
      <w:r w:rsidRPr="00C35414">
        <w:rPr>
          <w:sz w:val="28"/>
          <w:szCs w:val="28"/>
        </w:rPr>
        <w:t xml:space="preserve">2. </w:t>
      </w:r>
      <w:r w:rsidR="00580DB4" w:rsidRPr="00C35414">
        <w:rPr>
          <w:sz w:val="28"/>
          <w:szCs w:val="28"/>
        </w:rPr>
        <w:t>Решение вступает в силу со дня</w:t>
      </w:r>
      <w:r w:rsidR="00B44DE6" w:rsidRPr="00C35414">
        <w:rPr>
          <w:sz w:val="28"/>
          <w:szCs w:val="28"/>
        </w:rPr>
        <w:t xml:space="preserve"> его официального опубликования</w:t>
      </w:r>
      <w:r w:rsidR="00CC1967" w:rsidRPr="00C35414">
        <w:rPr>
          <w:sz w:val="27"/>
          <w:szCs w:val="27"/>
        </w:rPr>
        <w:t>.</w:t>
      </w:r>
    </w:p>
    <w:p w:rsidR="00473F67" w:rsidRPr="00C35414" w:rsidRDefault="00473F67" w:rsidP="00922644">
      <w:pPr>
        <w:pStyle w:val="a5"/>
        <w:widowControl w:val="0"/>
        <w:tabs>
          <w:tab w:val="left" w:pos="709"/>
        </w:tabs>
        <w:spacing w:line="355" w:lineRule="auto"/>
        <w:ind w:firstLine="709"/>
        <w:jc w:val="both"/>
        <w:rPr>
          <w:sz w:val="27"/>
          <w:szCs w:val="27"/>
        </w:rPr>
      </w:pPr>
    </w:p>
    <w:p w:rsidR="00473F67" w:rsidRPr="00C35414" w:rsidRDefault="00473F67" w:rsidP="00922644">
      <w:pPr>
        <w:pStyle w:val="a5"/>
        <w:widowControl w:val="0"/>
        <w:tabs>
          <w:tab w:val="left" w:pos="709"/>
        </w:tabs>
        <w:spacing w:line="355" w:lineRule="auto"/>
        <w:ind w:firstLine="709"/>
        <w:jc w:val="both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5352"/>
      </w:tblGrid>
      <w:tr w:rsidR="00702F36" w:rsidRPr="00C35414" w:rsidTr="0003795D">
        <w:tc>
          <w:tcPr>
            <w:tcW w:w="3652" w:type="dxa"/>
          </w:tcPr>
          <w:p w:rsidR="00065649" w:rsidRDefault="00065649" w:rsidP="00065649">
            <w:pPr>
              <w:pStyle w:val="a7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Временно исполняющий </w:t>
            </w:r>
          </w:p>
          <w:p w:rsidR="00702F36" w:rsidRPr="00C35414" w:rsidRDefault="00065649" w:rsidP="00065649">
            <w:pPr>
              <w:pStyle w:val="a7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обязанности главы</w:t>
            </w:r>
            <w:r w:rsidRPr="00C35414">
              <w:rPr>
                <w:b/>
                <w:sz w:val="28"/>
                <w:szCs w:val="28"/>
              </w:rPr>
              <w:t xml:space="preserve">   </w:t>
            </w:r>
            <w:r w:rsidR="00702F36" w:rsidRPr="00C35414">
              <w:rPr>
                <w:b/>
                <w:sz w:val="28"/>
                <w:szCs w:val="28"/>
              </w:rPr>
              <w:t>городского  округа</w:t>
            </w:r>
          </w:p>
          <w:p w:rsidR="00702F36" w:rsidRPr="00C35414" w:rsidRDefault="00702F36" w:rsidP="00065649">
            <w:pPr>
              <w:pStyle w:val="a7"/>
              <w:spacing w:after="0"/>
              <w:rPr>
                <w:b/>
                <w:sz w:val="28"/>
                <w:szCs w:val="28"/>
              </w:rPr>
            </w:pPr>
            <w:r w:rsidRPr="00C35414">
              <w:rPr>
                <w:b/>
                <w:sz w:val="28"/>
                <w:szCs w:val="28"/>
              </w:rPr>
              <w:t>город Воронеж</w:t>
            </w:r>
          </w:p>
        </w:tc>
        <w:tc>
          <w:tcPr>
            <w:tcW w:w="5352" w:type="dxa"/>
          </w:tcPr>
          <w:p w:rsidR="00702F36" w:rsidRPr="00C35414" w:rsidRDefault="002A393C" w:rsidP="00065649">
            <w:pPr>
              <w:pStyle w:val="a7"/>
              <w:spacing w:after="0"/>
              <w:jc w:val="center"/>
              <w:rPr>
                <w:b/>
                <w:sz w:val="28"/>
                <w:szCs w:val="28"/>
              </w:rPr>
            </w:pPr>
            <w:r w:rsidRPr="00C35414">
              <w:rPr>
                <w:b/>
                <w:sz w:val="28"/>
                <w:szCs w:val="28"/>
              </w:rPr>
              <w:t xml:space="preserve">                    </w:t>
            </w:r>
            <w:r w:rsidR="00702F36" w:rsidRPr="00C35414">
              <w:rPr>
                <w:b/>
                <w:sz w:val="28"/>
                <w:szCs w:val="28"/>
              </w:rPr>
              <w:t>Председатель Воронежской</w:t>
            </w:r>
          </w:p>
          <w:p w:rsidR="00702F36" w:rsidRPr="00C35414" w:rsidRDefault="00702F36" w:rsidP="00065649">
            <w:pPr>
              <w:pStyle w:val="a7"/>
              <w:spacing w:after="0"/>
              <w:jc w:val="center"/>
              <w:rPr>
                <w:b/>
                <w:sz w:val="26"/>
                <w:szCs w:val="28"/>
              </w:rPr>
            </w:pPr>
            <w:r w:rsidRPr="00C35414">
              <w:rPr>
                <w:b/>
                <w:sz w:val="28"/>
                <w:szCs w:val="28"/>
              </w:rPr>
              <w:t>городской Думы</w:t>
            </w:r>
          </w:p>
        </w:tc>
      </w:tr>
      <w:tr w:rsidR="00702F36" w:rsidRPr="00C35414" w:rsidTr="0003795D">
        <w:tc>
          <w:tcPr>
            <w:tcW w:w="3652" w:type="dxa"/>
          </w:tcPr>
          <w:p w:rsidR="00702F36" w:rsidRPr="00C35414" w:rsidRDefault="00065649" w:rsidP="00065649">
            <w:pPr>
              <w:pStyle w:val="a7"/>
              <w:spacing w:after="0"/>
              <w:jc w:val="right"/>
              <w:rPr>
                <w:b/>
                <w:sz w:val="26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С.А. </w:t>
            </w:r>
            <w:proofErr w:type="spellStart"/>
            <w:r>
              <w:rPr>
                <w:b/>
                <w:sz w:val="28"/>
                <w:szCs w:val="28"/>
              </w:rPr>
              <w:t>Петрин</w:t>
            </w:r>
            <w:proofErr w:type="spellEnd"/>
          </w:p>
        </w:tc>
        <w:tc>
          <w:tcPr>
            <w:tcW w:w="5352" w:type="dxa"/>
          </w:tcPr>
          <w:p w:rsidR="00702F36" w:rsidRPr="00C35414" w:rsidRDefault="00702F36" w:rsidP="00065649">
            <w:pPr>
              <w:pStyle w:val="a7"/>
              <w:spacing w:after="0"/>
              <w:jc w:val="right"/>
              <w:rPr>
                <w:b/>
                <w:sz w:val="26"/>
                <w:szCs w:val="28"/>
              </w:rPr>
            </w:pPr>
            <w:r w:rsidRPr="00C35414">
              <w:rPr>
                <w:b/>
                <w:sz w:val="28"/>
                <w:szCs w:val="28"/>
              </w:rPr>
              <w:t>В.Ф. Ходырев</w:t>
            </w:r>
          </w:p>
        </w:tc>
      </w:tr>
    </w:tbl>
    <w:p w:rsidR="00677268" w:rsidRPr="00C35414" w:rsidRDefault="00677268" w:rsidP="00065649">
      <w:pPr>
        <w:spacing w:line="360" w:lineRule="auto"/>
        <w:rPr>
          <w:sz w:val="28"/>
          <w:szCs w:val="28"/>
        </w:rPr>
      </w:pPr>
    </w:p>
    <w:p w:rsidR="00B44DE6" w:rsidRPr="00C35414" w:rsidRDefault="00B44DE6" w:rsidP="00473F67">
      <w:pPr>
        <w:spacing w:after="200" w:line="276" w:lineRule="auto"/>
        <w:rPr>
          <w:sz w:val="28"/>
          <w:szCs w:val="28"/>
        </w:rPr>
      </w:pPr>
    </w:p>
    <w:p w:rsidR="00101FF2" w:rsidRPr="00C35414" w:rsidRDefault="00101FF2" w:rsidP="00473F67">
      <w:pPr>
        <w:spacing w:after="200" w:line="276" w:lineRule="auto"/>
        <w:rPr>
          <w:sz w:val="28"/>
          <w:szCs w:val="28"/>
        </w:rPr>
      </w:pPr>
    </w:p>
    <w:p w:rsidR="00065649" w:rsidRDefault="00065649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065649" w:rsidSect="00A2153C">
      <w:headerReference w:type="default" r:id="rId9"/>
      <w:footerReference w:type="default" r:id="rId10"/>
      <w:pgSz w:w="11906" w:h="16838"/>
      <w:pgMar w:top="993" w:right="850" w:bottom="1276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8F" w:rsidRDefault="00CA128F" w:rsidP="00C45E8F">
      <w:r>
        <w:separator/>
      </w:r>
    </w:p>
  </w:endnote>
  <w:endnote w:type="continuationSeparator" w:id="0">
    <w:p w:rsidR="00CA128F" w:rsidRDefault="00CA128F" w:rsidP="00C4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8F" w:rsidRDefault="00C45E8F">
    <w:pPr>
      <w:pStyle w:val="ab"/>
      <w:jc w:val="center"/>
    </w:pPr>
  </w:p>
  <w:p w:rsidR="00C45E8F" w:rsidRDefault="00C45E8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8F" w:rsidRDefault="00CA128F" w:rsidP="00C45E8F">
      <w:r>
        <w:separator/>
      </w:r>
    </w:p>
  </w:footnote>
  <w:footnote w:type="continuationSeparator" w:id="0">
    <w:p w:rsidR="00CA128F" w:rsidRDefault="00CA128F" w:rsidP="00C4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165588"/>
      <w:docPartObj>
        <w:docPartGallery w:val="Page Numbers (Top of Page)"/>
        <w:docPartUnique/>
      </w:docPartObj>
    </w:sdtPr>
    <w:sdtEndPr/>
    <w:sdtContent>
      <w:p w:rsidR="00D05264" w:rsidRDefault="00D052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BDB">
          <w:rPr>
            <w:noProof/>
          </w:rPr>
          <w:t>2</w:t>
        </w:r>
        <w:r>
          <w:fldChar w:fldCharType="end"/>
        </w:r>
      </w:p>
    </w:sdtContent>
  </w:sdt>
  <w:p w:rsidR="00C45E8F" w:rsidRDefault="00C45E8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402C"/>
    <w:multiLevelType w:val="hybridMultilevel"/>
    <w:tmpl w:val="0B02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61BD3"/>
    <w:multiLevelType w:val="multilevel"/>
    <w:tmpl w:val="5E54262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1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684"/>
        </w:tabs>
        <w:ind w:left="964" w:firstLine="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5DEF5EB8"/>
    <w:multiLevelType w:val="hybridMultilevel"/>
    <w:tmpl w:val="A958058E"/>
    <w:lvl w:ilvl="0" w:tplc="FECA4F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45"/>
    <w:rsid w:val="00004BC3"/>
    <w:rsid w:val="0001513E"/>
    <w:rsid w:val="00016E45"/>
    <w:rsid w:val="000517D7"/>
    <w:rsid w:val="00065649"/>
    <w:rsid w:val="000676DB"/>
    <w:rsid w:val="00074092"/>
    <w:rsid w:val="00076B67"/>
    <w:rsid w:val="00077AFA"/>
    <w:rsid w:val="000824A4"/>
    <w:rsid w:val="00087E5D"/>
    <w:rsid w:val="000C6A6F"/>
    <w:rsid w:val="000D029B"/>
    <w:rsid w:val="000E2888"/>
    <w:rsid w:val="000E6C30"/>
    <w:rsid w:val="000E75C4"/>
    <w:rsid w:val="00101FF2"/>
    <w:rsid w:val="00144CAE"/>
    <w:rsid w:val="0015464D"/>
    <w:rsid w:val="0016435E"/>
    <w:rsid w:val="001800F5"/>
    <w:rsid w:val="001871DC"/>
    <w:rsid w:val="001A6333"/>
    <w:rsid w:val="001B0050"/>
    <w:rsid w:val="00232470"/>
    <w:rsid w:val="0025458A"/>
    <w:rsid w:val="002634D3"/>
    <w:rsid w:val="002A393C"/>
    <w:rsid w:val="002B18CD"/>
    <w:rsid w:val="002E6CAC"/>
    <w:rsid w:val="002F04EB"/>
    <w:rsid w:val="0030674F"/>
    <w:rsid w:val="00310BEE"/>
    <w:rsid w:val="00337B88"/>
    <w:rsid w:val="00366140"/>
    <w:rsid w:val="0038607F"/>
    <w:rsid w:val="003B4548"/>
    <w:rsid w:val="003C3813"/>
    <w:rsid w:val="003D6F39"/>
    <w:rsid w:val="003D7B12"/>
    <w:rsid w:val="00411360"/>
    <w:rsid w:val="00420620"/>
    <w:rsid w:val="00427418"/>
    <w:rsid w:val="004403DE"/>
    <w:rsid w:val="00452911"/>
    <w:rsid w:val="004737D1"/>
    <w:rsid w:val="00473F67"/>
    <w:rsid w:val="004854F5"/>
    <w:rsid w:val="004C2424"/>
    <w:rsid w:val="004C3470"/>
    <w:rsid w:val="005344E9"/>
    <w:rsid w:val="005462A6"/>
    <w:rsid w:val="00580DB4"/>
    <w:rsid w:val="0058622C"/>
    <w:rsid w:val="005A1E7B"/>
    <w:rsid w:val="005A3E52"/>
    <w:rsid w:val="006215A7"/>
    <w:rsid w:val="00644B4B"/>
    <w:rsid w:val="00677268"/>
    <w:rsid w:val="0069696E"/>
    <w:rsid w:val="006A1AF5"/>
    <w:rsid w:val="006A3C36"/>
    <w:rsid w:val="006A3E7C"/>
    <w:rsid w:val="006D30D3"/>
    <w:rsid w:val="006F00D3"/>
    <w:rsid w:val="006F4120"/>
    <w:rsid w:val="00702F36"/>
    <w:rsid w:val="00721DAA"/>
    <w:rsid w:val="00724335"/>
    <w:rsid w:val="00797B30"/>
    <w:rsid w:val="007B6405"/>
    <w:rsid w:val="007C65BF"/>
    <w:rsid w:val="0083657C"/>
    <w:rsid w:val="00837E72"/>
    <w:rsid w:val="00845AB3"/>
    <w:rsid w:val="00866DD8"/>
    <w:rsid w:val="008F2DEF"/>
    <w:rsid w:val="00906713"/>
    <w:rsid w:val="009155FA"/>
    <w:rsid w:val="00922644"/>
    <w:rsid w:val="00927204"/>
    <w:rsid w:val="00936C4D"/>
    <w:rsid w:val="009750A0"/>
    <w:rsid w:val="00981DC0"/>
    <w:rsid w:val="009B146A"/>
    <w:rsid w:val="009B4100"/>
    <w:rsid w:val="009D4103"/>
    <w:rsid w:val="00A2153C"/>
    <w:rsid w:val="00A23A89"/>
    <w:rsid w:val="00A274E9"/>
    <w:rsid w:val="00A3108D"/>
    <w:rsid w:val="00A34EAE"/>
    <w:rsid w:val="00A35C27"/>
    <w:rsid w:val="00A666B5"/>
    <w:rsid w:val="00A917AC"/>
    <w:rsid w:val="00AB35D6"/>
    <w:rsid w:val="00AC47E0"/>
    <w:rsid w:val="00AD208D"/>
    <w:rsid w:val="00AD4475"/>
    <w:rsid w:val="00AE0C0E"/>
    <w:rsid w:val="00AF37FB"/>
    <w:rsid w:val="00B044BA"/>
    <w:rsid w:val="00B1520A"/>
    <w:rsid w:val="00B44DE6"/>
    <w:rsid w:val="00B71E12"/>
    <w:rsid w:val="00B72463"/>
    <w:rsid w:val="00B775B1"/>
    <w:rsid w:val="00B8681A"/>
    <w:rsid w:val="00BC773B"/>
    <w:rsid w:val="00BD5C33"/>
    <w:rsid w:val="00C3095E"/>
    <w:rsid w:val="00C35414"/>
    <w:rsid w:val="00C45E8F"/>
    <w:rsid w:val="00C7104B"/>
    <w:rsid w:val="00C84154"/>
    <w:rsid w:val="00CA128F"/>
    <w:rsid w:val="00CB6545"/>
    <w:rsid w:val="00CC1967"/>
    <w:rsid w:val="00CE7E57"/>
    <w:rsid w:val="00D05264"/>
    <w:rsid w:val="00D13D4E"/>
    <w:rsid w:val="00D61A1A"/>
    <w:rsid w:val="00D649E5"/>
    <w:rsid w:val="00D81B73"/>
    <w:rsid w:val="00DE097E"/>
    <w:rsid w:val="00DF32BC"/>
    <w:rsid w:val="00E07DEF"/>
    <w:rsid w:val="00E1277C"/>
    <w:rsid w:val="00E81230"/>
    <w:rsid w:val="00E90DC6"/>
    <w:rsid w:val="00EC2BCB"/>
    <w:rsid w:val="00EE45E3"/>
    <w:rsid w:val="00F8006A"/>
    <w:rsid w:val="00F80BDB"/>
    <w:rsid w:val="00F91C6F"/>
    <w:rsid w:val="00FB0D82"/>
    <w:rsid w:val="00FB7E54"/>
    <w:rsid w:val="00FC04E3"/>
    <w:rsid w:val="00FC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F37FB"/>
    <w:pPr>
      <w:keepNext/>
      <w:jc w:val="center"/>
      <w:outlineLvl w:val="1"/>
    </w:pPr>
    <w:rPr>
      <w:b/>
      <w:bCs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 Знак,Знак Знак Знак"/>
    <w:basedOn w:val="a"/>
    <w:link w:val="a4"/>
    <w:rsid w:val="00AF37FB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aliases w:val="Знак Знак Знак Знак Знак,Знак Знак Знак Знак1"/>
    <w:basedOn w:val="a0"/>
    <w:link w:val="a3"/>
    <w:rsid w:val="00AF37F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No Spacing"/>
    <w:uiPriority w:val="1"/>
    <w:qFormat/>
    <w:rsid w:val="00AF3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AF37F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AF37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37FB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936C4D"/>
    <w:pPr>
      <w:ind w:left="720"/>
      <w:contextualSpacing/>
    </w:pPr>
  </w:style>
  <w:style w:type="paragraph" w:styleId="a7">
    <w:name w:val="Body Text"/>
    <w:basedOn w:val="a"/>
    <w:link w:val="a8"/>
    <w:rsid w:val="00702F36"/>
    <w:pPr>
      <w:spacing w:after="120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702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45E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5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45E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5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41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41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7D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F37FB"/>
    <w:pPr>
      <w:keepNext/>
      <w:jc w:val="center"/>
      <w:outlineLvl w:val="1"/>
    </w:pPr>
    <w:rPr>
      <w:b/>
      <w:bCs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 Знак,Знак Знак Знак"/>
    <w:basedOn w:val="a"/>
    <w:link w:val="a4"/>
    <w:rsid w:val="00AF37FB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aliases w:val="Знак Знак Знак Знак Знак,Знак Знак Знак Знак1"/>
    <w:basedOn w:val="a0"/>
    <w:link w:val="a3"/>
    <w:rsid w:val="00AF37F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No Spacing"/>
    <w:uiPriority w:val="1"/>
    <w:qFormat/>
    <w:rsid w:val="00AF3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AF37F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AF37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37FB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a6">
    <w:name w:val="List Paragraph"/>
    <w:basedOn w:val="a"/>
    <w:uiPriority w:val="34"/>
    <w:qFormat/>
    <w:rsid w:val="00936C4D"/>
    <w:pPr>
      <w:ind w:left="720"/>
      <w:contextualSpacing/>
    </w:pPr>
  </w:style>
  <w:style w:type="paragraph" w:styleId="a7">
    <w:name w:val="Body Text"/>
    <w:basedOn w:val="a"/>
    <w:link w:val="a8"/>
    <w:rsid w:val="00702F36"/>
    <w:pPr>
      <w:spacing w:after="120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702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45E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5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45E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5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41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41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7D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Калгина Н.Ю.</dc:creator>
  <cp:lastModifiedBy>Гомела Н.И.</cp:lastModifiedBy>
  <cp:revision>3</cp:revision>
  <cp:lastPrinted>2023-11-02T14:05:00Z</cp:lastPrinted>
  <dcterms:created xsi:type="dcterms:W3CDTF">2024-08-22T12:34:00Z</dcterms:created>
  <dcterms:modified xsi:type="dcterms:W3CDTF">2024-08-22T12:35:00Z</dcterms:modified>
</cp:coreProperties>
</file>