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24175" w:rsidRDefault="00B24175">
      <w:pPr>
        <w:rPr>
          <w:b/>
          <w:sz w:val="52"/>
          <w:szCs w:val="52"/>
        </w:rPr>
      </w:pPr>
      <w:r w:rsidRPr="00B24175">
        <w:rPr>
          <w:b/>
          <w:sz w:val="52"/>
          <w:szCs w:val="52"/>
        </w:rPr>
        <w:t>ТСЖ «ЛАДА+»</w:t>
      </w:r>
    </w:p>
    <w:p w:rsidR="00B24175" w:rsidRPr="00B24175" w:rsidRDefault="00B24175">
      <w:pPr>
        <w:rPr>
          <w:b/>
          <w:sz w:val="32"/>
          <w:szCs w:val="32"/>
        </w:rPr>
      </w:pPr>
      <w:r w:rsidRPr="00B24175">
        <w:rPr>
          <w:b/>
          <w:sz w:val="32"/>
          <w:szCs w:val="32"/>
        </w:rPr>
        <w:t>г</w:t>
      </w:r>
      <w:proofErr w:type="gramStart"/>
      <w:r w:rsidRPr="00B24175">
        <w:rPr>
          <w:b/>
          <w:sz w:val="32"/>
          <w:szCs w:val="32"/>
        </w:rPr>
        <w:t>.В</w:t>
      </w:r>
      <w:proofErr w:type="gramEnd"/>
      <w:r w:rsidRPr="00B24175">
        <w:rPr>
          <w:b/>
          <w:sz w:val="32"/>
          <w:szCs w:val="32"/>
        </w:rPr>
        <w:t>оронеж Московский проспект д.123</w:t>
      </w:r>
    </w:p>
    <w:p w:rsidR="00B24175" w:rsidRDefault="00B24175">
      <w:pPr>
        <w:rPr>
          <w:b/>
          <w:sz w:val="32"/>
          <w:szCs w:val="32"/>
          <w:u w:val="single"/>
        </w:rPr>
      </w:pPr>
      <w:r w:rsidRPr="00B24175">
        <w:rPr>
          <w:b/>
          <w:sz w:val="32"/>
          <w:szCs w:val="32"/>
          <w:u w:val="single"/>
        </w:rPr>
        <w:t>Сведения о правилах предоставления коммунальных услуг</w:t>
      </w:r>
    </w:p>
    <w:p w:rsidR="00B24175" w:rsidRDefault="00B24175">
      <w:pPr>
        <w:rPr>
          <w:sz w:val="24"/>
          <w:szCs w:val="24"/>
        </w:rPr>
      </w:pPr>
      <w:r w:rsidRPr="00B24175">
        <w:rPr>
          <w:sz w:val="24"/>
          <w:szCs w:val="24"/>
        </w:rPr>
        <w:t>Сведения о правилах предоставления коммунальных услуг</w:t>
      </w:r>
    </w:p>
    <w:p w:rsidR="00B24175" w:rsidRPr="00B24175" w:rsidRDefault="00B24175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Отношения по предоставлению коммунальных услуг собственникам и пользователям помещений в многоквартирных домах, в том числе отношения между исполнителями и потребителями коммунальных услуг, права и обязанности, порядок заключения договора,</w:t>
      </w:r>
      <w:r w:rsidR="00B63B2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содержащего положения о </w:t>
      </w:r>
      <w:r w:rsidR="00B63B27">
        <w:rPr>
          <w:sz w:val="24"/>
          <w:szCs w:val="24"/>
        </w:rPr>
        <w:t>предоставлении</w:t>
      </w:r>
      <w:r>
        <w:rPr>
          <w:sz w:val="24"/>
          <w:szCs w:val="24"/>
        </w:rPr>
        <w:t xml:space="preserve"> коммунальных услуг, а так же порядок контроля качества предоставления коммунальных услуг, </w:t>
      </w:r>
      <w:r w:rsidR="00B63B27">
        <w:rPr>
          <w:sz w:val="24"/>
          <w:szCs w:val="24"/>
        </w:rPr>
        <w:t>порядок</w:t>
      </w:r>
      <w:r>
        <w:rPr>
          <w:sz w:val="24"/>
          <w:szCs w:val="24"/>
        </w:rPr>
        <w:t xml:space="preserve"> определения размера платы за коммунальные услуги с использованием приборов учета и при их отсутствии, порядок перерасчета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 xml:space="preserve">размера платы за отдельные виды </w:t>
      </w:r>
      <w:r w:rsidR="00B63B27">
        <w:rPr>
          <w:sz w:val="24"/>
          <w:szCs w:val="24"/>
        </w:rPr>
        <w:t>коммунальных услуг в период временного отсутствия граждан в занимаемом жилом помещении, порядок изменения размера платы за коммунальные услуги при предоставлении коммунальных услуг ненадлежащего качества и (или)  с перерывами, превышающими установленную продолжительность, основания и порядок приостановления или ограничения предоставления коммунальных услуг, а также вопросы, связанные с наступлением ответственности исполнителей и потребителей коммунальных услуг, установлены, регламентированы и</w:t>
      </w:r>
      <w:proofErr w:type="gramEnd"/>
      <w:r w:rsidR="00B63B27">
        <w:rPr>
          <w:sz w:val="24"/>
          <w:szCs w:val="24"/>
        </w:rPr>
        <w:t xml:space="preserve"> регулируются Правилами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6 мая 2011г №354</w:t>
      </w:r>
    </w:p>
    <w:sectPr w:rsidR="00B24175" w:rsidRPr="00B24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24175"/>
    <w:rsid w:val="00620D40"/>
    <w:rsid w:val="00B24175"/>
    <w:rsid w:val="00B63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2012-03-14T10:26:00Z</dcterms:created>
  <dcterms:modified xsi:type="dcterms:W3CDTF">2012-03-14T10:48:00Z</dcterms:modified>
</cp:coreProperties>
</file>