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50" w:rsidRPr="005E05D9" w:rsidRDefault="002A0750" w:rsidP="002A0750">
      <w:pPr>
        <w:spacing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5D9">
        <w:rPr>
          <w:rFonts w:ascii="Times New Roman" w:hAnsi="Times New Roman" w:cs="Times New Roman"/>
          <w:b/>
          <w:sz w:val="24"/>
          <w:szCs w:val="24"/>
        </w:rPr>
        <w:t>Тарифы на коммунальные услуги с 01.07.201</w:t>
      </w:r>
      <w:r w:rsidR="00BE3004">
        <w:rPr>
          <w:rFonts w:ascii="Times New Roman" w:hAnsi="Times New Roman" w:cs="Times New Roman"/>
          <w:b/>
          <w:sz w:val="24"/>
          <w:szCs w:val="24"/>
        </w:rPr>
        <w:t>4</w:t>
      </w:r>
      <w:r w:rsidRPr="005E05D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882" w:type="dxa"/>
        <w:tblInd w:w="-851" w:type="dxa"/>
        <w:tblLayout w:type="fixed"/>
        <w:tblLook w:val="04A0"/>
      </w:tblPr>
      <w:tblGrid>
        <w:gridCol w:w="2235"/>
        <w:gridCol w:w="1701"/>
        <w:gridCol w:w="1134"/>
        <w:gridCol w:w="1276"/>
        <w:gridCol w:w="1701"/>
        <w:gridCol w:w="2835"/>
      </w:tblGrid>
      <w:tr w:rsidR="002A0750" w:rsidRPr="009A0E6C" w:rsidTr="00B8589B">
        <w:tc>
          <w:tcPr>
            <w:tcW w:w="2235" w:type="dxa"/>
          </w:tcPr>
          <w:p w:rsidR="002A0750" w:rsidRPr="009A0E6C" w:rsidRDefault="002A0750" w:rsidP="00B858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E6C">
              <w:rPr>
                <w:rFonts w:ascii="Times New Roman" w:hAnsi="Times New Roman" w:cs="Times New Roman"/>
                <w:b/>
              </w:rPr>
              <w:t>Поставщик коммунальных ресурсов</w:t>
            </w:r>
          </w:p>
        </w:tc>
        <w:tc>
          <w:tcPr>
            <w:tcW w:w="1701" w:type="dxa"/>
          </w:tcPr>
          <w:p w:rsidR="002A0750" w:rsidRPr="009A0E6C" w:rsidRDefault="002A0750" w:rsidP="00B858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E6C">
              <w:rPr>
                <w:rFonts w:ascii="Times New Roman" w:hAnsi="Times New Roman" w:cs="Times New Roman"/>
                <w:b/>
              </w:rPr>
              <w:t>Перечень коммунальных ресурсов</w:t>
            </w:r>
          </w:p>
        </w:tc>
        <w:tc>
          <w:tcPr>
            <w:tcW w:w="1134" w:type="dxa"/>
          </w:tcPr>
          <w:p w:rsidR="002A0750" w:rsidRPr="009A0E6C" w:rsidRDefault="002A0750" w:rsidP="00B858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E6C">
              <w:rPr>
                <w:rFonts w:ascii="Times New Roman" w:hAnsi="Times New Roman" w:cs="Times New Roman"/>
                <w:b/>
              </w:rPr>
              <w:t>Цена закупки ресурса, руб. за ед.</w:t>
            </w:r>
          </w:p>
        </w:tc>
        <w:tc>
          <w:tcPr>
            <w:tcW w:w="1276" w:type="dxa"/>
          </w:tcPr>
          <w:p w:rsidR="002A0750" w:rsidRPr="009A0E6C" w:rsidRDefault="002A0750" w:rsidP="00B858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E6C">
              <w:rPr>
                <w:rFonts w:ascii="Times New Roman" w:hAnsi="Times New Roman" w:cs="Times New Roman"/>
                <w:b/>
              </w:rPr>
              <w:t>Установленный тариф на ресурс для потребителей, руб. за ед.</w:t>
            </w:r>
          </w:p>
        </w:tc>
        <w:tc>
          <w:tcPr>
            <w:tcW w:w="1701" w:type="dxa"/>
          </w:tcPr>
          <w:p w:rsidR="002A0750" w:rsidRPr="009A0E6C" w:rsidRDefault="002A0750" w:rsidP="00B858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E6C">
              <w:rPr>
                <w:rFonts w:ascii="Times New Roman" w:hAnsi="Times New Roman" w:cs="Times New Roman"/>
                <w:b/>
              </w:rPr>
              <w:t>Тариф, применяемый УК для расчета размера платежей для потребителей, руб. за ед.</w:t>
            </w:r>
          </w:p>
        </w:tc>
        <w:tc>
          <w:tcPr>
            <w:tcW w:w="2835" w:type="dxa"/>
          </w:tcPr>
          <w:p w:rsidR="002A0750" w:rsidRPr="009A0E6C" w:rsidRDefault="002A0750" w:rsidP="00B858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E6C">
              <w:rPr>
                <w:rFonts w:ascii="Times New Roman" w:hAnsi="Times New Roman" w:cs="Times New Roman"/>
                <w:b/>
              </w:rPr>
              <w:t>Нормативный акт, устанавливающий цену</w:t>
            </w:r>
          </w:p>
        </w:tc>
      </w:tr>
      <w:tr w:rsidR="00646CB7" w:rsidRPr="009A0E6C" w:rsidTr="00B8589B">
        <w:tc>
          <w:tcPr>
            <w:tcW w:w="2235" w:type="dxa"/>
          </w:tcPr>
          <w:p w:rsidR="00646CB7" w:rsidRPr="009A0E6C" w:rsidRDefault="00646CB7" w:rsidP="00B858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0E6C">
              <w:rPr>
                <w:rFonts w:ascii="Times New Roman" w:hAnsi="Times New Roman" w:cs="Times New Roman"/>
              </w:rPr>
              <w:t xml:space="preserve">МКП </w:t>
            </w:r>
            <w:r w:rsidRPr="009A0E6C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9A0E6C">
              <w:rPr>
                <w:rFonts w:ascii="Times New Roman" w:hAnsi="Times New Roman" w:cs="Times New Roman"/>
              </w:rPr>
              <w:t>Воронежтеплосеть</w:t>
            </w:r>
            <w:proofErr w:type="spellEnd"/>
            <w:r w:rsidRPr="009A0E6C">
              <w:rPr>
                <w:rFonts w:ascii="Times New Roman" w:hAnsi="Times New Roman" w:cs="Times New Roman"/>
                <w:lang w:val="en-US"/>
              </w:rPr>
              <w:t>”</w:t>
            </w:r>
          </w:p>
        </w:tc>
        <w:tc>
          <w:tcPr>
            <w:tcW w:w="1701" w:type="dxa"/>
          </w:tcPr>
          <w:p w:rsidR="00646CB7" w:rsidRPr="009A0E6C" w:rsidRDefault="00646CB7" w:rsidP="00B8589B">
            <w:pPr>
              <w:jc w:val="center"/>
              <w:rPr>
                <w:rFonts w:ascii="Times New Roman" w:hAnsi="Times New Roman" w:cs="Times New Roman"/>
              </w:rPr>
            </w:pPr>
            <w:r w:rsidRPr="009A0E6C">
              <w:rPr>
                <w:rFonts w:ascii="Times New Roman" w:hAnsi="Times New Roman" w:cs="Times New Roman"/>
              </w:rPr>
              <w:t>отопление</w:t>
            </w:r>
          </w:p>
        </w:tc>
        <w:tc>
          <w:tcPr>
            <w:tcW w:w="1134" w:type="dxa"/>
          </w:tcPr>
          <w:p w:rsidR="00646CB7" w:rsidRPr="009A0E6C" w:rsidRDefault="00646CB7" w:rsidP="00B85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1707,42</w:t>
            </w:r>
          </w:p>
        </w:tc>
        <w:tc>
          <w:tcPr>
            <w:tcW w:w="1276" w:type="dxa"/>
          </w:tcPr>
          <w:p w:rsidR="00646CB7" w:rsidRDefault="00646CB7">
            <w:r w:rsidRPr="00D36C1E">
              <w:rPr>
                <w:rFonts w:ascii="Times New Roman" w:hAnsi="Times New Roman" w:cs="Times New Roman"/>
              </w:rPr>
              <w:t>1707,42</w:t>
            </w:r>
          </w:p>
        </w:tc>
        <w:tc>
          <w:tcPr>
            <w:tcW w:w="1701" w:type="dxa"/>
          </w:tcPr>
          <w:p w:rsidR="00646CB7" w:rsidRDefault="00646CB7">
            <w:r w:rsidRPr="00D36C1E">
              <w:rPr>
                <w:rFonts w:ascii="Times New Roman" w:hAnsi="Times New Roman" w:cs="Times New Roman"/>
              </w:rPr>
              <w:t>1707,42</w:t>
            </w:r>
          </w:p>
        </w:tc>
        <w:tc>
          <w:tcPr>
            <w:tcW w:w="2835" w:type="dxa"/>
          </w:tcPr>
          <w:p w:rsidR="00646CB7" w:rsidRPr="009A0E6C" w:rsidRDefault="00646CB7" w:rsidP="00C302FB">
            <w:pPr>
              <w:jc w:val="center"/>
              <w:rPr>
                <w:rFonts w:ascii="Times New Roman" w:hAnsi="Times New Roman" w:cs="Times New Roman"/>
              </w:rPr>
            </w:pPr>
            <w:r w:rsidRPr="009A0E6C">
              <w:rPr>
                <w:rFonts w:ascii="Times New Roman" w:hAnsi="Times New Roman" w:cs="Times New Roman"/>
              </w:rPr>
              <w:t xml:space="preserve">Приказ Управления по государственному регулированию тарифов Воронежской области № </w:t>
            </w:r>
            <w:r w:rsidR="00C302FB">
              <w:rPr>
                <w:rFonts w:ascii="Times New Roman" w:hAnsi="Times New Roman" w:cs="Times New Roman"/>
              </w:rPr>
              <w:t>4</w:t>
            </w:r>
            <w:r w:rsidRPr="009A0E6C">
              <w:rPr>
                <w:rFonts w:ascii="Times New Roman" w:hAnsi="Times New Roman" w:cs="Times New Roman"/>
              </w:rPr>
              <w:t>/</w:t>
            </w:r>
            <w:r w:rsidR="00C302FB">
              <w:rPr>
                <w:rFonts w:ascii="Times New Roman" w:hAnsi="Times New Roman" w:cs="Times New Roman"/>
              </w:rPr>
              <w:t>1</w:t>
            </w:r>
            <w:r w:rsidRPr="009A0E6C">
              <w:rPr>
                <w:rFonts w:ascii="Times New Roman" w:hAnsi="Times New Roman" w:cs="Times New Roman"/>
              </w:rPr>
              <w:t>от 3</w:t>
            </w:r>
            <w:r w:rsidR="00C302FB">
              <w:rPr>
                <w:rFonts w:ascii="Times New Roman" w:hAnsi="Times New Roman" w:cs="Times New Roman"/>
              </w:rPr>
              <w:t>1</w:t>
            </w:r>
            <w:r w:rsidRPr="009A0E6C">
              <w:rPr>
                <w:rFonts w:ascii="Times New Roman" w:hAnsi="Times New Roman" w:cs="Times New Roman"/>
              </w:rPr>
              <w:t>.</w:t>
            </w:r>
            <w:r w:rsidR="00C302FB">
              <w:rPr>
                <w:rFonts w:ascii="Times New Roman" w:hAnsi="Times New Roman" w:cs="Times New Roman"/>
              </w:rPr>
              <w:t>0</w:t>
            </w:r>
            <w:r w:rsidRPr="009A0E6C">
              <w:rPr>
                <w:rFonts w:ascii="Times New Roman" w:hAnsi="Times New Roman" w:cs="Times New Roman"/>
              </w:rPr>
              <w:t>1.201</w:t>
            </w:r>
            <w:r w:rsidR="00C302FB">
              <w:rPr>
                <w:rFonts w:ascii="Times New Roman" w:hAnsi="Times New Roman" w:cs="Times New Roman"/>
              </w:rPr>
              <w:t>4</w:t>
            </w:r>
            <w:r w:rsidRPr="009A0E6C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6CB7" w:rsidRPr="009A0E6C" w:rsidTr="00B8589B">
        <w:tc>
          <w:tcPr>
            <w:tcW w:w="2235" w:type="dxa"/>
          </w:tcPr>
          <w:p w:rsidR="00646CB7" w:rsidRPr="009A0E6C" w:rsidRDefault="00646CB7" w:rsidP="00B8589B">
            <w:pPr>
              <w:jc w:val="center"/>
              <w:rPr>
                <w:rFonts w:ascii="Times New Roman" w:hAnsi="Times New Roman" w:cs="Times New Roman"/>
              </w:rPr>
            </w:pPr>
            <w:r w:rsidRPr="009A0E6C">
              <w:rPr>
                <w:rFonts w:ascii="Times New Roman" w:hAnsi="Times New Roman" w:cs="Times New Roman"/>
              </w:rPr>
              <w:t xml:space="preserve">МКП </w:t>
            </w:r>
            <w:r w:rsidRPr="009A0E6C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9A0E6C">
              <w:rPr>
                <w:rFonts w:ascii="Times New Roman" w:hAnsi="Times New Roman" w:cs="Times New Roman"/>
              </w:rPr>
              <w:t>Воронежтеплосеть</w:t>
            </w:r>
            <w:proofErr w:type="spellEnd"/>
            <w:r w:rsidRPr="009A0E6C">
              <w:rPr>
                <w:rFonts w:ascii="Times New Roman" w:hAnsi="Times New Roman" w:cs="Times New Roman"/>
                <w:lang w:val="en-US"/>
              </w:rPr>
              <w:t>”</w:t>
            </w:r>
          </w:p>
        </w:tc>
        <w:tc>
          <w:tcPr>
            <w:tcW w:w="1701" w:type="dxa"/>
          </w:tcPr>
          <w:p w:rsidR="00646CB7" w:rsidRPr="009A0E6C" w:rsidRDefault="00646CB7" w:rsidP="00B8589B">
            <w:pPr>
              <w:jc w:val="center"/>
              <w:rPr>
                <w:rFonts w:ascii="Times New Roman" w:hAnsi="Times New Roman" w:cs="Times New Roman"/>
              </w:rPr>
            </w:pPr>
            <w:r w:rsidRPr="009A0E6C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1134" w:type="dxa"/>
          </w:tcPr>
          <w:p w:rsidR="00646CB7" w:rsidRPr="009A0E6C" w:rsidRDefault="00646CB7" w:rsidP="00646CB7">
            <w:pPr>
              <w:jc w:val="center"/>
              <w:rPr>
                <w:rFonts w:ascii="Times New Roman" w:hAnsi="Times New Roman" w:cs="Times New Roman"/>
              </w:rPr>
            </w:pPr>
            <w:r w:rsidRPr="009A0E6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6</w:t>
            </w:r>
            <w:r w:rsidRPr="009A0E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</w:tcPr>
          <w:p w:rsidR="00646CB7" w:rsidRDefault="00646CB7">
            <w:r w:rsidRPr="001C430C">
              <w:rPr>
                <w:rFonts w:ascii="Times New Roman" w:hAnsi="Times New Roman" w:cs="Times New Roman"/>
              </w:rPr>
              <w:t>126,01</w:t>
            </w:r>
          </w:p>
        </w:tc>
        <w:tc>
          <w:tcPr>
            <w:tcW w:w="1701" w:type="dxa"/>
          </w:tcPr>
          <w:p w:rsidR="00646CB7" w:rsidRDefault="00646CB7">
            <w:r w:rsidRPr="001C430C">
              <w:rPr>
                <w:rFonts w:ascii="Times New Roman" w:hAnsi="Times New Roman" w:cs="Times New Roman"/>
              </w:rPr>
              <w:t>126,01</w:t>
            </w:r>
          </w:p>
        </w:tc>
        <w:tc>
          <w:tcPr>
            <w:tcW w:w="2835" w:type="dxa"/>
          </w:tcPr>
          <w:p w:rsidR="00646CB7" w:rsidRPr="009A0E6C" w:rsidRDefault="00C302FB" w:rsidP="00B8589B">
            <w:pPr>
              <w:jc w:val="center"/>
              <w:rPr>
                <w:b/>
              </w:rPr>
            </w:pPr>
            <w:r w:rsidRPr="009A0E6C">
              <w:rPr>
                <w:rFonts w:ascii="Times New Roman" w:hAnsi="Times New Roman" w:cs="Times New Roman"/>
              </w:rPr>
              <w:t xml:space="preserve">Приказ Управления по государственному регулированию тарифов Воронежской области № </w:t>
            </w:r>
            <w:r>
              <w:rPr>
                <w:rFonts w:ascii="Times New Roman" w:hAnsi="Times New Roman" w:cs="Times New Roman"/>
              </w:rPr>
              <w:t>4</w:t>
            </w:r>
            <w:r w:rsidRPr="009A0E6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  <w:r w:rsidRPr="009A0E6C">
              <w:rPr>
                <w:rFonts w:ascii="Times New Roman" w:hAnsi="Times New Roman" w:cs="Times New Roman"/>
              </w:rPr>
              <w:t>от 3</w:t>
            </w:r>
            <w:r>
              <w:rPr>
                <w:rFonts w:ascii="Times New Roman" w:hAnsi="Times New Roman" w:cs="Times New Roman"/>
              </w:rPr>
              <w:t>1</w:t>
            </w:r>
            <w:r w:rsidRPr="009A0E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9A0E6C">
              <w:rPr>
                <w:rFonts w:ascii="Times New Roman" w:hAnsi="Times New Roman" w:cs="Times New Roman"/>
              </w:rPr>
              <w:t>1.201</w:t>
            </w:r>
            <w:r>
              <w:rPr>
                <w:rFonts w:ascii="Times New Roman" w:hAnsi="Times New Roman" w:cs="Times New Roman"/>
              </w:rPr>
              <w:t>4</w:t>
            </w:r>
            <w:r w:rsidRPr="009A0E6C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E3004" w:rsidRPr="009A0E6C" w:rsidTr="00B8589B">
        <w:tc>
          <w:tcPr>
            <w:tcW w:w="2235" w:type="dxa"/>
          </w:tcPr>
          <w:p w:rsidR="00BE3004" w:rsidRPr="009A0E6C" w:rsidRDefault="00BE3004" w:rsidP="00A278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0E6C">
              <w:rPr>
                <w:rFonts w:ascii="Times New Roman" w:hAnsi="Times New Roman" w:cs="Times New Roman"/>
              </w:rPr>
              <w:t xml:space="preserve">ОАО </w:t>
            </w:r>
            <w:r w:rsidRPr="009A0E6C">
              <w:rPr>
                <w:rFonts w:ascii="Times New Roman" w:hAnsi="Times New Roman" w:cs="Times New Roman"/>
                <w:lang w:val="en-US"/>
              </w:rPr>
              <w:t>“</w:t>
            </w:r>
            <w:r w:rsidRPr="009A0E6C">
              <w:rPr>
                <w:rFonts w:ascii="Times New Roman" w:hAnsi="Times New Roman" w:cs="Times New Roman"/>
              </w:rPr>
              <w:t>ВЭСК</w:t>
            </w:r>
            <w:r w:rsidRPr="009A0E6C">
              <w:rPr>
                <w:rFonts w:ascii="Times New Roman" w:hAnsi="Times New Roman" w:cs="Times New Roman"/>
                <w:lang w:val="en-US"/>
              </w:rPr>
              <w:t>”</w:t>
            </w:r>
          </w:p>
        </w:tc>
        <w:tc>
          <w:tcPr>
            <w:tcW w:w="1701" w:type="dxa"/>
          </w:tcPr>
          <w:p w:rsidR="00BE3004" w:rsidRPr="009A0E6C" w:rsidRDefault="00BE3004" w:rsidP="00A278B7">
            <w:pPr>
              <w:jc w:val="center"/>
              <w:rPr>
                <w:rFonts w:ascii="Times New Roman" w:hAnsi="Times New Roman" w:cs="Times New Roman"/>
              </w:rPr>
            </w:pPr>
            <w:r w:rsidRPr="009A0E6C">
              <w:rPr>
                <w:rFonts w:ascii="Times New Roman" w:hAnsi="Times New Roman" w:cs="Times New Roman"/>
              </w:rPr>
              <w:t>Эл</w:t>
            </w:r>
            <w:proofErr w:type="gramStart"/>
            <w:r w:rsidRPr="009A0E6C">
              <w:rPr>
                <w:rFonts w:ascii="Times New Roman" w:hAnsi="Times New Roman" w:cs="Times New Roman"/>
              </w:rPr>
              <w:t>.</w:t>
            </w:r>
            <w:proofErr w:type="gramEnd"/>
            <w:r w:rsidRPr="009A0E6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A0E6C">
              <w:rPr>
                <w:rFonts w:ascii="Times New Roman" w:hAnsi="Times New Roman" w:cs="Times New Roman"/>
              </w:rPr>
              <w:t>э</w:t>
            </w:r>
            <w:proofErr w:type="gramEnd"/>
            <w:r w:rsidRPr="009A0E6C">
              <w:rPr>
                <w:rFonts w:ascii="Times New Roman" w:hAnsi="Times New Roman" w:cs="Times New Roman"/>
              </w:rPr>
              <w:t>нергия</w:t>
            </w:r>
          </w:p>
        </w:tc>
        <w:tc>
          <w:tcPr>
            <w:tcW w:w="1134" w:type="dxa"/>
          </w:tcPr>
          <w:p w:rsidR="00BE3004" w:rsidRPr="009A0E6C" w:rsidRDefault="00BE3004" w:rsidP="00A278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3,01</w:t>
            </w:r>
          </w:p>
        </w:tc>
        <w:tc>
          <w:tcPr>
            <w:tcW w:w="1276" w:type="dxa"/>
          </w:tcPr>
          <w:p w:rsidR="00BE3004" w:rsidRDefault="00BE3004" w:rsidP="00A278B7">
            <w:r w:rsidRPr="00F87A64">
              <w:rPr>
                <w:rFonts w:ascii="Times New Roman" w:hAnsi="Times New Roman" w:cs="Times New Roman"/>
              </w:rPr>
              <w:t>3,01</w:t>
            </w:r>
          </w:p>
        </w:tc>
        <w:tc>
          <w:tcPr>
            <w:tcW w:w="1701" w:type="dxa"/>
          </w:tcPr>
          <w:p w:rsidR="00BE3004" w:rsidRDefault="00BE3004" w:rsidP="00A278B7">
            <w:r w:rsidRPr="00F87A64">
              <w:rPr>
                <w:rFonts w:ascii="Times New Roman" w:hAnsi="Times New Roman" w:cs="Times New Roman"/>
              </w:rPr>
              <w:t>3,01</w:t>
            </w:r>
          </w:p>
        </w:tc>
        <w:tc>
          <w:tcPr>
            <w:tcW w:w="2835" w:type="dxa"/>
          </w:tcPr>
          <w:p w:rsidR="00BE3004" w:rsidRPr="009A0E6C" w:rsidRDefault="00BE3004" w:rsidP="00A278B7">
            <w:pPr>
              <w:jc w:val="center"/>
              <w:rPr>
                <w:b/>
              </w:rPr>
            </w:pPr>
            <w:r w:rsidRPr="009A0E6C">
              <w:rPr>
                <w:rFonts w:ascii="Times New Roman" w:hAnsi="Times New Roman" w:cs="Times New Roman"/>
              </w:rPr>
              <w:t xml:space="preserve">Приказ Управления по государственному регулированию тарифов Воронежской области № </w:t>
            </w:r>
            <w:r>
              <w:rPr>
                <w:rFonts w:ascii="Times New Roman" w:hAnsi="Times New Roman" w:cs="Times New Roman"/>
              </w:rPr>
              <w:t>5</w:t>
            </w:r>
            <w:r w:rsidRPr="009A0E6C">
              <w:rPr>
                <w:rFonts w:ascii="Times New Roman" w:hAnsi="Times New Roman" w:cs="Times New Roman"/>
              </w:rPr>
              <w:t>0/1</w:t>
            </w:r>
            <w:r>
              <w:rPr>
                <w:rFonts w:ascii="Times New Roman" w:hAnsi="Times New Roman" w:cs="Times New Roman"/>
              </w:rPr>
              <w:t>5</w:t>
            </w:r>
            <w:r w:rsidRPr="009A0E6C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12</w:t>
            </w:r>
            <w:r w:rsidRPr="009A0E6C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9A0E6C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3</w:t>
            </w:r>
            <w:r w:rsidRPr="009A0E6C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E3004" w:rsidRPr="009A0E6C" w:rsidTr="00B8589B">
        <w:trPr>
          <w:trHeight w:val="273"/>
        </w:trPr>
        <w:tc>
          <w:tcPr>
            <w:tcW w:w="2235" w:type="dxa"/>
          </w:tcPr>
          <w:p w:rsidR="00BE3004" w:rsidRPr="009A0E6C" w:rsidRDefault="00BE3004" w:rsidP="00A278B7">
            <w:pPr>
              <w:jc w:val="center"/>
              <w:rPr>
                <w:b/>
              </w:rPr>
            </w:pPr>
            <w:r w:rsidRPr="009A0E6C">
              <w:rPr>
                <w:rFonts w:ascii="Times New Roman" w:hAnsi="Times New Roman" w:cs="Times New Roman"/>
              </w:rPr>
              <w:t>ОАО “ВЭСК”</w:t>
            </w:r>
          </w:p>
        </w:tc>
        <w:tc>
          <w:tcPr>
            <w:tcW w:w="1701" w:type="dxa"/>
          </w:tcPr>
          <w:p w:rsidR="00BE3004" w:rsidRPr="009A0E6C" w:rsidRDefault="00BE3004" w:rsidP="00A278B7">
            <w:pPr>
              <w:jc w:val="center"/>
              <w:rPr>
                <w:b/>
              </w:rPr>
            </w:pPr>
            <w:r w:rsidRPr="009A0E6C">
              <w:rPr>
                <w:rFonts w:ascii="Times New Roman" w:hAnsi="Times New Roman" w:cs="Times New Roman"/>
              </w:rPr>
              <w:t>Эл</w:t>
            </w:r>
            <w:proofErr w:type="gramStart"/>
            <w:r w:rsidRPr="009A0E6C">
              <w:rPr>
                <w:rFonts w:ascii="Times New Roman" w:hAnsi="Times New Roman" w:cs="Times New Roman"/>
              </w:rPr>
              <w:t>.</w:t>
            </w:r>
            <w:proofErr w:type="gramEnd"/>
            <w:r w:rsidRPr="009A0E6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A0E6C">
              <w:rPr>
                <w:rFonts w:ascii="Times New Roman" w:hAnsi="Times New Roman" w:cs="Times New Roman"/>
              </w:rPr>
              <w:t>э</w:t>
            </w:r>
            <w:proofErr w:type="gramEnd"/>
            <w:r w:rsidRPr="009A0E6C">
              <w:rPr>
                <w:rFonts w:ascii="Times New Roman" w:hAnsi="Times New Roman" w:cs="Times New Roman"/>
              </w:rPr>
              <w:t>нергия</w:t>
            </w:r>
          </w:p>
        </w:tc>
        <w:tc>
          <w:tcPr>
            <w:tcW w:w="1134" w:type="dxa"/>
          </w:tcPr>
          <w:p w:rsidR="00BE3004" w:rsidRPr="009A0E6C" w:rsidRDefault="00BE3004" w:rsidP="00A278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1276" w:type="dxa"/>
          </w:tcPr>
          <w:p w:rsidR="00BE3004" w:rsidRDefault="00BE3004" w:rsidP="00A278B7">
            <w:r w:rsidRPr="00B55FD6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1701" w:type="dxa"/>
          </w:tcPr>
          <w:p w:rsidR="00BE3004" w:rsidRDefault="00BE3004" w:rsidP="00A278B7">
            <w:r w:rsidRPr="00B55FD6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2835" w:type="dxa"/>
          </w:tcPr>
          <w:p w:rsidR="00BE3004" w:rsidRPr="009A0E6C" w:rsidRDefault="00BE3004" w:rsidP="00A278B7">
            <w:pPr>
              <w:jc w:val="center"/>
              <w:rPr>
                <w:b/>
              </w:rPr>
            </w:pPr>
            <w:r w:rsidRPr="009A0E6C">
              <w:rPr>
                <w:rFonts w:ascii="Times New Roman" w:hAnsi="Times New Roman" w:cs="Times New Roman"/>
              </w:rPr>
              <w:t xml:space="preserve">Приказ Управления по государственному регулированию тарифов Воронежской области № </w:t>
            </w:r>
            <w:r>
              <w:rPr>
                <w:rFonts w:ascii="Times New Roman" w:hAnsi="Times New Roman" w:cs="Times New Roman"/>
              </w:rPr>
              <w:t>5</w:t>
            </w:r>
            <w:r w:rsidRPr="009A0E6C">
              <w:rPr>
                <w:rFonts w:ascii="Times New Roman" w:hAnsi="Times New Roman" w:cs="Times New Roman"/>
              </w:rPr>
              <w:t>0/1</w:t>
            </w:r>
            <w:r>
              <w:rPr>
                <w:rFonts w:ascii="Times New Roman" w:hAnsi="Times New Roman" w:cs="Times New Roman"/>
              </w:rPr>
              <w:t>5</w:t>
            </w:r>
            <w:r w:rsidRPr="009A0E6C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12</w:t>
            </w:r>
            <w:r w:rsidRPr="009A0E6C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9A0E6C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3</w:t>
            </w:r>
            <w:r w:rsidRPr="009A0E6C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A0750" w:rsidRDefault="002A0750" w:rsidP="002A07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DAF" w:rsidRDefault="00912DAF"/>
    <w:sectPr w:rsidR="00912DAF" w:rsidSect="001B4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0750"/>
    <w:rsid w:val="001B4E88"/>
    <w:rsid w:val="002A0750"/>
    <w:rsid w:val="003633AE"/>
    <w:rsid w:val="0036746B"/>
    <w:rsid w:val="00646CB7"/>
    <w:rsid w:val="00912DAF"/>
    <w:rsid w:val="009965C1"/>
    <w:rsid w:val="00BE3004"/>
    <w:rsid w:val="00C30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7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Admin</cp:lastModifiedBy>
  <cp:revision>4</cp:revision>
  <dcterms:created xsi:type="dcterms:W3CDTF">2014-07-02T06:38:00Z</dcterms:created>
  <dcterms:modified xsi:type="dcterms:W3CDTF">2014-07-28T06:23:00Z</dcterms:modified>
</cp:coreProperties>
</file>