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57" w:rsidRPr="00E62794" w:rsidRDefault="00AA5F57" w:rsidP="00AA5F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</w:t>
      </w:r>
    </w:p>
    <w:p w:rsidR="00AA5F57" w:rsidRPr="00E62794" w:rsidRDefault="00AA5F57" w:rsidP="0086387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A5F57" w:rsidRDefault="00AA5F57" w:rsidP="00AA5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042CC3">
        <w:rPr>
          <w:rFonts w:ascii="Times New Roman" w:hAnsi="Times New Roman" w:cs="Times New Roman"/>
          <w:sz w:val="28"/>
          <w:szCs w:val="28"/>
        </w:rPr>
        <w:t xml:space="preserve">  25.11.2015  </w:t>
      </w:r>
      <w:r w:rsidRPr="00E62794">
        <w:rPr>
          <w:rFonts w:ascii="Times New Roman" w:hAnsi="Times New Roman" w:cs="Times New Roman"/>
          <w:sz w:val="28"/>
          <w:szCs w:val="28"/>
        </w:rPr>
        <w:t xml:space="preserve"> </w:t>
      </w:r>
      <w:r w:rsidR="00042CC3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№</w:t>
      </w:r>
      <w:r w:rsidR="00042CC3">
        <w:rPr>
          <w:rFonts w:ascii="Times New Roman" w:hAnsi="Times New Roman" w:cs="Times New Roman"/>
          <w:sz w:val="28"/>
          <w:szCs w:val="28"/>
        </w:rPr>
        <w:t xml:space="preserve">  880</w:t>
      </w:r>
    </w:p>
    <w:p w:rsidR="00AA5F57" w:rsidRPr="003A431C" w:rsidRDefault="00AA5F57" w:rsidP="00AA5F57">
      <w:pPr>
        <w:widowControl w:val="0"/>
        <w:autoSpaceDE w:val="0"/>
        <w:autoSpaceDN w:val="0"/>
        <w:adjustRightInd w:val="0"/>
        <w:spacing w:after="0" w:line="360" w:lineRule="auto"/>
        <w:ind w:left="5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</w:p>
    <w:p w:rsidR="00CB678B" w:rsidRDefault="00CB678B" w:rsidP="00CB67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5F1A" w:rsidRDefault="00D65F1A" w:rsidP="00CB67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65F1A" w:rsidRDefault="00D65F1A" w:rsidP="00CB67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F57" w:rsidRDefault="00CB678B" w:rsidP="007E47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5F5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C7C3A" w:rsidRDefault="00CB678B" w:rsidP="007E47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5F57">
        <w:rPr>
          <w:rFonts w:ascii="Times New Roman" w:hAnsi="Times New Roman" w:cs="Times New Roman"/>
          <w:b/>
          <w:sz w:val="28"/>
          <w:szCs w:val="28"/>
        </w:rPr>
        <w:t>РАЗРАБОТКИ</w:t>
      </w:r>
      <w:r w:rsidR="009C7C3A">
        <w:rPr>
          <w:rFonts w:ascii="Times New Roman" w:hAnsi="Times New Roman" w:cs="Times New Roman"/>
          <w:b/>
          <w:sz w:val="28"/>
          <w:szCs w:val="28"/>
        </w:rPr>
        <w:t>,</w:t>
      </w:r>
      <w:r w:rsidR="007E4796" w:rsidRPr="00AA5F57">
        <w:rPr>
          <w:rFonts w:ascii="Times New Roman" w:hAnsi="Times New Roman" w:cs="Times New Roman"/>
          <w:b/>
          <w:sz w:val="28"/>
          <w:szCs w:val="28"/>
        </w:rPr>
        <w:t xml:space="preserve"> КОРРЕКТИРОВКИ</w:t>
      </w:r>
      <w:r w:rsidR="009C7C3A">
        <w:rPr>
          <w:rFonts w:ascii="Times New Roman" w:hAnsi="Times New Roman" w:cs="Times New Roman"/>
          <w:b/>
          <w:sz w:val="28"/>
          <w:szCs w:val="28"/>
        </w:rPr>
        <w:t>, МОНИТОРИНГА</w:t>
      </w:r>
    </w:p>
    <w:p w:rsidR="00CB678B" w:rsidRPr="00AA5F57" w:rsidRDefault="009C7C3A" w:rsidP="00355AA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КОНТРОЛЯ </w:t>
      </w:r>
      <w:r w:rsidR="00355AA9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CB678B" w:rsidRPr="00AA5F57">
        <w:rPr>
          <w:rFonts w:ascii="Times New Roman" w:hAnsi="Times New Roman" w:cs="Times New Roman"/>
          <w:b/>
          <w:sz w:val="28"/>
          <w:szCs w:val="28"/>
        </w:rPr>
        <w:t xml:space="preserve">ПЛАНА МЕРОПРИЯТИЙ ПО РЕАЛИЗАЦИИ </w:t>
      </w:r>
      <w:hyperlink r:id="rId8" w:history="1">
        <w:r w:rsidR="00CB678B" w:rsidRPr="00AA5F57">
          <w:rPr>
            <w:rFonts w:ascii="Times New Roman" w:hAnsi="Times New Roman" w:cs="Times New Roman"/>
            <w:b/>
            <w:sz w:val="28"/>
            <w:szCs w:val="28"/>
          </w:rPr>
          <w:t>СТРАТЕГИИ</w:t>
        </w:r>
      </w:hyperlink>
      <w:r w:rsidR="00CB678B" w:rsidRPr="00AA5F57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 ГОРОДСКОГО ОКРУГА ГОРОД ВОРОНЕЖ</w:t>
      </w:r>
    </w:p>
    <w:p w:rsidR="0047347E" w:rsidRPr="00AA5F57" w:rsidRDefault="0047347E" w:rsidP="009E7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444BB7" w:rsidRDefault="00444BB7" w:rsidP="009E7B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66467" w:rsidRPr="00A66467" w:rsidRDefault="00A66467" w:rsidP="009E7B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444BB7" w:rsidRDefault="00CB678B" w:rsidP="00CB13AA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BB7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9C7C3A">
        <w:rPr>
          <w:rFonts w:ascii="Times New Roman" w:hAnsi="Times New Roman" w:cs="Times New Roman"/>
          <w:sz w:val="28"/>
          <w:szCs w:val="28"/>
        </w:rPr>
        <w:t xml:space="preserve"> разработки,</w:t>
      </w:r>
      <w:r w:rsidR="00E249D5">
        <w:rPr>
          <w:rFonts w:ascii="Times New Roman" w:hAnsi="Times New Roman" w:cs="Times New Roman"/>
          <w:sz w:val="28"/>
          <w:szCs w:val="28"/>
        </w:rPr>
        <w:t xml:space="preserve"> корректировки</w:t>
      </w:r>
      <w:r w:rsidR="009C7C3A">
        <w:rPr>
          <w:rFonts w:ascii="Times New Roman" w:hAnsi="Times New Roman" w:cs="Times New Roman"/>
          <w:sz w:val="28"/>
          <w:szCs w:val="28"/>
        </w:rPr>
        <w:t>, мониторинга и контроля</w:t>
      </w:r>
      <w:r w:rsidR="00355AA9">
        <w:rPr>
          <w:rFonts w:ascii="Times New Roman" w:hAnsi="Times New Roman" w:cs="Times New Roman"/>
          <w:sz w:val="28"/>
          <w:szCs w:val="28"/>
        </w:rPr>
        <w:t xml:space="preserve"> </w:t>
      </w:r>
      <w:r w:rsidR="00355AA9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="00E249D5">
        <w:rPr>
          <w:rFonts w:ascii="Times New Roman" w:hAnsi="Times New Roman" w:cs="Times New Roman"/>
          <w:sz w:val="28"/>
          <w:szCs w:val="28"/>
        </w:rPr>
        <w:t xml:space="preserve"> </w:t>
      </w:r>
      <w:r w:rsidR="00044F01">
        <w:rPr>
          <w:rFonts w:ascii="Times New Roman" w:hAnsi="Times New Roman" w:cs="Times New Roman"/>
          <w:sz w:val="28"/>
          <w:szCs w:val="28"/>
        </w:rPr>
        <w:t>п</w:t>
      </w:r>
      <w:r w:rsidR="00E249D5">
        <w:rPr>
          <w:rFonts w:ascii="Times New Roman" w:hAnsi="Times New Roman" w:cs="Times New Roman"/>
          <w:sz w:val="28"/>
          <w:szCs w:val="28"/>
        </w:rPr>
        <w:t xml:space="preserve">лана мероприятий по реализации </w:t>
      </w:r>
      <w:r w:rsidR="00A01EF3">
        <w:rPr>
          <w:rFonts w:ascii="Times New Roman" w:hAnsi="Times New Roman" w:cs="Times New Roman"/>
          <w:sz w:val="28"/>
          <w:szCs w:val="28"/>
        </w:rPr>
        <w:t>с</w:t>
      </w:r>
      <w:r w:rsidR="00E249D5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городского округа</w:t>
      </w:r>
      <w:r w:rsidR="00A374A1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444BB7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Федерального закона от 28 июня 2014 г</w:t>
      </w:r>
      <w:r w:rsidR="00AA5F57">
        <w:rPr>
          <w:rFonts w:ascii="Times New Roman" w:hAnsi="Times New Roman" w:cs="Times New Roman"/>
          <w:sz w:val="28"/>
          <w:szCs w:val="28"/>
        </w:rPr>
        <w:t>.</w:t>
      </w:r>
      <w:r w:rsidRPr="00444BB7">
        <w:rPr>
          <w:rFonts w:ascii="Times New Roman" w:hAnsi="Times New Roman" w:cs="Times New Roman"/>
          <w:sz w:val="28"/>
          <w:szCs w:val="28"/>
        </w:rPr>
        <w:t xml:space="preserve"> </w:t>
      </w:r>
      <w:r w:rsidR="00162ABF">
        <w:rPr>
          <w:rFonts w:ascii="Times New Roman" w:hAnsi="Times New Roman" w:cs="Times New Roman"/>
          <w:sz w:val="28"/>
          <w:szCs w:val="28"/>
        </w:rPr>
        <w:t xml:space="preserve">     </w:t>
      </w:r>
      <w:r w:rsidRPr="00444BB7">
        <w:rPr>
          <w:rFonts w:ascii="Times New Roman" w:hAnsi="Times New Roman" w:cs="Times New Roman"/>
          <w:sz w:val="28"/>
          <w:szCs w:val="28"/>
        </w:rPr>
        <w:t xml:space="preserve">№ 172-ФЗ «О стратегическом планировании в Российской Федерации» и </w:t>
      </w:r>
      <w:r w:rsidR="00C46E12">
        <w:rPr>
          <w:rFonts w:ascii="Times New Roman" w:hAnsi="Times New Roman" w:cs="Times New Roman"/>
          <w:sz w:val="28"/>
          <w:szCs w:val="28"/>
        </w:rPr>
        <w:t>регламентирует</w:t>
      </w:r>
      <w:r w:rsidRPr="00444BB7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C46E12">
        <w:rPr>
          <w:rFonts w:ascii="Times New Roman" w:hAnsi="Times New Roman" w:cs="Times New Roman"/>
          <w:sz w:val="28"/>
          <w:szCs w:val="28"/>
        </w:rPr>
        <w:t>у</w:t>
      </w:r>
      <w:r w:rsidR="00355AA9">
        <w:rPr>
          <w:rFonts w:ascii="Times New Roman" w:hAnsi="Times New Roman" w:cs="Times New Roman"/>
          <w:sz w:val="28"/>
          <w:szCs w:val="28"/>
        </w:rPr>
        <w:t xml:space="preserve">, </w:t>
      </w:r>
      <w:r w:rsidRPr="00444BB7">
        <w:rPr>
          <w:rFonts w:ascii="Times New Roman" w:hAnsi="Times New Roman" w:cs="Times New Roman"/>
          <w:sz w:val="28"/>
          <w:szCs w:val="28"/>
        </w:rPr>
        <w:t>корректировк</w:t>
      </w:r>
      <w:r w:rsidR="00C46E12">
        <w:rPr>
          <w:rFonts w:ascii="Times New Roman" w:hAnsi="Times New Roman" w:cs="Times New Roman"/>
          <w:sz w:val="28"/>
          <w:szCs w:val="28"/>
        </w:rPr>
        <w:t>у</w:t>
      </w:r>
      <w:r w:rsidR="00355AA9">
        <w:rPr>
          <w:rFonts w:ascii="Times New Roman" w:hAnsi="Times New Roman" w:cs="Times New Roman"/>
          <w:sz w:val="28"/>
          <w:szCs w:val="28"/>
        </w:rPr>
        <w:t>, мониторинг и контрол</w:t>
      </w:r>
      <w:r w:rsidR="00C46E12">
        <w:rPr>
          <w:rFonts w:ascii="Times New Roman" w:hAnsi="Times New Roman" w:cs="Times New Roman"/>
          <w:sz w:val="28"/>
          <w:szCs w:val="28"/>
        </w:rPr>
        <w:t>ь</w:t>
      </w:r>
      <w:r w:rsidR="00355AA9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444BB7">
        <w:rPr>
          <w:rFonts w:ascii="Times New Roman" w:hAnsi="Times New Roman" w:cs="Times New Roman"/>
          <w:sz w:val="28"/>
          <w:szCs w:val="28"/>
        </w:rPr>
        <w:t xml:space="preserve"> </w:t>
      </w:r>
      <w:r w:rsidR="00863875">
        <w:rPr>
          <w:rFonts w:ascii="Times New Roman" w:hAnsi="Times New Roman" w:cs="Times New Roman"/>
          <w:sz w:val="28"/>
          <w:szCs w:val="28"/>
        </w:rPr>
        <w:t>п</w:t>
      </w:r>
      <w:r w:rsidRPr="00444BB7">
        <w:rPr>
          <w:rFonts w:ascii="Times New Roman" w:hAnsi="Times New Roman" w:cs="Times New Roman"/>
          <w:sz w:val="28"/>
          <w:szCs w:val="28"/>
        </w:rPr>
        <w:t xml:space="preserve">лана мероприятий </w:t>
      </w:r>
      <w:r w:rsidR="00F01789" w:rsidRPr="00444BB7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863875">
        <w:rPr>
          <w:rFonts w:ascii="Times New Roman" w:hAnsi="Times New Roman" w:cs="Times New Roman"/>
          <w:sz w:val="28"/>
          <w:szCs w:val="28"/>
        </w:rPr>
        <w:t>с</w:t>
      </w:r>
      <w:r w:rsidRPr="00444BB7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городского округа город Воронеж</w:t>
      </w:r>
      <w:r w:rsidR="0044381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107E0">
        <w:rPr>
          <w:rFonts w:ascii="Times New Roman" w:hAnsi="Times New Roman" w:cs="Times New Roman"/>
          <w:sz w:val="28"/>
          <w:szCs w:val="28"/>
        </w:rPr>
        <w:t>План мероприятий</w:t>
      </w:r>
      <w:r w:rsidR="00443819">
        <w:rPr>
          <w:rFonts w:ascii="Times New Roman" w:hAnsi="Times New Roman" w:cs="Times New Roman"/>
          <w:sz w:val="28"/>
          <w:szCs w:val="28"/>
        </w:rPr>
        <w:t>)</w:t>
      </w:r>
      <w:r w:rsidR="00444B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61A2" w:rsidRDefault="009B61A2" w:rsidP="00CB13AA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C60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</w:t>
      </w:r>
      <w:r>
        <w:rPr>
          <w:rFonts w:ascii="Times New Roman" w:hAnsi="Times New Roman" w:cs="Times New Roman"/>
          <w:sz w:val="28"/>
          <w:szCs w:val="28"/>
        </w:rPr>
        <w:t>рядке</w:t>
      </w:r>
      <w:r w:rsidRPr="00314C60">
        <w:rPr>
          <w:rFonts w:ascii="Times New Roman" w:hAnsi="Times New Roman" w:cs="Times New Roman"/>
          <w:sz w:val="28"/>
          <w:szCs w:val="28"/>
        </w:rPr>
        <w:t>, применяются в значениях, определенных Федеральным законом от 28</w:t>
      </w:r>
      <w:r w:rsidR="00323D82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14C60">
        <w:rPr>
          <w:rFonts w:ascii="Times New Roman" w:hAnsi="Times New Roman" w:cs="Times New Roman"/>
          <w:sz w:val="28"/>
          <w:szCs w:val="28"/>
        </w:rPr>
        <w:t>2014 г. № 172-ФЗ «О стратегическом планировании в Российской Федерации».</w:t>
      </w:r>
    </w:p>
    <w:p w:rsidR="009B61A2" w:rsidRPr="00A84DFC" w:rsidRDefault="009B61A2" w:rsidP="00CB13AA">
      <w:pPr>
        <w:pStyle w:val="a3"/>
        <w:widowControl w:val="0"/>
        <w:numPr>
          <w:ilvl w:val="1"/>
          <w:numId w:val="4"/>
        </w:numPr>
        <w:tabs>
          <w:tab w:val="left" w:pos="0"/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</w:t>
      </w:r>
      <w:r>
        <w:rPr>
          <w:rFonts w:ascii="Times New Roman" w:hAnsi="Times New Roman" w:cs="Times New Roman"/>
          <w:sz w:val="28"/>
          <w:szCs w:val="28"/>
        </w:rPr>
        <w:t xml:space="preserve">координацию деятельности по </w:t>
      </w:r>
      <w:r w:rsidRPr="00A84DFC">
        <w:rPr>
          <w:rFonts w:ascii="Times New Roman" w:hAnsi="Times New Roman" w:cs="Times New Roman"/>
          <w:sz w:val="28"/>
          <w:szCs w:val="28"/>
        </w:rPr>
        <w:t>разработк</w:t>
      </w:r>
      <w:r w:rsidR="00EB72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корректировк</w:t>
      </w:r>
      <w:r w:rsidR="00EB72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осуществлени</w:t>
      </w:r>
      <w:r w:rsidR="00C46E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</w:t>
      </w:r>
      <w:r w:rsidRPr="00A84DFC">
        <w:rPr>
          <w:rFonts w:ascii="Times New Roman" w:hAnsi="Times New Roman" w:cs="Times New Roman"/>
          <w:sz w:val="28"/>
          <w:szCs w:val="28"/>
        </w:rPr>
        <w:t xml:space="preserve"> </w:t>
      </w:r>
      <w:r w:rsidR="00EB72B8">
        <w:rPr>
          <w:rFonts w:ascii="Times New Roman" w:hAnsi="Times New Roman" w:cs="Times New Roman"/>
          <w:sz w:val="28"/>
          <w:szCs w:val="28"/>
        </w:rPr>
        <w:t>Плана мероприятий</w:t>
      </w:r>
      <w:r w:rsidRPr="00A84DFC">
        <w:rPr>
          <w:rFonts w:ascii="Times New Roman" w:hAnsi="Times New Roman" w:cs="Times New Roman"/>
          <w:sz w:val="28"/>
          <w:szCs w:val="28"/>
        </w:rPr>
        <w:t>, является управление стратегического планирования и программ развития администрации городского округа город Воронеж (далее – уполномоченный орган).</w:t>
      </w:r>
    </w:p>
    <w:p w:rsidR="00F10C53" w:rsidRDefault="00CB678B" w:rsidP="009E7B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01AE">
        <w:rPr>
          <w:rFonts w:ascii="Times New Roman" w:hAnsi="Times New Roman" w:cs="Times New Roman"/>
          <w:sz w:val="28"/>
          <w:szCs w:val="28"/>
        </w:rPr>
        <w:t xml:space="preserve">РАЗРАБОТКА ПЛАНА </w:t>
      </w:r>
      <w:r w:rsidRPr="00F10C53">
        <w:rPr>
          <w:rFonts w:ascii="Times New Roman" w:hAnsi="Times New Roman" w:cs="Times New Roman"/>
          <w:sz w:val="28"/>
          <w:szCs w:val="28"/>
        </w:rPr>
        <w:t>МЕРОПРИЯТИЙ</w:t>
      </w:r>
    </w:p>
    <w:p w:rsidR="001B056D" w:rsidRDefault="00CB678B" w:rsidP="009E7B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0C53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hyperlink r:id="rId9" w:history="1">
        <w:r w:rsidRPr="00F10C53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F10C5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</w:t>
      </w:r>
    </w:p>
    <w:p w:rsidR="00A66467" w:rsidRDefault="00A66467" w:rsidP="009E7B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3C62" w:rsidRDefault="00EB72B8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B8">
        <w:rPr>
          <w:rFonts w:ascii="Times New Roman" w:hAnsi="Times New Roman" w:cs="Times New Roman"/>
          <w:sz w:val="28"/>
          <w:szCs w:val="28"/>
        </w:rPr>
        <w:t xml:space="preserve"> </w:t>
      </w:r>
      <w:r w:rsidR="00BE691A" w:rsidRPr="00EB72B8">
        <w:rPr>
          <w:rFonts w:ascii="Times New Roman" w:hAnsi="Times New Roman" w:cs="Times New Roman"/>
          <w:sz w:val="28"/>
          <w:szCs w:val="28"/>
        </w:rPr>
        <w:t xml:space="preserve">План </w:t>
      </w:r>
      <w:r w:rsidR="004107E0" w:rsidRPr="00EB72B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E691A" w:rsidRPr="00EB72B8">
        <w:rPr>
          <w:rFonts w:ascii="Times New Roman" w:hAnsi="Times New Roman" w:cs="Times New Roman"/>
          <w:sz w:val="28"/>
          <w:szCs w:val="28"/>
        </w:rPr>
        <w:t xml:space="preserve">разрабатывается на основе положений </w:t>
      </w:r>
      <w:r w:rsidR="00885D90" w:rsidRPr="00EB72B8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городского округа город Воронеж (далее – Стратегия) </w:t>
      </w:r>
      <w:r w:rsidR="00BE691A" w:rsidRPr="00EB72B8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FE3C62" w:rsidRPr="00EB72B8">
        <w:rPr>
          <w:rFonts w:ascii="Times New Roman" w:hAnsi="Times New Roman" w:cs="Times New Roman"/>
          <w:sz w:val="28"/>
          <w:szCs w:val="28"/>
        </w:rPr>
        <w:t xml:space="preserve">ее </w:t>
      </w:r>
      <w:r w:rsidR="00BE691A" w:rsidRPr="00EB72B8">
        <w:rPr>
          <w:rFonts w:ascii="Times New Roman" w:hAnsi="Times New Roman" w:cs="Times New Roman"/>
          <w:sz w:val="28"/>
          <w:szCs w:val="28"/>
        </w:rPr>
        <w:t>реализации</w:t>
      </w:r>
      <w:r w:rsidR="00FE3C62" w:rsidRPr="00EB72B8">
        <w:rPr>
          <w:rFonts w:ascii="Times New Roman" w:hAnsi="Times New Roman" w:cs="Times New Roman"/>
          <w:sz w:val="28"/>
          <w:szCs w:val="28"/>
        </w:rPr>
        <w:t>.</w:t>
      </w:r>
    </w:p>
    <w:p w:rsidR="001B056D" w:rsidRPr="000E5A0A" w:rsidRDefault="00EB72B8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0A">
        <w:rPr>
          <w:rFonts w:ascii="Times New Roman" w:hAnsi="Times New Roman" w:cs="Times New Roman"/>
          <w:sz w:val="28"/>
          <w:szCs w:val="28"/>
        </w:rPr>
        <w:t xml:space="preserve"> </w:t>
      </w:r>
      <w:r w:rsidR="00CB678B" w:rsidRPr="000E5A0A">
        <w:rPr>
          <w:rFonts w:ascii="Times New Roman" w:hAnsi="Times New Roman" w:cs="Times New Roman"/>
          <w:sz w:val="28"/>
          <w:szCs w:val="28"/>
        </w:rPr>
        <w:t>Разработка Плана</w:t>
      </w:r>
      <w:r w:rsidR="00D3485E" w:rsidRPr="000E5A0A">
        <w:rPr>
          <w:rFonts w:ascii="Times New Roman" w:hAnsi="Times New Roman" w:cs="Times New Roman"/>
          <w:sz w:val="28"/>
          <w:szCs w:val="28"/>
        </w:rPr>
        <w:t xml:space="preserve"> </w:t>
      </w:r>
      <w:r w:rsidR="004107E0" w:rsidRPr="000E5A0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B678B" w:rsidRPr="000E5A0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5D1C" w:rsidRPr="000E5A0A">
        <w:rPr>
          <w:rFonts w:ascii="Times New Roman" w:hAnsi="Times New Roman" w:cs="Times New Roman"/>
          <w:sz w:val="28"/>
          <w:szCs w:val="28"/>
        </w:rPr>
        <w:t>у</w:t>
      </w:r>
      <w:r w:rsidR="008C5BF0" w:rsidRPr="000E5A0A">
        <w:rPr>
          <w:rFonts w:ascii="Times New Roman" w:hAnsi="Times New Roman" w:cs="Times New Roman"/>
          <w:sz w:val="28"/>
          <w:szCs w:val="28"/>
        </w:rPr>
        <w:t>полномоченным орган</w:t>
      </w:r>
      <w:r w:rsidR="008472EC" w:rsidRPr="000E5A0A">
        <w:rPr>
          <w:rFonts w:ascii="Times New Roman" w:hAnsi="Times New Roman" w:cs="Times New Roman"/>
          <w:sz w:val="28"/>
          <w:szCs w:val="28"/>
        </w:rPr>
        <w:t>о</w:t>
      </w:r>
      <w:r w:rsidR="008C5BF0" w:rsidRPr="000E5A0A">
        <w:rPr>
          <w:rFonts w:ascii="Times New Roman" w:hAnsi="Times New Roman" w:cs="Times New Roman"/>
          <w:sz w:val="28"/>
          <w:szCs w:val="28"/>
        </w:rPr>
        <w:t>м</w:t>
      </w:r>
      <w:r w:rsidR="001B056D" w:rsidRPr="000E5A0A">
        <w:rPr>
          <w:rFonts w:ascii="Times New Roman" w:hAnsi="Times New Roman" w:cs="Times New Roman"/>
          <w:sz w:val="28"/>
          <w:szCs w:val="28"/>
        </w:rPr>
        <w:t xml:space="preserve"> во взаимодействии</w:t>
      </w:r>
      <w:r w:rsidR="00CB678B" w:rsidRPr="000E5A0A">
        <w:rPr>
          <w:rFonts w:ascii="Times New Roman" w:hAnsi="Times New Roman" w:cs="Times New Roman"/>
          <w:sz w:val="28"/>
          <w:szCs w:val="28"/>
        </w:rPr>
        <w:t xml:space="preserve"> </w:t>
      </w:r>
      <w:r w:rsidR="001B056D" w:rsidRPr="000E5A0A">
        <w:rPr>
          <w:rFonts w:ascii="Times New Roman" w:hAnsi="Times New Roman" w:cs="Times New Roman"/>
          <w:sz w:val="28"/>
          <w:szCs w:val="28"/>
        </w:rPr>
        <w:t>со структурными подразделениями администрации городского округа город Воронеж</w:t>
      </w:r>
      <w:r w:rsidR="00CB678B" w:rsidRPr="000E5A0A">
        <w:rPr>
          <w:rFonts w:ascii="Times New Roman" w:hAnsi="Times New Roman" w:cs="Times New Roman"/>
          <w:sz w:val="28"/>
          <w:szCs w:val="28"/>
        </w:rPr>
        <w:t>.</w:t>
      </w:r>
    </w:p>
    <w:p w:rsidR="00444BB7" w:rsidRDefault="00444BB7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B8">
        <w:rPr>
          <w:rFonts w:ascii="Times New Roman" w:hAnsi="Times New Roman" w:cs="Times New Roman"/>
          <w:sz w:val="28"/>
          <w:szCs w:val="28"/>
        </w:rPr>
        <w:t>Разработка Плана</w:t>
      </w:r>
      <w:r w:rsidR="004107E0" w:rsidRPr="00EB72B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EB72B8">
        <w:rPr>
          <w:rFonts w:ascii="Times New Roman" w:hAnsi="Times New Roman" w:cs="Times New Roman"/>
          <w:sz w:val="28"/>
          <w:szCs w:val="28"/>
        </w:rPr>
        <w:t xml:space="preserve"> осуществляется при методическом содействии исполнительных органов государственной власти Воронежской области, осуществляющих функции нормативно-правового регулирования в сфере социально-экономического развития муниципальных образований Воронежской области.</w:t>
      </w:r>
    </w:p>
    <w:p w:rsidR="00CB678B" w:rsidRPr="00EB72B8" w:rsidRDefault="00CB678B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B8">
        <w:rPr>
          <w:rFonts w:ascii="Times New Roman" w:hAnsi="Times New Roman" w:cs="Times New Roman"/>
          <w:sz w:val="28"/>
          <w:szCs w:val="28"/>
        </w:rPr>
        <w:t>План</w:t>
      </w:r>
      <w:r w:rsidR="004107E0" w:rsidRPr="00EB72B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EB72B8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7F5614" w:rsidRPr="00D930AA" w:rsidRDefault="007F5614" w:rsidP="00CB13A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0AA">
        <w:rPr>
          <w:rFonts w:ascii="Times New Roman" w:hAnsi="Times New Roman" w:cs="Times New Roman"/>
          <w:sz w:val="28"/>
          <w:szCs w:val="28"/>
        </w:rPr>
        <w:t>целевые индикаторы (показатели) реализации Стратегии и их плановые ежегодные значения;</w:t>
      </w:r>
    </w:p>
    <w:p w:rsidR="007F5614" w:rsidRDefault="007F5614" w:rsidP="00CB13AA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Pr="00D930AA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 (с указанием ответственных за выполнение</w:t>
      </w:r>
      <w:r w:rsidR="00AD6F54">
        <w:rPr>
          <w:rFonts w:ascii="Times New Roman" w:hAnsi="Times New Roman" w:cs="Times New Roman"/>
          <w:sz w:val="28"/>
          <w:szCs w:val="28"/>
        </w:rPr>
        <w:t xml:space="preserve">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D930AA">
        <w:rPr>
          <w:rFonts w:ascii="Times New Roman" w:hAnsi="Times New Roman" w:cs="Times New Roman"/>
          <w:sz w:val="28"/>
          <w:szCs w:val="28"/>
        </w:rPr>
        <w:t>перечень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</w:t>
      </w:r>
      <w:r w:rsidRPr="00D930AA">
        <w:rPr>
          <w:rFonts w:ascii="Times New Roman" w:hAnsi="Times New Roman" w:cs="Times New Roman"/>
          <w:sz w:val="28"/>
          <w:szCs w:val="28"/>
        </w:rPr>
        <w:t xml:space="preserve"> обеспечивающи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930AA">
        <w:rPr>
          <w:rFonts w:ascii="Times New Roman" w:hAnsi="Times New Roman" w:cs="Times New Roman"/>
          <w:sz w:val="28"/>
          <w:szCs w:val="28"/>
        </w:rPr>
        <w:t xml:space="preserve"> достижение долгосрочных целей </w:t>
      </w:r>
      <w:r>
        <w:rPr>
          <w:rFonts w:ascii="Times New Roman" w:hAnsi="Times New Roman" w:cs="Times New Roman"/>
          <w:sz w:val="28"/>
          <w:szCs w:val="28"/>
        </w:rPr>
        <w:t xml:space="preserve">и решение задач </w:t>
      </w:r>
      <w:r w:rsidRPr="00D930A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D930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30AA">
        <w:rPr>
          <w:rFonts w:ascii="Times New Roman" w:hAnsi="Times New Roman" w:cs="Times New Roman"/>
          <w:sz w:val="28"/>
          <w:szCs w:val="28"/>
        </w:rPr>
        <w:t>тратегии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48" w:rsidRPr="00EB72B8" w:rsidRDefault="00E73648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2B8">
        <w:rPr>
          <w:rFonts w:ascii="Times New Roman" w:hAnsi="Times New Roman" w:cs="Times New Roman"/>
          <w:sz w:val="28"/>
          <w:szCs w:val="28"/>
        </w:rPr>
        <w:t>План мероприятий может содержать этапы реализации Стратегии с учетом установленной периодичности бюджетного планирования</w:t>
      </w:r>
      <w:r w:rsidR="002013E0">
        <w:rPr>
          <w:rFonts w:ascii="Times New Roman" w:hAnsi="Times New Roman" w:cs="Times New Roman"/>
          <w:sz w:val="28"/>
          <w:szCs w:val="28"/>
        </w:rPr>
        <w:t>.</w:t>
      </w:r>
    </w:p>
    <w:p w:rsidR="00443819" w:rsidRPr="0005192F" w:rsidRDefault="00443819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2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75904" w:rsidRPr="0005192F">
        <w:rPr>
          <w:rFonts w:ascii="Times New Roman" w:hAnsi="Times New Roman" w:cs="Times New Roman"/>
          <w:sz w:val="28"/>
          <w:szCs w:val="28"/>
        </w:rPr>
        <w:t>Плана</w:t>
      </w:r>
      <w:r w:rsidRPr="0005192F">
        <w:rPr>
          <w:rFonts w:ascii="Times New Roman" w:hAnsi="Times New Roman" w:cs="Times New Roman"/>
          <w:sz w:val="28"/>
          <w:szCs w:val="28"/>
        </w:rPr>
        <w:t xml:space="preserve"> </w:t>
      </w:r>
      <w:r w:rsidR="004107E0" w:rsidRPr="0005192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05192F">
        <w:rPr>
          <w:rFonts w:ascii="Times New Roman" w:hAnsi="Times New Roman" w:cs="Times New Roman"/>
          <w:sz w:val="28"/>
          <w:szCs w:val="28"/>
        </w:rPr>
        <w:t>подлежит:</w:t>
      </w:r>
    </w:p>
    <w:p w:rsidR="00015C00" w:rsidRPr="00015C00" w:rsidRDefault="00015C00" w:rsidP="00CB13A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5C00">
        <w:rPr>
          <w:rFonts w:ascii="Times New Roman" w:hAnsi="Times New Roman"/>
          <w:sz w:val="28"/>
          <w:szCs w:val="28"/>
        </w:rPr>
        <w:t>общественном</w:t>
      </w:r>
      <w:r w:rsidR="000E5A0A">
        <w:rPr>
          <w:rFonts w:ascii="Times New Roman" w:hAnsi="Times New Roman"/>
          <w:sz w:val="28"/>
          <w:szCs w:val="28"/>
        </w:rPr>
        <w:t>у</w:t>
      </w:r>
      <w:r w:rsidRPr="00015C00">
        <w:rPr>
          <w:rFonts w:ascii="Times New Roman" w:hAnsi="Times New Roman"/>
          <w:sz w:val="28"/>
          <w:szCs w:val="28"/>
        </w:rPr>
        <w:t xml:space="preserve"> обсуждени</w:t>
      </w:r>
      <w:r w:rsidR="000E5A0A">
        <w:rPr>
          <w:rFonts w:ascii="Times New Roman" w:hAnsi="Times New Roman"/>
          <w:sz w:val="28"/>
          <w:szCs w:val="28"/>
        </w:rPr>
        <w:t>ю</w:t>
      </w:r>
      <w:r w:rsidRPr="00015C00">
        <w:rPr>
          <w:rFonts w:ascii="Times New Roman" w:hAnsi="Times New Roman"/>
          <w:sz w:val="28"/>
          <w:szCs w:val="28"/>
        </w:rPr>
        <w:t xml:space="preserve"> в установленном порядке;</w:t>
      </w:r>
    </w:p>
    <w:p w:rsidR="005D555B" w:rsidRPr="0005192F" w:rsidRDefault="00015C00" w:rsidP="00CB13A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00">
        <w:rPr>
          <w:rFonts w:ascii="Times New Roman" w:hAnsi="Times New Roman"/>
          <w:sz w:val="28"/>
          <w:szCs w:val="28"/>
        </w:rPr>
        <w:t>направлению главе городского округа город Воронеж в течение тридцати календарных дней после окончания срока проведения общественного обсуждения для утверждения</w:t>
      </w:r>
      <w:r>
        <w:rPr>
          <w:rFonts w:ascii="Times New Roman" w:hAnsi="Times New Roman"/>
          <w:sz w:val="28"/>
          <w:szCs w:val="28"/>
        </w:rPr>
        <w:t>.</w:t>
      </w:r>
    </w:p>
    <w:p w:rsidR="00443819" w:rsidRDefault="00175904" w:rsidP="00CB13AA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2F">
        <w:rPr>
          <w:rFonts w:ascii="Times New Roman" w:hAnsi="Times New Roman" w:cs="Times New Roman"/>
          <w:sz w:val="28"/>
          <w:szCs w:val="28"/>
        </w:rPr>
        <w:t xml:space="preserve">План </w:t>
      </w:r>
      <w:r w:rsidR="004107E0" w:rsidRPr="0005192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43819" w:rsidRPr="0005192F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4B70C2" w:rsidRPr="0005192F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  <w:r w:rsidR="00443819" w:rsidRPr="0005192F">
        <w:rPr>
          <w:rFonts w:ascii="Times New Roman" w:hAnsi="Times New Roman" w:cs="Times New Roman"/>
          <w:sz w:val="28"/>
          <w:szCs w:val="28"/>
        </w:rPr>
        <w:t>.</w:t>
      </w:r>
    </w:p>
    <w:p w:rsidR="007F1B11" w:rsidRPr="007F1B11" w:rsidRDefault="007F1B11" w:rsidP="007F1B1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B11">
        <w:rPr>
          <w:rFonts w:ascii="Times New Roman" w:hAnsi="Times New Roman" w:cs="Times New Roman"/>
          <w:sz w:val="28"/>
          <w:szCs w:val="28"/>
        </w:rPr>
        <w:t xml:space="preserve"> Сведения о </w:t>
      </w:r>
      <w:r>
        <w:rPr>
          <w:rFonts w:ascii="Times New Roman" w:hAnsi="Times New Roman" w:cs="Times New Roman"/>
          <w:sz w:val="28"/>
          <w:szCs w:val="28"/>
        </w:rPr>
        <w:t>принятом</w:t>
      </w:r>
      <w:r w:rsidRPr="007F1B11">
        <w:rPr>
          <w:rFonts w:ascii="Times New Roman" w:hAnsi="Times New Roman" w:cs="Times New Roman"/>
          <w:sz w:val="28"/>
          <w:szCs w:val="28"/>
        </w:rPr>
        <w:t xml:space="preserve"> </w:t>
      </w:r>
      <w:r w:rsidRPr="0005192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192F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7F1B11">
        <w:rPr>
          <w:rFonts w:ascii="Times New Roman" w:hAnsi="Times New Roman" w:cs="Times New Roman"/>
          <w:sz w:val="28"/>
          <w:szCs w:val="28"/>
        </w:rPr>
        <w:t xml:space="preserve"> подлежат направлению в Министерство экономического развития Российской Федерации для государственной регистрации и включения в федеральный государственный реестр документов стратегического планирования в соответствии </w:t>
      </w:r>
      <w:r w:rsidR="00323D82">
        <w:rPr>
          <w:rFonts w:ascii="Times New Roman" w:hAnsi="Times New Roman" w:cs="Times New Roman"/>
          <w:sz w:val="28"/>
          <w:szCs w:val="28"/>
        </w:rPr>
        <w:t xml:space="preserve">с </w:t>
      </w:r>
      <w:r w:rsidRPr="007F1B1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461E38">
        <w:rPr>
          <w:rFonts w:ascii="Times New Roman" w:hAnsi="Times New Roman" w:cs="Times New Roman"/>
          <w:sz w:val="28"/>
          <w:szCs w:val="28"/>
        </w:rPr>
        <w:t xml:space="preserve">    </w:t>
      </w:r>
      <w:r w:rsidRPr="007F1B11">
        <w:rPr>
          <w:rFonts w:ascii="Times New Roman" w:hAnsi="Times New Roman" w:cs="Times New Roman"/>
          <w:sz w:val="28"/>
          <w:szCs w:val="28"/>
        </w:rPr>
        <w:t>25 июня 2015 года № 631.</w:t>
      </w:r>
    </w:p>
    <w:p w:rsidR="002013E0" w:rsidRDefault="002013E0" w:rsidP="002013E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2013E0" w:rsidRDefault="002013E0" w:rsidP="0020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3A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5A03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3AA">
        <w:rPr>
          <w:rFonts w:ascii="Times New Roman" w:hAnsi="Times New Roman"/>
          <w:sz w:val="28"/>
          <w:szCs w:val="28"/>
        </w:rPr>
        <w:t>МОНИТОРИНГ И КОНТРОЛЬ РЕАЛИЗАЦИИ ПЛАНА МЕРОПРИЯТИЙ ПО РЕАЛИЗАЦИИ СТРАТЕГИИ</w:t>
      </w:r>
    </w:p>
    <w:p w:rsidR="002013E0" w:rsidRPr="005A03AA" w:rsidRDefault="002013E0" w:rsidP="0020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3AA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</w:p>
    <w:p w:rsidR="002013E0" w:rsidRPr="005A03AA" w:rsidRDefault="002013E0" w:rsidP="002013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3AA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2013E0" w:rsidRPr="009C7C3A" w:rsidRDefault="002013E0" w:rsidP="002013E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:rsidR="002013E0" w:rsidRPr="009C7C3A" w:rsidRDefault="002013E0" w:rsidP="00CB13A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3E0">
        <w:rPr>
          <w:rFonts w:ascii="Times New Roman" w:hAnsi="Times New Roman"/>
          <w:sz w:val="28"/>
          <w:szCs w:val="28"/>
        </w:rPr>
        <w:t>3</w:t>
      </w:r>
      <w:r w:rsidRPr="009C7C3A">
        <w:rPr>
          <w:rFonts w:ascii="Times New Roman" w:hAnsi="Times New Roman"/>
          <w:sz w:val="28"/>
          <w:szCs w:val="28"/>
        </w:rPr>
        <w:t xml:space="preserve">.1. Мониторинг </w:t>
      </w:r>
      <w:r>
        <w:rPr>
          <w:rFonts w:ascii="Times New Roman" w:hAnsi="Times New Roman"/>
          <w:sz w:val="28"/>
          <w:szCs w:val="28"/>
        </w:rPr>
        <w:t xml:space="preserve">и контроль </w:t>
      </w:r>
      <w:r w:rsidRPr="009C7C3A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Плана мероприятий</w:t>
      </w:r>
      <w:r w:rsidRPr="009C7C3A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</w:t>
      </w:r>
      <w:r w:rsidRPr="009C7C3A">
        <w:rPr>
          <w:rFonts w:ascii="Times New Roman" w:hAnsi="Times New Roman"/>
          <w:sz w:val="28"/>
          <w:szCs w:val="28"/>
        </w:rPr>
        <w:t xml:space="preserve">тся в целях </w:t>
      </w:r>
      <w:r>
        <w:rPr>
          <w:rFonts w:ascii="Times New Roman" w:hAnsi="Times New Roman"/>
          <w:sz w:val="28"/>
          <w:szCs w:val="28"/>
        </w:rPr>
        <w:t xml:space="preserve">оценки результативности и эффективности реализации комплекса мероприятий и </w:t>
      </w:r>
      <w:r w:rsidRPr="009C7C3A">
        <w:rPr>
          <w:rFonts w:ascii="Times New Roman" w:hAnsi="Times New Roman"/>
          <w:sz w:val="28"/>
          <w:szCs w:val="28"/>
        </w:rPr>
        <w:t>выявления отклонени</w:t>
      </w:r>
      <w:r>
        <w:rPr>
          <w:rFonts w:ascii="Times New Roman" w:hAnsi="Times New Roman"/>
          <w:sz w:val="28"/>
          <w:szCs w:val="28"/>
        </w:rPr>
        <w:t>й</w:t>
      </w:r>
      <w:r w:rsidRPr="009C7C3A">
        <w:rPr>
          <w:rFonts w:ascii="Times New Roman" w:hAnsi="Times New Roman"/>
          <w:sz w:val="28"/>
          <w:szCs w:val="28"/>
        </w:rPr>
        <w:t xml:space="preserve"> фактических значений показателей (целевых индикат</w:t>
      </w:r>
      <w:r>
        <w:rPr>
          <w:rFonts w:ascii="Times New Roman" w:hAnsi="Times New Roman"/>
          <w:sz w:val="28"/>
          <w:szCs w:val="28"/>
        </w:rPr>
        <w:t>оров) от их целевых значений</w:t>
      </w:r>
      <w:r w:rsidRPr="009C7C3A">
        <w:rPr>
          <w:rFonts w:ascii="Times New Roman" w:hAnsi="Times New Roman"/>
          <w:sz w:val="28"/>
          <w:szCs w:val="28"/>
        </w:rPr>
        <w:t xml:space="preserve">. </w:t>
      </w:r>
    </w:p>
    <w:p w:rsidR="002013E0" w:rsidRDefault="002013E0" w:rsidP="00CB13A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3E0">
        <w:rPr>
          <w:rFonts w:ascii="Times New Roman" w:hAnsi="Times New Roman"/>
          <w:sz w:val="28"/>
          <w:szCs w:val="28"/>
        </w:rPr>
        <w:t>3</w:t>
      </w:r>
      <w:r w:rsidRPr="009C7C3A">
        <w:rPr>
          <w:rFonts w:ascii="Times New Roman" w:hAnsi="Times New Roman"/>
          <w:sz w:val="28"/>
          <w:szCs w:val="28"/>
        </w:rPr>
        <w:t xml:space="preserve">.2. Мониторинг </w:t>
      </w:r>
      <w:r>
        <w:rPr>
          <w:rFonts w:ascii="Times New Roman" w:hAnsi="Times New Roman"/>
          <w:sz w:val="28"/>
          <w:szCs w:val="28"/>
        </w:rPr>
        <w:t xml:space="preserve">и контроль </w:t>
      </w:r>
      <w:r w:rsidRPr="009C7C3A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Плана мероприятий</w:t>
      </w:r>
      <w:r w:rsidRPr="009C7C3A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ю</w:t>
      </w:r>
      <w:r w:rsidRPr="009C7C3A">
        <w:rPr>
          <w:rFonts w:ascii="Times New Roman" w:hAnsi="Times New Roman"/>
          <w:sz w:val="28"/>
          <w:szCs w:val="28"/>
        </w:rPr>
        <w:t xml:space="preserve">тся </w:t>
      </w:r>
      <w:r w:rsidR="009B05C2" w:rsidRPr="009D1AB2">
        <w:rPr>
          <w:rFonts w:ascii="Times New Roman" w:hAnsi="Times New Roman"/>
          <w:sz w:val="28"/>
          <w:szCs w:val="28"/>
        </w:rPr>
        <w:t>уполномоченным органом</w:t>
      </w:r>
      <w:r w:rsidR="009B05C2" w:rsidRPr="009C7C3A">
        <w:rPr>
          <w:rFonts w:ascii="Times New Roman" w:hAnsi="Times New Roman"/>
          <w:sz w:val="28"/>
          <w:szCs w:val="28"/>
        </w:rPr>
        <w:t xml:space="preserve"> </w:t>
      </w:r>
      <w:r w:rsidRPr="009C7C3A">
        <w:rPr>
          <w:rFonts w:ascii="Times New Roman" w:hAnsi="Times New Roman"/>
          <w:sz w:val="28"/>
          <w:szCs w:val="28"/>
        </w:rPr>
        <w:t>на еже</w:t>
      </w:r>
      <w:r>
        <w:rPr>
          <w:rFonts w:ascii="Times New Roman" w:hAnsi="Times New Roman"/>
          <w:sz w:val="28"/>
          <w:szCs w:val="28"/>
        </w:rPr>
        <w:t>квартальной</w:t>
      </w:r>
      <w:r w:rsidRPr="009C7C3A">
        <w:rPr>
          <w:rFonts w:ascii="Times New Roman" w:hAnsi="Times New Roman"/>
          <w:sz w:val="28"/>
          <w:szCs w:val="28"/>
        </w:rPr>
        <w:t xml:space="preserve"> основе</w:t>
      </w:r>
      <w:r>
        <w:rPr>
          <w:rFonts w:ascii="Times New Roman" w:hAnsi="Times New Roman"/>
          <w:sz w:val="28"/>
          <w:szCs w:val="28"/>
        </w:rPr>
        <w:t>.</w:t>
      </w:r>
      <w:r w:rsidRPr="009C7C3A">
        <w:rPr>
          <w:rFonts w:ascii="Times New Roman" w:hAnsi="Times New Roman"/>
          <w:sz w:val="28"/>
          <w:szCs w:val="28"/>
        </w:rPr>
        <w:t xml:space="preserve"> </w:t>
      </w:r>
    </w:p>
    <w:p w:rsidR="002013E0" w:rsidRPr="009C7C3A" w:rsidRDefault="002013E0" w:rsidP="00CB13A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3E0">
        <w:rPr>
          <w:rFonts w:ascii="Times New Roman" w:hAnsi="Times New Roman"/>
          <w:sz w:val="28"/>
          <w:szCs w:val="28"/>
        </w:rPr>
        <w:t>3</w:t>
      </w:r>
      <w:r w:rsidRPr="009C7C3A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С</w:t>
      </w:r>
      <w:r w:rsidRPr="009C7C3A">
        <w:rPr>
          <w:rFonts w:ascii="Times New Roman" w:hAnsi="Times New Roman"/>
          <w:sz w:val="28"/>
          <w:szCs w:val="28"/>
        </w:rPr>
        <w:t>труктурные 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</w:t>
      </w:r>
      <w:r w:rsidRPr="009C7C3A">
        <w:rPr>
          <w:rFonts w:ascii="Times New Roman" w:hAnsi="Times New Roman"/>
          <w:sz w:val="28"/>
          <w:szCs w:val="28"/>
        </w:rPr>
        <w:t xml:space="preserve">, ответственные за </w:t>
      </w:r>
      <w:r>
        <w:rPr>
          <w:rFonts w:ascii="Times New Roman" w:hAnsi="Times New Roman"/>
          <w:sz w:val="28"/>
          <w:szCs w:val="28"/>
        </w:rPr>
        <w:t xml:space="preserve">реализацию мероприятий и </w:t>
      </w:r>
      <w:r w:rsidRPr="009C7C3A">
        <w:rPr>
          <w:rFonts w:ascii="Times New Roman" w:hAnsi="Times New Roman"/>
          <w:sz w:val="28"/>
          <w:szCs w:val="28"/>
        </w:rPr>
        <w:t>достижение значений показателей (целевых индикаторов</w:t>
      </w:r>
      <w:r>
        <w:rPr>
          <w:rFonts w:ascii="Times New Roman" w:hAnsi="Times New Roman"/>
          <w:sz w:val="28"/>
          <w:szCs w:val="28"/>
        </w:rPr>
        <w:t>)</w:t>
      </w:r>
      <w:r w:rsidRPr="0052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 мероприятий</w:t>
      </w:r>
      <w:r>
        <w:rPr>
          <w:rFonts w:ascii="Times New Roman" w:hAnsi="Times New Roman"/>
          <w:sz w:val="28"/>
          <w:szCs w:val="28"/>
        </w:rPr>
        <w:t>,</w:t>
      </w:r>
      <w:r w:rsidRPr="009C7C3A">
        <w:rPr>
          <w:rFonts w:ascii="Times New Roman" w:hAnsi="Times New Roman"/>
          <w:sz w:val="28"/>
          <w:szCs w:val="28"/>
        </w:rPr>
        <w:t xml:space="preserve"> направляют</w:t>
      </w:r>
      <w:r w:rsidRPr="001E5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23D82">
        <w:rPr>
          <w:rFonts w:ascii="Times New Roman" w:hAnsi="Times New Roman"/>
          <w:sz w:val="28"/>
          <w:szCs w:val="28"/>
        </w:rPr>
        <w:t xml:space="preserve">уполномоченный орган в </w:t>
      </w:r>
      <w:r>
        <w:rPr>
          <w:rFonts w:ascii="Times New Roman" w:hAnsi="Times New Roman"/>
          <w:sz w:val="28"/>
          <w:szCs w:val="28"/>
        </w:rPr>
        <w:t xml:space="preserve">срок </w:t>
      </w:r>
      <w:r w:rsidRPr="009C7C3A">
        <w:rPr>
          <w:rFonts w:ascii="Times New Roman" w:hAnsi="Times New Roman"/>
          <w:sz w:val="28"/>
          <w:szCs w:val="28"/>
        </w:rPr>
        <w:t xml:space="preserve">не позднее </w:t>
      </w:r>
      <w:r w:rsidR="00323D82">
        <w:rPr>
          <w:rFonts w:ascii="Times New Roman" w:hAnsi="Times New Roman"/>
          <w:sz w:val="28"/>
          <w:szCs w:val="28"/>
        </w:rPr>
        <w:t>пятнадцатого</w:t>
      </w:r>
      <w:r w:rsidRPr="009C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числа месяца</w:t>
      </w:r>
      <w:r w:rsidRPr="009C7C3A">
        <w:rPr>
          <w:rFonts w:ascii="Times New Roman" w:hAnsi="Times New Roman"/>
          <w:sz w:val="28"/>
          <w:szCs w:val="28"/>
        </w:rPr>
        <w:t>, следующего за отчетным</w:t>
      </w:r>
      <w:r>
        <w:rPr>
          <w:rFonts w:ascii="Times New Roman" w:hAnsi="Times New Roman"/>
          <w:sz w:val="28"/>
          <w:szCs w:val="28"/>
        </w:rPr>
        <w:t xml:space="preserve"> кварталом, </w:t>
      </w:r>
      <w:r w:rsidRPr="009C7C3A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9C7C3A">
        <w:rPr>
          <w:rFonts w:ascii="Times New Roman" w:hAnsi="Times New Roman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>Плана мероприятий</w:t>
      </w:r>
      <w:r w:rsidRPr="009C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форме, разработанной у</w:t>
      </w:r>
      <w:r w:rsidRPr="009C7C3A">
        <w:rPr>
          <w:rFonts w:ascii="Times New Roman" w:hAnsi="Times New Roman"/>
          <w:sz w:val="28"/>
          <w:szCs w:val="28"/>
        </w:rPr>
        <w:t>полномоченн</w:t>
      </w:r>
      <w:r>
        <w:rPr>
          <w:rFonts w:ascii="Times New Roman" w:hAnsi="Times New Roman"/>
          <w:sz w:val="28"/>
          <w:szCs w:val="28"/>
        </w:rPr>
        <w:t>ым</w:t>
      </w:r>
      <w:r w:rsidRPr="009C7C3A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 xml:space="preserve">ом. </w:t>
      </w:r>
    </w:p>
    <w:p w:rsidR="002013E0" w:rsidRPr="009C7C3A" w:rsidRDefault="002013E0" w:rsidP="00CB13AA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6A7">
        <w:rPr>
          <w:rFonts w:ascii="Times New Roman" w:hAnsi="Times New Roman"/>
          <w:sz w:val="28"/>
          <w:szCs w:val="28"/>
        </w:rPr>
        <w:t>3</w:t>
      </w:r>
      <w:r w:rsidRPr="009C7C3A">
        <w:rPr>
          <w:rFonts w:ascii="Times New Roman" w:hAnsi="Times New Roman"/>
          <w:sz w:val="28"/>
          <w:szCs w:val="28"/>
        </w:rPr>
        <w:t xml:space="preserve">.4. Уполномоченный орган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="00323D82">
        <w:rPr>
          <w:rFonts w:ascii="Times New Roman" w:hAnsi="Times New Roman"/>
          <w:sz w:val="28"/>
          <w:szCs w:val="28"/>
        </w:rPr>
        <w:t>тридцати</w:t>
      </w:r>
      <w:r>
        <w:rPr>
          <w:rFonts w:ascii="Times New Roman" w:hAnsi="Times New Roman"/>
          <w:sz w:val="28"/>
          <w:szCs w:val="28"/>
        </w:rPr>
        <w:t xml:space="preserve"> календарных дней после получения сведений</w:t>
      </w:r>
      <w:r w:rsidRPr="009C7C3A">
        <w:rPr>
          <w:rFonts w:ascii="Times New Roman" w:hAnsi="Times New Roman"/>
          <w:sz w:val="28"/>
          <w:szCs w:val="28"/>
        </w:rPr>
        <w:t xml:space="preserve">, указанных </w:t>
      </w:r>
      <w:r>
        <w:rPr>
          <w:rFonts w:ascii="Times New Roman" w:hAnsi="Times New Roman"/>
          <w:sz w:val="28"/>
          <w:szCs w:val="28"/>
        </w:rPr>
        <w:t xml:space="preserve">в пункте </w:t>
      </w:r>
      <w:r w:rsidR="009556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</w:t>
      </w:r>
      <w:r w:rsidRPr="009C7C3A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9C7C3A">
        <w:rPr>
          <w:rFonts w:ascii="Times New Roman" w:hAnsi="Times New Roman"/>
          <w:sz w:val="28"/>
          <w:szCs w:val="28"/>
        </w:rPr>
        <w:t>орядка, подготавлива</w:t>
      </w:r>
      <w:r w:rsidR="00323D82">
        <w:rPr>
          <w:rFonts w:ascii="Times New Roman" w:hAnsi="Times New Roman"/>
          <w:sz w:val="28"/>
          <w:szCs w:val="28"/>
        </w:rPr>
        <w:t>е</w:t>
      </w:r>
      <w:r w:rsidRPr="009C7C3A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ежеквартальный</w:t>
      </w:r>
      <w:r w:rsidRPr="009C7C3A">
        <w:rPr>
          <w:rFonts w:ascii="Times New Roman" w:hAnsi="Times New Roman"/>
          <w:sz w:val="28"/>
          <w:szCs w:val="28"/>
        </w:rPr>
        <w:t xml:space="preserve"> отчет о результатах реализации </w:t>
      </w:r>
      <w:r>
        <w:rPr>
          <w:rFonts w:ascii="Times New Roman" w:hAnsi="Times New Roman"/>
          <w:sz w:val="28"/>
          <w:szCs w:val="28"/>
        </w:rPr>
        <w:t>Плана мероприятий</w:t>
      </w:r>
      <w:r w:rsidRPr="009C7C3A">
        <w:rPr>
          <w:rFonts w:ascii="Times New Roman" w:hAnsi="Times New Roman"/>
          <w:sz w:val="28"/>
          <w:szCs w:val="28"/>
        </w:rPr>
        <w:t xml:space="preserve"> и </w:t>
      </w:r>
      <w:r w:rsidRPr="004478C9">
        <w:rPr>
          <w:rFonts w:ascii="Times New Roman" w:hAnsi="Times New Roman"/>
          <w:sz w:val="28"/>
          <w:szCs w:val="28"/>
        </w:rPr>
        <w:t>направля</w:t>
      </w:r>
      <w:r w:rsidR="00323D82">
        <w:rPr>
          <w:rFonts w:ascii="Times New Roman" w:hAnsi="Times New Roman"/>
          <w:sz w:val="28"/>
          <w:szCs w:val="28"/>
        </w:rPr>
        <w:t>е</w:t>
      </w:r>
      <w:bookmarkStart w:id="1" w:name="_GoBack"/>
      <w:bookmarkEnd w:id="1"/>
      <w:r w:rsidRPr="004478C9">
        <w:rPr>
          <w:rFonts w:ascii="Times New Roman" w:hAnsi="Times New Roman"/>
          <w:sz w:val="28"/>
          <w:szCs w:val="28"/>
        </w:rPr>
        <w:t>т</w:t>
      </w:r>
      <w:r w:rsidRPr="009C7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первому заместителю главы администрации по стратегическому планированию, экономике и финансам</w:t>
      </w:r>
      <w:r w:rsidRPr="009C7C3A">
        <w:rPr>
          <w:rFonts w:ascii="Times New Roman" w:hAnsi="Times New Roman"/>
          <w:sz w:val="28"/>
          <w:szCs w:val="28"/>
        </w:rPr>
        <w:t>.</w:t>
      </w:r>
    </w:p>
    <w:p w:rsidR="00CB678B" w:rsidRDefault="00CB678B" w:rsidP="009E7B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8B" w:rsidRDefault="00CB678B" w:rsidP="001556A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04"/>
      <w:bookmarkEnd w:id="2"/>
      <w:r w:rsidRPr="00D930AA">
        <w:rPr>
          <w:rFonts w:ascii="Times New Roman" w:hAnsi="Times New Roman" w:cs="Times New Roman"/>
          <w:sz w:val="28"/>
          <w:szCs w:val="28"/>
        </w:rPr>
        <w:t>КОРРЕКТИРОВКА ПЛАНА МЕРОПРИЯТИЙ</w:t>
      </w:r>
    </w:p>
    <w:p w:rsidR="0047347E" w:rsidRPr="00A66467" w:rsidRDefault="0047347E" w:rsidP="009E7B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3D0768" w:rsidRPr="009D1AB2" w:rsidRDefault="002C0478" w:rsidP="00F96E9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B2">
        <w:rPr>
          <w:rFonts w:ascii="Times New Roman" w:hAnsi="Times New Roman" w:cs="Times New Roman"/>
          <w:sz w:val="28"/>
          <w:szCs w:val="28"/>
        </w:rPr>
        <w:t>Корректировка</w:t>
      </w:r>
      <w:r w:rsidR="00031C7E" w:rsidRPr="009D1AB2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4107E0" w:rsidRPr="009D1AB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31C7E" w:rsidRPr="009D1AB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D0768" w:rsidRPr="009D1AB2">
        <w:rPr>
          <w:rFonts w:ascii="Times New Roman" w:hAnsi="Times New Roman" w:cs="Times New Roman"/>
          <w:sz w:val="28"/>
          <w:szCs w:val="28"/>
        </w:rPr>
        <w:t>:</w:t>
      </w:r>
    </w:p>
    <w:p w:rsidR="009642FA" w:rsidRPr="009D1AB2" w:rsidRDefault="00BD544E" w:rsidP="00F96E97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AB2">
        <w:rPr>
          <w:rFonts w:ascii="Times New Roman" w:hAnsi="Times New Roman"/>
          <w:sz w:val="28"/>
          <w:szCs w:val="28"/>
        </w:rPr>
        <w:t xml:space="preserve">в случае </w:t>
      </w:r>
      <w:r w:rsidR="00031C7E" w:rsidRPr="009D1AB2">
        <w:rPr>
          <w:rFonts w:ascii="Times New Roman" w:hAnsi="Times New Roman"/>
          <w:sz w:val="28"/>
          <w:szCs w:val="28"/>
        </w:rPr>
        <w:t xml:space="preserve">корректировки Стратегии </w:t>
      </w:r>
      <w:r w:rsidR="00CB678B" w:rsidRPr="009D1AB2">
        <w:rPr>
          <w:rFonts w:ascii="Times New Roman" w:hAnsi="Times New Roman"/>
          <w:sz w:val="28"/>
          <w:szCs w:val="28"/>
        </w:rPr>
        <w:t xml:space="preserve">в течение </w:t>
      </w:r>
      <w:r w:rsidRPr="009D1AB2">
        <w:rPr>
          <w:rFonts w:ascii="Times New Roman" w:hAnsi="Times New Roman"/>
          <w:sz w:val="28"/>
          <w:szCs w:val="28"/>
        </w:rPr>
        <w:t>шести</w:t>
      </w:r>
      <w:r w:rsidR="00031C7E" w:rsidRPr="009D1AB2">
        <w:rPr>
          <w:rFonts w:ascii="Times New Roman" w:hAnsi="Times New Roman"/>
          <w:sz w:val="28"/>
          <w:szCs w:val="28"/>
        </w:rPr>
        <w:t xml:space="preserve"> месяцев</w:t>
      </w:r>
      <w:r w:rsidR="00CB678B" w:rsidRPr="009D1AB2">
        <w:rPr>
          <w:rFonts w:ascii="Times New Roman" w:hAnsi="Times New Roman"/>
          <w:sz w:val="28"/>
          <w:szCs w:val="28"/>
        </w:rPr>
        <w:t xml:space="preserve"> со дня вступл</w:t>
      </w:r>
      <w:r w:rsidR="003D0768" w:rsidRPr="009D1AB2">
        <w:rPr>
          <w:rFonts w:ascii="Times New Roman" w:hAnsi="Times New Roman"/>
          <w:sz w:val="28"/>
          <w:szCs w:val="28"/>
        </w:rPr>
        <w:t>ения в силу изменений Стратегии;</w:t>
      </w:r>
    </w:p>
    <w:p w:rsidR="009642FA" w:rsidRPr="009D1AB2" w:rsidRDefault="00BD544E" w:rsidP="00F96E97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AB2"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9D1AB2">
        <w:rPr>
          <w:rFonts w:ascii="Times New Roman" w:hAnsi="Times New Roman"/>
          <w:sz w:val="28"/>
          <w:szCs w:val="28"/>
        </w:rPr>
        <w:t xml:space="preserve"> в случае изменения </w:t>
      </w:r>
      <w:r w:rsidR="009642FA" w:rsidRPr="009D1AB2">
        <w:rPr>
          <w:rFonts w:ascii="Times New Roman" w:hAnsi="Times New Roman"/>
          <w:sz w:val="28"/>
          <w:szCs w:val="28"/>
        </w:rPr>
        <w:t xml:space="preserve">внешних и внутренних факторов, оказывающих существенное влияние на социально-экономическое развитие городского округа город Воронеж. </w:t>
      </w:r>
    </w:p>
    <w:p w:rsidR="009642FA" w:rsidRPr="009D1AB2" w:rsidRDefault="009642FA" w:rsidP="00F96E9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1AB2">
        <w:rPr>
          <w:rFonts w:ascii="Times New Roman" w:hAnsi="Times New Roman"/>
          <w:sz w:val="28"/>
          <w:szCs w:val="28"/>
        </w:rPr>
        <w:t xml:space="preserve">Корректировка Плана мероприятий осуществляется </w:t>
      </w:r>
      <w:r w:rsidR="00B63536" w:rsidRPr="009D1AB2">
        <w:rPr>
          <w:rFonts w:ascii="Times New Roman" w:hAnsi="Times New Roman"/>
          <w:sz w:val="28"/>
          <w:szCs w:val="28"/>
        </w:rPr>
        <w:t>у</w:t>
      </w:r>
      <w:r w:rsidRPr="009D1AB2">
        <w:rPr>
          <w:rFonts w:ascii="Times New Roman" w:hAnsi="Times New Roman"/>
          <w:sz w:val="28"/>
          <w:szCs w:val="28"/>
        </w:rPr>
        <w:t>полномоченным органом во взаимодействии со структурными подразделениями администрации городского округа город Воронеж.</w:t>
      </w:r>
    </w:p>
    <w:p w:rsidR="00CB678B" w:rsidRDefault="009642FA" w:rsidP="00F96E9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B2">
        <w:rPr>
          <w:rFonts w:ascii="Times New Roman" w:hAnsi="Times New Roman" w:cs="Times New Roman"/>
          <w:sz w:val="28"/>
          <w:szCs w:val="28"/>
        </w:rPr>
        <w:t>К</w:t>
      </w:r>
      <w:r w:rsidR="00CB678B" w:rsidRPr="009D1AB2">
        <w:rPr>
          <w:rFonts w:ascii="Times New Roman" w:hAnsi="Times New Roman" w:cs="Times New Roman"/>
          <w:sz w:val="28"/>
          <w:szCs w:val="28"/>
        </w:rPr>
        <w:t>орректировк</w:t>
      </w:r>
      <w:r w:rsidRPr="009D1AB2">
        <w:rPr>
          <w:rFonts w:ascii="Times New Roman" w:hAnsi="Times New Roman" w:cs="Times New Roman"/>
          <w:sz w:val="28"/>
          <w:szCs w:val="28"/>
        </w:rPr>
        <w:t>а</w:t>
      </w:r>
      <w:r w:rsidR="00CB678B" w:rsidRPr="009D1AB2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484653" w:rsidRPr="009D1AB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B678B" w:rsidRPr="009D1AB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D3485E" w:rsidRPr="009D1AB2">
        <w:rPr>
          <w:rFonts w:ascii="Times New Roman" w:hAnsi="Times New Roman" w:cs="Times New Roman"/>
          <w:sz w:val="28"/>
          <w:szCs w:val="28"/>
        </w:rPr>
        <w:t>распоряжени</w:t>
      </w:r>
      <w:r w:rsidR="00B2040D" w:rsidRPr="009D1AB2">
        <w:rPr>
          <w:rFonts w:ascii="Times New Roman" w:hAnsi="Times New Roman" w:cs="Times New Roman"/>
          <w:sz w:val="28"/>
          <w:szCs w:val="28"/>
        </w:rPr>
        <w:t>е</w:t>
      </w:r>
      <w:r w:rsidR="00D3485E" w:rsidRPr="009D1AB2">
        <w:rPr>
          <w:rFonts w:ascii="Times New Roman" w:hAnsi="Times New Roman" w:cs="Times New Roman"/>
          <w:sz w:val="28"/>
          <w:szCs w:val="28"/>
        </w:rPr>
        <w:t>м</w:t>
      </w:r>
      <w:r w:rsidR="00CB678B" w:rsidRPr="009D1AB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Воронеж.</w:t>
      </w:r>
    </w:p>
    <w:p w:rsidR="00E57757" w:rsidRPr="00E57757" w:rsidRDefault="00E57757" w:rsidP="00E5775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757">
        <w:rPr>
          <w:rFonts w:ascii="Times New Roman" w:hAnsi="Times New Roman" w:cs="Times New Roman"/>
          <w:sz w:val="28"/>
          <w:szCs w:val="28"/>
        </w:rPr>
        <w:t xml:space="preserve"> Сведения о корректировке </w:t>
      </w:r>
      <w:r w:rsidR="00CB2862" w:rsidRPr="009D1AB2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CB2862" w:rsidRPr="00E57757">
        <w:rPr>
          <w:rFonts w:ascii="Times New Roman" w:hAnsi="Times New Roman" w:cs="Times New Roman"/>
          <w:sz w:val="28"/>
          <w:szCs w:val="28"/>
        </w:rPr>
        <w:t xml:space="preserve"> </w:t>
      </w:r>
      <w:r w:rsidRPr="00E57757">
        <w:rPr>
          <w:rFonts w:ascii="Times New Roman" w:hAnsi="Times New Roman" w:cs="Times New Roman"/>
          <w:sz w:val="28"/>
          <w:szCs w:val="28"/>
        </w:rPr>
        <w:t>подлежат направлению в Министерство экономического развития Российской Федерации для государственной регистрации и внесения изменений в федеральный государственный реестр документов стратегического планирования в соответствии постановлением Правительства Российской Федерации от 25 июня 2015 года № 631.</w:t>
      </w:r>
    </w:p>
    <w:p w:rsidR="00E57757" w:rsidRPr="00E57757" w:rsidRDefault="00E57757" w:rsidP="00E577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8B" w:rsidRPr="00750B0D" w:rsidRDefault="00CB678B" w:rsidP="00CB67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78B" w:rsidRPr="00B94F81" w:rsidRDefault="00CB678B" w:rsidP="00CB67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BC3" w:rsidRDefault="00E316DC" w:rsidP="0089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5"/>
      <w:bookmarkEnd w:id="3"/>
      <w:r>
        <w:rPr>
          <w:rFonts w:ascii="Times New Roman" w:hAnsi="Times New Roman" w:cs="Times New Roman"/>
          <w:sz w:val="28"/>
          <w:szCs w:val="28"/>
        </w:rPr>
        <w:t>Р</w:t>
      </w:r>
      <w:r w:rsidR="00892BC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92BC3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892BC3" w:rsidRDefault="00892BC3" w:rsidP="0089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892BC3" w:rsidRPr="006E6174" w:rsidRDefault="00892BC3" w:rsidP="00892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программ развития                                </w:t>
      </w:r>
      <w:r w:rsidR="00BE2A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316DC">
        <w:rPr>
          <w:rFonts w:ascii="Times New Roman" w:hAnsi="Times New Roman" w:cs="Times New Roman"/>
          <w:sz w:val="28"/>
          <w:szCs w:val="28"/>
        </w:rPr>
        <w:t xml:space="preserve">   </w:t>
      </w:r>
      <w:r w:rsidR="00BE2A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16DC">
        <w:rPr>
          <w:rFonts w:ascii="Times New Roman" w:hAnsi="Times New Roman" w:cs="Times New Roman"/>
          <w:sz w:val="28"/>
          <w:szCs w:val="28"/>
        </w:rPr>
        <w:t>А.В. Жаглин</w:t>
      </w:r>
    </w:p>
    <w:p w:rsidR="00892BC3" w:rsidRPr="006E6174" w:rsidRDefault="00892BC3" w:rsidP="00892B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60F" w:rsidRPr="00CB678B" w:rsidRDefault="0090760F">
      <w:pPr>
        <w:rPr>
          <w:rFonts w:ascii="Times New Roman" w:hAnsi="Times New Roman" w:cs="Times New Roman"/>
          <w:sz w:val="28"/>
          <w:szCs w:val="28"/>
        </w:rPr>
      </w:pPr>
    </w:p>
    <w:sectPr w:rsidR="0090760F" w:rsidRPr="00CB678B" w:rsidSect="009B5ADE">
      <w:headerReference w:type="default" r:id="rId10"/>
      <w:pgSz w:w="11906" w:h="16838"/>
      <w:pgMar w:top="1134" w:right="70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43" w:rsidRDefault="00376543">
      <w:pPr>
        <w:spacing w:after="0" w:line="240" w:lineRule="auto"/>
      </w:pPr>
      <w:r>
        <w:separator/>
      </w:r>
    </w:p>
  </w:endnote>
  <w:endnote w:type="continuationSeparator" w:id="0">
    <w:p w:rsidR="00376543" w:rsidRDefault="0037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43" w:rsidRDefault="00376543">
      <w:pPr>
        <w:spacing w:after="0" w:line="240" w:lineRule="auto"/>
      </w:pPr>
      <w:r>
        <w:separator/>
      </w:r>
    </w:p>
  </w:footnote>
  <w:footnote w:type="continuationSeparator" w:id="0">
    <w:p w:rsidR="00376543" w:rsidRDefault="0037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532566"/>
      <w:docPartObj>
        <w:docPartGallery w:val="Page Numbers (Top of Page)"/>
        <w:docPartUnique/>
      </w:docPartObj>
    </w:sdtPr>
    <w:sdtContent>
      <w:p w:rsidR="004D0539" w:rsidRDefault="001B770A">
        <w:pPr>
          <w:pStyle w:val="a4"/>
          <w:jc w:val="center"/>
        </w:pPr>
        <w:r>
          <w:fldChar w:fldCharType="begin"/>
        </w:r>
        <w:r w:rsidR="00CB678B">
          <w:instrText>PAGE   \* MERGEFORMAT</w:instrText>
        </w:r>
        <w:r>
          <w:fldChar w:fldCharType="separate"/>
        </w:r>
        <w:r w:rsidR="00042CC3">
          <w:rPr>
            <w:noProof/>
          </w:rPr>
          <w:t>4</w:t>
        </w:r>
        <w:r>
          <w:fldChar w:fldCharType="end"/>
        </w:r>
      </w:p>
    </w:sdtContent>
  </w:sdt>
  <w:p w:rsidR="004D0539" w:rsidRDefault="00042C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DEE"/>
    <w:multiLevelType w:val="hybridMultilevel"/>
    <w:tmpl w:val="7996CBB6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36480C"/>
    <w:multiLevelType w:val="multilevel"/>
    <w:tmpl w:val="5566A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517B51"/>
    <w:multiLevelType w:val="hybridMultilevel"/>
    <w:tmpl w:val="6464D8DE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F70694D"/>
    <w:multiLevelType w:val="hybridMultilevel"/>
    <w:tmpl w:val="18F6F7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B652840"/>
    <w:multiLevelType w:val="multilevel"/>
    <w:tmpl w:val="24DEB7E4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72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1CC0159C"/>
    <w:multiLevelType w:val="hybridMultilevel"/>
    <w:tmpl w:val="7030486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346C3B"/>
    <w:multiLevelType w:val="hybridMultilevel"/>
    <w:tmpl w:val="B5CC0C6A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6756075"/>
    <w:multiLevelType w:val="hybridMultilevel"/>
    <w:tmpl w:val="454CC6B4"/>
    <w:lvl w:ilvl="0" w:tplc="2676050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3C622E"/>
    <w:multiLevelType w:val="hybridMultilevel"/>
    <w:tmpl w:val="71BE265A"/>
    <w:lvl w:ilvl="0" w:tplc="67743854">
      <w:start w:val="1"/>
      <w:numFmt w:val="decimal"/>
      <w:lvlText w:val="4.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B6E55"/>
    <w:multiLevelType w:val="hybridMultilevel"/>
    <w:tmpl w:val="E6D4F586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4032B"/>
    <w:multiLevelType w:val="multilevel"/>
    <w:tmpl w:val="6AC6B4B6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2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31461F4"/>
    <w:multiLevelType w:val="hybridMultilevel"/>
    <w:tmpl w:val="39F4BA9C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94743EB"/>
    <w:multiLevelType w:val="multilevel"/>
    <w:tmpl w:val="18082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>
    <w:nsid w:val="5E8018C5"/>
    <w:multiLevelType w:val="multilevel"/>
    <w:tmpl w:val="3850A49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2F938CB"/>
    <w:multiLevelType w:val="hybridMultilevel"/>
    <w:tmpl w:val="0F848DF8"/>
    <w:lvl w:ilvl="0" w:tplc="2606264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03CB8"/>
    <w:multiLevelType w:val="hybridMultilevel"/>
    <w:tmpl w:val="27820B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4C06E91"/>
    <w:multiLevelType w:val="hybridMultilevel"/>
    <w:tmpl w:val="DF741F88"/>
    <w:lvl w:ilvl="0" w:tplc="BE6EF3C6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99F56DC"/>
    <w:multiLevelType w:val="multilevel"/>
    <w:tmpl w:val="18082B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8">
    <w:nsid w:val="6A127A12"/>
    <w:multiLevelType w:val="multilevel"/>
    <w:tmpl w:val="BD2E096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9">
    <w:nsid w:val="77302B95"/>
    <w:multiLevelType w:val="hybridMultilevel"/>
    <w:tmpl w:val="7700AACC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758CC"/>
    <w:multiLevelType w:val="hybridMultilevel"/>
    <w:tmpl w:val="8E3ACBAE"/>
    <w:lvl w:ilvl="0" w:tplc="61EAA3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BB825B5"/>
    <w:multiLevelType w:val="hybridMultilevel"/>
    <w:tmpl w:val="9912B44C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6638F1"/>
    <w:multiLevelType w:val="multilevel"/>
    <w:tmpl w:val="502AC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18"/>
  </w:num>
  <w:num w:numId="8">
    <w:abstractNumId w:val="17"/>
  </w:num>
  <w:num w:numId="9">
    <w:abstractNumId w:val="3"/>
  </w:num>
  <w:num w:numId="10">
    <w:abstractNumId w:val="11"/>
  </w:num>
  <w:num w:numId="11">
    <w:abstractNumId w:val="16"/>
  </w:num>
  <w:num w:numId="12">
    <w:abstractNumId w:val="19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2"/>
  </w:num>
  <w:num w:numId="18">
    <w:abstractNumId w:val="1"/>
  </w:num>
  <w:num w:numId="19">
    <w:abstractNumId w:val="22"/>
  </w:num>
  <w:num w:numId="20">
    <w:abstractNumId w:val="14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78B"/>
    <w:rsid w:val="00015C00"/>
    <w:rsid w:val="000267C4"/>
    <w:rsid w:val="00031C7E"/>
    <w:rsid w:val="00041155"/>
    <w:rsid w:val="00042CC3"/>
    <w:rsid w:val="00044F01"/>
    <w:rsid w:val="0005192F"/>
    <w:rsid w:val="000602ED"/>
    <w:rsid w:val="000742CE"/>
    <w:rsid w:val="00075EF5"/>
    <w:rsid w:val="0009465F"/>
    <w:rsid w:val="00094F8F"/>
    <w:rsid w:val="000A1390"/>
    <w:rsid w:val="000C12B0"/>
    <w:rsid w:val="000E00B5"/>
    <w:rsid w:val="000E5A0A"/>
    <w:rsid w:val="000E77F0"/>
    <w:rsid w:val="00136842"/>
    <w:rsid w:val="001512E6"/>
    <w:rsid w:val="001556A7"/>
    <w:rsid w:val="00162182"/>
    <w:rsid w:val="00162ABF"/>
    <w:rsid w:val="0016385A"/>
    <w:rsid w:val="00175904"/>
    <w:rsid w:val="001B056D"/>
    <w:rsid w:val="001B770A"/>
    <w:rsid w:val="001E54B6"/>
    <w:rsid w:val="001F2CE2"/>
    <w:rsid w:val="002013E0"/>
    <w:rsid w:val="00217543"/>
    <w:rsid w:val="00276664"/>
    <w:rsid w:val="00283368"/>
    <w:rsid w:val="002C0478"/>
    <w:rsid w:val="002F4536"/>
    <w:rsid w:val="0031416B"/>
    <w:rsid w:val="00315D84"/>
    <w:rsid w:val="00323D82"/>
    <w:rsid w:val="003470D0"/>
    <w:rsid w:val="00355AA9"/>
    <w:rsid w:val="00356469"/>
    <w:rsid w:val="00376543"/>
    <w:rsid w:val="003A7B21"/>
    <w:rsid w:val="003C5734"/>
    <w:rsid w:val="003D0768"/>
    <w:rsid w:val="003D2D8C"/>
    <w:rsid w:val="003F593D"/>
    <w:rsid w:val="004107E0"/>
    <w:rsid w:val="00433999"/>
    <w:rsid w:val="00440165"/>
    <w:rsid w:val="00443819"/>
    <w:rsid w:val="00444BB7"/>
    <w:rsid w:val="004478C9"/>
    <w:rsid w:val="004548C2"/>
    <w:rsid w:val="00461E38"/>
    <w:rsid w:val="0046511A"/>
    <w:rsid w:val="0047347E"/>
    <w:rsid w:val="00484653"/>
    <w:rsid w:val="00495165"/>
    <w:rsid w:val="004B70C2"/>
    <w:rsid w:val="004D1E67"/>
    <w:rsid w:val="004F645B"/>
    <w:rsid w:val="004F68B7"/>
    <w:rsid w:val="005102CE"/>
    <w:rsid w:val="00513B82"/>
    <w:rsid w:val="005210F8"/>
    <w:rsid w:val="00531342"/>
    <w:rsid w:val="005579DC"/>
    <w:rsid w:val="00563F78"/>
    <w:rsid w:val="00575C90"/>
    <w:rsid w:val="00591091"/>
    <w:rsid w:val="005A03AA"/>
    <w:rsid w:val="005B0A31"/>
    <w:rsid w:val="005B20FF"/>
    <w:rsid w:val="005D555B"/>
    <w:rsid w:val="006369D0"/>
    <w:rsid w:val="00637D4D"/>
    <w:rsid w:val="00661ECF"/>
    <w:rsid w:val="006675E5"/>
    <w:rsid w:val="006703AC"/>
    <w:rsid w:val="00680300"/>
    <w:rsid w:val="006A783D"/>
    <w:rsid w:val="006B6F78"/>
    <w:rsid w:val="006D520A"/>
    <w:rsid w:val="006F5936"/>
    <w:rsid w:val="00700F19"/>
    <w:rsid w:val="00734BCB"/>
    <w:rsid w:val="00747D5F"/>
    <w:rsid w:val="00750429"/>
    <w:rsid w:val="0076208D"/>
    <w:rsid w:val="007807CA"/>
    <w:rsid w:val="007C1F7C"/>
    <w:rsid w:val="007C76D7"/>
    <w:rsid w:val="007E4796"/>
    <w:rsid w:val="007F1B11"/>
    <w:rsid w:val="007F1CB1"/>
    <w:rsid w:val="007F5614"/>
    <w:rsid w:val="008472EC"/>
    <w:rsid w:val="00862140"/>
    <w:rsid w:val="00863875"/>
    <w:rsid w:val="0087567E"/>
    <w:rsid w:val="00885D90"/>
    <w:rsid w:val="00886F89"/>
    <w:rsid w:val="00892BC3"/>
    <w:rsid w:val="008C5BF0"/>
    <w:rsid w:val="00906E42"/>
    <w:rsid w:val="0090760F"/>
    <w:rsid w:val="0092446E"/>
    <w:rsid w:val="00926809"/>
    <w:rsid w:val="00955648"/>
    <w:rsid w:val="00955D1C"/>
    <w:rsid w:val="009642FA"/>
    <w:rsid w:val="009768CC"/>
    <w:rsid w:val="00991AB1"/>
    <w:rsid w:val="009A3111"/>
    <w:rsid w:val="009B008C"/>
    <w:rsid w:val="009B05C2"/>
    <w:rsid w:val="009B5ADE"/>
    <w:rsid w:val="009B61A2"/>
    <w:rsid w:val="009C6F60"/>
    <w:rsid w:val="009C7C3A"/>
    <w:rsid w:val="009D1AB2"/>
    <w:rsid w:val="009E7B11"/>
    <w:rsid w:val="00A01EF3"/>
    <w:rsid w:val="00A374A1"/>
    <w:rsid w:val="00A57A0B"/>
    <w:rsid w:val="00A66467"/>
    <w:rsid w:val="00AA5F57"/>
    <w:rsid w:val="00AD6F54"/>
    <w:rsid w:val="00AE1F0C"/>
    <w:rsid w:val="00AF3243"/>
    <w:rsid w:val="00B072ED"/>
    <w:rsid w:val="00B2040D"/>
    <w:rsid w:val="00B5095D"/>
    <w:rsid w:val="00B63536"/>
    <w:rsid w:val="00BD544E"/>
    <w:rsid w:val="00BE2A4B"/>
    <w:rsid w:val="00BE691A"/>
    <w:rsid w:val="00C2355F"/>
    <w:rsid w:val="00C46E12"/>
    <w:rsid w:val="00C5247B"/>
    <w:rsid w:val="00C56074"/>
    <w:rsid w:val="00C74479"/>
    <w:rsid w:val="00C831FD"/>
    <w:rsid w:val="00CB13AA"/>
    <w:rsid w:val="00CB2862"/>
    <w:rsid w:val="00CB678B"/>
    <w:rsid w:val="00CC5623"/>
    <w:rsid w:val="00CD6944"/>
    <w:rsid w:val="00CE0F6B"/>
    <w:rsid w:val="00CF0302"/>
    <w:rsid w:val="00CF569D"/>
    <w:rsid w:val="00D2670A"/>
    <w:rsid w:val="00D3485E"/>
    <w:rsid w:val="00D47B86"/>
    <w:rsid w:val="00D51E42"/>
    <w:rsid w:val="00D62A44"/>
    <w:rsid w:val="00D65F1A"/>
    <w:rsid w:val="00D9223E"/>
    <w:rsid w:val="00DC0164"/>
    <w:rsid w:val="00DC06E4"/>
    <w:rsid w:val="00E00E89"/>
    <w:rsid w:val="00E249D5"/>
    <w:rsid w:val="00E316DC"/>
    <w:rsid w:val="00E35478"/>
    <w:rsid w:val="00E47649"/>
    <w:rsid w:val="00E47804"/>
    <w:rsid w:val="00E57757"/>
    <w:rsid w:val="00E73648"/>
    <w:rsid w:val="00EB72B8"/>
    <w:rsid w:val="00F01789"/>
    <w:rsid w:val="00F10C53"/>
    <w:rsid w:val="00F119C3"/>
    <w:rsid w:val="00F83F22"/>
    <w:rsid w:val="00F95A39"/>
    <w:rsid w:val="00F96E97"/>
    <w:rsid w:val="00F97233"/>
    <w:rsid w:val="00FA66DB"/>
    <w:rsid w:val="00FD7EA7"/>
    <w:rsid w:val="00FE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7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8B"/>
  </w:style>
  <w:style w:type="paragraph" w:styleId="a6">
    <w:name w:val="Balloon Text"/>
    <w:basedOn w:val="a"/>
    <w:link w:val="a7"/>
    <w:uiPriority w:val="99"/>
    <w:semiHidden/>
    <w:unhideWhenUsed/>
    <w:rsid w:val="0057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90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D555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D5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7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78B"/>
  </w:style>
  <w:style w:type="paragraph" w:styleId="a6">
    <w:name w:val="Balloon Text"/>
    <w:basedOn w:val="a"/>
    <w:link w:val="a7"/>
    <w:uiPriority w:val="99"/>
    <w:semiHidden/>
    <w:unhideWhenUsed/>
    <w:rsid w:val="0057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90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5D555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D5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80086E5A70832B81FBF1A80340B5FD9E45A70A3A1E831FE10940329EA8B2A92FE572289D47A5698294EP9sF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280086E5A70832B81FBF1A80340B5FD9E45A70A3A1E831FE10940329EA8B2A92FE572289D47A5698294EP9s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E372-911C-4090-85D4-E18D4B60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2015-10-16T11:45:00Z</cp:lastPrinted>
  <dcterms:created xsi:type="dcterms:W3CDTF">2015-11-25T12:13:00Z</dcterms:created>
  <dcterms:modified xsi:type="dcterms:W3CDTF">2015-11-25T12:13:00Z</dcterms:modified>
</cp:coreProperties>
</file>