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УТВЕРЖДЕНО</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2068EE">
        <w:rPr>
          <w:rFonts w:ascii="Times New Roman" w:eastAsia="Calibri" w:hAnsi="Times New Roman" w:cs="Times New Roman"/>
          <w:sz w:val="28"/>
          <w:szCs w:val="28"/>
        </w:rPr>
        <w:t xml:space="preserve">12.10.2022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2068EE">
        <w:rPr>
          <w:rFonts w:ascii="Times New Roman" w:eastAsia="Calibri" w:hAnsi="Times New Roman" w:cs="Times New Roman"/>
          <w:sz w:val="28"/>
          <w:szCs w:val="28"/>
        </w:rPr>
        <w:t xml:space="preserve"> 1054</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2629C6" w:rsidRPr="009E5EE3" w:rsidRDefault="002629C6" w:rsidP="002629C6">
      <w:pPr>
        <w:widowControl w:val="0"/>
        <w:tabs>
          <w:tab w:val="left" w:pos="1853"/>
          <w:tab w:val="center" w:pos="4677"/>
        </w:tabs>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ПОЛОЖЕНИЕ</w:t>
      </w:r>
    </w:p>
    <w:p w:rsidR="002629C6" w:rsidRPr="009E5EE3" w:rsidRDefault="002629C6" w:rsidP="002629C6">
      <w:pPr>
        <w:widowControl w:val="0"/>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2B2DF4">
        <w:rPr>
          <w:rFonts w:ascii="Times New Roman" w:hAnsi="Times New Roman"/>
          <w:b/>
          <w:sz w:val="28"/>
          <w:szCs w:val="28"/>
        </w:rPr>
        <w:t xml:space="preserve">СОВЕТСКОГО </w:t>
      </w:r>
      <w:r w:rsidRPr="009E5EE3">
        <w:rPr>
          <w:rFonts w:ascii="Times New Roman" w:hAnsi="Times New Roman"/>
          <w:b/>
          <w:sz w:val="28"/>
          <w:szCs w:val="28"/>
        </w:rPr>
        <w:t xml:space="preserve"> РАЙОНА»</w:t>
      </w:r>
    </w:p>
    <w:p w:rsidR="002629C6" w:rsidRPr="009E5EE3" w:rsidRDefault="002629C6" w:rsidP="002629C6">
      <w:pPr>
        <w:widowControl w:val="0"/>
        <w:spacing w:after="0" w:line="240" w:lineRule="auto"/>
        <w:jc w:val="center"/>
        <w:rPr>
          <w:rFonts w:ascii="Times New Roman" w:hAnsi="Times New Roman"/>
          <w:sz w:val="28"/>
          <w:szCs w:val="28"/>
        </w:rPr>
      </w:pPr>
    </w:p>
    <w:p w:rsidR="002629C6" w:rsidRPr="009E5EE3" w:rsidRDefault="002629C6" w:rsidP="002629C6">
      <w:pPr>
        <w:pStyle w:val="ConsPlusNormal"/>
        <w:spacing w:line="360" w:lineRule="auto"/>
        <w:jc w:val="center"/>
        <w:outlineLvl w:val="0"/>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 Общие положения</w:t>
      </w: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1.1. Термины и определения</w:t>
      </w:r>
    </w:p>
    <w:p w:rsidR="002629C6" w:rsidRPr="009E5EE3" w:rsidRDefault="002629C6" w:rsidP="002629C6">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2B2DF4">
        <w:rPr>
          <w:rFonts w:ascii="Times New Roman" w:hAnsi="Times New Roman" w:cs="Times New Roman"/>
          <w:color w:val="000000"/>
          <w:sz w:val="28"/>
          <w:szCs w:val="28"/>
        </w:rPr>
        <w:t xml:space="preserve">Советского </w:t>
      </w:r>
      <w:r w:rsidRPr="009E5EE3">
        <w:rPr>
          <w:rFonts w:ascii="Times New Roman" w:hAnsi="Times New Roman" w:cs="Times New Roman"/>
          <w:color w:val="000000"/>
          <w:sz w:val="28"/>
          <w:szCs w:val="28"/>
        </w:rPr>
        <w:t xml:space="preserve"> района» (МБУ «Комбинат благоустройства </w:t>
      </w:r>
      <w:r w:rsidR="002B2DF4">
        <w:rPr>
          <w:rFonts w:ascii="Times New Roman" w:hAnsi="Times New Roman" w:cs="Times New Roman"/>
          <w:color w:val="000000"/>
          <w:sz w:val="28"/>
          <w:szCs w:val="28"/>
        </w:rPr>
        <w:t xml:space="preserve">Советского </w:t>
      </w:r>
      <w:r w:rsidRPr="009E5EE3">
        <w:rPr>
          <w:rFonts w:ascii="Times New Roman" w:hAnsi="Times New Roman" w:cs="Times New Roman"/>
          <w:color w:val="000000"/>
          <w:sz w:val="28"/>
          <w:szCs w:val="28"/>
        </w:rPr>
        <w:t xml:space="preserve"> района»).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Официальный сайт Заказчика – сайт </w:t>
      </w:r>
      <w:r w:rsidRPr="009E5EE3">
        <w:rPr>
          <w:rFonts w:ascii="Times New Roman" w:hAnsi="Times New Roman" w:cs="Times New Roman"/>
          <w:sz w:val="28"/>
          <w:szCs w:val="28"/>
        </w:rPr>
        <w:t>МБУ «</w:t>
      </w:r>
      <w:r w:rsidRPr="009E5EE3">
        <w:rPr>
          <w:rFonts w:ascii="Times New Roman" w:hAnsi="Times New Roman" w:cs="Times New Roman"/>
          <w:kern w:val="36"/>
          <w:sz w:val="28"/>
          <w:szCs w:val="28"/>
        </w:rPr>
        <w:t xml:space="preserve">Комбинат благоустройства </w:t>
      </w:r>
      <w:r w:rsidR="002B2DF4">
        <w:rPr>
          <w:rFonts w:ascii="Times New Roman" w:hAnsi="Times New Roman" w:cs="Times New Roman"/>
          <w:kern w:val="36"/>
          <w:sz w:val="28"/>
          <w:szCs w:val="28"/>
        </w:rPr>
        <w:t xml:space="preserve">Советского </w:t>
      </w:r>
      <w:r w:rsidRPr="009E5EE3">
        <w:rPr>
          <w:rFonts w:ascii="Times New Roman" w:hAnsi="Times New Roman" w:cs="Times New Roman"/>
          <w:kern w:val="36"/>
          <w:sz w:val="28"/>
          <w:szCs w:val="28"/>
        </w:rPr>
        <w:t>района</w:t>
      </w:r>
      <w:r w:rsidRPr="009E5EE3">
        <w:rPr>
          <w:rFonts w:ascii="Times New Roman" w:hAnsi="Times New Roman" w:cs="Times New Roman"/>
          <w:sz w:val="28"/>
          <w:szCs w:val="28"/>
        </w:rPr>
        <w:t>»</w:t>
      </w:r>
      <w:r w:rsidRPr="009E5EE3">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9E5EE3">
        <w:rPr>
          <w:rFonts w:ascii="Times New Roman" w:hAnsi="Times New Roman" w:cs="Times New Roman"/>
          <w:color w:val="000000"/>
          <w:sz w:val="28"/>
          <w:szCs w:val="28"/>
        </w:rPr>
        <w:t>www</w:t>
      </w:r>
      <w:proofErr w:type="spellEnd"/>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voronezh</w:t>
      </w:r>
      <w:proofErr w:type="spellEnd"/>
      <w:r w:rsidRPr="009E5EE3">
        <w:rPr>
          <w:rFonts w:ascii="Times New Roman" w:hAnsi="Times New Roman" w:cs="Times New Roman"/>
          <w:color w:val="000000"/>
          <w:sz w:val="28"/>
          <w:szCs w:val="28"/>
        </w:rPr>
        <w:t>-</w:t>
      </w:r>
      <w:r w:rsidRPr="009E5EE3">
        <w:rPr>
          <w:rFonts w:ascii="Times New Roman" w:hAnsi="Times New Roman" w:cs="Times New Roman"/>
          <w:color w:val="000000"/>
          <w:sz w:val="28"/>
          <w:szCs w:val="28"/>
          <w:lang w:val="en-US"/>
        </w:rPr>
        <w:t>city</w:t>
      </w:r>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ru</w:t>
      </w:r>
      <w:proofErr w:type="spellEnd"/>
      <w:r w:rsidRPr="009E5EE3">
        <w:rPr>
          <w:rFonts w:ascii="Times New Roman" w:hAnsi="Times New Roman" w:cs="Times New Roman"/>
          <w:color w:val="000000"/>
          <w:sz w:val="28"/>
          <w:szCs w:val="28"/>
        </w:rPr>
        <w:t>.</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w:t>
      </w:r>
      <w:proofErr w:type="gramEnd"/>
      <w:r w:rsidRPr="009E5EE3">
        <w:rPr>
          <w:rFonts w:ascii="Times New Roman" w:hAnsi="Times New Roman"/>
          <w:color w:val="000000"/>
          <w:sz w:val="28"/>
          <w:szCs w:val="28"/>
        </w:rPr>
        <w:t xml:space="preserve">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w:t>
      </w:r>
      <w:r w:rsidR="00933B45">
        <w:rPr>
          <w:rFonts w:ascii="Times New Roman" w:hAnsi="Times New Roman"/>
          <w:color w:val="000000"/>
          <w:sz w:val="28"/>
          <w:szCs w:val="28"/>
        </w:rPr>
        <w:t xml:space="preserve"> </w:t>
      </w:r>
      <w:r w:rsidRPr="009E5EE3">
        <w:rPr>
          <w:rFonts w:ascii="Times New Roman" w:hAnsi="Times New Roman"/>
          <w:color w:val="000000"/>
          <w:sz w:val="28"/>
          <w:szCs w:val="28"/>
        </w:rPr>
        <w:t>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Неконкурентная закупка – закупка, условия осуществления которой не соответствуют условиям, предусмотренным частью 3 статьи 3</w:t>
      </w:r>
      <w:r w:rsidR="00E5215E">
        <w:rPr>
          <w:rFonts w:ascii="Times New Roman" w:hAnsi="Times New Roman"/>
          <w:color w:val="000000"/>
          <w:sz w:val="28"/>
          <w:szCs w:val="28"/>
        </w:rPr>
        <w:t xml:space="preserve"> </w:t>
      </w:r>
      <w:r w:rsidRPr="009E5EE3">
        <w:rPr>
          <w:rFonts w:ascii="Times New Roman" w:hAnsi="Times New Roman"/>
          <w:color w:val="000000"/>
          <w:sz w:val="28"/>
          <w:szCs w:val="28"/>
        </w:rPr>
        <w:t xml:space="preserve">Закона </w:t>
      </w:r>
      <w:r w:rsidR="00D41432">
        <w:rPr>
          <w:rFonts w:ascii="Times New Roman" w:hAnsi="Times New Roman"/>
          <w:color w:val="000000"/>
          <w:sz w:val="28"/>
          <w:szCs w:val="28"/>
        </w:rPr>
        <w:t xml:space="preserve">  </w:t>
      </w:r>
      <w:r w:rsidRPr="009E5EE3">
        <w:rPr>
          <w:rFonts w:ascii="Times New Roman" w:hAnsi="Times New Roman"/>
          <w:color w:val="000000"/>
          <w:sz w:val="28"/>
          <w:szCs w:val="28"/>
        </w:rPr>
        <w:t>№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9E5EE3">
        <w:rPr>
          <w:rFonts w:ascii="Times New Roman" w:hAnsi="Times New Roman" w:cs="Times New Roman"/>
          <w:color w:val="000000"/>
          <w:sz w:val="28"/>
          <w:szCs w:val="28"/>
        </w:rPr>
        <w:t>котором</w:t>
      </w:r>
      <w:proofErr w:type="gramEnd"/>
      <w:r w:rsidRPr="009E5EE3">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(при проведении запроса котировок – извещения о закупке), с учетом требований </w:t>
      </w:r>
      <w:hyperlink r:id="rId9" w:history="1">
        <w:r w:rsidRPr="009E5EE3">
          <w:rPr>
            <w:rFonts w:ascii="Times New Roman" w:hAnsi="Times New Roman" w:cs="Times New Roman"/>
            <w:sz w:val="28"/>
            <w:szCs w:val="28"/>
          </w:rPr>
          <w:t>статьи 3.2</w:t>
        </w:r>
      </w:hyperlink>
      <w:r w:rsidRPr="009E5EE3">
        <w:rPr>
          <w:rFonts w:ascii="Times New Roman" w:hAnsi="Times New Roman" w:cs="Times New Roman"/>
          <w:sz w:val="28"/>
          <w:szCs w:val="28"/>
        </w:rPr>
        <w:t xml:space="preserve"> Закона № 223-ФЗ.</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629C6" w:rsidRDefault="002629C6" w:rsidP="002629C6">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1.2. Предмет регулирования</w:t>
      </w:r>
    </w:p>
    <w:p w:rsidR="002629C6" w:rsidRPr="009E5EE3" w:rsidRDefault="002629C6" w:rsidP="002629C6">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не распространяется на осуществление закупок, предусмотренных частью 4 статьи 1 Закона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Федерации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9E5EE3">
        <w:rPr>
          <w:rFonts w:ascii="Times New Roman" w:hAnsi="Times New Roman"/>
          <w:color w:val="000000"/>
          <w:sz w:val="28"/>
          <w:szCs w:val="28"/>
        </w:rPr>
        <w:t>№ 223-ФЗ</w:t>
      </w:r>
      <w:r w:rsidRPr="009E5EE3">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AB252C" w:rsidRPr="009E5EE3" w:rsidRDefault="00AB252C" w:rsidP="002629C6">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629C6" w:rsidRPr="009E5EE3" w:rsidRDefault="002629C6" w:rsidP="0097127D">
      <w:pPr>
        <w:pStyle w:val="ConsPlusNormal"/>
        <w:numPr>
          <w:ilvl w:val="0"/>
          <w:numId w:val="1"/>
        </w:numPr>
        <w:spacing w:line="360" w:lineRule="auto"/>
        <w:jc w:val="center"/>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Информационное обеспечение закупок</w:t>
      </w:r>
    </w:p>
    <w:p w:rsidR="002629C6" w:rsidRPr="009E5EE3" w:rsidRDefault="002629C6" w:rsidP="002629C6">
      <w:pPr>
        <w:widowControl w:val="0"/>
        <w:autoSpaceDE w:val="0"/>
        <w:autoSpaceDN w:val="0"/>
        <w:adjustRightInd w:val="0"/>
        <w:spacing w:after="0" w:line="360" w:lineRule="auto"/>
        <w:ind w:left="57" w:firstLine="709"/>
        <w:rPr>
          <w:rFonts w:ascii="Times New Roman" w:hAnsi="Times New Roman"/>
          <w:color w:val="000000"/>
          <w:sz w:val="28"/>
          <w:szCs w:val="28"/>
        </w:rPr>
      </w:pPr>
    </w:p>
    <w:p w:rsidR="002629C6"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2629C6" w:rsidRPr="009E5EE3" w:rsidRDefault="002629C6" w:rsidP="00E71E40">
      <w:pPr>
        <w:pStyle w:val="a7"/>
        <w:numPr>
          <w:ilvl w:val="1"/>
          <w:numId w:val="4"/>
        </w:numPr>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Заказчик формирует и размещает в ЕИС план закупки товаров, работ, услуг (далее </w:t>
      </w:r>
      <w:r w:rsidR="00E71E40">
        <w:rPr>
          <w:rFonts w:ascii="Times New Roman" w:eastAsia="Times New Roman" w:hAnsi="Times New Roman"/>
          <w:color w:val="000000"/>
          <w:sz w:val="28"/>
          <w:szCs w:val="28"/>
          <w:lang w:eastAsia="ru-RU"/>
        </w:rPr>
        <w:t>–</w:t>
      </w:r>
      <w:r w:rsidRPr="009E5EE3">
        <w:rPr>
          <w:rFonts w:ascii="Times New Roman" w:eastAsia="Times New Roman" w:hAnsi="Times New Roman"/>
          <w:color w:val="000000"/>
          <w:sz w:val="28"/>
          <w:szCs w:val="28"/>
          <w:lang w:eastAsia="ru-RU"/>
        </w:rPr>
        <w:t xml:space="preserve"> план закупки) в соответствии с Законом № 223-ФЗ.</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При осуществлении закупки в ЕИС,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9E5EE3">
        <w:rPr>
          <w:rFonts w:ascii="Times New Roman" w:eastAsia="Times New Roman" w:hAnsi="Times New Roman"/>
          <w:color w:val="000000"/>
          <w:sz w:val="28"/>
          <w:szCs w:val="28"/>
          <w:lang w:eastAsia="ru-RU"/>
        </w:rPr>
        <w:t xml:space="preserve"> настоящим Положением (далее </w:t>
      </w:r>
      <w:r w:rsidR="00E71E40">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информация о закупке).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у единственного поставщика (исполнителя, подрядчика) информация о такой закупке, предусмотренная настоящим пунктом, не размещается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размещает в ЕИС, на официальном сайте иную информацию,</w:t>
      </w:r>
      <w:r w:rsidRPr="009E5EE3">
        <w:t xml:space="preserve"> </w:t>
      </w:r>
      <w:r w:rsidRPr="009E5EE3">
        <w:rPr>
          <w:rFonts w:ascii="Times New Roman" w:eastAsia="Times New Roman" w:hAnsi="Times New Roman"/>
          <w:color w:val="000000"/>
          <w:sz w:val="28"/>
          <w:szCs w:val="28"/>
          <w:lang w:eastAsia="ru-RU"/>
        </w:rPr>
        <w:t>размещение которой предусмотрено Законом № 223-ФЗ и настоящим Положением.</w:t>
      </w:r>
    </w:p>
    <w:p w:rsidR="002629C6" w:rsidRPr="009E5EE3" w:rsidRDefault="002629C6" w:rsidP="00066C3D">
      <w:pPr>
        <w:pStyle w:val="a7"/>
        <w:numPr>
          <w:ilvl w:val="1"/>
          <w:numId w:val="4"/>
        </w:numPr>
        <w:spacing w:after="0" w:line="360" w:lineRule="auto"/>
        <w:ind w:left="0" w:firstLine="709"/>
        <w:jc w:val="both"/>
        <w:rPr>
          <w:rFonts w:ascii="Times New Roman" w:eastAsia="Times New Roman" w:hAnsi="Times New Roman" w:cstheme="minorBidi"/>
          <w:color w:val="000000"/>
          <w:sz w:val="28"/>
          <w:szCs w:val="28"/>
          <w:lang w:eastAsia="ru-RU"/>
        </w:rPr>
      </w:pPr>
      <w:bookmarkStart w:id="1" w:name="_Ref454193734"/>
      <w:r w:rsidRPr="009E5EE3">
        <w:rPr>
          <w:rFonts w:ascii="Times New Roman" w:eastAsia="Times New Roman" w:hAnsi="Times New Roman" w:cstheme="minorBidi"/>
          <w:color w:val="000000"/>
          <w:sz w:val="28"/>
          <w:szCs w:val="28"/>
          <w:lang w:eastAsia="ru-RU"/>
        </w:rPr>
        <w:t>Заказчик размещает в ЕИС, на официальном сайте извещение об осуществлении конкурентной закупки и документацию о конкурентной закупке в сроки, указанные в подразделе 9.2 настоящего Положения.</w:t>
      </w:r>
    </w:p>
    <w:bookmarkEnd w:id="1"/>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Протоколы, составляемые в ходе закупки,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через три дня со дня подписания таких протоколов.</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9E5EE3">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 </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вправе не размещать в ЕИС:</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 </w:t>
      </w:r>
      <w:proofErr w:type="gramStart"/>
      <w:r w:rsidRPr="009E5EE3">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9E5EE3">
        <w:rPr>
          <w:rFonts w:ascii="Times New Roman" w:eastAsia="Times New Roman" w:hAnsi="Times New Roman"/>
          <w:color w:val="000000"/>
          <w:sz w:val="28"/>
          <w:szCs w:val="28"/>
          <w:lang w:eastAsia="ru-RU"/>
        </w:rPr>
        <w:t xml:space="preserve"> закупки и в ежемесячные отчеты;</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629C6" w:rsidRPr="009E5EE3" w:rsidRDefault="002629C6" w:rsidP="00066C3D">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F05B2E">
      <w:pPr>
        <w:pStyle w:val="1"/>
        <w:widowControl w:val="0"/>
        <w:numPr>
          <w:ilvl w:val="0"/>
          <w:numId w:val="4"/>
        </w:numPr>
        <w:spacing w:before="0" w:after="0" w:line="240" w:lineRule="auto"/>
        <w:ind w:left="357"/>
        <w:rPr>
          <w:color w:val="000000"/>
          <w:sz w:val="28"/>
          <w:szCs w:val="28"/>
        </w:rPr>
      </w:pPr>
      <w:r w:rsidRPr="009E5EE3">
        <w:rPr>
          <w:color w:val="000000"/>
          <w:sz w:val="28"/>
          <w:szCs w:val="28"/>
        </w:rPr>
        <w:t>Требования к участникам закупки и закупаемым</w:t>
      </w:r>
    </w:p>
    <w:p w:rsidR="002629C6" w:rsidRPr="009E5EE3" w:rsidRDefault="002629C6" w:rsidP="002629C6">
      <w:pPr>
        <w:pStyle w:val="1"/>
        <w:widowControl w:val="0"/>
        <w:numPr>
          <w:ilvl w:val="0"/>
          <w:numId w:val="0"/>
        </w:numPr>
        <w:spacing w:before="0" w:after="0" w:line="240" w:lineRule="auto"/>
        <w:ind w:left="357"/>
        <w:rPr>
          <w:color w:val="000000"/>
          <w:sz w:val="28"/>
          <w:szCs w:val="28"/>
        </w:rPr>
      </w:pPr>
      <w:r w:rsidRPr="009E5EE3">
        <w:rPr>
          <w:color w:val="000000"/>
          <w:sz w:val="28"/>
          <w:szCs w:val="28"/>
        </w:rPr>
        <w:t>товарам, работам, услугам</w:t>
      </w:r>
    </w:p>
    <w:p w:rsidR="002629C6" w:rsidRPr="009E5EE3" w:rsidRDefault="002629C6" w:rsidP="002629C6">
      <w:pPr>
        <w:widowControl w:val="0"/>
        <w:spacing w:after="0" w:line="360" w:lineRule="auto"/>
        <w:rPr>
          <w:rFonts w:ascii="Times New Roman" w:hAnsi="Times New Roman"/>
          <w:color w:val="000000"/>
          <w:sz w:val="28"/>
          <w:szCs w:val="28"/>
        </w:rPr>
      </w:pPr>
    </w:p>
    <w:p w:rsidR="004B395C"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E5EE3">
        <w:rPr>
          <w:rFonts w:ascii="Times New Roman" w:hAnsi="Times New Roman"/>
          <w:color w:val="000000"/>
          <w:sz w:val="28"/>
          <w:szCs w:val="28"/>
        </w:rPr>
        <w:t>являющихся</w:t>
      </w:r>
      <w:proofErr w:type="gramEnd"/>
      <w:r w:rsidRPr="009E5EE3">
        <w:rPr>
          <w:rFonts w:ascii="Times New Roman" w:hAnsi="Times New Roman"/>
          <w:color w:val="000000"/>
          <w:sz w:val="28"/>
          <w:szCs w:val="28"/>
        </w:rPr>
        <w:t xml:space="preserve"> объектом закупки;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непроведение</w:t>
      </w:r>
      <w:proofErr w:type="spellEnd"/>
      <w:r w:rsidRPr="009E5EE3">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неприостановление</w:t>
      </w:r>
      <w:proofErr w:type="spellEnd"/>
      <w:r w:rsidRPr="009E5EE3">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E5EE3">
        <w:rPr>
          <w:rFonts w:ascii="Times New Roman" w:hAnsi="Times New Roman"/>
          <w:color w:val="000000"/>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5EE3">
        <w:rPr>
          <w:rFonts w:ascii="Times New Roman" w:hAnsi="Times New Roman"/>
          <w:color w:val="000000"/>
          <w:sz w:val="28"/>
          <w:szCs w:val="28"/>
        </w:rPr>
        <w:t>указанных</w:t>
      </w:r>
      <w:proofErr w:type="gramEnd"/>
      <w:r w:rsidRPr="009E5EE3">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отсутствие у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9E5EE3">
          <w:rPr>
            <w:rFonts w:ascii="Times New Roman" w:hAnsi="Times New Roman"/>
            <w:color w:val="000000"/>
            <w:sz w:val="28"/>
            <w:szCs w:val="28"/>
          </w:rPr>
          <w:t>статьями 289</w:t>
        </w:r>
      </w:hyperlink>
      <w:r w:rsidRPr="009E5EE3">
        <w:rPr>
          <w:rFonts w:ascii="Times New Roman" w:hAnsi="Times New Roman"/>
          <w:color w:val="000000"/>
          <w:sz w:val="28"/>
          <w:szCs w:val="28"/>
        </w:rPr>
        <w:t xml:space="preserve">, </w:t>
      </w:r>
      <w:hyperlink r:id="rId11" w:history="1">
        <w:r w:rsidRPr="009E5EE3">
          <w:rPr>
            <w:rFonts w:ascii="Times New Roman" w:hAnsi="Times New Roman"/>
            <w:color w:val="000000"/>
            <w:sz w:val="28"/>
            <w:szCs w:val="28"/>
          </w:rPr>
          <w:t>290</w:t>
        </w:r>
      </w:hyperlink>
      <w:r w:rsidRPr="009E5EE3">
        <w:rPr>
          <w:rFonts w:ascii="Times New Roman" w:hAnsi="Times New Roman"/>
          <w:color w:val="000000"/>
          <w:sz w:val="28"/>
          <w:szCs w:val="28"/>
        </w:rPr>
        <w:t xml:space="preserve">, </w:t>
      </w:r>
      <w:hyperlink r:id="rId12" w:history="1">
        <w:r w:rsidRPr="009E5EE3">
          <w:rPr>
            <w:rFonts w:ascii="Times New Roman" w:hAnsi="Times New Roman"/>
            <w:color w:val="000000"/>
            <w:sz w:val="28"/>
            <w:szCs w:val="28"/>
          </w:rPr>
          <w:t>291</w:t>
        </w:r>
      </w:hyperlink>
      <w:r w:rsidRPr="009E5EE3">
        <w:rPr>
          <w:rFonts w:ascii="Times New Roman" w:hAnsi="Times New Roman"/>
          <w:color w:val="000000"/>
          <w:sz w:val="28"/>
          <w:szCs w:val="28"/>
        </w:rPr>
        <w:t xml:space="preserve">, </w:t>
      </w:r>
      <w:hyperlink r:id="rId13" w:history="1">
        <w:r w:rsidRPr="009E5EE3">
          <w:rPr>
            <w:rFonts w:ascii="Times New Roman" w:hAnsi="Times New Roman"/>
            <w:color w:val="000000"/>
            <w:sz w:val="28"/>
            <w:szCs w:val="28"/>
          </w:rPr>
          <w:t>291.1</w:t>
        </w:r>
      </w:hyperlink>
      <w:r w:rsidRPr="009E5EE3">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E5EE3">
        <w:rPr>
          <w:rFonts w:ascii="Times New Roman" w:hAnsi="Times New Roman"/>
          <w:color w:val="000000"/>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9E5EE3">
          <w:rPr>
            <w:rFonts w:ascii="Times New Roman" w:hAnsi="Times New Roman"/>
            <w:color w:val="000000"/>
            <w:sz w:val="28"/>
            <w:szCs w:val="28"/>
          </w:rPr>
          <w:t>статьей 19.28</w:t>
        </w:r>
      </w:hyperlink>
      <w:r w:rsidRPr="009E5EE3">
        <w:rPr>
          <w:rFonts w:ascii="Times New Roman" w:hAnsi="Times New Roman"/>
          <w:color w:val="000000"/>
          <w:sz w:val="28"/>
          <w:szCs w:val="28"/>
        </w:rPr>
        <w:t xml:space="preserve"> Кодекса Российской Федерации об административных правонарушениях;</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лиц – участников закупки, с физическими лицами, в том числе зарегистрированными в качестве индивидуального предпринимателя,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5EE3">
        <w:rPr>
          <w:rFonts w:ascii="Times New Roman" w:hAnsi="Times New Roman"/>
          <w:color w:val="000000"/>
          <w:sz w:val="28"/>
          <w:szCs w:val="28"/>
        </w:rPr>
        <w:t>неполнородными</w:t>
      </w:r>
      <w:proofErr w:type="spellEnd"/>
      <w:r w:rsidRPr="009E5EE3">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9E5EE3">
        <w:rPr>
          <w:rFonts w:ascii="Times New Roman" w:hAnsi="Times New Roman"/>
          <w:color w:val="000000"/>
          <w:sz w:val="28"/>
          <w:szCs w:val="28"/>
        </w:rPr>
        <w:t xml:space="preserve"> Под выгодоприобретателями для целей настоящего раздела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w:t>
      </w:r>
      <w:r w:rsidR="004B395C" w:rsidRPr="009E5EE3">
        <w:rPr>
          <w:rFonts w:ascii="Times New Roman" w:hAnsi="Times New Roman"/>
          <w:color w:val="000000"/>
          <w:sz w:val="28"/>
          <w:szCs w:val="28"/>
        </w:rPr>
        <w:t>тале хозяйственного общества;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не является офшорной компанией;</w:t>
      </w:r>
    </w:p>
    <w:p w:rsidR="002629C6"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отсутствие у участника закупки </w:t>
      </w:r>
      <w:hyperlink r:id="rId15" w:history="1">
        <w:r w:rsidRPr="009E5EE3">
          <w:rPr>
            <w:rFonts w:ascii="Times New Roman" w:hAnsi="Times New Roman"/>
            <w:color w:val="000000"/>
            <w:sz w:val="28"/>
            <w:szCs w:val="28"/>
          </w:rPr>
          <w:t>ограничений</w:t>
        </w:r>
      </w:hyperlink>
      <w:r w:rsidRPr="009E5EE3">
        <w:rPr>
          <w:rFonts w:ascii="Times New Roman" w:hAnsi="Times New Roman"/>
          <w:color w:val="000000"/>
          <w:sz w:val="28"/>
          <w:szCs w:val="28"/>
        </w:rPr>
        <w:t xml:space="preserve"> для участия в закупках, установленных законодательством </w:t>
      </w:r>
      <w:r w:rsidR="0066267B">
        <w:rPr>
          <w:rFonts w:ascii="Times New Roman" w:hAnsi="Times New Roman"/>
          <w:color w:val="000000"/>
          <w:sz w:val="28"/>
          <w:szCs w:val="28"/>
        </w:rPr>
        <w:t>Российской Федерации;</w:t>
      </w:r>
    </w:p>
    <w:p w:rsidR="002629C6"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B395C"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4B395C"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конкурентной закупки Заказчик вправе установить дополнительные требования к участнику закупки</w:t>
      </w:r>
      <w:bookmarkStart w:id="2" w:name="Par0"/>
      <w:bookmarkEnd w:id="2"/>
      <w:r w:rsidRPr="009E5EE3">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Требование о наличии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9E5EE3">
        <w:rPr>
          <w:rFonts w:ascii="Times New Roman" w:hAnsi="Times New Roman"/>
          <w:color w:val="000000"/>
          <w:sz w:val="28"/>
          <w:szCs w:val="28"/>
        </w:rPr>
        <w:t>.</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соответствующих финансовых ресурсов.</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изготовителя товара, право на поставку которого является предметом закупки.</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право на поставку которого является предметом закупки.</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Перечень документов, которые подтверждают соответствие участников закупки дополнительным требованиям, указанным в </w:t>
      </w:r>
      <w:hyperlink w:anchor="Par0" w:history="1">
        <w:r w:rsidRPr="009E5EE3">
          <w:rPr>
            <w:rFonts w:ascii="Times New Roman" w:hAnsi="Times New Roman"/>
            <w:color w:val="000000"/>
            <w:sz w:val="28"/>
            <w:szCs w:val="28"/>
          </w:rPr>
          <w:t>пункте 3.2</w:t>
        </w:r>
      </w:hyperlink>
      <w:r w:rsidRPr="009E5EE3">
        <w:rPr>
          <w:rFonts w:ascii="Times New Roman" w:hAnsi="Times New Roman"/>
          <w:color w:val="000000"/>
          <w:sz w:val="28"/>
          <w:szCs w:val="28"/>
        </w:rPr>
        <w:t xml:space="preserve"> настоящего Положения, устанавливается в документации о закупке.</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w:t>
      </w:r>
      <w:r w:rsidR="00F22102">
        <w:rPr>
          <w:rFonts w:ascii="Times New Roman" w:hAnsi="Times New Roman"/>
          <w:color w:val="000000"/>
          <w:sz w:val="28"/>
          <w:szCs w:val="28"/>
        </w:rPr>
        <w:t>,</w:t>
      </w:r>
      <w:r w:rsidRPr="009E5EE3">
        <w:rPr>
          <w:rFonts w:ascii="Times New Roman" w:hAnsi="Times New Roman"/>
          <w:color w:val="000000"/>
          <w:sz w:val="28"/>
          <w:szCs w:val="28"/>
        </w:rPr>
        <w:t xml:space="preserve"> если такие требования и критерии относятся к одному и тому же показателю.</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066C3D"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629C6" w:rsidRPr="009E5EE3" w:rsidRDefault="00066C3D" w:rsidP="00066C3D">
      <w:pPr>
        <w:pStyle w:val="a7"/>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 </w:t>
      </w:r>
      <w:r w:rsidR="002629C6" w:rsidRPr="009E5EE3">
        <w:rPr>
          <w:rFonts w:ascii="Times New Roman" w:hAnsi="Times New Roman"/>
          <w:color w:val="000000"/>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r w:rsidRPr="009E5EE3">
        <w:rPr>
          <w:color w:val="000000"/>
          <w:sz w:val="28"/>
          <w:szCs w:val="28"/>
        </w:rPr>
        <w:t>4. Способы и формы закупок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Настоящим Положением предусмотрены следующие способы закупок: </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(открытый конкурс, конкурс в электронной форме, закрытый конкурс);</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(открытый аукцион, аукцион в электронной форме, закрытый аукцион);</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котировок (запрос котировок в электронной форме, закрытый запрос котировок);</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является неконкурентной закупкой.</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629C6" w:rsidRPr="009E5EE3" w:rsidRDefault="002629C6" w:rsidP="002629C6">
      <w:pPr>
        <w:pStyle w:val="a7"/>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1"/>
        </w:numPr>
        <w:spacing w:before="0" w:after="0" w:line="360" w:lineRule="auto"/>
        <w:ind w:left="0" w:firstLine="709"/>
        <w:rPr>
          <w:color w:val="000000"/>
          <w:sz w:val="28"/>
          <w:szCs w:val="28"/>
        </w:rPr>
      </w:pPr>
      <w:r w:rsidRPr="009E5EE3">
        <w:rPr>
          <w:color w:val="000000"/>
          <w:sz w:val="28"/>
          <w:szCs w:val="28"/>
        </w:rPr>
        <w:t>Условия и случаи применения способов закупки</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802D46"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2629C6" w:rsidRPr="00802D46"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802D46">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2629C6" w:rsidRPr="009E5EE3" w:rsidRDefault="002629C6" w:rsidP="00802D4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629C6" w:rsidRPr="009E5EE3"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629C6" w:rsidRPr="009E5EE3" w:rsidRDefault="002629C6" w:rsidP="00802D46">
      <w:pPr>
        <w:widowControl w:val="0"/>
        <w:numPr>
          <w:ilvl w:val="1"/>
          <w:numId w:val="7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может проводиться в следующих случаях: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от 17.08.1995 № 147-ФЗ «О естественных монополиях»;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w:t>
      </w:r>
      <w:r w:rsidR="00787AC3">
        <w:rPr>
          <w:rFonts w:ascii="Times New Roman" w:hAnsi="Times New Roman"/>
          <w:sz w:val="28"/>
          <w:szCs w:val="28"/>
          <w:lang w:eastAsia="ru-RU"/>
        </w:rPr>
        <w:t xml:space="preserve"> </w:t>
      </w:r>
      <w:r w:rsidRPr="009E5EE3">
        <w:rPr>
          <w:rFonts w:ascii="Times New Roman" w:hAnsi="Times New Roman"/>
          <w:sz w:val="28"/>
          <w:szCs w:val="28"/>
          <w:lang w:eastAsia="ru-RU"/>
        </w:rPr>
        <w:t>по реализации сжиженного газа), подключению (технологическому присоединению) к сетям инженерно-технического обеспечения;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предметом которого является выдача банковской гарантии;</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закупки товаров, работ, услуг, стоимость которых не превышает 600 (шестьсот)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800 (восемьсот) тысяч рублей. </w:t>
      </w:r>
      <w:proofErr w:type="gramStart"/>
      <w:r w:rsidRPr="009E5EE3">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9E5EE3">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9E5EE3">
        <w:rPr>
          <w:rFonts w:ascii="Times New Roman" w:hAnsi="Times New Roman"/>
          <w:color w:val="000000"/>
          <w:sz w:val="28"/>
          <w:szCs w:val="28"/>
        </w:rPr>
        <w:t xml:space="preserve">;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9E5EE3">
        <w:rPr>
          <w:rFonts w:ascii="Times New Roman" w:hAnsi="Times New Roman"/>
          <w:color w:val="000000"/>
          <w:sz w:val="28"/>
          <w:szCs w:val="28"/>
        </w:rPr>
        <w:t xml:space="preserve">;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телеграфной связи, </w:t>
      </w:r>
      <w:proofErr w:type="spellStart"/>
      <w:r w:rsidRPr="009E5EE3">
        <w:rPr>
          <w:rFonts w:ascii="Times New Roman" w:hAnsi="Times New Roman"/>
          <w:color w:val="000000"/>
          <w:sz w:val="28"/>
          <w:szCs w:val="28"/>
        </w:rPr>
        <w:t>телематические</w:t>
      </w:r>
      <w:proofErr w:type="spellEnd"/>
      <w:r w:rsidRPr="009E5EE3">
        <w:rPr>
          <w:rFonts w:ascii="Times New Roman" w:hAnsi="Times New Roman"/>
          <w:color w:val="000000"/>
          <w:sz w:val="28"/>
          <w:szCs w:val="28"/>
        </w:rPr>
        <w:t xml:space="preserve"> услуги, услуги связи по передаче данных);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Pr="009E5EE3">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9E5EE3">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осуществляется оплата членских взносов для участия в  спортивных мероприятиях;</w:t>
      </w:r>
    </w:p>
    <w:p w:rsidR="00066C3D"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629C6" w:rsidRPr="009E5EE3" w:rsidRDefault="002629C6" w:rsidP="0054384B">
      <w:pPr>
        <w:pStyle w:val="a7"/>
        <w:widowControl w:val="0"/>
        <w:numPr>
          <w:ilvl w:val="0"/>
          <w:numId w:val="63"/>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r w:rsidRPr="009E5EE3">
        <w:rPr>
          <w:rFonts w:ascii="Times New Roman" w:hAnsi="Times New Roman"/>
          <w:color w:val="000000"/>
          <w:sz w:val="28"/>
          <w:szCs w:val="28"/>
        </w:rPr>
        <w:t>;</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адвоката или  нотариуса;</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уникального (индивидуального) оборудования, которое </w:t>
      </w:r>
      <w:proofErr w:type="gramStart"/>
      <w:r w:rsidRPr="009E5EE3">
        <w:rPr>
          <w:rFonts w:ascii="Times New Roman" w:hAnsi="Times New Roman"/>
          <w:color w:val="000000"/>
          <w:sz w:val="28"/>
          <w:szCs w:val="28"/>
        </w:rPr>
        <w:t>производится</w:t>
      </w:r>
      <w:proofErr w:type="gramEnd"/>
      <w:r w:rsidRPr="009E5EE3">
        <w:rPr>
          <w:rFonts w:ascii="Times New Roman" w:hAnsi="Times New Roman"/>
          <w:color w:val="000000"/>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7E4D57"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B47AF"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Повторная конкурентная закупка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для признания ее таковой в целях применения настоящего подпункта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должна соответствовать критериям, указанным в пункте 11.5 настоящего Положения.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962A61">
        <w:rPr>
          <w:rFonts w:ascii="Times New Roman" w:hAnsi="Times New Roman"/>
          <w:color w:val="000000"/>
          <w:sz w:val="28"/>
          <w:szCs w:val="28"/>
        </w:rPr>
        <w:t>З</w:t>
      </w:r>
      <w:r w:rsidRPr="009E5EE3">
        <w:rPr>
          <w:rFonts w:ascii="Times New Roman" w:hAnsi="Times New Roman"/>
          <w:color w:val="000000"/>
          <w:sz w:val="28"/>
          <w:szCs w:val="28"/>
        </w:rPr>
        <w:t>аказчик обязан не позднее чем через 1 (один) рабочий день со дня заключения договора разместить в ЕИС:</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такой закупке в плане закупки,</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извещение о закупке,</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документацию о закупке,</w:t>
      </w:r>
    </w:p>
    <w:p w:rsidR="002629C6"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договоре, заключенном по результатам такой закупки, в реестре договоров</w:t>
      </w:r>
      <w:r w:rsidR="002629C6" w:rsidRPr="009E5EE3">
        <w:rPr>
          <w:rFonts w:ascii="Times New Roman" w:hAnsi="Times New Roman"/>
          <w:color w:val="000000"/>
          <w:sz w:val="28"/>
          <w:szCs w:val="28"/>
        </w:rPr>
        <w:t>;</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7E4D57"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r w:rsidR="00962A61">
        <w:rPr>
          <w:rFonts w:ascii="Times New Roman" w:hAnsi="Times New Roman"/>
          <w:color w:val="000000"/>
          <w:sz w:val="28"/>
          <w:szCs w:val="28"/>
        </w:rPr>
        <w:t>;</w:t>
      </w:r>
    </w:p>
    <w:p w:rsidR="007E4D57" w:rsidRPr="009E5EE3" w:rsidRDefault="007E4D57" w:rsidP="0054384B">
      <w:pPr>
        <w:pStyle w:val="a7"/>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услуг оператора электронной площадки в целях обеспечения участия в качестве поставщика, подрядчика, исполнителя. </w:t>
      </w:r>
    </w:p>
    <w:p w:rsidR="002629C6" w:rsidRPr="009E5EE3" w:rsidRDefault="002629C6" w:rsidP="00802D46">
      <w:pPr>
        <w:widowControl w:val="0"/>
        <w:numPr>
          <w:ilvl w:val="1"/>
          <w:numId w:val="7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proofErr w:type="gramEnd"/>
    </w:p>
    <w:p w:rsidR="00066C3D" w:rsidRPr="009E5EE3" w:rsidRDefault="00066C3D" w:rsidP="002629C6">
      <w:pPr>
        <w:pStyle w:val="a7"/>
        <w:widowControl w:val="0"/>
        <w:autoSpaceDE w:val="0"/>
        <w:autoSpaceDN w:val="0"/>
        <w:adjustRightInd w:val="0"/>
        <w:spacing w:after="0" w:line="360" w:lineRule="auto"/>
        <w:ind w:left="142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jc w:val="both"/>
        <w:rPr>
          <w:color w:val="000000"/>
          <w:sz w:val="28"/>
          <w:szCs w:val="28"/>
        </w:rPr>
      </w:pPr>
      <w:r w:rsidRPr="009E5EE3">
        <w:rPr>
          <w:color w:val="000000"/>
          <w:sz w:val="28"/>
          <w:szCs w:val="28"/>
        </w:rPr>
        <w:t>Особенности проведения закупок в электронной форме</w:t>
      </w:r>
    </w:p>
    <w:p w:rsidR="002629C6" w:rsidRPr="009E5EE3" w:rsidRDefault="002629C6" w:rsidP="00022D28">
      <w:pPr>
        <w:widowControl w:val="0"/>
        <w:spacing w:after="0" w:line="360" w:lineRule="auto"/>
        <w:ind w:firstLine="709"/>
        <w:rPr>
          <w:rFonts w:ascii="Times New Roman" w:hAnsi="Times New Roman"/>
          <w:color w:val="000000"/>
          <w:sz w:val="28"/>
          <w:szCs w:val="28"/>
        </w:rPr>
      </w:pPr>
    </w:p>
    <w:p w:rsidR="002629C6" w:rsidRPr="009E5EE3" w:rsidRDefault="002629C6" w:rsidP="00022D28">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2629C6" w:rsidRPr="009E5EE3"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jc w:val="both"/>
        <w:rPr>
          <w:color w:val="000000"/>
          <w:sz w:val="28"/>
          <w:szCs w:val="28"/>
        </w:rPr>
      </w:pPr>
      <w:r w:rsidRPr="009E5EE3">
        <w:rPr>
          <w:color w:val="000000"/>
          <w:sz w:val="28"/>
          <w:szCs w:val="28"/>
        </w:rPr>
        <w:t>Обоснование начальной (максимальной) цены договора</w:t>
      </w:r>
    </w:p>
    <w:p w:rsidR="00022D28" w:rsidRPr="009E5EE3" w:rsidRDefault="00022D28" w:rsidP="00022D28"/>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нормативный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проектно-сметный метод;</w:t>
      </w:r>
    </w:p>
    <w:p w:rsidR="002629C6"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9E5EE3">
        <w:rPr>
          <w:rFonts w:ascii="Times New Roman" w:hAnsi="Times New Roman"/>
          <w:color w:val="000000"/>
          <w:sz w:val="28"/>
          <w:szCs w:val="28"/>
        </w:rPr>
        <w:t>, работ, услуг в ЕИС и (или) на официальном сайте Заказчика в сети Интернет.</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общедоступной информации о ценах товаров, работ, услуг, </w:t>
      </w:r>
      <w:proofErr w:type="gramStart"/>
      <w:r w:rsidRPr="009E5EE3">
        <w:rPr>
          <w:rFonts w:ascii="Times New Roman" w:hAnsi="Times New Roman"/>
          <w:color w:val="000000"/>
          <w:sz w:val="28"/>
          <w:szCs w:val="28"/>
        </w:rPr>
        <w:t>которая</w:t>
      </w:r>
      <w:proofErr w:type="gramEnd"/>
      <w:r w:rsidRPr="009E5EE3">
        <w:rPr>
          <w:rFonts w:ascii="Times New Roman" w:hAnsi="Times New Roman"/>
          <w:color w:val="000000"/>
          <w:sz w:val="28"/>
          <w:szCs w:val="28"/>
        </w:rPr>
        <w:t xml:space="preserve"> может быть использована для цел</w:t>
      </w:r>
      <w:r w:rsidR="00022D28" w:rsidRPr="009E5EE3">
        <w:rPr>
          <w:rFonts w:ascii="Times New Roman" w:hAnsi="Times New Roman"/>
          <w:color w:val="000000"/>
          <w:sz w:val="28"/>
          <w:szCs w:val="28"/>
        </w:rPr>
        <w:t>ей определения НМЦД, относятся:</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котировках на электронных площадках и биржах;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данные государственной статистической отчетности о ценах товаров, работ, услуг;</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2629C6"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Метод сопоставимых рыночных цен (анализа рынка) является приоритетным для </w:t>
      </w:r>
      <w:r w:rsidR="00022D28" w:rsidRPr="009E5EE3">
        <w:rPr>
          <w:rFonts w:ascii="Times New Roman" w:hAnsi="Times New Roman"/>
          <w:color w:val="000000"/>
          <w:sz w:val="28"/>
          <w:szCs w:val="28"/>
        </w:rPr>
        <w:t>определения и обоснования НМЦД.</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pacing w:val="-4"/>
          <w:sz w:val="28"/>
          <w:szCs w:val="28"/>
        </w:rPr>
      </w:pPr>
      <w:r w:rsidRPr="009E5EE3">
        <w:rPr>
          <w:rFonts w:ascii="Times New Roman" w:hAnsi="Times New Roman"/>
          <w:color w:val="000000"/>
          <w:spacing w:val="-4"/>
          <w:sz w:val="28"/>
          <w:szCs w:val="28"/>
        </w:rPr>
        <w:t>Проектно-сметный метод применяется при определении НМЦД на:</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Pr="009E5EE3">
        <w:rPr>
          <w:rFonts w:ascii="Times New Roman" w:hAnsi="Times New Roman"/>
          <w:color w:val="000000"/>
          <w:sz w:val="28"/>
          <w:szCs w:val="28"/>
        </w:rPr>
        <w:t xml:space="preserve"> государственной охраны объектов культурного наследия;</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текущий ремонт зданий, строений, сооружений, помещений.</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 применяется в случае невозможности применения иных методов, предусмотренных пунктами 7.2</w:t>
      </w:r>
      <w:r w:rsidR="0093384B">
        <w:rPr>
          <w:rFonts w:ascii="Times New Roman" w:hAnsi="Times New Roman"/>
          <w:color w:val="000000"/>
          <w:sz w:val="28"/>
          <w:szCs w:val="28"/>
        </w:rPr>
        <w:t xml:space="preserve"> – </w:t>
      </w:r>
      <w:r w:rsidRPr="009E5EE3">
        <w:rPr>
          <w:rFonts w:ascii="Times New Roman" w:hAnsi="Times New Roman"/>
          <w:color w:val="000000"/>
          <w:sz w:val="28"/>
          <w:szCs w:val="28"/>
        </w:rPr>
        <w:t>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Оформление расчета НМЦД осуществляется в виде протокола определения и обоснования НМЦД, в котором в том числе указываются:</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и основные характеристики предмета закупки;</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используемый метод определения и обоснования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подробный расчет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подготовки НМЦД;</w:t>
      </w:r>
    </w:p>
    <w:p w:rsidR="00022D28"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информация, предоставляемые Заказчиком для определения и обоснования НМЦД.</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Максимальное значение цены договора определяется как объем финансового обеспечения, предусмотренного Заказчиком для оплаты за</w:t>
      </w:r>
      <w:r w:rsidR="00022D28" w:rsidRPr="009E5EE3">
        <w:rPr>
          <w:rFonts w:ascii="Times New Roman" w:hAnsi="Times New Roman"/>
          <w:color w:val="000000"/>
          <w:sz w:val="28"/>
          <w:szCs w:val="28"/>
        </w:rPr>
        <w:t>купаемых товаров, работ, услуг.</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поставку топлива моторного, включая автомобильный бензин.</w:t>
      </w:r>
    </w:p>
    <w:p w:rsidR="00022D28" w:rsidRPr="009E5EE3" w:rsidRDefault="00022D28"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tabs>
          <w:tab w:val="left" w:pos="993"/>
        </w:tabs>
        <w:spacing w:before="0" w:after="0" w:line="240" w:lineRule="auto"/>
        <w:rPr>
          <w:color w:val="000000"/>
          <w:sz w:val="28"/>
          <w:szCs w:val="28"/>
        </w:rPr>
      </w:pPr>
      <w:r w:rsidRPr="009E5EE3">
        <w:rPr>
          <w:color w:val="000000"/>
          <w:sz w:val="28"/>
          <w:szCs w:val="28"/>
        </w:rPr>
        <w:t>Обеспечительные и антидемпинговые меры</w:t>
      </w:r>
    </w:p>
    <w:p w:rsidR="002629C6" w:rsidRPr="009E5EE3" w:rsidRDefault="002629C6" w:rsidP="00022D28">
      <w:pPr>
        <w:pStyle w:val="1"/>
        <w:widowControl w:val="0"/>
        <w:numPr>
          <w:ilvl w:val="0"/>
          <w:numId w:val="0"/>
        </w:numPr>
        <w:tabs>
          <w:tab w:val="left" w:pos="993"/>
        </w:tabs>
        <w:spacing w:before="0" w:after="0" w:line="240" w:lineRule="auto"/>
        <w:ind w:left="709"/>
        <w:rPr>
          <w:color w:val="000000"/>
          <w:sz w:val="28"/>
          <w:szCs w:val="28"/>
        </w:rPr>
      </w:pPr>
      <w:r w:rsidRPr="009E5EE3">
        <w:rPr>
          <w:color w:val="000000"/>
          <w:sz w:val="28"/>
          <w:szCs w:val="28"/>
        </w:rPr>
        <w:t>при осуществлении закупок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 Выбор способа обеспечения заявки из числа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извещением о проведении закупки, документацией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Возможные формы (способы), порядок предоставления, размер обеспечения заявки, срок и случаи возврата такого обеспечения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9E5EE3">
        <w:rPr>
          <w:rFonts w:ascii="Times New Roman" w:hAnsi="Times New Roman"/>
          <w:color w:val="000000"/>
          <w:sz w:val="28"/>
          <w:szCs w:val="28"/>
        </w:rPr>
        <w:t>дств вс</w:t>
      </w:r>
      <w:proofErr w:type="gramEnd"/>
      <w:r w:rsidRPr="009E5EE3">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отмена закупки;</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отзыв заявки участником закупки до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получение заявки на участие в закупке после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ЭП.</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Возврат денежных средств, внесенных в качестве обеспечения заявки, участнику закупки не осуществляется</w:t>
      </w:r>
      <w:r w:rsidR="0066267B">
        <w:rPr>
          <w:rFonts w:ascii="Times New Roman" w:hAnsi="Times New Roman"/>
          <w:color w:val="000000"/>
          <w:sz w:val="28"/>
          <w:szCs w:val="28"/>
        </w:rPr>
        <w:t xml:space="preserve">, </w:t>
      </w:r>
      <w:r w:rsidRPr="009E5EE3">
        <w:rPr>
          <w:rFonts w:ascii="Times New Roman" w:hAnsi="Times New Roman"/>
          <w:color w:val="000000"/>
          <w:sz w:val="28"/>
          <w:szCs w:val="28"/>
        </w:rPr>
        <w:t>либо осуществляется уплата денежных средств Заказчику гарантом по безотзывной банковской гарантии в следующих случаях:</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 соответствии с пунктом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rPr>
          <w:color w:val="000000"/>
          <w:sz w:val="28"/>
          <w:szCs w:val="28"/>
        </w:rPr>
      </w:pPr>
      <w:r w:rsidRPr="009E5EE3">
        <w:rPr>
          <w:color w:val="000000"/>
          <w:sz w:val="28"/>
          <w:szCs w:val="28"/>
        </w:rPr>
        <w:t>Порядок подготовки и проведения закупок</w:t>
      </w:r>
    </w:p>
    <w:p w:rsidR="002629C6" w:rsidRPr="009E5EE3" w:rsidRDefault="002629C6" w:rsidP="00802D46">
      <w:pPr>
        <w:pStyle w:val="2"/>
        <w:keepLines w:val="0"/>
        <w:widowControl w:val="0"/>
        <w:numPr>
          <w:ilvl w:val="1"/>
          <w:numId w:val="75"/>
        </w:numPr>
        <w:spacing w:before="0" w:line="360" w:lineRule="auto"/>
        <w:ind w:left="0" w:firstLine="709"/>
        <w:jc w:val="center"/>
        <w:rPr>
          <w:rFonts w:ascii="Times New Roman" w:hAnsi="Times New Roman"/>
          <w:color w:val="000000"/>
          <w:kern w:val="32"/>
          <w:sz w:val="28"/>
          <w:szCs w:val="28"/>
        </w:rPr>
      </w:pPr>
      <w:r w:rsidRPr="009E5EE3">
        <w:rPr>
          <w:rFonts w:ascii="Times New Roman" w:hAnsi="Times New Roman"/>
          <w:color w:val="000000"/>
          <w:kern w:val="32"/>
          <w:sz w:val="28"/>
          <w:szCs w:val="28"/>
        </w:rPr>
        <w:t>Закупочная комиссия</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9E5EE3">
        <w:rPr>
          <w:rFonts w:ascii="Times New Roman" w:hAnsi="Times New Roman"/>
          <w:color w:val="000000"/>
          <w:sz w:val="28"/>
          <w:szCs w:val="28"/>
        </w:rPr>
        <w:t>.</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15C09" w:rsidRPr="00E15C09"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rPr>
        <w:t xml:space="preserve"> Членами Комиссии не могут быть</w:t>
      </w:r>
      <w:r w:rsidR="00E15C09" w:rsidRPr="00E15C09">
        <w:rPr>
          <w:rFonts w:ascii="Times New Roman" w:hAnsi="Times New Roman"/>
          <w:color w:val="000000"/>
          <w:sz w:val="28"/>
          <w:szCs w:val="28"/>
        </w:rPr>
        <w:t>:</w:t>
      </w:r>
    </w:p>
    <w:p w:rsidR="00E15C09" w:rsidRDefault="002629C6"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rPr>
        <w:t xml:space="preserve"> </w:t>
      </w:r>
      <w:proofErr w:type="gramStart"/>
      <w:r w:rsidR="00E15C09" w:rsidRPr="00E15C09">
        <w:rPr>
          <w:rFonts w:ascii="Times New Roman" w:hAnsi="Times New Roman"/>
          <w:color w:val="000000"/>
          <w:sz w:val="28"/>
          <w:szCs w:val="28"/>
          <w:shd w:val="clear" w:color="auto" w:fill="FFFFFF"/>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Понятие «личная заинтересованность» используется в значении, указанном в Федеральном законе от 25.12.2008 № 273-ФЗ «О противодействии коррупции»;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3)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2629C6"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shd w:val="clear" w:color="auto" w:fill="FFFFFF"/>
        </w:rPr>
        <w:t>4) должностные лица органов контроля, непосредственно осуществляющие контроль в сфере закупок</w:t>
      </w:r>
      <w:r>
        <w:rPr>
          <w:rFonts w:ascii="Times New Roman" w:hAnsi="Times New Roman"/>
          <w:color w:val="000000"/>
          <w:sz w:val="28"/>
          <w:szCs w:val="28"/>
        </w:rPr>
        <w:t>.</w:t>
      </w:r>
    </w:p>
    <w:p w:rsidR="007E53A7" w:rsidRPr="007E53A7" w:rsidRDefault="007E53A7"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 возникновении обстоятельств, предусмотренных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9.1.4 настоящего Положения.</w:t>
      </w:r>
    </w:p>
    <w:p w:rsidR="002629C6" w:rsidRPr="007E53A7" w:rsidRDefault="007E53A7" w:rsidP="007E53A7">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r w:rsidR="002629C6" w:rsidRPr="007E53A7">
        <w:rPr>
          <w:rFonts w:ascii="Times New Roman" w:hAnsi="Times New Roman"/>
          <w:color w:val="000000"/>
          <w:sz w:val="28"/>
          <w:szCs w:val="28"/>
        </w:rPr>
        <w:t>.</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возглавляется председателем.</w:t>
      </w:r>
    </w:p>
    <w:p w:rsidR="002629C6" w:rsidRPr="009E5EE3" w:rsidRDefault="002629C6" w:rsidP="00802D46">
      <w:pPr>
        <w:pStyle w:val="a7"/>
        <w:widowControl w:val="0"/>
        <w:numPr>
          <w:ilvl w:val="2"/>
          <w:numId w:val="75"/>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созывает и проводит заседания Комиссии, в том числе определяет дату, время, повестку заседания Комиссии, список лиц, приглашаемых на заседание;</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подписывает протоколы заседаний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и иные члены Комиссии обязаны:</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Членам Комиссии, а также привлекаемым к работе Комиссии лицам запрещается:</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осуществлять действия, направленные на создание преимуществ для одного или нескольких участников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проводить консультации и переговоры с участниками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629C6" w:rsidRPr="009E5EE3" w:rsidRDefault="002629C6" w:rsidP="0054384B">
      <w:pPr>
        <w:pStyle w:val="a7"/>
        <w:widowControl w:val="0"/>
        <w:numPr>
          <w:ilvl w:val="2"/>
          <w:numId w:val="59"/>
        </w:numPr>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629C6" w:rsidRPr="009E5EE3" w:rsidRDefault="002629C6" w:rsidP="0054384B">
      <w:pPr>
        <w:pStyle w:val="a7"/>
        <w:widowControl w:val="0"/>
        <w:numPr>
          <w:ilvl w:val="2"/>
          <w:numId w:val="59"/>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Решения Комиссии о результатах закупки обязательны для исполнения Заказчиком.</w:t>
      </w:r>
    </w:p>
    <w:p w:rsidR="002629C6" w:rsidRPr="009E5EE3" w:rsidRDefault="002629C6" w:rsidP="0054384B">
      <w:pPr>
        <w:pStyle w:val="a7"/>
        <w:widowControl w:val="0"/>
        <w:numPr>
          <w:ilvl w:val="2"/>
          <w:numId w:val="59"/>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629C6" w:rsidRPr="009E5EE3" w:rsidRDefault="002629C6" w:rsidP="002629C6">
      <w:pPr>
        <w:pStyle w:val="a7"/>
        <w:widowControl w:val="0"/>
        <w:autoSpaceDE w:val="0"/>
        <w:autoSpaceDN w:val="0"/>
        <w:adjustRightInd w:val="0"/>
        <w:spacing w:after="0" w:line="360" w:lineRule="auto"/>
        <w:ind w:left="825"/>
        <w:jc w:val="both"/>
        <w:rPr>
          <w:rFonts w:ascii="Times New Roman" w:hAnsi="Times New Roman"/>
          <w:color w:val="000000"/>
          <w:sz w:val="28"/>
          <w:szCs w:val="28"/>
        </w:rPr>
      </w:pPr>
    </w:p>
    <w:p w:rsidR="002629C6" w:rsidRPr="007B75BD"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3" w:name="_Требования_к_извещению"/>
      <w:bookmarkStart w:id="4" w:name="_Ref454190435"/>
      <w:bookmarkEnd w:id="3"/>
      <w:r w:rsidRPr="007B75BD">
        <w:rPr>
          <w:rFonts w:ascii="Times New Roman" w:eastAsia="Calibri" w:hAnsi="Times New Roman"/>
          <w:bCs w:val="0"/>
          <w:color w:val="000000"/>
          <w:sz w:val="28"/>
          <w:szCs w:val="28"/>
        </w:rPr>
        <w:t>Требования к извещению о проведении закупки,</w:t>
      </w:r>
    </w:p>
    <w:p w:rsidR="002629C6" w:rsidRPr="009E5EE3" w:rsidRDefault="002629C6" w:rsidP="002629C6">
      <w:pPr>
        <w:pStyle w:val="2"/>
        <w:keepLines w:val="0"/>
        <w:widowControl w:val="0"/>
        <w:spacing w:before="0" w:line="240" w:lineRule="auto"/>
        <w:ind w:left="709"/>
        <w:jc w:val="center"/>
        <w:rPr>
          <w:rFonts w:ascii="Times New Roman" w:eastAsia="Calibri" w:hAnsi="Times New Roman"/>
          <w:bCs w:val="0"/>
          <w:color w:val="000000"/>
          <w:sz w:val="28"/>
          <w:szCs w:val="28"/>
        </w:rPr>
      </w:pPr>
      <w:r w:rsidRPr="007B75BD">
        <w:rPr>
          <w:rFonts w:ascii="Times New Roman" w:eastAsia="Calibri" w:hAnsi="Times New Roman"/>
          <w:bCs w:val="0"/>
          <w:color w:val="000000"/>
          <w:sz w:val="28"/>
          <w:szCs w:val="28"/>
        </w:rPr>
        <w:t>документации о закупке</w:t>
      </w:r>
      <w:bookmarkEnd w:id="4"/>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пунктом 9.2.7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9.2.8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размещается в ЕИС.</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имеет право </w:t>
      </w:r>
      <w:proofErr w:type="gramStart"/>
      <w:r w:rsidRPr="009E5EE3">
        <w:rPr>
          <w:rFonts w:ascii="Times New Roman" w:hAnsi="Times New Roman"/>
          <w:color w:val="000000"/>
          <w:sz w:val="28"/>
          <w:szCs w:val="28"/>
        </w:rPr>
        <w:t>разместить извещение</w:t>
      </w:r>
      <w:proofErr w:type="gramEnd"/>
      <w:r w:rsidRPr="009E5EE3">
        <w:rPr>
          <w:rFonts w:ascii="Times New Roman" w:hAnsi="Times New Roman"/>
          <w:color w:val="000000"/>
          <w:sz w:val="28"/>
          <w:szCs w:val="28"/>
        </w:rPr>
        <w:t xml:space="preserve"> и документацию о закупке в дополнительных источниках информации.</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размещается с учетом следующих требований к срокам такого размещения:</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должно содержать следующие сведения: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поставки товара, выполнения работы, оказания услуги;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2629C6" w:rsidRPr="009E5EE3">
        <w:rPr>
          <w:rFonts w:ascii="Times New Roman" w:hAnsi="Times New Roman"/>
          <w:color w:val="000000"/>
          <w:sz w:val="28"/>
          <w:szCs w:val="28"/>
        </w:rPr>
        <w:t>;</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документации о закупке должны быть указаны следующие сведения:</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9E5EE3">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содержанию, форме, оформлению и составу заявки на участие в закупке;</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сроки и порядок оплаты товара, работы, услуги;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обоснование начальной (максимальной) цены договора 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участникам такой закупки</w:t>
      </w:r>
      <w:r w:rsidR="002629C6" w:rsidRPr="009E5EE3">
        <w:rPr>
          <w:rFonts w:ascii="Times New Roman" w:hAnsi="Times New Roman"/>
          <w:color w:val="000000"/>
          <w:sz w:val="28"/>
          <w:szCs w:val="28"/>
        </w:rPr>
        <w:t>;</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предмета такой закупки в соответствии с пунктом 3.9 настоящего Положения;</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 договора, заключаемого по результатам проведения такой закупки;</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2629C6" w:rsidRPr="009E5EE3">
        <w:rPr>
          <w:rFonts w:ascii="Times New Roman" w:hAnsi="Times New Roman"/>
          <w:color w:val="000000"/>
          <w:sz w:val="28"/>
          <w:szCs w:val="28"/>
        </w:rPr>
        <w:t>;</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указание на антидемпинговые меры и их описание, если </w:t>
      </w:r>
      <w:r w:rsidR="005C0758">
        <w:rPr>
          <w:rFonts w:ascii="Times New Roman" w:hAnsi="Times New Roman"/>
          <w:color w:val="000000"/>
          <w:sz w:val="28"/>
          <w:szCs w:val="28"/>
        </w:rPr>
        <w:t>З</w:t>
      </w:r>
      <w:r w:rsidRPr="009E5EE3">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при проведении конкурса</w:t>
      </w:r>
      <w:proofErr w:type="gramEnd"/>
      <w:r w:rsidRPr="009E5EE3">
        <w:rPr>
          <w:rFonts w:ascii="Times New Roman" w:hAnsi="Times New Roman"/>
          <w:color w:val="000000"/>
          <w:sz w:val="28"/>
          <w:szCs w:val="28"/>
        </w:rPr>
        <w:t>, запроса предложений, запроса котировок);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Дата рассмотрения предложений участников закупки и подведения итогов закупки в соответствии с подпунктом 13 пункта 9.2.8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9E5EE3">
        <w:rPr>
          <w:rFonts w:ascii="Times New Roman" w:hAnsi="Times New Roman"/>
          <w:color w:val="000000"/>
          <w:sz w:val="28"/>
          <w:szCs w:val="28"/>
        </w:rPr>
        <w:t xml:space="preserve"> и подведение итогов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5" w:name="_Порядок_предоставления_разъяснений"/>
      <w:bookmarkStart w:id="6" w:name="_Ref454190470"/>
      <w:bookmarkEnd w:id="5"/>
      <w:r w:rsidRPr="009E5EE3">
        <w:rPr>
          <w:rFonts w:ascii="Times New Roman" w:eastAsia="Calibri" w:hAnsi="Times New Roman"/>
          <w:bCs w:val="0"/>
          <w:color w:val="000000"/>
          <w:sz w:val="28"/>
          <w:szCs w:val="28"/>
        </w:rPr>
        <w:t xml:space="preserve">Порядок предоставления разъяснений положений </w:t>
      </w:r>
      <w:bookmarkEnd w:id="6"/>
      <w:r w:rsidRPr="009E5EE3">
        <w:rPr>
          <w:rFonts w:ascii="Times New Roman" w:eastAsia="Calibri" w:hAnsi="Times New Roman"/>
          <w:bCs w:val="0"/>
          <w:color w:val="000000"/>
          <w:sz w:val="28"/>
          <w:szCs w:val="28"/>
        </w:rPr>
        <w:t>документации о конкурентной закупке, иных разъяснений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устанавливаются Заказчиком в закупочной документации.</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течение трех рабочих дней </w:t>
      </w:r>
      <w:proofErr w:type="gramStart"/>
      <w:r w:rsidRPr="009E5EE3">
        <w:rPr>
          <w:rFonts w:ascii="Times New Roman" w:hAnsi="Times New Roman"/>
          <w:color w:val="000000"/>
          <w:sz w:val="28"/>
          <w:szCs w:val="28"/>
        </w:rPr>
        <w:t>с даты поступления</w:t>
      </w:r>
      <w:proofErr w:type="gramEnd"/>
      <w:r w:rsidRPr="009E5EE3">
        <w:rPr>
          <w:rFonts w:ascii="Times New Roman" w:hAnsi="Times New Roman"/>
          <w:color w:val="000000"/>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 разъяснение, разъяснения)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9E5EE3">
        <w:rPr>
          <w:rFonts w:ascii="Times New Roman" w:hAnsi="Times New Roman"/>
          <w:color w:val="000000"/>
          <w:sz w:val="28"/>
          <w:szCs w:val="28"/>
        </w:rPr>
        <w:t>позднее</w:t>
      </w:r>
      <w:proofErr w:type="gramEnd"/>
      <w:r w:rsidRPr="009E5EE3">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7" w:name="_Порядок_подачи_заявки"/>
      <w:bookmarkStart w:id="8" w:name="_Ref454192105"/>
      <w:bookmarkEnd w:id="7"/>
      <w:r w:rsidRPr="009E5EE3">
        <w:rPr>
          <w:rFonts w:ascii="Times New Roman" w:eastAsia="Calibri" w:hAnsi="Times New Roman"/>
          <w:bCs w:val="0"/>
          <w:color w:val="000000"/>
          <w:sz w:val="28"/>
          <w:szCs w:val="28"/>
        </w:rPr>
        <w:t>Порядок подачи заявки на участие в конкурентной закупке</w:t>
      </w:r>
      <w:bookmarkEnd w:id="8"/>
      <w:r w:rsidRPr="009E5EE3">
        <w:rPr>
          <w:rFonts w:ascii="Times New Roman" w:eastAsia="Calibri" w:hAnsi="Times New Roman"/>
          <w:bCs w:val="0"/>
          <w:color w:val="000000"/>
          <w:sz w:val="28"/>
          <w:szCs w:val="28"/>
        </w:rPr>
        <w:t xml:space="preserve"> и требования к составу такой заявки</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1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Заявки на участие в закупке принимаются до окончания срока подачи заявок.</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Внесение изменений и отзыв заявки осуществляются посредством использования функционала ЭП, на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вправе подать только одну заявку (находящуюся в статусе </w:t>
      </w:r>
      <w:proofErr w:type="spellStart"/>
      <w:r w:rsidRPr="009E5EE3">
        <w:rPr>
          <w:rFonts w:ascii="Times New Roman" w:hAnsi="Times New Roman"/>
          <w:color w:val="000000"/>
          <w:sz w:val="28"/>
          <w:szCs w:val="28"/>
        </w:rPr>
        <w:t>неотозванной</w:t>
      </w:r>
      <w:proofErr w:type="spellEnd"/>
      <w:r w:rsidRPr="009E5EE3">
        <w:rPr>
          <w:rFonts w:ascii="Times New Roman" w:hAnsi="Times New Roman"/>
          <w:color w:val="000000"/>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конкурентной закупке должна содержать:</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9E5EE3">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9E5EE3">
        <w:rPr>
          <w:rFonts w:ascii="Times New Roman" w:hAnsi="Times New Roman"/>
          <w:sz w:val="28"/>
          <w:szCs w:val="28"/>
          <w:lang w:eastAsia="ru-RU"/>
        </w:rPr>
        <w:t xml:space="preserve"> лица)</w:t>
      </w:r>
      <w:r w:rsidRPr="009E5EE3">
        <w:rPr>
          <w:rFonts w:ascii="Times New Roman" w:hAnsi="Times New Roman"/>
          <w:color w:val="000000"/>
          <w:sz w:val="28"/>
          <w:szCs w:val="28"/>
        </w:rPr>
        <w:t>;</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9E5EE3">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9E5EE3">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копии учредительных документов участника закупки (для юридических лиц);</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9E5EE3">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9E5EE3">
        <w:rPr>
          <w:rFonts w:ascii="Times New Roman" w:hAnsi="Times New Roman"/>
          <w:color w:val="000000"/>
          <w:sz w:val="28"/>
          <w:szCs w:val="28"/>
        </w:rPr>
        <w:t>и о ее</w:t>
      </w:r>
      <w:proofErr w:type="gramEnd"/>
      <w:r w:rsidRPr="009E5EE3">
        <w:rPr>
          <w:rFonts w:ascii="Times New Roman" w:hAnsi="Times New Roman"/>
          <w:color w:val="000000"/>
          <w:sz w:val="28"/>
          <w:szCs w:val="28"/>
        </w:rPr>
        <w:t xml:space="preserve"> совершении;</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2629C6" w:rsidRPr="009E5EE3" w:rsidRDefault="002629C6" w:rsidP="00925BA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9E5EE3">
        <w:rPr>
          <w:rFonts w:ascii="Times New Roman" w:hAnsi="Times New Roman"/>
          <w:color w:val="000000"/>
          <w:sz w:val="28"/>
          <w:szCs w:val="28"/>
        </w:rPr>
        <w:t xml:space="preserve">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2629C6" w:rsidRPr="009E5EE3" w:rsidRDefault="0009715C" w:rsidP="0054384B">
      <w:pPr>
        <w:pStyle w:val="a7"/>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предложение о цене договора (сумме цен единиц товара, работы, услуги), за исключением случаев проведения аукциона</w:t>
      </w:r>
      <w:r w:rsidR="002629C6" w:rsidRPr="009E5EE3">
        <w:rPr>
          <w:rFonts w:ascii="Times New Roman" w:hAnsi="Times New Roman"/>
          <w:color w:val="000000"/>
          <w:sz w:val="28"/>
          <w:szCs w:val="28"/>
        </w:rPr>
        <w:t>;</w:t>
      </w:r>
    </w:p>
    <w:p w:rsidR="002629C6" w:rsidRPr="009E5EE3" w:rsidRDefault="0009715C"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информацию и документы, установленные документацией о закупке, необходимые для осуществления оценки заявки в отношении критериев и порядка оценки заявок на участие в закупке, в случае, если 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 отклонения заявки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9" w:name="_Критерии_оценки_и"/>
      <w:bookmarkStart w:id="10" w:name="_Критерии_оценки_заявок"/>
      <w:bookmarkEnd w:id="9"/>
      <w:bookmarkEnd w:id="10"/>
      <w:r w:rsidRPr="009E5EE3">
        <w:rPr>
          <w:rFonts w:ascii="Times New Roman" w:eastAsia="Calibri" w:hAnsi="Times New Roman"/>
          <w:bCs w:val="0"/>
          <w:color w:val="000000"/>
          <w:sz w:val="28"/>
          <w:szCs w:val="28"/>
        </w:rPr>
        <w:t>Критерии оценки заявок</w:t>
      </w:r>
    </w:p>
    <w:p w:rsidR="002629C6" w:rsidRPr="009E5EE3" w:rsidRDefault="002629C6" w:rsidP="00925BA1">
      <w:pPr>
        <w:widowControl w:val="0"/>
        <w:spacing w:after="0" w:line="360" w:lineRule="auto"/>
        <w:ind w:firstLine="709"/>
        <w:rPr>
          <w:rFonts w:ascii="Times New Roman" w:hAnsi="Times New Roman"/>
          <w:color w:val="000000"/>
          <w:sz w:val="28"/>
          <w:szCs w:val="28"/>
        </w:rPr>
      </w:pP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Критериями оценки заявок могут быть:</w:t>
      </w:r>
    </w:p>
    <w:p w:rsidR="002629C6" w:rsidRPr="009E5EE3" w:rsidRDefault="0009715C"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цена договора, сумма цен единиц товара, работы, услуги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9E5EE3">
        <w:rPr>
          <w:rFonts w:ascii="Times New Roman" w:hAnsi="Times New Roman"/>
          <w:color w:val="000000"/>
          <w:sz w:val="28"/>
          <w:szCs w:val="28"/>
        </w:rPr>
        <w:t>репутационных</w:t>
      </w:r>
      <w:proofErr w:type="spellEnd"/>
      <w:r w:rsidRPr="009E5EE3">
        <w:rPr>
          <w:rFonts w:ascii="Times New Roman" w:hAnsi="Times New Roman"/>
          <w:color w:val="000000"/>
          <w:sz w:val="28"/>
          <w:szCs w:val="28"/>
        </w:rPr>
        <w:t xml:space="preserve"> показателях;</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w:t>
      </w:r>
      <w:r w:rsidR="003F5FDF">
        <w:rPr>
          <w:rFonts w:ascii="Times New Roman" w:hAnsi="Times New Roman"/>
          <w:sz w:val="28"/>
          <w:szCs w:val="28"/>
          <w:lang w:eastAsia="ru-RU"/>
        </w:rPr>
        <w:t xml:space="preserve"> </w:t>
      </w:r>
      <w:r w:rsidRPr="009E5EE3">
        <w:rPr>
          <w:rFonts w:ascii="Times New Roman" w:hAnsi="Times New Roman"/>
          <w:sz w:val="28"/>
          <w:szCs w:val="28"/>
          <w:lang w:eastAsia="ru-RU"/>
        </w:rPr>
        <w:t>(не более 5 (пяти) лет)</w:t>
      </w:r>
      <w:r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заявок могут подразделяться на подкритерии (показатели).</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Вес критерия, предусмотренного подпунктом 1 пункта 9.5.2 настоящего Положения, должен составлять не менее 50 (%), а в случае закупки работ, услуг без поставки товаров при выполнении работ, оказании услуг </w:t>
      </w:r>
      <w:r w:rsidR="003F5FDF">
        <w:rPr>
          <w:rFonts w:ascii="Times New Roman" w:hAnsi="Times New Roman"/>
          <w:color w:val="000000"/>
          <w:sz w:val="28"/>
          <w:szCs w:val="28"/>
        </w:rPr>
        <w:t xml:space="preserve">– </w:t>
      </w:r>
      <w:r w:rsidRPr="009E5EE3">
        <w:rPr>
          <w:rFonts w:ascii="Times New Roman" w:hAnsi="Times New Roman"/>
          <w:color w:val="000000"/>
          <w:sz w:val="28"/>
          <w:szCs w:val="28"/>
        </w:rPr>
        <w:t>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roofErr w:type="gramEnd"/>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запроса котировок применяется только критерий, предусмотренный подпунктом 1 пункта 9.5.2 настоящего Положения. Вес такого критерия должен составлять 100 (%).</w:t>
      </w:r>
    </w:p>
    <w:p w:rsidR="002629C6" w:rsidRPr="009E5EE3" w:rsidRDefault="002629C6" w:rsidP="002629C6">
      <w:pPr>
        <w:widowControl w:val="0"/>
        <w:autoSpaceDE w:val="0"/>
        <w:autoSpaceDN w:val="0"/>
        <w:adjustRightInd w:val="0"/>
        <w:spacing w:after="0" w:line="360" w:lineRule="auto"/>
        <w:ind w:left="709"/>
        <w:jc w:val="center"/>
        <w:rPr>
          <w:rFonts w:ascii="Times New Roman" w:hAnsi="Times New Roman"/>
          <w:color w:val="000000"/>
          <w:sz w:val="28"/>
          <w:szCs w:val="28"/>
        </w:rPr>
      </w:pPr>
    </w:p>
    <w:p w:rsidR="002629C6" w:rsidRPr="002E19CE"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11" w:name="_Порядок_проведения_конкурса"/>
      <w:bookmarkEnd w:id="11"/>
      <w:r w:rsidRPr="002E19CE">
        <w:rPr>
          <w:rFonts w:ascii="Times New Roman" w:eastAsia="Calibri" w:hAnsi="Times New Roman"/>
          <w:bCs w:val="0"/>
          <w:color w:val="000000"/>
          <w:sz w:val="28"/>
          <w:szCs w:val="28"/>
        </w:rPr>
        <w:t>Порядок проведения конкурса</w:t>
      </w:r>
    </w:p>
    <w:p w:rsidR="002629C6" w:rsidRPr="002E19CE" w:rsidRDefault="002629C6" w:rsidP="00F05B2E">
      <w:pPr>
        <w:pStyle w:val="ad"/>
        <w:widowControl w:val="0"/>
        <w:numPr>
          <w:ilvl w:val="2"/>
          <w:numId w:val="18"/>
        </w:numPr>
        <w:spacing w:after="0" w:line="240" w:lineRule="auto"/>
        <w:ind w:left="0" w:firstLine="709"/>
        <w:rPr>
          <w:b w:val="0"/>
          <w:color w:val="000000"/>
          <w:sz w:val="28"/>
          <w:szCs w:val="28"/>
          <w:lang w:val="ru-RU"/>
        </w:rPr>
      </w:pPr>
      <w:r w:rsidRPr="002E19CE">
        <w:rPr>
          <w:rStyle w:val="ae"/>
          <w:b/>
          <w:color w:val="000000"/>
          <w:sz w:val="28"/>
          <w:szCs w:val="28"/>
          <w:lang w:val="ru-RU"/>
        </w:rPr>
        <w:t>Общие положения, отказ от проведения конкурса и внесение изменений в извещение и конкурсную документацию</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pStyle w:val="a7"/>
        <w:widowControl w:val="0"/>
        <w:numPr>
          <w:ilvl w:val="3"/>
          <w:numId w:val="18"/>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629C6" w:rsidRPr="009E5EE3" w:rsidRDefault="002629C6" w:rsidP="00925BA1">
      <w:pPr>
        <w:pStyle w:val="a7"/>
        <w:widowControl w:val="0"/>
        <w:numPr>
          <w:ilvl w:val="3"/>
          <w:numId w:val="18"/>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8 (восьми) дней. </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629C6" w:rsidRDefault="002629C6" w:rsidP="002629C6">
      <w:pPr>
        <w:widowControl w:val="0"/>
        <w:autoSpaceDE w:val="0"/>
        <w:autoSpaceDN w:val="0"/>
        <w:adjustRightInd w:val="0"/>
        <w:spacing w:after="0" w:line="360" w:lineRule="auto"/>
        <w:jc w:val="both"/>
        <w:rPr>
          <w:rFonts w:ascii="Times New Roman" w:hAnsi="Times New Roman"/>
          <w:color w:val="000000"/>
          <w:sz w:val="28"/>
          <w:szCs w:val="28"/>
        </w:rPr>
      </w:pPr>
    </w:p>
    <w:p w:rsidR="007E53A7"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7E53A7" w:rsidRPr="009E5EE3"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uppressAutoHyphens/>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конкурсе</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открытия доступа размещается в ЕИС </w:t>
      </w:r>
      <w:r w:rsidRPr="009E5EE3">
        <w:rPr>
          <w:rFonts w:ascii="Times New Roman" w:eastAsia="Times New Roman" w:hAnsi="Times New Roman"/>
          <w:color w:val="000000"/>
          <w:sz w:val="28"/>
          <w:szCs w:val="28"/>
          <w:lang w:eastAsia="ru-RU"/>
        </w:rPr>
        <w:t xml:space="preserve">не позднее чем через три дня </w:t>
      </w:r>
      <w:r w:rsidRPr="009E5EE3">
        <w:rPr>
          <w:rFonts w:ascii="Times New Roman" w:hAnsi="Times New Roman"/>
          <w:color w:val="000000"/>
          <w:sz w:val="28"/>
          <w:szCs w:val="28"/>
        </w:rPr>
        <w:t>со дня его подписания.</w:t>
      </w:r>
    </w:p>
    <w:p w:rsidR="002629C6"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7E53A7" w:rsidRDefault="007E53A7" w:rsidP="002629C6">
      <w:pPr>
        <w:widowControl w:val="0"/>
        <w:tabs>
          <w:tab w:val="left" w:pos="851"/>
        </w:tabs>
        <w:spacing w:after="0" w:line="360" w:lineRule="auto"/>
        <w:ind w:left="709"/>
        <w:jc w:val="both"/>
        <w:rPr>
          <w:rFonts w:ascii="Times New Roman" w:hAnsi="Times New Roman"/>
          <w:color w:val="000000"/>
          <w:sz w:val="28"/>
          <w:szCs w:val="28"/>
        </w:rPr>
      </w:pPr>
    </w:p>
    <w:p w:rsidR="007E53A7" w:rsidRPr="009E5EE3" w:rsidRDefault="007E53A7"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bookmarkStart w:id="12" w:name="page11"/>
      <w:bookmarkEnd w:id="12"/>
      <w:r w:rsidRPr="009E5EE3">
        <w:rPr>
          <w:rStyle w:val="ae"/>
          <w:b/>
          <w:color w:val="000000"/>
          <w:sz w:val="28"/>
          <w:szCs w:val="28"/>
          <w:lang w:val="ru-RU"/>
        </w:rPr>
        <w:t>Рассмотрение заявок на участие в конкурсе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целях конкретизации, уточнения сведений, содержащихся в заявках участников конкурса, Заказчик, Комиссия имеют право направить в адрес участников конкурса запросы на предоставление разъяснений заявок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конкурсе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Оценка заявок на участие в конкурсе</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20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конкурсе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оценки заявок по решению Заказчика.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оценки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center"/>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конкурса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9E5EE3">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FA7294"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bookmarkStart w:id="13" w:name="_Ref454190507"/>
      <w:r w:rsidRPr="00FA7294">
        <w:rPr>
          <w:rFonts w:ascii="Times New Roman" w:eastAsia="Calibri" w:hAnsi="Times New Roman"/>
          <w:bCs w:val="0"/>
          <w:color w:val="000000"/>
          <w:sz w:val="28"/>
          <w:szCs w:val="28"/>
        </w:rPr>
        <w:t>Порядок проведения аукциона</w:t>
      </w:r>
      <w:bookmarkEnd w:id="13"/>
    </w:p>
    <w:p w:rsidR="002629C6" w:rsidRPr="00FA7294"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FA7294">
        <w:rPr>
          <w:rFonts w:eastAsia="Calibri"/>
          <w:color w:val="000000"/>
          <w:sz w:val="28"/>
          <w:szCs w:val="28"/>
          <w:lang w:val="ru-RU"/>
        </w:rPr>
        <w:t>Общие положения, отказ от проведения аукциона и внесение изменений в извещение и аукционную документацию</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E5EE3">
        <w:rPr>
          <w:rFonts w:ascii="Times New Roman" w:hAnsi="Times New Roman"/>
          <w:color w:val="000000"/>
          <w:sz w:val="28"/>
          <w:szCs w:val="28"/>
        </w:rPr>
        <w:t xml:space="preserve"> 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3 дней со дня принятия решения о внесении таких изменений.</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8  дней. </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аукционе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аукционе</w:t>
      </w:r>
    </w:p>
    <w:p w:rsidR="002629C6" w:rsidRPr="009E5EE3" w:rsidRDefault="002629C6" w:rsidP="002629C6">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целях конкретизации, уточнения сведений, содержащихся в заявках участников аукциона, Заказчик, Комиссия имеют право направить в адрес участников аукциона запросы на предоставление разъяснений заявок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дату и время регистрации каждой такой заявки;</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аукционе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поданных заявок;</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имена, отчества участников закупки (физических лиц).</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размещается в ЕИС не позднее чем через 3 дня со дня его подписания.</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25BA1" w:rsidRPr="009E5EE3" w:rsidRDefault="00925BA1" w:rsidP="00925BA1">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Проведение аукциона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вне «шага аукциона» не допускается.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4959A7" w:rsidRPr="009E5EE3" w:rsidRDefault="004959A7"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каждой заявке на участие 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частью 18 статьи 3.2 Закона № 223-ФЗ, при котором порядковые номера заявкам участников закупки присваиваются в порядке убывания цены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Победителем аукциона признается участник закупки, заявк</w:t>
      </w:r>
      <w:r w:rsidR="00280A9F">
        <w:rPr>
          <w:rFonts w:ascii="Times New Roman" w:hAnsi="Times New Roman"/>
          <w:color w:val="000000"/>
          <w:sz w:val="28"/>
          <w:szCs w:val="28"/>
        </w:rPr>
        <w:t>е</w:t>
      </w:r>
      <w:r w:rsidRPr="009E5EE3">
        <w:rPr>
          <w:rFonts w:ascii="Times New Roman" w:hAnsi="Times New Roman"/>
          <w:color w:val="000000"/>
          <w:sz w:val="28"/>
          <w:szCs w:val="28"/>
        </w:rPr>
        <w:t xml:space="preserve"> на участие которого присвоен первый номер</w:t>
      </w:r>
      <w:r w:rsidR="008231CF">
        <w:rPr>
          <w:rFonts w:ascii="Times New Roman" w:hAnsi="Times New Roman"/>
          <w:color w:val="000000"/>
          <w:sz w:val="28"/>
          <w:szCs w:val="28"/>
        </w:rPr>
        <w:t>.</w:t>
      </w:r>
    </w:p>
    <w:p w:rsidR="00952FF5"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952FF5" w:rsidRPr="009E5EE3" w:rsidRDefault="00952FF5"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аукционе с указанием в том числе:</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аукционе, которые были отклонены по результатам рассмотрения заявок</w:t>
      </w:r>
      <w:r w:rsidR="00901EB3">
        <w:rPr>
          <w:rFonts w:ascii="Times New Roman" w:hAnsi="Times New Roman"/>
          <w:color w:val="000000"/>
          <w:sz w:val="28"/>
          <w:szCs w:val="28"/>
        </w:rPr>
        <w:t>;</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w:t>
      </w:r>
      <w:r w:rsidR="0066267B">
        <w:rPr>
          <w:rFonts w:ascii="Times New Roman" w:hAnsi="Times New Roman"/>
          <w:color w:val="000000"/>
          <w:sz w:val="28"/>
          <w:szCs w:val="28"/>
        </w:rPr>
        <w:t>ического лица) или фамилия, имя,</w:t>
      </w:r>
      <w:r w:rsidRPr="009E5EE3">
        <w:rPr>
          <w:rFonts w:ascii="Times New Roman" w:hAnsi="Times New Roman"/>
          <w:color w:val="000000"/>
          <w:sz w:val="28"/>
          <w:szCs w:val="28"/>
        </w:rPr>
        <w:t xml:space="preserve">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629C6"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проведения аукциона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размещается в ЕИС не позднее чем через 3 дня со дня его подписания.</w:t>
      </w:r>
    </w:p>
    <w:p w:rsidR="002629C6" w:rsidRPr="009E5EE3" w:rsidRDefault="002629C6" w:rsidP="004959A7">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аукциона</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4959A7"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9E5EE3">
        <w:rPr>
          <w:rFonts w:ascii="Times New Roman" w:hAnsi="Times New Roman"/>
          <w:color w:val="000000"/>
          <w:sz w:val="28"/>
          <w:szCs w:val="28"/>
        </w:rPr>
        <w:t xml:space="preserve"> В иных случаях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21 пункта 9.2.8 настоящего Положения.</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предложений</w:t>
      </w: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Общие положения, отказ от проведения запроса предложений и внесение изменений в извещение и документацию запроса предложений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w:t>
      </w:r>
      <w:proofErr w:type="gramStart"/>
      <w:r w:rsidRPr="009E5EE3">
        <w:rPr>
          <w:rFonts w:ascii="Times New Roman" w:hAnsi="Times New Roman"/>
          <w:color w:val="000000"/>
          <w:sz w:val="28"/>
          <w:szCs w:val="28"/>
        </w:rPr>
        <w:t>предоставления разъяснений положений документации запроса</w:t>
      </w:r>
      <w:proofErr w:type="gramEnd"/>
      <w:r w:rsidRPr="009E5EE3">
        <w:rPr>
          <w:rFonts w:ascii="Times New Roman" w:hAnsi="Times New Roman"/>
          <w:color w:val="000000"/>
          <w:sz w:val="28"/>
          <w:szCs w:val="28"/>
        </w:rPr>
        <w:t xml:space="preserve"> предложений, требования к запросу о п</w:t>
      </w:r>
      <w:r w:rsidR="0066267B">
        <w:rPr>
          <w:rFonts w:ascii="Times New Roman" w:hAnsi="Times New Roman"/>
          <w:color w:val="000000"/>
          <w:sz w:val="28"/>
          <w:szCs w:val="28"/>
        </w:rPr>
        <w:t xml:space="preserve">редоставлении таких разъяснений </w:t>
      </w:r>
      <w:r w:rsidRPr="009E5EE3">
        <w:rPr>
          <w:rFonts w:ascii="Times New Roman" w:hAnsi="Times New Roman"/>
          <w:color w:val="000000"/>
          <w:sz w:val="28"/>
          <w:szCs w:val="28"/>
        </w:rPr>
        <w:t xml:space="preserve">должны быть указаны в документации запроса предложений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pStyle w:val="a7"/>
        <w:widowControl w:val="0"/>
        <w:numPr>
          <w:ilvl w:val="0"/>
          <w:numId w:val="36"/>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решения о внесении таких изменений.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4 рабочих дней. </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25BA1" w:rsidRPr="009E5EE3" w:rsidRDefault="00925BA1"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Открытие доступа к поданным заявкам</w:t>
      </w:r>
    </w:p>
    <w:p w:rsidR="002629C6" w:rsidRPr="009E5EE3" w:rsidRDefault="002629C6" w:rsidP="002629C6">
      <w:pPr>
        <w:pStyle w:val="ad"/>
        <w:widowControl w:val="0"/>
        <w:spacing w:after="0" w:line="240" w:lineRule="auto"/>
        <w:ind w:left="709" w:firstLine="0"/>
        <w:rPr>
          <w:rFonts w:eastAsia="Calibri"/>
          <w:color w:val="000000"/>
          <w:sz w:val="28"/>
          <w:szCs w:val="28"/>
          <w:lang w:val="ru-RU"/>
        </w:rPr>
      </w:pPr>
      <w:r w:rsidRPr="009E5EE3">
        <w:rPr>
          <w:rFonts w:eastAsia="Calibri"/>
          <w:color w:val="000000"/>
          <w:sz w:val="28"/>
          <w:szCs w:val="28"/>
          <w:lang w:val="ru-RU"/>
        </w:rPr>
        <w:t>на участие в запросе предложений</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запросе предложений</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проверка состава заявок на соблюдение требований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проверка участника закупки на соответствие требованиям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принятие решений о допуске заявки, отказе в допуске (отклонении заявки) к участию по соответствующим основаниям.</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предложений, Заказчик, Комиссия имеют право направить в адрес участников запроса предложений запросы на предоставление разъяснений заявок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дату и время регистрации каждой такой заявки;</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размещается в ЕИС не позднее чем через 3 дня со дня его подписания.</w:t>
      </w:r>
    </w:p>
    <w:p w:rsidR="00752E90" w:rsidRPr="009E5EE3" w:rsidRDefault="00752E90"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Оценка заявок на участие в запросе предложений</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7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дату и время регистрации каждой такой заявки;</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оценки заявок по решению Заказчика.</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размещается в ЕИС не позднее чем через 3 дня со дня его подписания.</w:t>
      </w:r>
    </w:p>
    <w:p w:rsidR="002629C6" w:rsidRPr="009E5EE3" w:rsidRDefault="002629C6" w:rsidP="002629C6">
      <w:pPr>
        <w:widowControl w:val="0"/>
        <w:tabs>
          <w:tab w:val="left" w:pos="5610"/>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запроса предложений</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9E5EE3">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629C6" w:rsidRPr="009E5EE3" w:rsidRDefault="002629C6" w:rsidP="0054384B">
      <w:pPr>
        <w:pStyle w:val="a7"/>
        <w:widowControl w:val="0"/>
        <w:numPr>
          <w:ilvl w:val="3"/>
          <w:numId w:val="6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64"/>
        </w:numPr>
        <w:spacing w:before="0" w:line="360" w:lineRule="auto"/>
        <w:ind w:left="0" w:firstLine="709"/>
        <w:contextualSpacing/>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котировок</w:t>
      </w:r>
    </w:p>
    <w:p w:rsidR="002629C6" w:rsidRPr="009E5EE3" w:rsidRDefault="002629C6" w:rsidP="0054384B">
      <w:pPr>
        <w:pStyle w:val="ad"/>
        <w:widowControl w:val="0"/>
        <w:numPr>
          <w:ilvl w:val="2"/>
          <w:numId w:val="65"/>
        </w:numPr>
        <w:spacing w:after="0" w:line="240" w:lineRule="auto"/>
        <w:ind w:left="958"/>
        <w:contextualSpacing/>
        <w:rPr>
          <w:rFonts w:eastAsia="Calibri"/>
          <w:color w:val="000000"/>
          <w:sz w:val="28"/>
          <w:szCs w:val="28"/>
          <w:lang w:val="ru-RU"/>
        </w:rPr>
      </w:pPr>
      <w:r w:rsidRPr="009E5EE3">
        <w:rPr>
          <w:rFonts w:eastAsia="Calibri"/>
          <w:color w:val="000000"/>
          <w:sz w:val="28"/>
          <w:szCs w:val="28"/>
          <w:lang w:val="ru-RU"/>
        </w:rPr>
        <w:t>Общие положения, отмена проведения запроса котировок и внесение изменений в извещение о запросе котировок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запроса котировок (далее в подразделе – извещение о запросе котировок), вносимые в такое извещение изменения должны быть разработаны и размещены в соответствии с требованиями пунктов 9.2.5 – 9.2.6 настоящего Положения.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запроса котировок не разрабатывается.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запросе котировок должно содержать следующие сведения: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указывается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порядок, дату начала, дату и время окончания срока подачи заявок на участие в закупке, дату и время открытия доступа к заявкам, дату рассмотрения заявок, порядок подведения итогов</w:t>
      </w:r>
      <w:r w:rsidRPr="009E5EE3">
        <w:rPr>
          <w:rFonts w:ascii="Times New Roman" w:hAnsi="Times New Roman"/>
          <w:color w:val="000000"/>
          <w:sz w:val="28"/>
          <w:szCs w:val="28"/>
        </w:rPr>
        <w:t>;</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адрес ЭП, на которой проводится закупка, в сети Интернет;</w:t>
      </w:r>
      <w:proofErr w:type="gramEnd"/>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форму заявки на участие в запросе котировок, а также требования к составу и содержанию такой заявки;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оформлению запроса на разъяснение положений извещения о запросе котировок, порядок предоставления таких разъяснений;</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запросе котировок,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о запросе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таких изменений.</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случае внесения изменений в извещение о запросе котировок срок подачи заявок на участие в запросе</w:t>
      </w:r>
      <w:proofErr w:type="gramEnd"/>
      <w:r w:rsidRPr="009E5EE3">
        <w:rPr>
          <w:rFonts w:ascii="Times New Roman" w:hAnsi="Times New Roman"/>
          <w:color w:val="000000"/>
          <w:sz w:val="28"/>
          <w:szCs w:val="28"/>
        </w:rPr>
        <w:t xml:space="preserve"> котировок должен быть продлен так, чтобы с даты размещения в ЕИС внесенных изменений до даты окончания срока подачи заявок оставалось не менее 3 рабочих дней.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r w:rsidRPr="009E5EE3">
        <w:rPr>
          <w:rFonts w:ascii="Times New Roman" w:hAnsi="Times New Roman"/>
          <w:color w:val="000000"/>
          <w:sz w:val="28"/>
          <w:szCs w:val="28"/>
        </w:rPr>
        <w:t xml:space="preserve">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9.9.1.11, однако являются процедурами (действиями), осуществление которых необходимо при проведении запроса котировок.</w:t>
      </w:r>
    </w:p>
    <w:p w:rsidR="002629C6" w:rsidRPr="009E5EE3" w:rsidRDefault="002629C6" w:rsidP="002629C6">
      <w:pPr>
        <w:widowControl w:val="0"/>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запросе котировок</w:t>
      </w:r>
    </w:p>
    <w:p w:rsidR="002629C6" w:rsidRPr="009E5EE3" w:rsidRDefault="002629C6" w:rsidP="00925BA1">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 w:val="left" w:pos="1418"/>
          <w:tab w:val="left" w:pos="1701"/>
        </w:tabs>
        <w:spacing w:after="0" w:line="360" w:lineRule="auto"/>
        <w:jc w:val="both"/>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360" w:lineRule="auto"/>
        <w:ind w:left="0" w:firstLine="709"/>
        <w:rPr>
          <w:rStyle w:val="ae"/>
          <w:b/>
          <w:color w:val="000000"/>
          <w:sz w:val="28"/>
          <w:szCs w:val="28"/>
          <w:lang w:val="ru-RU"/>
        </w:rPr>
      </w:pPr>
      <w:r w:rsidRPr="009E5EE3">
        <w:rPr>
          <w:rStyle w:val="ae"/>
          <w:b/>
          <w:color w:val="000000"/>
          <w:sz w:val="28"/>
          <w:szCs w:val="28"/>
          <w:lang w:val="ru-RU"/>
        </w:rPr>
        <w:t>Рассмотрение заявок на участие в запросе котировок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Pr="009E5EE3">
        <w:rPr>
          <w:rFonts w:ascii="Times New Roman" w:hAnsi="Times New Roman"/>
          <w:sz w:val="28"/>
          <w:szCs w:val="28"/>
        </w:rPr>
        <w:t xml:space="preserve">Рассмотрение заявок, поданных на участие в запросе котировок (далее в подразделе </w:t>
      </w:r>
      <w:r w:rsidRPr="009E5EE3">
        <w:rPr>
          <w:rFonts w:ascii="Times New Roman" w:hAnsi="Times New Roman"/>
          <w:sz w:val="28"/>
          <w:szCs w:val="28"/>
          <w:lang w:eastAsia="ru-RU"/>
        </w:rPr>
        <w:t xml:space="preserve">– </w:t>
      </w:r>
      <w:r w:rsidRPr="009E5EE3">
        <w:rPr>
          <w:rFonts w:ascii="Times New Roman" w:hAnsi="Times New Roman"/>
          <w:sz w:val="28"/>
          <w:szCs w:val="28"/>
        </w:rPr>
        <w:t>рассмотрение заявок), осуществляется закупочной комиссией.</w:t>
      </w:r>
    </w:p>
    <w:p w:rsidR="002629C6" w:rsidRPr="009E5EE3" w:rsidRDefault="002629C6"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9E5EE3">
        <w:rPr>
          <w:rFonts w:ascii="Times New Roman" w:hAnsi="Times New Roman"/>
          <w:sz w:val="28"/>
          <w:szCs w:val="28"/>
          <w:lang w:eastAsia="ru-RU"/>
        </w:rPr>
        <w:t>, в которых предложена такая же цена.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рамках рассмотрения заявок выполняются следующие действия:</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котировок, Заказчик, Комиссия имеют право направить в адрес участников запроса котировок запросы на предоставление разъяснений заявок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959A7"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 xml:space="preserve">По результатам проведения процедуры рассмотрения заявок </w:t>
      </w:r>
      <w:r w:rsidR="002E5675">
        <w:rPr>
          <w:rFonts w:ascii="Times New Roman" w:hAnsi="Times New Roman"/>
          <w:color w:val="000000"/>
          <w:sz w:val="28"/>
          <w:szCs w:val="28"/>
        </w:rPr>
        <w:t>К</w:t>
      </w:r>
      <w:r w:rsidR="004959A7" w:rsidRPr="009E5EE3">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C40355" w:rsidRPr="009E5EE3" w:rsidRDefault="004959A7"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запросе котировок, которые были отклонены по результатам рассмотрения заявок</w:t>
      </w:r>
      <w:r w:rsidR="002E5675">
        <w:rPr>
          <w:rFonts w:ascii="Times New Roman" w:hAnsi="Times New Roman"/>
          <w:color w:val="000000"/>
          <w:sz w:val="28"/>
          <w:szCs w:val="28"/>
        </w:rPr>
        <w:t>;</w:t>
      </w:r>
    </w:p>
    <w:p w:rsidR="004959A7" w:rsidRPr="009E5EE3" w:rsidRDefault="00C40355"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r>
      <w:r w:rsidR="004959A7" w:rsidRPr="009E5EE3">
        <w:rPr>
          <w:rFonts w:ascii="Times New Roman" w:hAnsi="Times New Roman"/>
          <w:color w:val="000000"/>
          <w:sz w:val="28"/>
          <w:szCs w:val="28"/>
        </w:rPr>
        <w:t>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рассмотрения заявок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E5675">
        <w:rPr>
          <w:rFonts w:ascii="Times New Roman" w:hAnsi="Times New Roman"/>
          <w:color w:val="000000"/>
          <w:sz w:val="28"/>
          <w:szCs w:val="28"/>
        </w:rPr>
        <w:t>.</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Default="002629C6"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7E53A7" w:rsidRPr="009E5EE3" w:rsidRDefault="007E53A7"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a7"/>
        <w:widowControl w:val="0"/>
        <w:numPr>
          <w:ilvl w:val="2"/>
          <w:numId w:val="60"/>
        </w:numPr>
        <w:tabs>
          <w:tab w:val="left" w:pos="993"/>
          <w:tab w:val="left" w:pos="1560"/>
        </w:tabs>
        <w:spacing w:after="0" w:line="240" w:lineRule="auto"/>
        <w:ind w:left="1134" w:firstLine="0"/>
        <w:jc w:val="center"/>
        <w:rPr>
          <w:rFonts w:ascii="Times New Roman" w:hAnsi="Times New Roman"/>
          <w:b/>
          <w:color w:val="000000"/>
          <w:sz w:val="28"/>
          <w:szCs w:val="28"/>
        </w:rPr>
      </w:pPr>
      <w:r w:rsidRPr="009E5EE3">
        <w:rPr>
          <w:rFonts w:ascii="Times New Roman" w:hAnsi="Times New Roman"/>
          <w:b/>
          <w:color w:val="000000"/>
          <w:sz w:val="28"/>
          <w:szCs w:val="28"/>
        </w:rPr>
        <w:t>Заключение договора по итогам проведения запроса котировок</w:t>
      </w:r>
    </w:p>
    <w:p w:rsidR="0054384B" w:rsidRPr="009E5EE3" w:rsidRDefault="0054384B" w:rsidP="0054384B">
      <w:pPr>
        <w:widowControl w:val="0"/>
        <w:tabs>
          <w:tab w:val="left" w:pos="851"/>
          <w:tab w:val="left" w:pos="1134"/>
          <w:tab w:val="left" w:pos="1560"/>
        </w:tabs>
        <w:spacing w:after="0" w:line="360" w:lineRule="auto"/>
        <w:ind w:firstLine="709"/>
        <w:jc w:val="both"/>
        <w:rPr>
          <w:rFonts w:ascii="Times New Roman" w:hAnsi="Times New Roman"/>
          <w:color w:val="000000"/>
          <w:sz w:val="28"/>
          <w:szCs w:val="28"/>
        </w:rPr>
      </w:pP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запросе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извещением о запросе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629C6"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Условия договора, заключаемого по результатам проведения запроса котировок, формируются путем внесения в проект договора (в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2D6982" w:rsidRDefault="002D6982"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7E53A7" w:rsidRDefault="007E53A7"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7E53A7" w:rsidRPr="009E5EE3" w:rsidRDefault="007E53A7"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240" w:lineRule="auto"/>
        <w:ind w:left="0" w:firstLine="709"/>
        <w:rPr>
          <w:color w:val="000000"/>
          <w:sz w:val="28"/>
          <w:szCs w:val="28"/>
        </w:rPr>
      </w:pPr>
      <w:bookmarkStart w:id="14" w:name="_Последствия_признания_процедуры"/>
      <w:bookmarkEnd w:id="14"/>
      <w:r w:rsidRPr="009E5EE3">
        <w:rPr>
          <w:color w:val="000000"/>
          <w:sz w:val="28"/>
          <w:szCs w:val="28"/>
        </w:rPr>
        <w:t>Порядок подготовки и осуществления закупки у единственного поставщика</w:t>
      </w:r>
    </w:p>
    <w:p w:rsidR="002629C6" w:rsidRPr="009E5EE3" w:rsidRDefault="002629C6" w:rsidP="0054384B">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требованиями действующего законодательства.</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629C6" w:rsidRPr="009E5EE3" w:rsidRDefault="002629C6" w:rsidP="002629C6">
      <w:pPr>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360" w:lineRule="auto"/>
        <w:ind w:left="0" w:firstLine="142"/>
        <w:rPr>
          <w:color w:val="000000"/>
          <w:sz w:val="28"/>
          <w:szCs w:val="28"/>
        </w:rPr>
      </w:pPr>
      <w:r w:rsidRPr="009E5EE3">
        <w:rPr>
          <w:color w:val="000000"/>
          <w:sz w:val="28"/>
          <w:szCs w:val="28"/>
        </w:rPr>
        <w:t xml:space="preserve">Последствия признания конкурентных закупок </w:t>
      </w:r>
      <w:proofErr w:type="gramStart"/>
      <w:r w:rsidRPr="009E5EE3">
        <w:rPr>
          <w:color w:val="000000"/>
          <w:sz w:val="28"/>
          <w:szCs w:val="28"/>
        </w:rPr>
        <w:t>несостоявшимися</w:t>
      </w:r>
      <w:proofErr w:type="gramEnd"/>
    </w:p>
    <w:p w:rsidR="002629C6" w:rsidRPr="009E5EE3" w:rsidRDefault="002629C6" w:rsidP="00C40355">
      <w:pPr>
        <w:widowControl w:val="0"/>
        <w:spacing w:after="0" w:line="240" w:lineRule="atLeast"/>
        <w:ind w:firstLine="709"/>
        <w:rPr>
          <w:rFonts w:ascii="Times New Roman" w:hAnsi="Times New Roman"/>
          <w:color w:val="000000"/>
          <w:sz w:val="28"/>
          <w:szCs w:val="28"/>
        </w:rPr>
      </w:pPr>
    </w:p>
    <w:p w:rsidR="00C40355" w:rsidRPr="009E5EE3" w:rsidRDefault="00C40355" w:rsidP="0054384B">
      <w:pPr>
        <w:pStyle w:val="a7"/>
        <w:widowControl w:val="0"/>
        <w:numPr>
          <w:ilvl w:val="1"/>
          <w:numId w:val="6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признается несостоявшейся в следующих случаях:</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не подано ни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закупки все заявки на участие в закупке отклонены;</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 участие в закупке подана только одна заявка;</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 результатам проведения закупки отклонены все заявки, за исключением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по результатам проведения закупки от заключения договора уклонились все участники закупки.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 xml:space="preserve">Если конкурентная закупка была признана несостоявшейся по причине отсутствия заявок (подпункт 1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proofErr w:type="gramStart"/>
      <w:r w:rsidRPr="009E5EE3">
        <w:rPr>
          <w:rFonts w:ascii="Times New Roman" w:hAnsi="Times New Roman"/>
          <w:sz w:val="28"/>
          <w:szCs w:val="28"/>
          <w:lang w:eastAsia="ru-RU"/>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Если конкурентная закупка, проведенная повторно (повторная конкурентная закупка) в случаях, предусмотренных пунктами 11.2</w:t>
      </w:r>
      <w:r w:rsidR="00821829">
        <w:rPr>
          <w:rFonts w:ascii="Times New Roman" w:hAnsi="Times New Roman"/>
          <w:sz w:val="28"/>
          <w:szCs w:val="28"/>
          <w:lang w:eastAsia="ru-RU"/>
        </w:rPr>
        <w:t xml:space="preserve"> – </w:t>
      </w:r>
      <w:r w:rsidRPr="009E5EE3">
        <w:rPr>
          <w:rFonts w:ascii="Times New Roman" w:hAnsi="Times New Roman"/>
          <w:sz w:val="28"/>
          <w:szCs w:val="28"/>
          <w:lang w:eastAsia="ru-RU"/>
        </w:rPr>
        <w:t xml:space="preserve">11.3 настоящего Положения, не состоялась по причине отсутствия заявок или отклонения всех поданных заявок,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 проводит неконкурентную закупку в соответствии с подпунктом 25 пункта 5.5 настоящего Положения.</w:t>
      </w:r>
    </w:p>
    <w:p w:rsidR="002D6982"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Повторной конкурентной закупкой для целей настоящего Положения признается конкурентная закупка, соответствующая всем перечисленным условиям</w:t>
      </w:r>
      <w:r w:rsidR="002629C6" w:rsidRPr="009E5EE3">
        <w:rPr>
          <w:rFonts w:ascii="Times New Roman" w:hAnsi="Times New Roman"/>
          <w:color w:val="000000"/>
          <w:sz w:val="28"/>
          <w:szCs w:val="28"/>
        </w:rPr>
        <w:t>:</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 (или) извещении первоначально проведенной конкурентной закупки;</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конкурентная закупка была признана несостоявшейся по причине наличия только одной заявки (подпункт 3 пункта 11.1), комиссия осуществляет рассмотрение единственной заявки в соответствии с настоящим Положением.</w:t>
      </w:r>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(подпункт 4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обязан заключить договор 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или) предусмотрена подача участником закупки такого предложения).</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конкурентной закупки, подавший единственную заявку, соответствующую требованиям закупочной документации, признается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по результатам проведения такой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была признана несостоявшейся по причине уклонения всех участников закупки от заключения договора (подпункт 5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соответствии с настоящим разделом рассматривается как результат конкурентной закупки.</w:t>
      </w:r>
    </w:p>
    <w:p w:rsidR="002D6982" w:rsidRPr="009E5EE3" w:rsidRDefault="002D6982" w:rsidP="002D6982">
      <w:pPr>
        <w:pStyle w:val="a7"/>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color w:val="000000"/>
          <w:sz w:val="28"/>
          <w:szCs w:val="28"/>
        </w:rPr>
      </w:pPr>
      <w:r w:rsidRPr="009E5EE3">
        <w:rPr>
          <w:color w:val="000000"/>
          <w:sz w:val="28"/>
          <w:szCs w:val="28"/>
        </w:rPr>
        <w:t>12. Особенности проведения закрытых конкурентных закупок</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на таких ЭП.</w:t>
      </w:r>
    </w:p>
    <w:p w:rsidR="002629C6" w:rsidRPr="009E5EE3" w:rsidRDefault="002629C6" w:rsidP="002629C6">
      <w:pPr>
        <w:widowControl w:val="0"/>
        <w:spacing w:after="0" w:line="360" w:lineRule="auto"/>
        <w:ind w:left="709"/>
        <w:jc w:val="center"/>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rFonts w:eastAsia="Calibri"/>
          <w:bCs w:val="0"/>
          <w:color w:val="000000"/>
          <w:kern w:val="0"/>
          <w:sz w:val="28"/>
          <w:szCs w:val="28"/>
        </w:rPr>
      </w:pPr>
      <w:bookmarkStart w:id="15" w:name="_Дополнительные_элементы_процедур"/>
      <w:bookmarkEnd w:id="15"/>
      <w:r w:rsidRPr="009E5EE3">
        <w:rPr>
          <w:rFonts w:eastAsia="Calibri"/>
          <w:bCs w:val="0"/>
          <w:color w:val="000000"/>
          <w:kern w:val="0"/>
          <w:sz w:val="28"/>
          <w:szCs w:val="28"/>
        </w:rPr>
        <w:t>13. Заключение, исполнение, изменение и расторжение договора</w:t>
      </w: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Заключение договора по результатам конкурентной закупки</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Договор по результатам конкурентной закупки заключается не ранее чем через 10 дней и не позднее чем через 20 дней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9E5EE3">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Обязанность заключения договора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возлагается на участника, признанного победителем конкурентной закупки, а также на единственного участника конкурентной закупки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предоставление участником закупки письменного отказа</w:t>
      </w:r>
      <w:r w:rsidR="002B2DF4">
        <w:rPr>
          <w:rFonts w:ascii="Times New Roman" w:hAnsi="Times New Roman"/>
          <w:color w:val="000000"/>
          <w:sz w:val="28"/>
          <w:szCs w:val="28"/>
        </w:rPr>
        <w:t xml:space="preserve">                      </w:t>
      </w:r>
      <w:r w:rsidRPr="009E5EE3">
        <w:rPr>
          <w:rFonts w:ascii="Times New Roman" w:hAnsi="Times New Roman"/>
          <w:color w:val="000000"/>
          <w:sz w:val="28"/>
          <w:szCs w:val="28"/>
        </w:rPr>
        <w:t xml:space="preserve"> от заключения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участником закупки в указанные </w:t>
      </w:r>
      <w:r w:rsidR="002B2DF4">
        <w:rPr>
          <w:rFonts w:ascii="Times New Roman" w:hAnsi="Times New Roman"/>
          <w:color w:val="000000"/>
          <w:sz w:val="28"/>
          <w:szCs w:val="28"/>
        </w:rPr>
        <w:t xml:space="preserve">                                </w:t>
      </w:r>
      <w:r w:rsidRPr="009E5EE3">
        <w:rPr>
          <w:rFonts w:ascii="Times New Roman" w:hAnsi="Times New Roman"/>
          <w:color w:val="000000"/>
          <w:sz w:val="28"/>
          <w:szCs w:val="28"/>
        </w:rPr>
        <w:t>в документации сроки подписанного со своей стороны проекта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обеспечения исполнения договора в требуемом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r w:rsidR="00754C5D">
        <w:rPr>
          <w:rFonts w:ascii="Times New Roman" w:hAnsi="Times New Roman"/>
          <w:color w:val="000000"/>
          <w:sz w:val="28"/>
          <w:szCs w:val="28"/>
        </w:rPr>
        <w:t>;</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неисполнения установленных антидемпинговыми мерами требований.</w:t>
      </w:r>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Уклонение победителя закупки или участника закупки, на которого возлагается обязанность заключения договора, от заключения договора влечет ответственность такого участника в соответствии </w:t>
      </w:r>
      <w:r w:rsidR="002B2DF4">
        <w:rPr>
          <w:rFonts w:ascii="Times New Roman" w:hAnsi="Times New Roman"/>
          <w:color w:val="000000"/>
          <w:sz w:val="28"/>
          <w:szCs w:val="28"/>
        </w:rPr>
        <w:t xml:space="preserve">                           </w:t>
      </w:r>
      <w:r w:rsidRPr="009E5EE3">
        <w:rPr>
          <w:rFonts w:ascii="Times New Roman" w:hAnsi="Times New Roman"/>
          <w:color w:val="000000"/>
          <w:sz w:val="28"/>
          <w:szCs w:val="28"/>
        </w:rPr>
        <w:t>с действующим законодательством Российской Федерации и настоящим Положением</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Исполнение, изменение и расторжение договора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исполнении договора изменение обязатель</w:t>
      </w:r>
      <w:proofErr w:type="gramStart"/>
      <w:r w:rsidRPr="009E5EE3">
        <w:rPr>
          <w:rFonts w:ascii="Times New Roman" w:hAnsi="Times New Roman"/>
          <w:color w:val="000000"/>
          <w:sz w:val="28"/>
          <w:szCs w:val="28"/>
        </w:rPr>
        <w:t>ств ст</w:t>
      </w:r>
      <w:proofErr w:type="gramEnd"/>
      <w:r w:rsidRPr="009E5EE3">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от первоначальных условий договора;  </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от цены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возникновение не зависящих от сторон исполнения договора обстоятель</w:t>
      </w:r>
      <w:proofErr w:type="gramStart"/>
      <w:r w:rsidRPr="009E5EE3">
        <w:rPr>
          <w:rFonts w:ascii="Times New Roman" w:hAnsi="Times New Roman"/>
          <w:color w:val="000000"/>
          <w:sz w:val="28"/>
          <w:szCs w:val="28"/>
        </w:rPr>
        <w:t>ств в св</w:t>
      </w:r>
      <w:proofErr w:type="gramEnd"/>
      <w:r w:rsidRPr="009E5EE3">
        <w:rPr>
          <w:rFonts w:ascii="Times New Roman" w:hAnsi="Times New Roman"/>
          <w:color w:val="000000"/>
          <w:sz w:val="28"/>
          <w:szCs w:val="28"/>
        </w:rPr>
        <w:t>язи с распространением новой коронавирусной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00AA6F6D">
        <w:rPr>
          <w:rFonts w:ascii="Times New Roman" w:hAnsi="Times New Roman"/>
          <w:color w:val="000000"/>
          <w:sz w:val="28"/>
          <w:szCs w:val="28"/>
        </w:rPr>
        <w:t>;</w:t>
      </w:r>
    </w:p>
    <w:p w:rsidR="00803FCB" w:rsidRPr="009E5EE3" w:rsidRDefault="00803FCB"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исполнении договора, заключенного до 1 января 2023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вместе с договором.</w:t>
      </w:r>
    </w:p>
    <w:p w:rsidR="00803FCB" w:rsidRPr="009E5EE3" w:rsidRDefault="00803FCB" w:rsidP="0054384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изменения существенных условий договора при его исполнении в соответствии с настоящим пунктом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изменения</w:t>
      </w:r>
      <w:proofErr w:type="gramEnd"/>
      <w:r w:rsidRPr="009E5EE3">
        <w:rPr>
          <w:rFonts w:ascii="Times New Roman" w:hAnsi="Times New Roman"/>
          <w:color w:val="000000"/>
          <w:sz w:val="28"/>
          <w:szCs w:val="28"/>
        </w:rPr>
        <w:t xml:space="preserve"> договора.</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Для выявления </w:t>
      </w:r>
      <w:proofErr w:type="gramStart"/>
      <w:r w:rsidRPr="009E5EE3">
        <w:rPr>
          <w:rFonts w:ascii="Times New Roman" w:hAnsi="Times New Roman"/>
          <w:color w:val="000000"/>
          <w:sz w:val="28"/>
          <w:szCs w:val="28"/>
        </w:rPr>
        <w:t>соответствия результатов исполнения обязательств поставщика</w:t>
      </w:r>
      <w:proofErr w:type="gramEnd"/>
      <w:r w:rsidRPr="009E5EE3">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Договор</w:t>
      </w:r>
      <w:proofErr w:type="gramEnd"/>
      <w:r w:rsidRPr="009E5EE3">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1"/>
        <w:widowControl w:val="0"/>
        <w:numPr>
          <w:ilvl w:val="0"/>
          <w:numId w:val="44"/>
        </w:numPr>
        <w:spacing w:before="0" w:after="0" w:line="240" w:lineRule="auto"/>
        <w:ind w:left="0" w:firstLine="709"/>
        <w:rPr>
          <w:color w:val="000000"/>
          <w:sz w:val="28"/>
          <w:szCs w:val="28"/>
        </w:rPr>
      </w:pPr>
      <w:r w:rsidRPr="009E5EE3">
        <w:rPr>
          <w:color w:val="000000"/>
          <w:sz w:val="28"/>
          <w:szCs w:val="28"/>
        </w:rPr>
        <w:t>Особенности осуществления закупок у субъектов малого и среднего предпринимательства</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EE3C2B"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14.1.</w:t>
      </w:r>
      <w:r w:rsidRPr="009E5EE3">
        <w:rPr>
          <w:rFonts w:ascii="Times New Roman" w:hAnsi="Times New Roman"/>
          <w:color w:val="000000"/>
          <w:sz w:val="28"/>
          <w:szCs w:val="28"/>
        </w:rPr>
        <w:tab/>
        <w:t>Закупки у субъектов малого и среднего предпринимательства осуществляются способами, указанными в настоящем Положении, с учето</w:t>
      </w:r>
      <w:r w:rsidR="005E5430">
        <w:rPr>
          <w:rFonts w:ascii="Times New Roman" w:hAnsi="Times New Roman"/>
          <w:color w:val="000000"/>
          <w:sz w:val="28"/>
          <w:szCs w:val="28"/>
        </w:rPr>
        <w:t>м требований Закона № 223-ФЗ и п</w:t>
      </w:r>
      <w:r w:rsidRPr="009E5EE3">
        <w:rPr>
          <w:rFonts w:ascii="Times New Roman" w:hAnsi="Times New Roman"/>
          <w:color w:val="000000"/>
          <w:sz w:val="28"/>
          <w:szCs w:val="28"/>
        </w:rPr>
        <w:t>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A370A" w:rsidRDefault="009A370A">
      <w:pPr>
        <w:rPr>
          <w:rFonts w:ascii="Times New Roman" w:hAnsi="Times New Roman" w:cs="Times New Roman"/>
          <w:sz w:val="28"/>
          <w:szCs w:val="28"/>
        </w:rPr>
      </w:pPr>
    </w:p>
    <w:p w:rsidR="00752E90" w:rsidRPr="009A370A" w:rsidRDefault="00752E90">
      <w:pPr>
        <w:rPr>
          <w:rFonts w:ascii="Times New Roman" w:hAnsi="Times New Roman" w:cs="Times New Roman"/>
          <w:sz w:val="28"/>
          <w:szCs w:val="28"/>
        </w:rPr>
      </w:pPr>
    </w:p>
    <w:p w:rsidR="00254E37" w:rsidRDefault="005E5430" w:rsidP="002B2DF4">
      <w:pPr>
        <w:widowControl w:val="0"/>
        <w:suppressAutoHyphens/>
        <w:spacing w:after="0"/>
        <w:rPr>
          <w:rFonts w:ascii="Times New Roman" w:eastAsia="Lucida Sans Unicode" w:hAnsi="Times New Roman"/>
          <w:sz w:val="28"/>
          <w:szCs w:val="28"/>
          <w:lang w:eastAsia="ru-RU"/>
        </w:rPr>
      </w:pPr>
      <w:proofErr w:type="gramStart"/>
      <w:r>
        <w:rPr>
          <w:rFonts w:ascii="Times New Roman" w:eastAsia="Lucida Sans Unicode" w:hAnsi="Times New Roman"/>
          <w:sz w:val="28"/>
          <w:szCs w:val="28"/>
          <w:lang w:eastAsia="ru-RU"/>
        </w:rPr>
        <w:t>Исполняющий</w:t>
      </w:r>
      <w:proofErr w:type="gramEnd"/>
      <w:r>
        <w:rPr>
          <w:rFonts w:ascii="Times New Roman" w:eastAsia="Lucida Sans Unicode" w:hAnsi="Times New Roman"/>
          <w:sz w:val="28"/>
          <w:szCs w:val="28"/>
          <w:lang w:eastAsia="ru-RU"/>
        </w:rPr>
        <w:t xml:space="preserve"> обязанности</w:t>
      </w:r>
      <w:r w:rsidR="00B15852">
        <w:rPr>
          <w:rFonts w:ascii="Times New Roman" w:eastAsia="Lucida Sans Unicode" w:hAnsi="Times New Roman"/>
          <w:sz w:val="28"/>
          <w:szCs w:val="28"/>
          <w:lang w:eastAsia="ru-RU"/>
        </w:rPr>
        <w:t xml:space="preserve"> </w:t>
      </w:r>
    </w:p>
    <w:p w:rsidR="00254E37" w:rsidRDefault="002B2DF4" w:rsidP="002B2DF4">
      <w:pPr>
        <w:widowControl w:val="0"/>
        <w:suppressAutoHyphens/>
        <w:spacing w:after="0"/>
        <w:rPr>
          <w:rFonts w:ascii="Times New Roman" w:eastAsia="Lucida Sans Unicode" w:hAnsi="Times New Roman"/>
          <w:sz w:val="28"/>
          <w:szCs w:val="28"/>
          <w:lang w:eastAsia="ru-RU"/>
        </w:rPr>
      </w:pPr>
      <w:r>
        <w:rPr>
          <w:rFonts w:ascii="Times New Roman" w:eastAsia="Lucida Sans Unicode" w:hAnsi="Times New Roman"/>
          <w:sz w:val="28"/>
          <w:szCs w:val="28"/>
          <w:lang w:eastAsia="ru-RU"/>
        </w:rPr>
        <w:t>р</w:t>
      </w:r>
      <w:r w:rsidRPr="003B15E8">
        <w:rPr>
          <w:rFonts w:ascii="Times New Roman" w:eastAsia="Lucida Sans Unicode" w:hAnsi="Times New Roman"/>
          <w:sz w:val="28"/>
          <w:szCs w:val="28"/>
          <w:lang w:eastAsia="ru-RU"/>
        </w:rPr>
        <w:t>уководител</w:t>
      </w:r>
      <w:r>
        <w:rPr>
          <w:rFonts w:ascii="Times New Roman" w:eastAsia="Lucida Sans Unicode" w:hAnsi="Times New Roman"/>
          <w:sz w:val="28"/>
          <w:szCs w:val="28"/>
          <w:lang w:eastAsia="ru-RU"/>
        </w:rPr>
        <w:t>я</w:t>
      </w:r>
      <w:r w:rsidRPr="003B15E8">
        <w:rPr>
          <w:rFonts w:ascii="Times New Roman" w:eastAsia="Lucida Sans Unicode" w:hAnsi="Times New Roman"/>
          <w:sz w:val="28"/>
          <w:szCs w:val="28"/>
          <w:lang w:eastAsia="ru-RU"/>
        </w:rPr>
        <w:t xml:space="preserve"> </w:t>
      </w:r>
      <w:r w:rsidR="00596DB0">
        <w:rPr>
          <w:rFonts w:ascii="Times New Roman" w:eastAsia="Lucida Sans Unicode" w:hAnsi="Times New Roman"/>
          <w:sz w:val="28"/>
          <w:szCs w:val="28"/>
          <w:lang w:eastAsia="ru-RU"/>
        </w:rPr>
        <w:t>у</w:t>
      </w:r>
      <w:r w:rsidRPr="003B15E8">
        <w:rPr>
          <w:rFonts w:ascii="Times New Roman" w:eastAsia="Lucida Sans Unicode" w:hAnsi="Times New Roman"/>
          <w:sz w:val="28"/>
          <w:szCs w:val="28"/>
          <w:lang w:eastAsia="ru-RU"/>
        </w:rPr>
        <w:t>правы</w:t>
      </w:r>
      <w:r>
        <w:rPr>
          <w:rFonts w:ascii="Times New Roman" w:eastAsia="Lucida Sans Unicode" w:hAnsi="Times New Roman"/>
          <w:sz w:val="28"/>
          <w:szCs w:val="28"/>
          <w:lang w:eastAsia="ru-RU"/>
        </w:rPr>
        <w:t xml:space="preserve"> Советского </w:t>
      </w:r>
      <w:r w:rsidRPr="003B15E8">
        <w:rPr>
          <w:rFonts w:ascii="Times New Roman" w:eastAsia="Lucida Sans Unicode" w:hAnsi="Times New Roman"/>
          <w:sz w:val="28"/>
          <w:szCs w:val="28"/>
          <w:lang w:eastAsia="ru-RU"/>
        </w:rPr>
        <w:t xml:space="preserve"> района</w:t>
      </w:r>
    </w:p>
    <w:p w:rsidR="002B2DF4" w:rsidRPr="003B15E8" w:rsidRDefault="002B2DF4" w:rsidP="002B2DF4">
      <w:pPr>
        <w:widowControl w:val="0"/>
        <w:suppressAutoHyphens/>
        <w:spacing w:after="0"/>
        <w:rPr>
          <w:rFonts w:ascii="Times New Roman" w:eastAsia="Lucida Sans Unicode" w:hAnsi="Times New Roman"/>
          <w:sz w:val="28"/>
          <w:szCs w:val="28"/>
          <w:lang w:eastAsia="ru-RU"/>
        </w:rPr>
      </w:pPr>
      <w:r w:rsidRPr="003B15E8">
        <w:rPr>
          <w:rFonts w:ascii="Times New Roman" w:eastAsia="Lucida Sans Unicode" w:hAnsi="Times New Roman"/>
          <w:sz w:val="28"/>
          <w:szCs w:val="28"/>
          <w:lang w:eastAsia="ru-RU"/>
        </w:rPr>
        <w:t xml:space="preserve">городского округа город Воронеж                              </w:t>
      </w:r>
      <w:r>
        <w:rPr>
          <w:rFonts w:ascii="Times New Roman" w:eastAsia="Lucida Sans Unicode" w:hAnsi="Times New Roman"/>
          <w:sz w:val="28"/>
          <w:szCs w:val="28"/>
          <w:lang w:eastAsia="ru-RU"/>
        </w:rPr>
        <w:t xml:space="preserve">  </w:t>
      </w:r>
      <w:r w:rsidR="00254E37">
        <w:rPr>
          <w:rFonts w:ascii="Times New Roman" w:eastAsia="Lucida Sans Unicode" w:hAnsi="Times New Roman"/>
          <w:sz w:val="28"/>
          <w:szCs w:val="28"/>
          <w:lang w:eastAsia="ru-RU"/>
        </w:rPr>
        <w:t xml:space="preserve">                 </w:t>
      </w:r>
      <w:r w:rsidR="00254E37" w:rsidRPr="00254E37">
        <w:rPr>
          <w:rFonts w:ascii="Times New Roman" w:eastAsia="Lucida Sans Unicode" w:hAnsi="Times New Roman"/>
          <w:sz w:val="28"/>
          <w:szCs w:val="28"/>
          <w:lang w:eastAsia="ru-RU"/>
        </w:rPr>
        <w:t xml:space="preserve">Н.С. Барбашин                             </w:t>
      </w:r>
      <w:r>
        <w:rPr>
          <w:rFonts w:ascii="Times New Roman" w:eastAsia="Lucida Sans Unicode" w:hAnsi="Times New Roman"/>
          <w:sz w:val="28"/>
          <w:szCs w:val="28"/>
          <w:lang w:eastAsia="ru-RU"/>
        </w:rPr>
        <w:t xml:space="preserve">     </w:t>
      </w:r>
      <w:r w:rsidRPr="003B15E8">
        <w:rPr>
          <w:rFonts w:ascii="Times New Roman" w:eastAsia="Lucida Sans Unicode" w:hAnsi="Times New Roman"/>
          <w:sz w:val="28"/>
          <w:szCs w:val="28"/>
          <w:lang w:eastAsia="ru-RU"/>
        </w:rPr>
        <w:t xml:space="preserve">          </w:t>
      </w:r>
      <w:r>
        <w:rPr>
          <w:rFonts w:ascii="Times New Roman" w:eastAsia="Lucida Sans Unicode" w:hAnsi="Times New Roman"/>
          <w:sz w:val="28"/>
          <w:szCs w:val="28"/>
          <w:lang w:eastAsia="ru-RU"/>
        </w:rPr>
        <w:t xml:space="preserve">  </w:t>
      </w:r>
      <w:r w:rsidR="00B15852">
        <w:rPr>
          <w:rFonts w:ascii="Times New Roman" w:eastAsia="Lucida Sans Unicode" w:hAnsi="Times New Roman"/>
          <w:sz w:val="28"/>
          <w:szCs w:val="28"/>
          <w:lang w:eastAsia="ru-RU"/>
        </w:rPr>
        <w:t xml:space="preserve">                              </w:t>
      </w:r>
      <w:r w:rsidR="00596DB0">
        <w:rPr>
          <w:rFonts w:ascii="Times New Roman" w:eastAsia="Lucida Sans Unicode" w:hAnsi="Times New Roman"/>
          <w:sz w:val="28"/>
          <w:szCs w:val="28"/>
          <w:lang w:eastAsia="ru-RU"/>
        </w:rPr>
        <w:t xml:space="preserve">                            </w:t>
      </w:r>
    </w:p>
    <w:p w:rsidR="002B2DF4" w:rsidRPr="003B15E8" w:rsidRDefault="002B2DF4" w:rsidP="002B2DF4">
      <w:pPr>
        <w:widowControl w:val="0"/>
        <w:suppressAutoHyphens/>
        <w:rPr>
          <w:rFonts w:ascii="Times New Roman" w:eastAsia="Lucida Sans Unicode" w:hAnsi="Times New Roman"/>
          <w:sz w:val="20"/>
          <w:szCs w:val="20"/>
          <w:lang w:eastAsia="ru-RU"/>
        </w:rPr>
      </w:pPr>
    </w:p>
    <w:p w:rsidR="009A370A" w:rsidRPr="009A370A" w:rsidRDefault="009A370A" w:rsidP="002B2DF4">
      <w:pPr>
        <w:widowControl w:val="0"/>
        <w:autoSpaceDE w:val="0"/>
        <w:autoSpaceDN w:val="0"/>
        <w:adjustRightInd w:val="0"/>
        <w:spacing w:after="0" w:line="240" w:lineRule="auto"/>
        <w:jc w:val="both"/>
        <w:outlineLvl w:val="0"/>
        <w:rPr>
          <w:rFonts w:ascii="Times New Roman" w:hAnsi="Times New Roman" w:cs="Times New Roman"/>
          <w:sz w:val="28"/>
          <w:szCs w:val="28"/>
        </w:rPr>
      </w:pPr>
    </w:p>
    <w:sectPr w:rsidR="009A370A" w:rsidRPr="009A370A" w:rsidSect="0043337A">
      <w:headerReference w:type="default" r:id="rId16"/>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C1" w:rsidRDefault="00F057C1" w:rsidP="0043337A">
      <w:pPr>
        <w:spacing w:after="0" w:line="240" w:lineRule="auto"/>
      </w:pPr>
      <w:r>
        <w:separator/>
      </w:r>
    </w:p>
  </w:endnote>
  <w:endnote w:type="continuationSeparator" w:id="0">
    <w:p w:rsidR="00F057C1" w:rsidRDefault="00F057C1"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C1" w:rsidRDefault="00F057C1" w:rsidP="0043337A">
      <w:pPr>
        <w:spacing w:after="0" w:line="240" w:lineRule="auto"/>
      </w:pPr>
      <w:r>
        <w:separator/>
      </w:r>
    </w:p>
  </w:footnote>
  <w:footnote w:type="continuationSeparator" w:id="0">
    <w:p w:rsidR="00F057C1" w:rsidRDefault="00F057C1"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B15852" w:rsidRDefault="00B15852">
        <w:pPr>
          <w:pStyle w:val="a9"/>
          <w:jc w:val="center"/>
        </w:pPr>
        <w:r>
          <w:fldChar w:fldCharType="begin"/>
        </w:r>
        <w:r>
          <w:instrText>PAGE   \* MERGEFORMAT</w:instrText>
        </w:r>
        <w:r>
          <w:fldChar w:fldCharType="separate"/>
        </w:r>
        <w:r w:rsidR="002068EE">
          <w:rPr>
            <w:noProof/>
          </w:rPr>
          <w:t>2</w:t>
        </w:r>
        <w:r>
          <w:fldChar w:fldCharType="end"/>
        </w:r>
      </w:p>
    </w:sdtContent>
  </w:sdt>
  <w:p w:rsidR="00B15852" w:rsidRDefault="00B1585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6">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3">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8">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0">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2">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4">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5"/>
  </w:num>
  <w:num w:numId="2">
    <w:abstractNumId w:val="55"/>
  </w:num>
  <w:num w:numId="3">
    <w:abstractNumId w:val="42"/>
  </w:num>
  <w:num w:numId="4">
    <w:abstractNumId w:val="16"/>
  </w:num>
  <w:num w:numId="5">
    <w:abstractNumId w:val="49"/>
  </w:num>
  <w:num w:numId="6">
    <w:abstractNumId w:val="68"/>
  </w:num>
  <w:num w:numId="7">
    <w:abstractNumId w:val="64"/>
  </w:num>
  <w:num w:numId="8">
    <w:abstractNumId w:val="8"/>
  </w:num>
  <w:num w:numId="9">
    <w:abstractNumId w:val="34"/>
  </w:num>
  <w:num w:numId="10">
    <w:abstractNumId w:val="22"/>
  </w:num>
  <w:num w:numId="11">
    <w:abstractNumId w:val="0"/>
  </w:num>
  <w:num w:numId="12">
    <w:abstractNumId w:val="46"/>
  </w:num>
  <w:num w:numId="13">
    <w:abstractNumId w:val="58"/>
  </w:num>
  <w:num w:numId="14">
    <w:abstractNumId w:val="45"/>
  </w:num>
  <w:num w:numId="15">
    <w:abstractNumId w:val="33"/>
  </w:num>
  <w:num w:numId="16">
    <w:abstractNumId w:val="28"/>
  </w:num>
  <w:num w:numId="17">
    <w:abstractNumId w:val="72"/>
  </w:num>
  <w:num w:numId="18">
    <w:abstractNumId w:val="53"/>
  </w:num>
  <w:num w:numId="19">
    <w:abstractNumId w:val="7"/>
  </w:num>
  <w:num w:numId="20">
    <w:abstractNumId w:val="67"/>
  </w:num>
  <w:num w:numId="21">
    <w:abstractNumId w:val="40"/>
  </w:num>
  <w:num w:numId="22">
    <w:abstractNumId w:val="71"/>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6"/>
  </w:num>
  <w:num w:numId="31">
    <w:abstractNumId w:val="61"/>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69"/>
  </w:num>
  <w:num w:numId="45">
    <w:abstractNumId w:val="9"/>
  </w:num>
  <w:num w:numId="46">
    <w:abstractNumId w:val="43"/>
  </w:num>
  <w:num w:numId="47">
    <w:abstractNumId w:val="73"/>
  </w:num>
  <w:num w:numId="48">
    <w:abstractNumId w:val="10"/>
  </w:num>
  <w:num w:numId="49">
    <w:abstractNumId w:val="12"/>
  </w:num>
  <w:num w:numId="50">
    <w:abstractNumId w:val="74"/>
  </w:num>
  <w:num w:numId="51">
    <w:abstractNumId w:val="38"/>
  </w:num>
  <w:num w:numId="52">
    <w:abstractNumId w:val="1"/>
  </w:num>
  <w:num w:numId="53">
    <w:abstractNumId w:val="3"/>
  </w:num>
  <w:num w:numId="54">
    <w:abstractNumId w:val="62"/>
  </w:num>
  <w:num w:numId="55">
    <w:abstractNumId w:val="6"/>
  </w:num>
  <w:num w:numId="56">
    <w:abstractNumId w:val="17"/>
  </w:num>
  <w:num w:numId="57">
    <w:abstractNumId w:val="60"/>
  </w:num>
  <w:num w:numId="58">
    <w:abstractNumId w:val="44"/>
  </w:num>
  <w:num w:numId="59">
    <w:abstractNumId w:val="70"/>
  </w:num>
  <w:num w:numId="60">
    <w:abstractNumId w:val="27"/>
  </w:num>
  <w:num w:numId="61">
    <w:abstractNumId w:val="31"/>
  </w:num>
  <w:num w:numId="62">
    <w:abstractNumId w:val="52"/>
  </w:num>
  <w:num w:numId="63">
    <w:abstractNumId w:val="63"/>
  </w:num>
  <w:num w:numId="64">
    <w:abstractNumId w:val="36"/>
  </w:num>
  <w:num w:numId="65">
    <w:abstractNumId w:val="2"/>
  </w:num>
  <w:num w:numId="66">
    <w:abstractNumId w:val="14"/>
  </w:num>
  <w:num w:numId="67">
    <w:abstractNumId w:val="29"/>
  </w:num>
  <w:num w:numId="68">
    <w:abstractNumId w:val="59"/>
  </w:num>
  <w:num w:numId="69">
    <w:abstractNumId w:val="5"/>
  </w:num>
  <w:num w:numId="70">
    <w:abstractNumId w:val="30"/>
  </w:num>
  <w:num w:numId="71">
    <w:abstractNumId w:val="20"/>
  </w:num>
  <w:num w:numId="72">
    <w:abstractNumId w:val="18"/>
  </w:num>
  <w:num w:numId="73">
    <w:abstractNumId w:val="66"/>
  </w:num>
  <w:num w:numId="74">
    <w:abstractNumId w:val="5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559A1"/>
    <w:rsid w:val="0006187C"/>
    <w:rsid w:val="0006374C"/>
    <w:rsid w:val="00066C3D"/>
    <w:rsid w:val="0009715C"/>
    <w:rsid w:val="002068EE"/>
    <w:rsid w:val="00245603"/>
    <w:rsid w:val="00254E37"/>
    <w:rsid w:val="002629C6"/>
    <w:rsid w:val="00280A9F"/>
    <w:rsid w:val="00282DD3"/>
    <w:rsid w:val="002B2DF4"/>
    <w:rsid w:val="002D6982"/>
    <w:rsid w:val="002E19CE"/>
    <w:rsid w:val="002E5675"/>
    <w:rsid w:val="00331B7B"/>
    <w:rsid w:val="003F5FDF"/>
    <w:rsid w:val="0043337A"/>
    <w:rsid w:val="00435CDD"/>
    <w:rsid w:val="00472FBF"/>
    <w:rsid w:val="004959A7"/>
    <w:rsid w:val="004A401D"/>
    <w:rsid w:val="004B395C"/>
    <w:rsid w:val="0054384B"/>
    <w:rsid w:val="0056552F"/>
    <w:rsid w:val="00596DB0"/>
    <w:rsid w:val="005C0758"/>
    <w:rsid w:val="005D4873"/>
    <w:rsid w:val="005E2C4B"/>
    <w:rsid w:val="005E5430"/>
    <w:rsid w:val="00612CF7"/>
    <w:rsid w:val="0066267B"/>
    <w:rsid w:val="006E149F"/>
    <w:rsid w:val="006E211E"/>
    <w:rsid w:val="0070214E"/>
    <w:rsid w:val="007062E1"/>
    <w:rsid w:val="00720DC7"/>
    <w:rsid w:val="00752E90"/>
    <w:rsid w:val="00754C5D"/>
    <w:rsid w:val="00787AC3"/>
    <w:rsid w:val="007B75BD"/>
    <w:rsid w:val="007E4D57"/>
    <w:rsid w:val="007E53A7"/>
    <w:rsid w:val="00802D46"/>
    <w:rsid w:val="00803FCB"/>
    <w:rsid w:val="00821829"/>
    <w:rsid w:val="008231CF"/>
    <w:rsid w:val="008258D8"/>
    <w:rsid w:val="0085377D"/>
    <w:rsid w:val="008B47AF"/>
    <w:rsid w:val="00901EB3"/>
    <w:rsid w:val="00925BA1"/>
    <w:rsid w:val="0093384B"/>
    <w:rsid w:val="00933B45"/>
    <w:rsid w:val="00952FF5"/>
    <w:rsid w:val="00962A61"/>
    <w:rsid w:val="0097127D"/>
    <w:rsid w:val="009A370A"/>
    <w:rsid w:val="009C0E2A"/>
    <w:rsid w:val="009E5EE3"/>
    <w:rsid w:val="00A01E5E"/>
    <w:rsid w:val="00A91B1B"/>
    <w:rsid w:val="00A93660"/>
    <w:rsid w:val="00AA2C60"/>
    <w:rsid w:val="00AA6F6D"/>
    <w:rsid w:val="00AB252C"/>
    <w:rsid w:val="00B15852"/>
    <w:rsid w:val="00B91E6D"/>
    <w:rsid w:val="00B96254"/>
    <w:rsid w:val="00BE29C1"/>
    <w:rsid w:val="00C40355"/>
    <w:rsid w:val="00C54E94"/>
    <w:rsid w:val="00CB24D9"/>
    <w:rsid w:val="00D076F7"/>
    <w:rsid w:val="00D41432"/>
    <w:rsid w:val="00D95B52"/>
    <w:rsid w:val="00E15C09"/>
    <w:rsid w:val="00E351AE"/>
    <w:rsid w:val="00E5215E"/>
    <w:rsid w:val="00E71E40"/>
    <w:rsid w:val="00F057C1"/>
    <w:rsid w:val="00F05B2E"/>
    <w:rsid w:val="00F22102"/>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C86E-4B25-4FF7-AFC3-CC2704E1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21606</Words>
  <Characters>123160</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врн</dc:creator>
  <cp:keywords/>
  <dc:description/>
  <cp:lastModifiedBy>Шульгина</cp:lastModifiedBy>
  <cp:revision>2</cp:revision>
  <cp:lastPrinted>2022-10-11T14:46:00Z</cp:lastPrinted>
  <dcterms:created xsi:type="dcterms:W3CDTF">2022-10-13T13:08:00Z</dcterms:created>
  <dcterms:modified xsi:type="dcterms:W3CDTF">2022-10-13T13:08:00Z</dcterms:modified>
</cp:coreProperties>
</file>