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399" w:rsidRDefault="003350A8" w:rsidP="00DB2E92">
      <w:pPr>
        <w:pStyle w:val="ab"/>
        <w:rPr>
          <w:sz w:val="26"/>
        </w:rPr>
      </w:pPr>
      <w:r w:rsidRPr="00DF48FF">
        <w:rPr>
          <w:sz w:val="26"/>
        </w:rPr>
        <w:tab/>
      </w:r>
      <w:r w:rsidRPr="00DF48FF">
        <w:rPr>
          <w:sz w:val="26"/>
        </w:rPr>
        <w:tab/>
      </w:r>
      <w:r w:rsidRPr="00DF48FF">
        <w:rPr>
          <w:sz w:val="26"/>
        </w:rPr>
        <w:tab/>
      </w:r>
      <w:r w:rsidRPr="00DF48FF">
        <w:rPr>
          <w:sz w:val="26"/>
        </w:rPr>
        <w:tab/>
      </w:r>
      <w:r w:rsidRPr="00DF48FF">
        <w:rPr>
          <w:sz w:val="26"/>
        </w:rPr>
        <w:tab/>
      </w:r>
      <w:r w:rsidR="00DB2E92" w:rsidRPr="00DF48FF">
        <w:rPr>
          <w:sz w:val="26"/>
        </w:rPr>
        <w:tab/>
      </w:r>
      <w:r w:rsidR="00DB2E92" w:rsidRPr="00DF48FF">
        <w:rPr>
          <w:sz w:val="26"/>
        </w:rPr>
        <w:tab/>
      </w:r>
      <w:r w:rsidR="00DB2E92" w:rsidRPr="00DF48FF">
        <w:rPr>
          <w:sz w:val="26"/>
        </w:rPr>
        <w:tab/>
      </w:r>
      <w:r w:rsidR="00DB2E92" w:rsidRPr="00DF48FF">
        <w:rPr>
          <w:sz w:val="26"/>
        </w:rPr>
        <w:tab/>
      </w:r>
      <w:r w:rsidR="00DB2E92" w:rsidRPr="00DF48FF">
        <w:rPr>
          <w:sz w:val="26"/>
        </w:rPr>
        <w:tab/>
      </w:r>
    </w:p>
    <w:p w:rsidR="00520399" w:rsidRPr="00D1766E" w:rsidRDefault="003350A8" w:rsidP="00520399">
      <w:pPr>
        <w:pStyle w:val="ab"/>
        <w:ind w:left="4253"/>
        <w:jc w:val="center"/>
        <w:rPr>
          <w:sz w:val="26"/>
        </w:rPr>
      </w:pPr>
      <w:r w:rsidRPr="00DF48FF">
        <w:rPr>
          <w:sz w:val="26"/>
        </w:rPr>
        <w:t xml:space="preserve"> </w:t>
      </w:r>
      <w:r w:rsidR="00520399" w:rsidRPr="00D1766E">
        <w:rPr>
          <w:sz w:val="26"/>
        </w:rPr>
        <w:t xml:space="preserve">Приложение </w:t>
      </w:r>
    </w:p>
    <w:p w:rsidR="00520399" w:rsidRPr="00D1766E" w:rsidRDefault="00520399" w:rsidP="00520399">
      <w:pPr>
        <w:pStyle w:val="ab"/>
        <w:ind w:left="4253"/>
        <w:jc w:val="center"/>
        <w:rPr>
          <w:sz w:val="26"/>
        </w:rPr>
      </w:pPr>
      <w:r>
        <w:rPr>
          <w:sz w:val="26"/>
        </w:rPr>
        <w:t>к</w:t>
      </w:r>
      <w:r w:rsidRPr="00D1766E">
        <w:rPr>
          <w:sz w:val="26"/>
        </w:rPr>
        <w:t xml:space="preserve"> постановлению главы</w:t>
      </w:r>
    </w:p>
    <w:p w:rsidR="00520399" w:rsidRDefault="00520399" w:rsidP="00520399">
      <w:pPr>
        <w:pStyle w:val="ab"/>
        <w:ind w:left="4253"/>
        <w:jc w:val="center"/>
        <w:rPr>
          <w:sz w:val="26"/>
        </w:rPr>
      </w:pPr>
      <w:r>
        <w:rPr>
          <w:sz w:val="26"/>
        </w:rPr>
        <w:t xml:space="preserve">        городского округа город Воронеж</w:t>
      </w:r>
    </w:p>
    <w:p w:rsidR="00520399" w:rsidRDefault="00520399" w:rsidP="00520399">
      <w:pPr>
        <w:pStyle w:val="ab"/>
        <w:ind w:left="4253"/>
        <w:jc w:val="center"/>
        <w:rPr>
          <w:sz w:val="26"/>
        </w:rPr>
      </w:pPr>
      <w:r w:rsidRPr="00D1766E">
        <w:rPr>
          <w:sz w:val="26"/>
        </w:rPr>
        <w:t>от</w:t>
      </w:r>
      <w:r>
        <w:rPr>
          <w:sz w:val="26"/>
        </w:rPr>
        <w:t xml:space="preserve"> </w:t>
      </w:r>
      <w:r w:rsidR="00E17716">
        <w:rPr>
          <w:sz w:val="26"/>
        </w:rPr>
        <w:t>16.11.2022</w:t>
      </w:r>
      <w:r>
        <w:rPr>
          <w:sz w:val="26"/>
        </w:rPr>
        <w:t xml:space="preserve">    №</w:t>
      </w:r>
      <w:r w:rsidR="00E17716">
        <w:rPr>
          <w:sz w:val="26"/>
        </w:rPr>
        <w:t xml:space="preserve"> 216</w:t>
      </w:r>
      <w:bookmarkStart w:id="0" w:name="_GoBack"/>
      <w:bookmarkEnd w:id="0"/>
      <w:r w:rsidRPr="00D1766E">
        <w:rPr>
          <w:sz w:val="26"/>
        </w:rPr>
        <w:t xml:space="preserve"> </w:t>
      </w:r>
    </w:p>
    <w:p w:rsidR="00520399" w:rsidRDefault="00520399" w:rsidP="00520399">
      <w:pPr>
        <w:pStyle w:val="ab"/>
        <w:jc w:val="right"/>
        <w:rPr>
          <w:b/>
          <w:sz w:val="26"/>
        </w:rPr>
      </w:pPr>
    </w:p>
    <w:p w:rsidR="003350A8" w:rsidRPr="00DF48FF" w:rsidRDefault="003350A8" w:rsidP="00520399">
      <w:pPr>
        <w:pStyle w:val="ab"/>
        <w:jc w:val="right"/>
        <w:rPr>
          <w:b/>
          <w:sz w:val="26"/>
        </w:rPr>
      </w:pPr>
      <w:r w:rsidRPr="00DF48FF">
        <w:rPr>
          <w:b/>
          <w:sz w:val="26"/>
        </w:rPr>
        <w:t>Проект</w:t>
      </w:r>
    </w:p>
    <w:p w:rsidR="00520399" w:rsidRDefault="00520399" w:rsidP="000D4783">
      <w:pPr>
        <w:pStyle w:val="ab"/>
        <w:jc w:val="center"/>
        <w:rPr>
          <w:b/>
          <w:sz w:val="26"/>
        </w:rPr>
      </w:pPr>
    </w:p>
    <w:p w:rsidR="000D4783" w:rsidRDefault="000D4783" w:rsidP="000D4783">
      <w:pPr>
        <w:pStyle w:val="ab"/>
        <w:jc w:val="center"/>
        <w:rPr>
          <w:b/>
          <w:sz w:val="26"/>
        </w:rPr>
      </w:pPr>
      <w:r w:rsidRPr="00DF48FF">
        <w:rPr>
          <w:b/>
          <w:sz w:val="26"/>
        </w:rPr>
        <w:t>ВОРОНЕЖСК</w:t>
      </w:r>
      <w:r>
        <w:rPr>
          <w:b/>
          <w:sz w:val="26"/>
        </w:rPr>
        <w:t>АЯ</w:t>
      </w:r>
      <w:r w:rsidRPr="00DF48FF">
        <w:rPr>
          <w:b/>
          <w:sz w:val="26"/>
        </w:rPr>
        <w:t xml:space="preserve"> ГОРОДСК</w:t>
      </w:r>
      <w:r>
        <w:rPr>
          <w:b/>
          <w:sz w:val="26"/>
        </w:rPr>
        <w:t>АЯ</w:t>
      </w:r>
      <w:r w:rsidRPr="00DF48FF">
        <w:rPr>
          <w:b/>
          <w:sz w:val="26"/>
        </w:rPr>
        <w:t xml:space="preserve"> ДУМ</w:t>
      </w:r>
      <w:r>
        <w:rPr>
          <w:b/>
          <w:sz w:val="26"/>
        </w:rPr>
        <w:t>А</w:t>
      </w:r>
    </w:p>
    <w:p w:rsidR="005D072D" w:rsidRPr="00DF48FF" w:rsidRDefault="005D072D" w:rsidP="000D4783">
      <w:pPr>
        <w:pStyle w:val="ab"/>
        <w:jc w:val="center"/>
        <w:rPr>
          <w:b/>
          <w:sz w:val="26"/>
        </w:rPr>
      </w:pPr>
    </w:p>
    <w:p w:rsidR="003350A8" w:rsidRDefault="003350A8" w:rsidP="00DB2E92">
      <w:pPr>
        <w:pStyle w:val="ab"/>
        <w:jc w:val="center"/>
        <w:rPr>
          <w:b/>
          <w:sz w:val="26"/>
        </w:rPr>
      </w:pPr>
      <w:r w:rsidRPr="00DF48FF">
        <w:rPr>
          <w:b/>
          <w:sz w:val="26"/>
        </w:rPr>
        <w:t>РЕШЕНИЕ</w:t>
      </w:r>
    </w:p>
    <w:p w:rsidR="0016744A" w:rsidRDefault="0016744A" w:rsidP="00DB2E92">
      <w:pPr>
        <w:pStyle w:val="ab"/>
        <w:jc w:val="center"/>
        <w:rPr>
          <w:b/>
          <w:sz w:val="26"/>
        </w:rPr>
      </w:pPr>
    </w:p>
    <w:p w:rsidR="003350A8" w:rsidRPr="00DF48FF" w:rsidRDefault="003350A8" w:rsidP="00DB2E92">
      <w:pPr>
        <w:pStyle w:val="ab"/>
        <w:jc w:val="center"/>
        <w:rPr>
          <w:b/>
          <w:sz w:val="26"/>
        </w:rPr>
      </w:pPr>
      <w:r w:rsidRPr="00DF48FF">
        <w:rPr>
          <w:b/>
          <w:sz w:val="26"/>
        </w:rPr>
        <w:t>от ____________№______</w:t>
      </w:r>
    </w:p>
    <w:p w:rsidR="007B255F" w:rsidRDefault="007B255F" w:rsidP="00E8213C">
      <w:pPr>
        <w:pStyle w:val="ab"/>
        <w:spacing w:line="240" w:lineRule="atLeast"/>
        <w:ind w:right="3968"/>
        <w:rPr>
          <w:b/>
          <w:sz w:val="26"/>
        </w:rPr>
      </w:pPr>
    </w:p>
    <w:p w:rsidR="007A3CD6" w:rsidRDefault="002B6544" w:rsidP="002B6544">
      <w:pPr>
        <w:pStyle w:val="a0"/>
        <w:numPr>
          <w:ilvl w:val="0"/>
          <w:numId w:val="0"/>
        </w:numPr>
        <w:tabs>
          <w:tab w:val="left" w:pos="7200"/>
        </w:tabs>
        <w:ind w:right="3968"/>
        <w:rPr>
          <w:b/>
          <w:sz w:val="22"/>
          <w:szCs w:val="22"/>
        </w:rPr>
      </w:pPr>
      <w:r>
        <w:rPr>
          <w:b/>
          <w:sz w:val="28"/>
          <w:szCs w:val="28"/>
        </w:rPr>
        <w:t>О бюджете городского округа го</w:t>
      </w:r>
      <w:r w:rsidR="007A3CD6">
        <w:rPr>
          <w:b/>
          <w:sz w:val="28"/>
          <w:szCs w:val="28"/>
        </w:rPr>
        <w:t>род Воронеж на 2023 год и на плановый период 2024 и 2025 годов</w:t>
      </w:r>
    </w:p>
    <w:p w:rsidR="0039655D" w:rsidRDefault="0039655D" w:rsidP="00E8213C">
      <w:pPr>
        <w:pStyle w:val="ab"/>
        <w:spacing w:line="240" w:lineRule="atLeast"/>
        <w:ind w:right="3968"/>
        <w:rPr>
          <w:b/>
          <w:sz w:val="26"/>
        </w:rPr>
      </w:pPr>
    </w:p>
    <w:p w:rsidR="0039655D" w:rsidRDefault="0039655D" w:rsidP="00BF641D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proofErr w:type="gramStart"/>
      <w:r w:rsidRPr="006667DA">
        <w:rPr>
          <w:sz w:val="28"/>
          <w:szCs w:val="28"/>
        </w:rPr>
        <w:t xml:space="preserve">В соответствии с Бюджетным </w:t>
      </w:r>
      <w:hyperlink r:id="rId9" w:history="1">
        <w:r w:rsidRPr="006667DA">
          <w:rPr>
            <w:sz w:val="28"/>
            <w:szCs w:val="28"/>
          </w:rPr>
          <w:t>кодексом</w:t>
        </w:r>
      </w:hyperlink>
      <w:r w:rsidRPr="006667DA">
        <w:rPr>
          <w:sz w:val="28"/>
          <w:szCs w:val="28"/>
        </w:rPr>
        <w:t xml:space="preserve"> Российской Федерации, </w:t>
      </w:r>
      <w:hyperlink r:id="rId10" w:history="1">
        <w:r w:rsidRPr="006667DA">
          <w:rPr>
            <w:sz w:val="28"/>
            <w:szCs w:val="28"/>
          </w:rPr>
          <w:t>Законом</w:t>
        </w:r>
      </w:hyperlink>
      <w:r w:rsidRPr="006667DA">
        <w:rPr>
          <w:sz w:val="28"/>
          <w:szCs w:val="28"/>
        </w:rPr>
        <w:t xml:space="preserve"> Воронежской области от 17.11.2005 </w:t>
      </w:r>
      <w:r>
        <w:rPr>
          <w:sz w:val="28"/>
          <w:szCs w:val="28"/>
        </w:rPr>
        <w:t>№</w:t>
      </w:r>
      <w:r w:rsidRPr="006667DA">
        <w:rPr>
          <w:sz w:val="28"/>
          <w:szCs w:val="28"/>
        </w:rPr>
        <w:t xml:space="preserve"> 68-ОЗ «О межбюдже</w:t>
      </w:r>
      <w:r w:rsidRPr="006667DA">
        <w:rPr>
          <w:sz w:val="28"/>
          <w:szCs w:val="28"/>
        </w:rPr>
        <w:t>т</w:t>
      </w:r>
      <w:r w:rsidRPr="006667DA">
        <w:rPr>
          <w:sz w:val="28"/>
          <w:szCs w:val="28"/>
        </w:rPr>
        <w:t xml:space="preserve">ных отношениях органов государственной власти и органов местного самоуправления в Воронежской области», </w:t>
      </w:r>
      <w:hyperlink r:id="rId11" w:history="1">
        <w:r w:rsidRPr="006667DA">
          <w:rPr>
            <w:sz w:val="28"/>
            <w:szCs w:val="28"/>
          </w:rPr>
          <w:t>Законом</w:t>
        </w:r>
      </w:hyperlink>
      <w:r w:rsidRPr="006667DA">
        <w:rPr>
          <w:sz w:val="28"/>
          <w:szCs w:val="28"/>
        </w:rPr>
        <w:t xml:space="preserve"> Воронежской обл</w:t>
      </w:r>
      <w:r w:rsidRPr="006667DA">
        <w:rPr>
          <w:sz w:val="28"/>
          <w:szCs w:val="28"/>
        </w:rPr>
        <w:t>а</w:t>
      </w:r>
      <w:r w:rsidRPr="006667DA">
        <w:rPr>
          <w:sz w:val="28"/>
          <w:szCs w:val="28"/>
        </w:rPr>
        <w:t>сти «Об областном бюджете на 2023 год и на плановый период 2024 и 2025 годов», с учетом прогноза социально-экономического развития г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родского округа город Воронеж на 2023 год и на плановый период 2024</w:t>
      </w:r>
      <w:proofErr w:type="gramEnd"/>
      <w:r w:rsidRPr="006667DA">
        <w:rPr>
          <w:sz w:val="28"/>
          <w:szCs w:val="28"/>
        </w:rPr>
        <w:t xml:space="preserve"> и 2025 годов, а также в целях реализации задач и функций, возложенных на органы местного самоуправления, Воронежская городская Дума</w:t>
      </w:r>
    </w:p>
    <w:p w:rsidR="00DB72B8" w:rsidRPr="00DF48FF" w:rsidRDefault="002D2BC0" w:rsidP="00642DDC">
      <w:pPr>
        <w:pStyle w:val="1"/>
        <w:spacing w:before="0" w:after="0"/>
        <w:ind w:left="567"/>
        <w:rPr>
          <w:sz w:val="28"/>
          <w:szCs w:val="28"/>
        </w:rPr>
      </w:pPr>
      <w:r w:rsidRPr="00DF48FF">
        <w:rPr>
          <w:sz w:val="28"/>
          <w:szCs w:val="28"/>
        </w:rPr>
        <w:t>РЕШИЛА:</w:t>
      </w:r>
    </w:p>
    <w:p w:rsidR="009A5C2B" w:rsidRDefault="009A5C2B" w:rsidP="009A5C2B"/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1. Утвердить основные характеристики бюджета городского окр</w:t>
      </w:r>
      <w:r w:rsidRPr="006667DA">
        <w:rPr>
          <w:sz w:val="28"/>
          <w:szCs w:val="28"/>
        </w:rPr>
        <w:t>у</w:t>
      </w:r>
      <w:r w:rsidRPr="006667DA">
        <w:rPr>
          <w:sz w:val="28"/>
          <w:szCs w:val="28"/>
        </w:rPr>
        <w:t xml:space="preserve">га город Воронеж на 2023 год согласно </w:t>
      </w:r>
      <w:hyperlink r:id="rId12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  <w:r w:rsidRPr="006667DA">
          <w:rPr>
            <w:sz w:val="28"/>
            <w:szCs w:val="28"/>
          </w:rPr>
          <w:t>1</w:t>
        </w:r>
      </w:hyperlink>
      <w:r w:rsidRPr="006667DA">
        <w:rPr>
          <w:sz w:val="28"/>
          <w:szCs w:val="28"/>
        </w:rPr>
        <w:t xml:space="preserve"> к настоящему решению: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proofErr w:type="gramStart"/>
      <w:r w:rsidRPr="006667DA">
        <w:rPr>
          <w:sz w:val="28"/>
          <w:szCs w:val="28"/>
        </w:rPr>
        <w:t xml:space="preserve">- прогнозируемый общий объем доходов бюджета городского округа в сумме </w:t>
      </w:r>
      <w:r w:rsidR="00882049">
        <w:rPr>
          <w:sz w:val="28"/>
          <w:szCs w:val="28"/>
        </w:rPr>
        <w:t>36 752 419,59035</w:t>
      </w:r>
      <w:r>
        <w:rPr>
          <w:sz w:val="28"/>
          <w:szCs w:val="28"/>
        </w:rPr>
        <w:t xml:space="preserve"> </w:t>
      </w:r>
      <w:r w:rsidRPr="006667DA">
        <w:rPr>
          <w:sz w:val="28"/>
          <w:szCs w:val="28"/>
        </w:rPr>
        <w:t>тыс. рублей, в том числе безвозмездные поступления из других бюджетов бюджетной системы Российской Ф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 xml:space="preserve">дерации в сумме </w:t>
      </w:r>
      <w:r w:rsidR="00F8250B">
        <w:rPr>
          <w:sz w:val="28"/>
          <w:szCs w:val="28"/>
        </w:rPr>
        <w:t>23 722 148,89035</w:t>
      </w:r>
      <w:r w:rsidRPr="006667DA">
        <w:rPr>
          <w:sz w:val="28"/>
          <w:szCs w:val="28"/>
        </w:rPr>
        <w:t xml:space="preserve"> тыс. рублей, из них: субсидии </w:t>
      </w:r>
      <w:r>
        <w:rPr>
          <w:sz w:val="28"/>
          <w:szCs w:val="28"/>
        </w:rPr>
        <w:t>–</w:t>
      </w:r>
      <w:r w:rsidRPr="006667DA">
        <w:rPr>
          <w:sz w:val="28"/>
          <w:szCs w:val="28"/>
        </w:rPr>
        <w:t xml:space="preserve"> </w:t>
      </w:r>
      <w:r w:rsidR="00F8250B">
        <w:rPr>
          <w:sz w:val="28"/>
          <w:szCs w:val="28"/>
        </w:rPr>
        <w:t>13 920 752,89035</w:t>
      </w:r>
      <w:r w:rsidRPr="006667DA">
        <w:rPr>
          <w:sz w:val="28"/>
          <w:szCs w:val="28"/>
        </w:rPr>
        <w:t xml:space="preserve"> тыс. рублей, субвенции </w:t>
      </w:r>
      <w:r>
        <w:rPr>
          <w:sz w:val="28"/>
          <w:szCs w:val="28"/>
        </w:rPr>
        <w:t>–</w:t>
      </w:r>
      <w:r w:rsidRPr="006667DA">
        <w:rPr>
          <w:sz w:val="28"/>
          <w:szCs w:val="28"/>
        </w:rPr>
        <w:t xml:space="preserve"> </w:t>
      </w:r>
      <w:r w:rsidR="00F8250B">
        <w:rPr>
          <w:sz w:val="28"/>
          <w:szCs w:val="28"/>
        </w:rPr>
        <w:t>9 253 774,6</w:t>
      </w:r>
      <w:r w:rsidRPr="006667DA">
        <w:rPr>
          <w:sz w:val="28"/>
          <w:szCs w:val="28"/>
        </w:rPr>
        <w:t xml:space="preserve"> тыс. рублей, иные межбюджетные трансферты </w:t>
      </w:r>
      <w:r>
        <w:rPr>
          <w:sz w:val="28"/>
          <w:szCs w:val="28"/>
        </w:rPr>
        <w:t>–</w:t>
      </w:r>
      <w:r w:rsidRPr="006667DA">
        <w:rPr>
          <w:sz w:val="28"/>
          <w:szCs w:val="28"/>
        </w:rPr>
        <w:t xml:space="preserve"> </w:t>
      </w:r>
      <w:r w:rsidR="00F8250B">
        <w:rPr>
          <w:sz w:val="28"/>
          <w:szCs w:val="28"/>
        </w:rPr>
        <w:t>547 621,4</w:t>
      </w:r>
      <w:r w:rsidRPr="006667DA">
        <w:rPr>
          <w:sz w:val="28"/>
          <w:szCs w:val="28"/>
        </w:rPr>
        <w:t xml:space="preserve"> тыс. рублей;</w:t>
      </w:r>
      <w:proofErr w:type="gramEnd"/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 xml:space="preserve">- общий объем расходов бюджета городского округа в сумме </w:t>
      </w:r>
      <w:r w:rsidR="00882049">
        <w:rPr>
          <w:sz w:val="28"/>
          <w:szCs w:val="28"/>
        </w:rPr>
        <w:t>37 861 818,59035</w:t>
      </w:r>
      <w:r w:rsidRPr="006667DA">
        <w:rPr>
          <w:sz w:val="28"/>
          <w:szCs w:val="28"/>
        </w:rPr>
        <w:t xml:space="preserve"> тыс. рублей;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 xml:space="preserve">- дефицит бюджета городского округа в сумме </w:t>
      </w:r>
      <w:r w:rsidR="00882049">
        <w:rPr>
          <w:sz w:val="28"/>
          <w:szCs w:val="28"/>
        </w:rPr>
        <w:t>1 109 399</w:t>
      </w:r>
      <w:r w:rsidRPr="006667DA">
        <w:rPr>
          <w:sz w:val="28"/>
          <w:szCs w:val="28"/>
        </w:rPr>
        <w:t xml:space="preserve"> тыс. ру</w:t>
      </w:r>
      <w:r w:rsidRPr="006667DA">
        <w:rPr>
          <w:sz w:val="28"/>
          <w:szCs w:val="28"/>
        </w:rPr>
        <w:t>б</w:t>
      </w:r>
      <w:r w:rsidRPr="006667DA">
        <w:rPr>
          <w:sz w:val="28"/>
          <w:szCs w:val="28"/>
        </w:rPr>
        <w:t>лей.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2. Утвердить основные характеристики бюджета городского окр</w:t>
      </w:r>
      <w:r w:rsidRPr="006667DA">
        <w:rPr>
          <w:sz w:val="28"/>
          <w:szCs w:val="28"/>
        </w:rPr>
        <w:t>у</w:t>
      </w:r>
      <w:r w:rsidRPr="006667DA">
        <w:rPr>
          <w:sz w:val="28"/>
          <w:szCs w:val="28"/>
        </w:rPr>
        <w:t>га город Воронеж на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и на 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 согласно </w:t>
      </w:r>
      <w:hyperlink r:id="rId13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  <w:r w:rsidRPr="006667DA">
          <w:rPr>
            <w:sz w:val="28"/>
            <w:szCs w:val="28"/>
          </w:rPr>
          <w:t xml:space="preserve"> 2</w:t>
        </w:r>
      </w:hyperlink>
      <w:r w:rsidRPr="006667DA">
        <w:rPr>
          <w:sz w:val="28"/>
          <w:szCs w:val="28"/>
        </w:rPr>
        <w:t xml:space="preserve"> к настоящему решению: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proofErr w:type="gramStart"/>
      <w:r w:rsidRPr="006667DA">
        <w:rPr>
          <w:sz w:val="28"/>
          <w:szCs w:val="28"/>
        </w:rPr>
        <w:t>- прогнозируемый общий объем доходов бюджета городского округа на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в сумме </w:t>
      </w:r>
      <w:r w:rsidR="00882049">
        <w:rPr>
          <w:sz w:val="28"/>
          <w:szCs w:val="28"/>
        </w:rPr>
        <w:t>35 159 408,16304</w:t>
      </w:r>
      <w:r w:rsidRPr="006667DA">
        <w:rPr>
          <w:sz w:val="28"/>
          <w:szCs w:val="28"/>
        </w:rPr>
        <w:t xml:space="preserve"> тыс. рублей, в том числе безвозмездные поступления из других бюджетов бюджетной системы Российской Федерации в сумме </w:t>
      </w:r>
      <w:r w:rsidR="00F8250B">
        <w:rPr>
          <w:sz w:val="28"/>
          <w:szCs w:val="28"/>
        </w:rPr>
        <w:t>21 112 844,16304</w:t>
      </w:r>
      <w:r w:rsidRPr="006667DA">
        <w:rPr>
          <w:sz w:val="28"/>
          <w:szCs w:val="28"/>
        </w:rPr>
        <w:t xml:space="preserve"> тыс. рублей, из них: субсидии </w:t>
      </w:r>
      <w:r>
        <w:rPr>
          <w:sz w:val="28"/>
          <w:szCs w:val="28"/>
        </w:rPr>
        <w:t>–</w:t>
      </w:r>
      <w:r w:rsidRPr="006667DA">
        <w:rPr>
          <w:sz w:val="28"/>
          <w:szCs w:val="28"/>
        </w:rPr>
        <w:t xml:space="preserve"> </w:t>
      </w:r>
      <w:r w:rsidR="00F8250B">
        <w:rPr>
          <w:sz w:val="28"/>
          <w:szCs w:val="28"/>
        </w:rPr>
        <w:t>10 554 868,36304</w:t>
      </w:r>
      <w:r w:rsidRPr="006667DA">
        <w:rPr>
          <w:sz w:val="28"/>
          <w:szCs w:val="28"/>
        </w:rPr>
        <w:t xml:space="preserve"> тыс. рублей, субвенции </w:t>
      </w:r>
      <w:r>
        <w:rPr>
          <w:sz w:val="28"/>
          <w:szCs w:val="28"/>
        </w:rPr>
        <w:t>–</w:t>
      </w:r>
      <w:r w:rsidRPr="006667DA">
        <w:rPr>
          <w:sz w:val="28"/>
          <w:szCs w:val="28"/>
        </w:rPr>
        <w:t xml:space="preserve"> </w:t>
      </w:r>
      <w:r w:rsidR="00F8250B">
        <w:rPr>
          <w:sz w:val="28"/>
          <w:szCs w:val="28"/>
        </w:rPr>
        <w:t>10 002 911</w:t>
      </w:r>
      <w:r w:rsidRPr="006667DA">
        <w:rPr>
          <w:sz w:val="28"/>
          <w:szCs w:val="28"/>
        </w:rPr>
        <w:t xml:space="preserve"> тыс. рублей, иные межбюджетные трансферты </w:t>
      </w:r>
      <w:r>
        <w:rPr>
          <w:sz w:val="28"/>
          <w:szCs w:val="28"/>
        </w:rPr>
        <w:t>–</w:t>
      </w:r>
      <w:r w:rsidRPr="006667DA">
        <w:rPr>
          <w:sz w:val="28"/>
          <w:szCs w:val="28"/>
        </w:rPr>
        <w:t xml:space="preserve"> </w:t>
      </w:r>
      <w:r w:rsidR="00F8250B">
        <w:rPr>
          <w:sz w:val="28"/>
          <w:szCs w:val="28"/>
        </w:rPr>
        <w:t>555 064,8</w:t>
      </w:r>
      <w:r w:rsidRPr="006667DA">
        <w:rPr>
          <w:sz w:val="28"/>
          <w:szCs w:val="28"/>
        </w:rPr>
        <w:t xml:space="preserve"> тыс. рублей;</w:t>
      </w:r>
      <w:proofErr w:type="gramEnd"/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общий объем расходов бюджета городского округа на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в сумме </w:t>
      </w:r>
      <w:r w:rsidR="00882049">
        <w:rPr>
          <w:sz w:val="28"/>
          <w:szCs w:val="28"/>
        </w:rPr>
        <w:t>35 593 968,16304</w:t>
      </w:r>
      <w:r w:rsidRPr="006667DA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882049">
        <w:rPr>
          <w:sz w:val="28"/>
          <w:szCs w:val="28"/>
        </w:rPr>
        <w:t>363 000</w:t>
      </w:r>
      <w:r w:rsidRPr="006667DA">
        <w:rPr>
          <w:sz w:val="28"/>
          <w:szCs w:val="28"/>
        </w:rPr>
        <w:t xml:space="preserve"> тыс. рублей;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дефицит бюджета городского округа на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в сумме </w:t>
      </w:r>
      <w:r w:rsidR="00882049">
        <w:rPr>
          <w:sz w:val="28"/>
          <w:szCs w:val="28"/>
        </w:rPr>
        <w:t>434 560</w:t>
      </w:r>
      <w:r w:rsidRPr="006667DA">
        <w:rPr>
          <w:sz w:val="28"/>
          <w:szCs w:val="28"/>
        </w:rPr>
        <w:t xml:space="preserve"> тыс. рублей;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proofErr w:type="gramStart"/>
      <w:r w:rsidRPr="006667DA">
        <w:rPr>
          <w:sz w:val="28"/>
          <w:szCs w:val="28"/>
        </w:rPr>
        <w:t>- прогнозируемый общий объем доходов бюджета городского округа на 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 в сумме </w:t>
      </w:r>
      <w:r w:rsidR="00882049">
        <w:rPr>
          <w:sz w:val="28"/>
          <w:szCs w:val="28"/>
        </w:rPr>
        <w:t>30 092 443,42454</w:t>
      </w:r>
      <w:r w:rsidRPr="006667DA">
        <w:rPr>
          <w:sz w:val="28"/>
          <w:szCs w:val="28"/>
        </w:rPr>
        <w:t xml:space="preserve"> тыс. рублей, в том числе безвозмездные поступления из других бюджетов бюджетной системы Российской Федерации в сумме </w:t>
      </w:r>
      <w:r w:rsidR="00F8250B">
        <w:rPr>
          <w:sz w:val="28"/>
          <w:szCs w:val="28"/>
        </w:rPr>
        <w:t>14</w:t>
      </w:r>
      <w:r w:rsidR="0040150F">
        <w:rPr>
          <w:sz w:val="28"/>
          <w:szCs w:val="28"/>
        </w:rPr>
        <w:t> </w:t>
      </w:r>
      <w:r w:rsidR="00F8250B">
        <w:rPr>
          <w:sz w:val="28"/>
          <w:szCs w:val="28"/>
        </w:rPr>
        <w:t>992</w:t>
      </w:r>
      <w:r w:rsidR="0040150F">
        <w:rPr>
          <w:sz w:val="28"/>
          <w:szCs w:val="28"/>
        </w:rPr>
        <w:t xml:space="preserve"> </w:t>
      </w:r>
      <w:r w:rsidR="00F8250B">
        <w:rPr>
          <w:sz w:val="28"/>
          <w:szCs w:val="28"/>
        </w:rPr>
        <w:t>353,42454</w:t>
      </w:r>
      <w:r w:rsidRPr="006667DA">
        <w:rPr>
          <w:sz w:val="28"/>
          <w:szCs w:val="28"/>
        </w:rPr>
        <w:t xml:space="preserve"> тыс. рублей, из них: субсидии </w:t>
      </w:r>
      <w:r>
        <w:rPr>
          <w:sz w:val="28"/>
          <w:szCs w:val="28"/>
        </w:rPr>
        <w:t>–</w:t>
      </w:r>
      <w:r w:rsidR="00882049">
        <w:rPr>
          <w:sz w:val="28"/>
          <w:szCs w:val="28"/>
        </w:rPr>
        <w:t xml:space="preserve"> </w:t>
      </w:r>
      <w:r w:rsidR="00F8250B">
        <w:rPr>
          <w:sz w:val="28"/>
          <w:szCs w:val="28"/>
        </w:rPr>
        <w:t>3 720 827,92454</w:t>
      </w:r>
      <w:r w:rsidRPr="006667DA">
        <w:rPr>
          <w:sz w:val="28"/>
          <w:szCs w:val="28"/>
        </w:rPr>
        <w:t xml:space="preserve"> тыс. рублей, субвенции </w:t>
      </w:r>
      <w:r>
        <w:rPr>
          <w:sz w:val="28"/>
          <w:szCs w:val="28"/>
        </w:rPr>
        <w:t>–</w:t>
      </w:r>
      <w:r w:rsidRPr="006667DA">
        <w:rPr>
          <w:sz w:val="28"/>
          <w:szCs w:val="28"/>
        </w:rPr>
        <w:t xml:space="preserve"> </w:t>
      </w:r>
      <w:r w:rsidR="00F8250B">
        <w:rPr>
          <w:sz w:val="28"/>
          <w:szCs w:val="28"/>
        </w:rPr>
        <w:t>10 733 157,5</w:t>
      </w:r>
      <w:r w:rsidRPr="006667DA">
        <w:rPr>
          <w:sz w:val="28"/>
          <w:szCs w:val="28"/>
        </w:rPr>
        <w:t xml:space="preserve"> тыс. рублей, иные межбюджетные трансферты </w:t>
      </w:r>
      <w:r>
        <w:rPr>
          <w:sz w:val="28"/>
          <w:szCs w:val="28"/>
        </w:rPr>
        <w:t>–</w:t>
      </w:r>
      <w:r w:rsidRPr="006667DA">
        <w:rPr>
          <w:sz w:val="28"/>
          <w:szCs w:val="28"/>
        </w:rPr>
        <w:t xml:space="preserve"> </w:t>
      </w:r>
      <w:r w:rsidR="00F8250B">
        <w:rPr>
          <w:sz w:val="28"/>
          <w:szCs w:val="28"/>
        </w:rPr>
        <w:t>538 368</w:t>
      </w:r>
      <w:r w:rsidRPr="006667DA">
        <w:rPr>
          <w:sz w:val="28"/>
          <w:szCs w:val="28"/>
        </w:rPr>
        <w:t xml:space="preserve"> тыс. рублей;</w:t>
      </w:r>
      <w:proofErr w:type="gramEnd"/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общий объем расходов бюджета городского округа на 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 в сумме </w:t>
      </w:r>
      <w:r w:rsidR="00882049">
        <w:rPr>
          <w:sz w:val="28"/>
          <w:szCs w:val="28"/>
        </w:rPr>
        <w:t>30 454 196,42454</w:t>
      </w:r>
      <w:r w:rsidRPr="006667DA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882049">
        <w:rPr>
          <w:sz w:val="28"/>
          <w:szCs w:val="28"/>
        </w:rPr>
        <w:t>773 100</w:t>
      </w:r>
      <w:r w:rsidRPr="006667DA">
        <w:rPr>
          <w:sz w:val="28"/>
          <w:szCs w:val="28"/>
        </w:rPr>
        <w:t xml:space="preserve"> тыс. рублей;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дефицит бюджета городского округа на 202</w:t>
      </w:r>
      <w:r w:rsidR="00D82850"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 в сумме </w:t>
      </w:r>
      <w:r w:rsidR="00882049">
        <w:rPr>
          <w:sz w:val="28"/>
          <w:szCs w:val="28"/>
        </w:rPr>
        <w:t>361 753</w:t>
      </w:r>
      <w:r w:rsidRPr="006667DA">
        <w:rPr>
          <w:sz w:val="28"/>
          <w:szCs w:val="28"/>
        </w:rPr>
        <w:t xml:space="preserve"> тыс. рублей.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3. Утвердить источники внутреннего финансирования дефицита бюджета городского округа город Воронеж на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годов согласно </w:t>
      </w:r>
      <w:hyperlink r:id="rId14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  <w:r w:rsidRPr="006667DA">
          <w:rPr>
            <w:sz w:val="28"/>
            <w:szCs w:val="28"/>
          </w:rPr>
          <w:t xml:space="preserve"> 3</w:t>
        </w:r>
      </w:hyperlink>
      <w:r w:rsidRPr="006667DA">
        <w:rPr>
          <w:sz w:val="28"/>
          <w:szCs w:val="28"/>
        </w:rPr>
        <w:t xml:space="preserve"> к настоящему р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шению.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4. Утвердить ведомственную структуру расходов бюджета горо</w:t>
      </w:r>
      <w:r w:rsidRPr="006667DA">
        <w:rPr>
          <w:sz w:val="28"/>
          <w:szCs w:val="28"/>
        </w:rPr>
        <w:t>д</w:t>
      </w:r>
      <w:r w:rsidRPr="006667DA">
        <w:rPr>
          <w:sz w:val="28"/>
          <w:szCs w:val="28"/>
        </w:rPr>
        <w:t>ского округа город Воронеж: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год согласно </w:t>
      </w:r>
      <w:hyperlink r:id="rId15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  <w:r w:rsidRPr="006667DA">
          <w:rPr>
            <w:sz w:val="28"/>
            <w:szCs w:val="28"/>
          </w:rPr>
          <w:t xml:space="preserve"> 4</w:t>
        </w:r>
      </w:hyperlink>
      <w:r w:rsidRPr="006667DA">
        <w:rPr>
          <w:sz w:val="28"/>
          <w:szCs w:val="28"/>
        </w:rPr>
        <w:t xml:space="preserve"> к настоящему решению;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плановый период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годов согласно </w:t>
      </w:r>
      <w:hyperlink r:id="rId16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  <w:r w:rsidRPr="006667DA">
          <w:rPr>
            <w:sz w:val="28"/>
            <w:szCs w:val="28"/>
          </w:rPr>
          <w:t xml:space="preserve"> 5</w:t>
        </w:r>
      </w:hyperlink>
      <w:r w:rsidRPr="006667DA">
        <w:rPr>
          <w:sz w:val="28"/>
          <w:szCs w:val="28"/>
        </w:rPr>
        <w:t xml:space="preserve"> к настоящему решению.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5. Утвердить распределение бюджетных ассигнований по разд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лам, подразделам, целевым статьям (муниципальным программам г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родского округа город Воронеж и непрограммным направлениям де</w:t>
      </w:r>
      <w:r w:rsidRPr="006667DA">
        <w:rPr>
          <w:sz w:val="28"/>
          <w:szCs w:val="28"/>
        </w:rPr>
        <w:t>я</w:t>
      </w:r>
      <w:r w:rsidRPr="006667DA">
        <w:rPr>
          <w:sz w:val="28"/>
          <w:szCs w:val="28"/>
        </w:rPr>
        <w:t xml:space="preserve">тельности), группам </w:t>
      </w:r>
      <w:proofErr w:type="gramStart"/>
      <w:r w:rsidRPr="006667DA">
        <w:rPr>
          <w:sz w:val="28"/>
          <w:szCs w:val="28"/>
        </w:rPr>
        <w:t>видов расходов классификации расходов бюджета городского округа</w:t>
      </w:r>
      <w:proofErr w:type="gramEnd"/>
      <w:r w:rsidRPr="006667DA">
        <w:rPr>
          <w:sz w:val="28"/>
          <w:szCs w:val="28"/>
        </w:rPr>
        <w:t xml:space="preserve"> город Воронеж: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год согласно </w:t>
      </w:r>
      <w:hyperlink r:id="rId17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  <w:r w:rsidRPr="006667DA">
          <w:rPr>
            <w:sz w:val="28"/>
            <w:szCs w:val="28"/>
          </w:rPr>
          <w:t xml:space="preserve"> 6</w:t>
        </w:r>
      </w:hyperlink>
      <w:r w:rsidRPr="006667DA">
        <w:rPr>
          <w:sz w:val="28"/>
          <w:szCs w:val="28"/>
        </w:rPr>
        <w:t xml:space="preserve"> к настоящему решению;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плановый период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и </w:t>
      </w:r>
      <w:r w:rsidR="00FA07E9">
        <w:rPr>
          <w:sz w:val="28"/>
          <w:szCs w:val="28"/>
        </w:rPr>
        <w:t xml:space="preserve"> </w:t>
      </w:r>
      <w:r w:rsidRPr="006667DA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</w:t>
      </w:r>
      <w:r w:rsidR="00FA07E9">
        <w:rPr>
          <w:sz w:val="28"/>
          <w:szCs w:val="28"/>
        </w:rPr>
        <w:t xml:space="preserve"> </w:t>
      </w:r>
      <w:r w:rsidRPr="006667DA">
        <w:rPr>
          <w:sz w:val="28"/>
          <w:szCs w:val="28"/>
        </w:rPr>
        <w:t>годов</w:t>
      </w:r>
      <w:r w:rsidR="00FA07E9">
        <w:rPr>
          <w:sz w:val="28"/>
          <w:szCs w:val="28"/>
        </w:rPr>
        <w:t xml:space="preserve"> </w:t>
      </w:r>
      <w:r w:rsidRPr="006667DA">
        <w:rPr>
          <w:sz w:val="28"/>
          <w:szCs w:val="28"/>
        </w:rPr>
        <w:t xml:space="preserve">согласно </w:t>
      </w:r>
      <w:r w:rsidR="00FA07E9">
        <w:rPr>
          <w:sz w:val="28"/>
          <w:szCs w:val="28"/>
        </w:rPr>
        <w:t xml:space="preserve"> </w:t>
      </w:r>
      <w:hyperlink r:id="rId18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  <w:r w:rsidRPr="006667DA">
          <w:rPr>
            <w:sz w:val="28"/>
            <w:szCs w:val="28"/>
          </w:rPr>
          <w:t xml:space="preserve"> 7</w:t>
        </w:r>
      </w:hyperlink>
      <w:r w:rsidRPr="006667DA">
        <w:rPr>
          <w:sz w:val="28"/>
          <w:szCs w:val="28"/>
        </w:rPr>
        <w:t xml:space="preserve"> к настоящему решению.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6. Утвердить распределение бюджетных ассигнований по целевым статьям (муниципальным программам городского округа город Воронеж и непрограммным направлениям деятельности), группам видов расх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дов, разделам, подразделам классификации расходов бюджета городск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го округа город Воронеж: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год согласно </w:t>
      </w:r>
      <w:hyperlink r:id="rId19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  <w:r w:rsidRPr="006667DA">
          <w:rPr>
            <w:sz w:val="28"/>
            <w:szCs w:val="28"/>
          </w:rPr>
          <w:t xml:space="preserve"> 8</w:t>
        </w:r>
      </w:hyperlink>
      <w:r w:rsidRPr="006667DA">
        <w:rPr>
          <w:sz w:val="28"/>
          <w:szCs w:val="28"/>
        </w:rPr>
        <w:t xml:space="preserve"> к настоящему решению;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плановый период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</w:t>
      </w:r>
      <w:r w:rsidR="00FA07E9">
        <w:rPr>
          <w:sz w:val="28"/>
          <w:szCs w:val="28"/>
        </w:rPr>
        <w:t xml:space="preserve"> </w:t>
      </w:r>
      <w:r w:rsidRPr="006667DA">
        <w:rPr>
          <w:sz w:val="28"/>
          <w:szCs w:val="28"/>
        </w:rPr>
        <w:t xml:space="preserve">годов </w:t>
      </w:r>
      <w:r w:rsidR="00FA07E9">
        <w:rPr>
          <w:sz w:val="28"/>
          <w:szCs w:val="28"/>
        </w:rPr>
        <w:t xml:space="preserve"> </w:t>
      </w:r>
      <w:r w:rsidRPr="006667DA">
        <w:rPr>
          <w:sz w:val="28"/>
          <w:szCs w:val="28"/>
        </w:rPr>
        <w:t xml:space="preserve">согласно </w:t>
      </w:r>
      <w:r w:rsidR="00FA07E9">
        <w:rPr>
          <w:sz w:val="28"/>
          <w:szCs w:val="28"/>
        </w:rPr>
        <w:t xml:space="preserve"> </w:t>
      </w:r>
      <w:hyperlink r:id="rId20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 xml:space="preserve">№ </w:t>
        </w:r>
        <w:r w:rsidRPr="006667DA">
          <w:rPr>
            <w:sz w:val="28"/>
            <w:szCs w:val="28"/>
          </w:rPr>
          <w:t>9</w:t>
        </w:r>
      </w:hyperlink>
      <w:r w:rsidRPr="006667DA">
        <w:rPr>
          <w:sz w:val="28"/>
          <w:szCs w:val="28"/>
        </w:rPr>
        <w:t xml:space="preserve"> к настоящему решению.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 xml:space="preserve">7. </w:t>
      </w:r>
      <w:proofErr w:type="gramStart"/>
      <w:r w:rsidRPr="006667DA">
        <w:rPr>
          <w:sz w:val="28"/>
          <w:szCs w:val="28"/>
        </w:rPr>
        <w:t>Утвердить общий объем бюджетных ассигнований на исполн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ние публичных нормативных обязательств городского округа город В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ронеж на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год в сумме </w:t>
      </w:r>
      <w:r w:rsidR="00224A9A">
        <w:rPr>
          <w:sz w:val="28"/>
          <w:szCs w:val="28"/>
        </w:rPr>
        <w:t>265 574,73019</w:t>
      </w:r>
      <w:r w:rsidRPr="006667DA">
        <w:rPr>
          <w:sz w:val="28"/>
          <w:szCs w:val="28"/>
        </w:rPr>
        <w:t xml:space="preserve"> тыс. рублей с распределением согласно </w:t>
      </w:r>
      <w:hyperlink r:id="rId21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  <w:r w:rsidRPr="006667DA">
          <w:rPr>
            <w:sz w:val="28"/>
            <w:szCs w:val="28"/>
          </w:rPr>
          <w:t xml:space="preserve"> 10</w:t>
        </w:r>
      </w:hyperlink>
      <w:r w:rsidRPr="006667DA">
        <w:rPr>
          <w:sz w:val="28"/>
          <w:szCs w:val="28"/>
        </w:rPr>
        <w:t xml:space="preserve"> к настоящему решению, на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в су</w:t>
      </w:r>
      <w:r w:rsidRPr="006667DA">
        <w:rPr>
          <w:sz w:val="28"/>
          <w:szCs w:val="28"/>
        </w:rPr>
        <w:t>м</w:t>
      </w:r>
      <w:r w:rsidRPr="006667DA">
        <w:rPr>
          <w:sz w:val="28"/>
          <w:szCs w:val="28"/>
        </w:rPr>
        <w:t xml:space="preserve">ме </w:t>
      </w:r>
      <w:r w:rsidR="00224A9A">
        <w:rPr>
          <w:sz w:val="28"/>
          <w:szCs w:val="28"/>
        </w:rPr>
        <w:t xml:space="preserve">280 434,5182 </w:t>
      </w:r>
      <w:r w:rsidRPr="006667DA">
        <w:rPr>
          <w:sz w:val="28"/>
          <w:szCs w:val="28"/>
        </w:rPr>
        <w:t>тыс. рублей и на 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 в сумме </w:t>
      </w:r>
      <w:r w:rsidR="00224A9A">
        <w:rPr>
          <w:sz w:val="28"/>
          <w:szCs w:val="28"/>
        </w:rPr>
        <w:t>290 579,22454</w:t>
      </w:r>
      <w:r w:rsidRPr="006667DA">
        <w:rPr>
          <w:sz w:val="28"/>
          <w:szCs w:val="28"/>
        </w:rPr>
        <w:t xml:space="preserve"> тыс. рублей с распределением согласно </w:t>
      </w:r>
      <w:hyperlink r:id="rId22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  <w:r w:rsidRPr="006667DA">
          <w:rPr>
            <w:sz w:val="28"/>
            <w:szCs w:val="28"/>
          </w:rPr>
          <w:t xml:space="preserve"> 11</w:t>
        </w:r>
      </w:hyperlink>
      <w:r w:rsidRPr="006667DA">
        <w:rPr>
          <w:sz w:val="28"/>
          <w:szCs w:val="28"/>
        </w:rPr>
        <w:t xml:space="preserve"> к настоящему р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шению.</w:t>
      </w:r>
      <w:proofErr w:type="gramEnd"/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8. Утвердить распределение ассигнований из бюджета городского округа город Воронеж на осуществление бюджетных инвестиций в об</w:t>
      </w:r>
      <w:r w:rsidRPr="006667DA">
        <w:rPr>
          <w:sz w:val="28"/>
          <w:szCs w:val="28"/>
        </w:rPr>
        <w:t>ъ</w:t>
      </w:r>
      <w:r w:rsidRPr="006667DA">
        <w:rPr>
          <w:sz w:val="28"/>
          <w:szCs w:val="28"/>
        </w:rPr>
        <w:t>екты капитального строительства муниципальной собственности горо</w:t>
      </w:r>
      <w:r w:rsidRPr="006667DA">
        <w:rPr>
          <w:sz w:val="28"/>
          <w:szCs w:val="28"/>
        </w:rPr>
        <w:t>д</w:t>
      </w:r>
      <w:r w:rsidRPr="006667DA">
        <w:rPr>
          <w:sz w:val="28"/>
          <w:szCs w:val="28"/>
        </w:rPr>
        <w:t>ского округа город Воронеж, включаемые в городскую адресную инв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стиционную программу: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год согласно </w:t>
      </w:r>
      <w:hyperlink r:id="rId23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  <w:r w:rsidRPr="006667DA">
          <w:rPr>
            <w:sz w:val="28"/>
            <w:szCs w:val="28"/>
          </w:rPr>
          <w:t xml:space="preserve"> 12</w:t>
        </w:r>
      </w:hyperlink>
      <w:r w:rsidRPr="006667DA">
        <w:rPr>
          <w:sz w:val="28"/>
          <w:szCs w:val="28"/>
        </w:rPr>
        <w:t xml:space="preserve"> к настоящему решению;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плановый период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и </w:t>
      </w:r>
      <w:r w:rsidR="00FA07E9">
        <w:rPr>
          <w:sz w:val="28"/>
          <w:szCs w:val="28"/>
        </w:rPr>
        <w:t xml:space="preserve"> </w:t>
      </w:r>
      <w:r w:rsidRPr="006667DA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="00FA07E9">
        <w:rPr>
          <w:sz w:val="28"/>
          <w:szCs w:val="28"/>
        </w:rPr>
        <w:t xml:space="preserve"> </w:t>
      </w:r>
      <w:r w:rsidRPr="006667DA">
        <w:rPr>
          <w:sz w:val="28"/>
          <w:szCs w:val="28"/>
        </w:rPr>
        <w:t xml:space="preserve">годов </w:t>
      </w:r>
      <w:r w:rsidR="00FA07E9">
        <w:rPr>
          <w:sz w:val="28"/>
          <w:szCs w:val="28"/>
        </w:rPr>
        <w:t xml:space="preserve"> </w:t>
      </w:r>
      <w:r w:rsidRPr="006667DA">
        <w:rPr>
          <w:sz w:val="28"/>
          <w:szCs w:val="28"/>
        </w:rPr>
        <w:t>согласно</w:t>
      </w:r>
      <w:r w:rsidR="00FA07E9">
        <w:rPr>
          <w:sz w:val="28"/>
          <w:szCs w:val="28"/>
        </w:rPr>
        <w:t xml:space="preserve"> </w:t>
      </w:r>
      <w:r w:rsidRPr="006667DA">
        <w:rPr>
          <w:sz w:val="28"/>
          <w:szCs w:val="28"/>
        </w:rPr>
        <w:t xml:space="preserve"> </w:t>
      </w:r>
      <w:hyperlink r:id="rId24" w:history="1">
        <w:r w:rsidRPr="006667DA">
          <w:rPr>
            <w:sz w:val="28"/>
            <w:szCs w:val="28"/>
          </w:rPr>
          <w:t xml:space="preserve">приложению </w:t>
        </w:r>
        <w:r>
          <w:rPr>
            <w:sz w:val="28"/>
            <w:szCs w:val="28"/>
          </w:rPr>
          <w:t>№</w:t>
        </w:r>
        <w:r w:rsidRPr="006667DA">
          <w:rPr>
            <w:sz w:val="28"/>
            <w:szCs w:val="28"/>
          </w:rPr>
          <w:t xml:space="preserve"> 13</w:t>
        </w:r>
      </w:hyperlink>
      <w:r w:rsidRPr="006667DA">
        <w:rPr>
          <w:sz w:val="28"/>
          <w:szCs w:val="28"/>
        </w:rPr>
        <w:t xml:space="preserve"> к настоящему решению.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 xml:space="preserve">9. </w:t>
      </w:r>
      <w:proofErr w:type="gramStart"/>
      <w:r w:rsidRPr="006667DA">
        <w:rPr>
          <w:sz w:val="28"/>
          <w:szCs w:val="28"/>
        </w:rPr>
        <w:t>Утвердить объем бюджетных ассигнований дорожного фонда городского округа город Воронеж в размере прогнозируемого объема установленных действующим законодательством источников формир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вания дорожного фонда городского округа город Воронеж на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год в сумме </w:t>
      </w:r>
      <w:r w:rsidR="00F8250B">
        <w:rPr>
          <w:sz w:val="28"/>
          <w:szCs w:val="28"/>
        </w:rPr>
        <w:t>2 469 </w:t>
      </w:r>
      <w:r w:rsidR="00700192" w:rsidRPr="00700192">
        <w:rPr>
          <w:sz w:val="28"/>
          <w:szCs w:val="28"/>
        </w:rPr>
        <w:t>742</w:t>
      </w:r>
      <w:r w:rsidR="00F8250B">
        <w:rPr>
          <w:sz w:val="28"/>
          <w:szCs w:val="28"/>
        </w:rPr>
        <w:t>,1</w:t>
      </w:r>
      <w:r w:rsidRPr="006667DA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в сумме </w:t>
      </w:r>
      <w:r w:rsidR="00F8250B">
        <w:rPr>
          <w:sz w:val="28"/>
          <w:szCs w:val="28"/>
        </w:rPr>
        <w:t>2</w:t>
      </w:r>
      <w:r w:rsidR="00CF35D5">
        <w:rPr>
          <w:sz w:val="28"/>
          <w:szCs w:val="28"/>
        </w:rPr>
        <w:t> </w:t>
      </w:r>
      <w:r w:rsidR="00CF35D5" w:rsidRPr="00CF35D5">
        <w:rPr>
          <w:sz w:val="28"/>
          <w:szCs w:val="28"/>
        </w:rPr>
        <w:t>398 372</w:t>
      </w:r>
      <w:r>
        <w:rPr>
          <w:sz w:val="28"/>
          <w:szCs w:val="28"/>
        </w:rPr>
        <w:t xml:space="preserve"> </w:t>
      </w:r>
      <w:r w:rsidRPr="006667DA">
        <w:rPr>
          <w:sz w:val="28"/>
          <w:szCs w:val="28"/>
        </w:rPr>
        <w:t>тыс. ру</w:t>
      </w:r>
      <w:r w:rsidRPr="006667DA">
        <w:rPr>
          <w:sz w:val="28"/>
          <w:szCs w:val="28"/>
        </w:rPr>
        <w:t>б</w:t>
      </w:r>
      <w:r w:rsidRPr="006667DA">
        <w:rPr>
          <w:sz w:val="28"/>
          <w:szCs w:val="28"/>
        </w:rPr>
        <w:t>лей и на 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 в сумме </w:t>
      </w:r>
      <w:r w:rsidR="00F8250B">
        <w:rPr>
          <w:sz w:val="28"/>
          <w:szCs w:val="28"/>
        </w:rPr>
        <w:t>1</w:t>
      </w:r>
      <w:r w:rsidR="00CF35D5">
        <w:rPr>
          <w:sz w:val="28"/>
          <w:szCs w:val="28"/>
        </w:rPr>
        <w:t> </w:t>
      </w:r>
      <w:r w:rsidR="00CF35D5" w:rsidRPr="00CF35D5">
        <w:rPr>
          <w:sz w:val="28"/>
          <w:szCs w:val="28"/>
        </w:rPr>
        <w:t>960</w:t>
      </w:r>
      <w:r w:rsidR="00CF35D5">
        <w:rPr>
          <w:sz w:val="28"/>
          <w:szCs w:val="28"/>
          <w:lang w:val="en-US"/>
        </w:rPr>
        <w:t> </w:t>
      </w:r>
      <w:r w:rsidR="00CF35D5">
        <w:rPr>
          <w:sz w:val="28"/>
          <w:szCs w:val="28"/>
        </w:rPr>
        <w:t>354,</w:t>
      </w:r>
      <w:r w:rsidR="00CF35D5" w:rsidRPr="00CF35D5">
        <w:rPr>
          <w:sz w:val="28"/>
          <w:szCs w:val="28"/>
        </w:rPr>
        <w:t>8</w:t>
      </w:r>
      <w:r w:rsidRPr="006667DA">
        <w:rPr>
          <w:sz w:val="28"/>
          <w:szCs w:val="28"/>
        </w:rPr>
        <w:t xml:space="preserve"> тыс. рублей.</w:t>
      </w:r>
      <w:proofErr w:type="gramEnd"/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10. Установить, что доходы, фактически полученные при исполн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нии бюджета городского округа город Воронеж сверх утвержденного настоящим решением общего объема доходов, направляются без внес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ния изменений в настоящее решение на замещение муниципальных з</w:t>
      </w:r>
      <w:r w:rsidRPr="006667DA">
        <w:rPr>
          <w:sz w:val="28"/>
          <w:szCs w:val="28"/>
        </w:rPr>
        <w:t>а</w:t>
      </w:r>
      <w:r w:rsidRPr="006667DA">
        <w:rPr>
          <w:sz w:val="28"/>
          <w:szCs w:val="28"/>
        </w:rPr>
        <w:t>имствований, погашение муниципального долга.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11. Установить, что зарезервированные средства, связанные с ос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бенностями исполнения бюджета городского округа город Воронеж, направляются на финансирование мероприятий местного значения в случае возникновения дополнительных расходов, не запланированных и (или) запланированных в недостаточном объеме настоящим решением.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12. Предоставить администрации городского округа город Вор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неж право в ходе исполнения бюджета городского округа город Вор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неж вносить изменения в показатели сводной бюджетной росписи без внесения изменений в настоящее решение в следующих случаях: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изменения бюджетной классификации Российской Федерации в соответствии с нормативными правовыми актами Российской Федер</w:t>
      </w:r>
      <w:r w:rsidRPr="006667DA">
        <w:rPr>
          <w:sz w:val="28"/>
          <w:szCs w:val="28"/>
        </w:rPr>
        <w:t>а</w:t>
      </w:r>
      <w:r w:rsidRPr="006667DA">
        <w:rPr>
          <w:sz w:val="28"/>
          <w:szCs w:val="28"/>
        </w:rPr>
        <w:t>ции;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proofErr w:type="gramStart"/>
      <w:r w:rsidRPr="006667DA">
        <w:rPr>
          <w:sz w:val="28"/>
          <w:szCs w:val="28"/>
        </w:rPr>
        <w:t>- изменения функций и полномочий главных распорядителей бюджетных средств (подведомственных им муниципальных учрежд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ний);</w:t>
      </w:r>
      <w:proofErr w:type="gramEnd"/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получения уведомления о предоставлении субсидий, субвенций, иных межбюджетных трансфертов, имеющих целевое назначение, и п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лучения имеющих целевое назначение безвозмездных поступлений от физических и юридических лиц сверх объемов, утвержденных насто</w:t>
      </w:r>
      <w:r w:rsidRPr="006667DA">
        <w:rPr>
          <w:sz w:val="28"/>
          <w:szCs w:val="28"/>
        </w:rPr>
        <w:t>я</w:t>
      </w:r>
      <w:r w:rsidRPr="006667DA">
        <w:rPr>
          <w:sz w:val="28"/>
          <w:szCs w:val="28"/>
        </w:rPr>
        <w:t>щим решением, а также в случае сокращения (возврата при отсутствии потребности) указанных средств;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исполнения судебных актов, предусматривающих обращение взыскания на средства бюджета городского округа город Воронеж;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использования (перераспределения) зарезервированных средств, связанных с особенностями исполнения бюджета;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 xml:space="preserve">- перераспределения бюджетных ассигнований в целях </w:t>
      </w:r>
      <w:proofErr w:type="spellStart"/>
      <w:r w:rsidRPr="006667DA">
        <w:rPr>
          <w:sz w:val="28"/>
          <w:szCs w:val="28"/>
        </w:rPr>
        <w:t>софина</w:t>
      </w:r>
      <w:r w:rsidRPr="006667DA">
        <w:rPr>
          <w:sz w:val="28"/>
          <w:szCs w:val="28"/>
        </w:rPr>
        <w:t>н</w:t>
      </w:r>
      <w:r w:rsidRPr="006667DA">
        <w:rPr>
          <w:sz w:val="28"/>
          <w:szCs w:val="28"/>
        </w:rPr>
        <w:t>сирования</w:t>
      </w:r>
      <w:proofErr w:type="spellEnd"/>
      <w:r w:rsidRPr="006667DA">
        <w:rPr>
          <w:sz w:val="28"/>
          <w:szCs w:val="28"/>
        </w:rPr>
        <w:t xml:space="preserve"> расходов бюджета на реализацию отдельных мероприятий (направлений расходов), капитальных вложений в объекты муниципал</w:t>
      </w:r>
      <w:r w:rsidRPr="006667DA">
        <w:rPr>
          <w:sz w:val="28"/>
          <w:szCs w:val="28"/>
        </w:rPr>
        <w:t>ь</w:t>
      </w:r>
      <w:r w:rsidRPr="006667DA">
        <w:rPr>
          <w:sz w:val="28"/>
          <w:szCs w:val="28"/>
        </w:rPr>
        <w:t>ной собственности в целях достижения соответствующих результатов национальных (федеральных) и региональных проектов;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уменьшения бюджетных ассигнований, предусмотренных гла</w:t>
      </w:r>
      <w:r w:rsidRPr="006667DA">
        <w:rPr>
          <w:sz w:val="28"/>
          <w:szCs w:val="28"/>
        </w:rPr>
        <w:t>в</w:t>
      </w:r>
      <w:r w:rsidRPr="006667DA">
        <w:rPr>
          <w:sz w:val="28"/>
          <w:szCs w:val="28"/>
        </w:rPr>
        <w:t>ным распорядителям средств бюджета городского округа город Вор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неж, при принятии решения о применении бюджетных мер принуждения в форме приостановления (сокращения) предоставления на основании уведомлений органов муниципального финансового контроля городск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го округа город Воронеж о применении бюджетных мер принуждения;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перераспределения экономии бюджетных ассигнований между главными распорядителями бюджетных средств и (или) в пределах утвержденных главному распорядителю бюджетных средств объемов бюджетных ассигнований по разделам, подразделам, целевым статьям, группам видов расходов;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перераспределения бюджетных ассигнований между видами и</w:t>
      </w:r>
      <w:r w:rsidRPr="006667DA">
        <w:rPr>
          <w:sz w:val="28"/>
          <w:szCs w:val="28"/>
        </w:rPr>
        <w:t>с</w:t>
      </w:r>
      <w:r w:rsidRPr="006667DA">
        <w:rPr>
          <w:sz w:val="28"/>
          <w:szCs w:val="28"/>
        </w:rPr>
        <w:t>точников финансирования дефицита бюджета в ходе исполнения бю</w:t>
      </w:r>
      <w:r w:rsidRPr="006667DA">
        <w:rPr>
          <w:sz w:val="28"/>
          <w:szCs w:val="28"/>
        </w:rPr>
        <w:t>д</w:t>
      </w:r>
      <w:r w:rsidRPr="006667DA">
        <w:rPr>
          <w:sz w:val="28"/>
          <w:szCs w:val="28"/>
        </w:rPr>
        <w:t>жета в пределах общего объема бюджетных ассигнований по источн</w:t>
      </w:r>
      <w:r w:rsidRPr="006667DA">
        <w:rPr>
          <w:sz w:val="28"/>
          <w:szCs w:val="28"/>
        </w:rPr>
        <w:t>и</w:t>
      </w:r>
      <w:r w:rsidRPr="006667DA">
        <w:rPr>
          <w:sz w:val="28"/>
          <w:szCs w:val="28"/>
        </w:rPr>
        <w:t>кам финансирования дефицита бюджета, предусмотренных на соотве</w:t>
      </w:r>
      <w:r w:rsidRPr="006667DA">
        <w:rPr>
          <w:sz w:val="28"/>
          <w:szCs w:val="28"/>
        </w:rPr>
        <w:t>т</w:t>
      </w:r>
      <w:r w:rsidRPr="006667DA">
        <w:rPr>
          <w:sz w:val="28"/>
          <w:szCs w:val="28"/>
        </w:rPr>
        <w:t>ствующий финансовый год;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в иных случаях, установленных бюджетным законодательством и нормативными правовыми актами Российской Федерации.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13. Не использованные по состоянию на 01 января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года ме</w:t>
      </w:r>
      <w:r w:rsidRPr="006667DA">
        <w:rPr>
          <w:sz w:val="28"/>
          <w:szCs w:val="28"/>
        </w:rPr>
        <w:t>ж</w:t>
      </w:r>
      <w:r w:rsidRPr="006667DA">
        <w:rPr>
          <w:sz w:val="28"/>
          <w:szCs w:val="28"/>
        </w:rPr>
        <w:t>бюджетные трансферты, полученные из областного бюджета в форме субсидий, субвенций и иных межбюджетных трансфертов, имеющих ц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левое назначение, подлежат возврату в доход областного бюджета в т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чение первых семи рабочих дней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года.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 xml:space="preserve">14. </w:t>
      </w:r>
      <w:proofErr w:type="gramStart"/>
      <w:r w:rsidRPr="006667DA">
        <w:rPr>
          <w:sz w:val="28"/>
          <w:szCs w:val="28"/>
        </w:rPr>
        <w:t>Установить верхний предел муниципального внутреннего до</w:t>
      </w:r>
      <w:r w:rsidRPr="006667DA">
        <w:rPr>
          <w:sz w:val="28"/>
          <w:szCs w:val="28"/>
        </w:rPr>
        <w:t>л</w:t>
      </w:r>
      <w:r w:rsidRPr="006667DA">
        <w:rPr>
          <w:sz w:val="28"/>
          <w:szCs w:val="28"/>
        </w:rPr>
        <w:t>га городского округа город Воронеж на 01 января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года в сумме </w:t>
      </w:r>
      <w:r w:rsidR="00836B3E">
        <w:rPr>
          <w:sz w:val="28"/>
          <w:szCs w:val="28"/>
        </w:rPr>
        <w:t>4 569 790</w:t>
      </w:r>
      <w:r w:rsidRPr="006667DA">
        <w:rPr>
          <w:sz w:val="28"/>
          <w:szCs w:val="28"/>
        </w:rPr>
        <w:t xml:space="preserve"> тыс. рублей, в том числе верхний предел долга по муниц</w:t>
      </w:r>
      <w:r w:rsidRPr="006667DA">
        <w:rPr>
          <w:sz w:val="28"/>
          <w:szCs w:val="28"/>
        </w:rPr>
        <w:t>и</w:t>
      </w:r>
      <w:r w:rsidRPr="006667DA">
        <w:rPr>
          <w:sz w:val="28"/>
          <w:szCs w:val="28"/>
        </w:rPr>
        <w:t>пальным гарантиям на 01 января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года в сумме 0 тыс. рублей, вер</w:t>
      </w:r>
      <w:r w:rsidRPr="006667DA">
        <w:rPr>
          <w:sz w:val="28"/>
          <w:szCs w:val="28"/>
        </w:rPr>
        <w:t>х</w:t>
      </w:r>
      <w:r w:rsidRPr="006667DA">
        <w:rPr>
          <w:sz w:val="28"/>
          <w:szCs w:val="28"/>
        </w:rPr>
        <w:t>ний предел муниципального внутреннего долга городского округа город Воронеж на 01 января 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года в сумме </w:t>
      </w:r>
      <w:r w:rsidR="00836B3E">
        <w:rPr>
          <w:sz w:val="28"/>
          <w:szCs w:val="28"/>
        </w:rPr>
        <w:t>4 969 790</w:t>
      </w:r>
      <w:proofErr w:type="gramEnd"/>
      <w:r w:rsidRPr="006667DA">
        <w:rPr>
          <w:sz w:val="28"/>
          <w:szCs w:val="28"/>
        </w:rPr>
        <w:t xml:space="preserve"> </w:t>
      </w:r>
      <w:proofErr w:type="gramStart"/>
      <w:r w:rsidRPr="006667DA">
        <w:rPr>
          <w:sz w:val="28"/>
          <w:szCs w:val="28"/>
        </w:rPr>
        <w:t>тыс. рублей, в том числе верхний предел долга по муниципальным гарантиям на 01 января 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года в сумме 0 тыс. рублей, верхний предел муниципального вну</w:t>
      </w:r>
      <w:r w:rsidRPr="006667DA">
        <w:rPr>
          <w:sz w:val="28"/>
          <w:szCs w:val="28"/>
        </w:rPr>
        <w:t>т</w:t>
      </w:r>
      <w:r w:rsidRPr="006667DA">
        <w:rPr>
          <w:sz w:val="28"/>
          <w:szCs w:val="28"/>
        </w:rPr>
        <w:t>реннего долга городского округа город Воронеж на 01 января 202</w:t>
      </w:r>
      <w:r>
        <w:rPr>
          <w:sz w:val="28"/>
          <w:szCs w:val="28"/>
        </w:rPr>
        <w:t>6</w:t>
      </w:r>
      <w:r w:rsidRPr="006667DA">
        <w:rPr>
          <w:sz w:val="28"/>
          <w:szCs w:val="28"/>
        </w:rPr>
        <w:t xml:space="preserve"> года в сумме </w:t>
      </w:r>
      <w:r w:rsidR="00836B3E">
        <w:rPr>
          <w:sz w:val="28"/>
          <w:szCs w:val="28"/>
        </w:rPr>
        <w:t>5 290 928</w:t>
      </w:r>
      <w:r w:rsidRPr="006667DA">
        <w:rPr>
          <w:sz w:val="28"/>
          <w:szCs w:val="28"/>
        </w:rPr>
        <w:t xml:space="preserve"> тыс. рублей, в том числе верхний предел долга по м</w:t>
      </w:r>
      <w:r w:rsidRPr="006667DA">
        <w:rPr>
          <w:sz w:val="28"/>
          <w:szCs w:val="28"/>
        </w:rPr>
        <w:t>у</w:t>
      </w:r>
      <w:r w:rsidRPr="006667DA">
        <w:rPr>
          <w:sz w:val="28"/>
          <w:szCs w:val="28"/>
        </w:rPr>
        <w:t>ниципальным гарантиям на 01 января 202</w:t>
      </w:r>
      <w:r>
        <w:rPr>
          <w:sz w:val="28"/>
          <w:szCs w:val="28"/>
        </w:rPr>
        <w:t>6</w:t>
      </w:r>
      <w:r w:rsidRPr="006667DA">
        <w:rPr>
          <w:sz w:val="28"/>
          <w:szCs w:val="28"/>
        </w:rPr>
        <w:t xml:space="preserve"> года в сумме 0 тыс</w:t>
      </w:r>
      <w:proofErr w:type="gramEnd"/>
      <w:r w:rsidRPr="006667DA">
        <w:rPr>
          <w:sz w:val="28"/>
          <w:szCs w:val="28"/>
        </w:rPr>
        <w:t>. рублей.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Установить объем расходов на обслуживание муниципального долга городского округа город Воронеж на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год в сумме </w:t>
      </w:r>
      <w:r w:rsidR="007C4B6F">
        <w:rPr>
          <w:sz w:val="28"/>
          <w:szCs w:val="28"/>
        </w:rPr>
        <w:t>172 000</w:t>
      </w:r>
      <w:r w:rsidRPr="006667DA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в сумме </w:t>
      </w:r>
      <w:r w:rsidR="007C4B6F">
        <w:rPr>
          <w:sz w:val="28"/>
          <w:szCs w:val="28"/>
        </w:rPr>
        <w:t>172 000</w:t>
      </w:r>
      <w:r w:rsidRPr="006667DA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 в сумме </w:t>
      </w:r>
      <w:r w:rsidR="007C4B6F">
        <w:rPr>
          <w:sz w:val="28"/>
          <w:szCs w:val="28"/>
        </w:rPr>
        <w:t>172 000</w:t>
      </w:r>
      <w:r w:rsidRPr="006667DA">
        <w:rPr>
          <w:sz w:val="28"/>
          <w:szCs w:val="28"/>
        </w:rPr>
        <w:t xml:space="preserve"> тыс. рублей.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15. Долговые обязательства городского округа город Воронеж с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стоят из долговых обязатель</w:t>
      </w:r>
      <w:proofErr w:type="gramStart"/>
      <w:r w:rsidRPr="006667DA">
        <w:rPr>
          <w:sz w:val="28"/>
          <w:szCs w:val="28"/>
        </w:rPr>
        <w:t>ств пр</w:t>
      </w:r>
      <w:proofErr w:type="gramEnd"/>
      <w:r w:rsidRPr="006667DA">
        <w:rPr>
          <w:sz w:val="28"/>
          <w:szCs w:val="28"/>
        </w:rPr>
        <w:t>ошлых лет и вновь принимаемых до</w:t>
      </w:r>
      <w:r w:rsidRPr="006667DA">
        <w:rPr>
          <w:sz w:val="28"/>
          <w:szCs w:val="28"/>
        </w:rPr>
        <w:t>л</w:t>
      </w:r>
      <w:r w:rsidRPr="006667DA">
        <w:rPr>
          <w:sz w:val="28"/>
          <w:szCs w:val="28"/>
        </w:rPr>
        <w:t xml:space="preserve">говых обязательств. Долговые обязательства городского округа город Воронеж могут существовать в виде обязательств </w:t>
      </w:r>
      <w:proofErr w:type="gramStart"/>
      <w:r w:rsidRPr="006667DA">
        <w:rPr>
          <w:sz w:val="28"/>
          <w:szCs w:val="28"/>
        </w:rPr>
        <w:t>по</w:t>
      </w:r>
      <w:proofErr w:type="gramEnd"/>
      <w:r w:rsidRPr="006667DA">
        <w:rPr>
          <w:sz w:val="28"/>
          <w:szCs w:val="28"/>
        </w:rPr>
        <w:t>: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бюджетным кредитам, привлеченным в валюте Российской Ф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дерации в бюджет городского округа из других бюджетов бюджетной системы Российской Федерации;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кредитам, привлеченным городским округом от кредитных орг</w:t>
      </w:r>
      <w:r w:rsidRPr="006667DA">
        <w:rPr>
          <w:sz w:val="28"/>
          <w:szCs w:val="28"/>
        </w:rPr>
        <w:t>а</w:t>
      </w:r>
      <w:r w:rsidRPr="006667DA">
        <w:rPr>
          <w:sz w:val="28"/>
          <w:szCs w:val="28"/>
        </w:rPr>
        <w:t>низаций в валюте Российской Федерации;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муниципальным гарантиям городского округа, выраженным в валюте Российской Федерации.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 xml:space="preserve">16. Утвердить </w:t>
      </w:r>
      <w:hyperlink r:id="rId25" w:history="1">
        <w:r w:rsidRPr="006667DA">
          <w:rPr>
            <w:sz w:val="28"/>
            <w:szCs w:val="28"/>
          </w:rPr>
          <w:t>Программу</w:t>
        </w:r>
      </w:hyperlink>
      <w:r w:rsidRPr="006667DA">
        <w:rPr>
          <w:sz w:val="28"/>
          <w:szCs w:val="28"/>
        </w:rPr>
        <w:t xml:space="preserve"> муниципальных внутренних заимств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ваний городского округа город Воронеж на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год и на плановый п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риод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годов согласно приложению </w:t>
      </w:r>
      <w:r>
        <w:rPr>
          <w:sz w:val="28"/>
          <w:szCs w:val="28"/>
        </w:rPr>
        <w:t>№</w:t>
      </w:r>
      <w:r w:rsidRPr="006667DA">
        <w:rPr>
          <w:sz w:val="28"/>
          <w:szCs w:val="28"/>
        </w:rPr>
        <w:t xml:space="preserve"> 14 к настоящему реш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нию.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17. Установить, что за счет средств бюджета городского округа город Воронеж предоставляются субсидии юридическим лицам (за и</w:t>
      </w:r>
      <w:r w:rsidRPr="006667DA">
        <w:rPr>
          <w:sz w:val="28"/>
          <w:szCs w:val="28"/>
        </w:rPr>
        <w:t>с</w:t>
      </w:r>
      <w:r w:rsidRPr="006667DA">
        <w:rPr>
          <w:sz w:val="28"/>
          <w:szCs w:val="28"/>
        </w:rPr>
        <w:t>ключением муниципальных учреждений), индивидуальным предприн</w:t>
      </w:r>
      <w:r w:rsidRPr="006667DA">
        <w:rPr>
          <w:sz w:val="28"/>
          <w:szCs w:val="28"/>
        </w:rPr>
        <w:t>и</w:t>
      </w:r>
      <w:r w:rsidRPr="006667DA">
        <w:rPr>
          <w:sz w:val="28"/>
          <w:szCs w:val="28"/>
        </w:rPr>
        <w:t xml:space="preserve">мателям, физическим лицам </w:t>
      </w:r>
      <w:r>
        <w:rPr>
          <w:sz w:val="28"/>
          <w:szCs w:val="28"/>
        </w:rPr>
        <w:t>–</w:t>
      </w:r>
      <w:r w:rsidRPr="006667DA">
        <w:rPr>
          <w:sz w:val="28"/>
          <w:szCs w:val="28"/>
        </w:rPr>
        <w:t xml:space="preserve"> производителям товаров, работ, услуг, а также некоммерческим организациям, не являющимся муниципальными учреждениями.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 xml:space="preserve">Субсидии юридическим лицам (за исключением муниципальных учреждений), индивидуальным предпринимателям, физическим лицам </w:t>
      </w:r>
      <w:r>
        <w:rPr>
          <w:sz w:val="28"/>
          <w:szCs w:val="28"/>
        </w:rPr>
        <w:t>–</w:t>
      </w:r>
      <w:r w:rsidRPr="006667DA">
        <w:rPr>
          <w:sz w:val="28"/>
          <w:szCs w:val="28"/>
        </w:rPr>
        <w:t xml:space="preserve"> производителям товаров, работ, услуг, а также некоммерческим орган</w:t>
      </w:r>
      <w:r w:rsidRPr="006667DA">
        <w:rPr>
          <w:sz w:val="28"/>
          <w:szCs w:val="28"/>
        </w:rPr>
        <w:t>и</w:t>
      </w:r>
      <w:r w:rsidRPr="006667DA">
        <w:rPr>
          <w:sz w:val="28"/>
          <w:szCs w:val="28"/>
        </w:rPr>
        <w:t>зациям, не являющимся муниципальными учреждениями, предоставл</w:t>
      </w:r>
      <w:r w:rsidRPr="006667DA">
        <w:rPr>
          <w:sz w:val="28"/>
          <w:szCs w:val="28"/>
        </w:rPr>
        <w:t>я</w:t>
      </w:r>
      <w:r w:rsidRPr="006667DA">
        <w:rPr>
          <w:sz w:val="28"/>
          <w:szCs w:val="28"/>
        </w:rPr>
        <w:t>ются в порядке, установленном администрацией городского округа г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род Воронеж.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18. Предоставить право администрации городского округа город Воронеж выделить субсидии на безвозмездной и безвозвратной основе: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обеспечение деятельности Местной общественной организ</w:t>
      </w:r>
      <w:r w:rsidRPr="006667DA">
        <w:rPr>
          <w:sz w:val="28"/>
          <w:szCs w:val="28"/>
        </w:rPr>
        <w:t>а</w:t>
      </w:r>
      <w:r w:rsidRPr="006667DA">
        <w:rPr>
          <w:sz w:val="28"/>
          <w:szCs w:val="28"/>
        </w:rPr>
        <w:t>ции городского округа город Воронеж Всероссийской общественной о</w:t>
      </w:r>
      <w:r w:rsidRPr="006667DA">
        <w:rPr>
          <w:sz w:val="28"/>
          <w:szCs w:val="28"/>
        </w:rPr>
        <w:t>р</w:t>
      </w:r>
      <w:r w:rsidRPr="006667DA">
        <w:rPr>
          <w:sz w:val="28"/>
          <w:szCs w:val="28"/>
        </w:rPr>
        <w:t>ганизации ветеранов (пенсионеров) войны, труда, Вооруженных Сил и правоохранительных органов на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1 389</w:t>
      </w:r>
      <w:r w:rsidRPr="006667DA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1 389</w:t>
      </w:r>
      <w:r w:rsidRPr="006667DA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1 389</w:t>
      </w:r>
      <w:r w:rsidRPr="006667DA">
        <w:rPr>
          <w:sz w:val="28"/>
          <w:szCs w:val="28"/>
        </w:rPr>
        <w:t xml:space="preserve"> тыс. ру</w:t>
      </w:r>
      <w:r w:rsidRPr="006667DA">
        <w:rPr>
          <w:sz w:val="28"/>
          <w:szCs w:val="28"/>
        </w:rPr>
        <w:t>б</w:t>
      </w:r>
      <w:r w:rsidRPr="006667DA">
        <w:rPr>
          <w:sz w:val="28"/>
          <w:szCs w:val="28"/>
        </w:rPr>
        <w:t>лей;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обеспечение деятельности Железнодорожной районной общ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ственной организации городского округа город Воронеж Всероссийской общественной организации ветеранов (пенсионеров) войны, труда, В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оруженных Сил и правоохранительных органов на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784</w:t>
      </w:r>
      <w:r w:rsidRPr="006667DA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784</w:t>
      </w:r>
      <w:r w:rsidRPr="006667DA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784</w:t>
      </w:r>
      <w:r w:rsidRPr="006667DA">
        <w:rPr>
          <w:sz w:val="28"/>
          <w:szCs w:val="28"/>
        </w:rPr>
        <w:t xml:space="preserve"> тыс. рублей;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 xml:space="preserve">- на обеспечение деятельности </w:t>
      </w:r>
      <w:proofErr w:type="spellStart"/>
      <w:r w:rsidRPr="006667DA">
        <w:rPr>
          <w:sz w:val="28"/>
          <w:szCs w:val="28"/>
        </w:rPr>
        <w:t>Коминтерновской</w:t>
      </w:r>
      <w:proofErr w:type="spellEnd"/>
      <w:r w:rsidRPr="006667DA">
        <w:rPr>
          <w:sz w:val="28"/>
          <w:szCs w:val="28"/>
        </w:rPr>
        <w:t xml:space="preserve"> районной общ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ственной организации городского округа город Воронеж Всероссийской общественной организации ветеранов (пенсионеров) войны, труда, В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оруженных Сил и правоохранительных органов на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732</w:t>
      </w:r>
      <w:r w:rsidRPr="006667DA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732</w:t>
      </w:r>
      <w:r w:rsidRPr="006667DA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732</w:t>
      </w:r>
      <w:r w:rsidRPr="006667DA">
        <w:rPr>
          <w:sz w:val="28"/>
          <w:szCs w:val="28"/>
        </w:rPr>
        <w:t xml:space="preserve"> тыс. рублей;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обеспечение деятельности Левобережной районной общ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ственной организации городского округа город Воронеж Всероссийской общественной организации ветеранов (пенсионеров) войны, труда, В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оруженных Сил и правоохранительных органов на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858</w:t>
      </w:r>
      <w:r w:rsidRPr="006667DA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858</w:t>
      </w:r>
      <w:r w:rsidRPr="006667DA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858</w:t>
      </w:r>
      <w:r w:rsidRPr="006667DA">
        <w:rPr>
          <w:sz w:val="28"/>
          <w:szCs w:val="28"/>
        </w:rPr>
        <w:t xml:space="preserve"> тыс. рублей;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обеспечение деятельности Ленинской районной общественной организации городского округа город Воронеж Всероссийской общ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ственной организации ветеранов (пенсионеров) войны, труда, Воор</w:t>
      </w:r>
      <w:r w:rsidRPr="006667DA">
        <w:rPr>
          <w:sz w:val="28"/>
          <w:szCs w:val="28"/>
        </w:rPr>
        <w:t>у</w:t>
      </w:r>
      <w:r w:rsidRPr="006667DA">
        <w:rPr>
          <w:sz w:val="28"/>
          <w:szCs w:val="28"/>
        </w:rPr>
        <w:t>женных Сил и правоохранительных органов на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911</w:t>
      </w:r>
      <w:r w:rsidRPr="006667DA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911</w:t>
      </w:r>
      <w:r w:rsidRPr="006667DA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911</w:t>
      </w:r>
      <w:r w:rsidRPr="006667DA">
        <w:rPr>
          <w:sz w:val="28"/>
          <w:szCs w:val="28"/>
        </w:rPr>
        <w:t xml:space="preserve"> тыс. рублей;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обеспечение деятельности Советской районной общественной организации городского округа город Воронеж Всероссийской общ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ственной организации ветеранов (пенсионеров) войны, труда, Воор</w:t>
      </w:r>
      <w:r w:rsidRPr="006667DA">
        <w:rPr>
          <w:sz w:val="28"/>
          <w:szCs w:val="28"/>
        </w:rPr>
        <w:t>у</w:t>
      </w:r>
      <w:r w:rsidRPr="006667DA">
        <w:rPr>
          <w:sz w:val="28"/>
          <w:szCs w:val="28"/>
        </w:rPr>
        <w:t>женных Сил и правоохранительных органов на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733</w:t>
      </w:r>
      <w:r w:rsidRPr="006667DA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733</w:t>
      </w:r>
      <w:r w:rsidRPr="006667DA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733</w:t>
      </w:r>
      <w:r w:rsidRPr="006667DA">
        <w:rPr>
          <w:sz w:val="28"/>
          <w:szCs w:val="28"/>
        </w:rPr>
        <w:t xml:space="preserve"> тыс. рублей;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обеспечение деятельности Центральной районной обществе</w:t>
      </w:r>
      <w:r w:rsidRPr="006667DA">
        <w:rPr>
          <w:sz w:val="28"/>
          <w:szCs w:val="28"/>
        </w:rPr>
        <w:t>н</w:t>
      </w:r>
      <w:r w:rsidRPr="006667DA">
        <w:rPr>
          <w:sz w:val="28"/>
          <w:szCs w:val="28"/>
        </w:rPr>
        <w:t>ной организации городского округа город Воронеж Всероссийской о</w:t>
      </w:r>
      <w:r w:rsidRPr="006667DA">
        <w:rPr>
          <w:sz w:val="28"/>
          <w:szCs w:val="28"/>
        </w:rPr>
        <w:t>б</w:t>
      </w:r>
      <w:r w:rsidRPr="006667DA">
        <w:rPr>
          <w:sz w:val="28"/>
          <w:szCs w:val="28"/>
        </w:rPr>
        <w:t>щественной организации ветеранов (пенсионеров) войны, труда, Воор</w:t>
      </w:r>
      <w:r w:rsidRPr="006667DA">
        <w:rPr>
          <w:sz w:val="28"/>
          <w:szCs w:val="28"/>
        </w:rPr>
        <w:t>у</w:t>
      </w:r>
      <w:r w:rsidRPr="006667DA">
        <w:rPr>
          <w:sz w:val="28"/>
          <w:szCs w:val="28"/>
        </w:rPr>
        <w:t>женных Сил и правоохранительных органов на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790</w:t>
      </w:r>
      <w:r w:rsidRPr="006667DA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790</w:t>
      </w:r>
      <w:r w:rsidRPr="006667DA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790</w:t>
      </w:r>
      <w:r w:rsidRPr="006667DA">
        <w:rPr>
          <w:sz w:val="28"/>
          <w:szCs w:val="28"/>
        </w:rPr>
        <w:t xml:space="preserve"> тыс. рублей;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обеспечение деятельности Воронежской областной организ</w:t>
      </w:r>
      <w:r w:rsidRPr="006667DA">
        <w:rPr>
          <w:sz w:val="28"/>
          <w:szCs w:val="28"/>
        </w:rPr>
        <w:t>а</w:t>
      </w:r>
      <w:r w:rsidRPr="006667DA">
        <w:rPr>
          <w:sz w:val="28"/>
          <w:szCs w:val="28"/>
        </w:rPr>
        <w:t xml:space="preserve">ции Общероссийской общественной организации </w:t>
      </w:r>
      <w:r>
        <w:rPr>
          <w:sz w:val="28"/>
          <w:szCs w:val="28"/>
        </w:rPr>
        <w:t>«</w:t>
      </w:r>
      <w:r w:rsidRPr="006667DA">
        <w:rPr>
          <w:sz w:val="28"/>
          <w:szCs w:val="28"/>
        </w:rPr>
        <w:t>Всероссийское общ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ство инвалидов</w:t>
      </w:r>
      <w:r>
        <w:rPr>
          <w:sz w:val="28"/>
          <w:szCs w:val="28"/>
        </w:rPr>
        <w:t>»</w:t>
      </w:r>
      <w:r w:rsidRPr="006667DA">
        <w:rPr>
          <w:sz w:val="28"/>
          <w:szCs w:val="28"/>
        </w:rPr>
        <w:t xml:space="preserve"> на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644</w:t>
      </w:r>
      <w:r w:rsidRPr="006667DA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644</w:t>
      </w:r>
      <w:r w:rsidRPr="006667DA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644</w:t>
      </w:r>
      <w:r w:rsidRPr="006667DA">
        <w:rPr>
          <w:sz w:val="28"/>
          <w:szCs w:val="28"/>
        </w:rPr>
        <w:t xml:space="preserve"> тыс. рублей;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- на обеспечение деятельности Фонда ветеранов (пенсионеров, и</w:t>
      </w:r>
      <w:r w:rsidRPr="006667DA">
        <w:rPr>
          <w:sz w:val="28"/>
          <w:szCs w:val="28"/>
        </w:rPr>
        <w:t>н</w:t>
      </w:r>
      <w:r w:rsidRPr="006667DA">
        <w:rPr>
          <w:sz w:val="28"/>
          <w:szCs w:val="28"/>
        </w:rPr>
        <w:t xml:space="preserve">валидов) органов местного самоуправления городского округа город Воронеж </w:t>
      </w:r>
      <w:r>
        <w:rPr>
          <w:sz w:val="28"/>
          <w:szCs w:val="28"/>
        </w:rPr>
        <w:t>«Наш Воронеж»</w:t>
      </w:r>
      <w:r w:rsidRPr="006667DA">
        <w:rPr>
          <w:sz w:val="28"/>
          <w:szCs w:val="28"/>
        </w:rPr>
        <w:t xml:space="preserve"> на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662</w:t>
      </w:r>
      <w:r w:rsidRPr="006667DA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662</w:t>
      </w:r>
      <w:r w:rsidRPr="006667DA">
        <w:rPr>
          <w:sz w:val="28"/>
          <w:szCs w:val="28"/>
        </w:rPr>
        <w:t xml:space="preserve"> тыс. рублей, на 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662 тыс. рублей.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Субсидии некоммерческим организациям предоставляются в п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рядке, установленном администрацией городского округа город Вор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неж.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19. Предоставить право администрации городского округа город Воронеж для покрытия дефицита бюджета, а также для финансирования расходов бюджета на погашение муниципальных долговых обязательств заключать от имени городского округа город Воронеж кредитные дог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воры с банками (их филиалами).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20. Разрешить муниципальным унитарным и казенным предпри</w:t>
      </w:r>
      <w:r w:rsidRPr="006667DA">
        <w:rPr>
          <w:sz w:val="28"/>
          <w:szCs w:val="28"/>
        </w:rPr>
        <w:t>я</w:t>
      </w:r>
      <w:r w:rsidRPr="006667DA">
        <w:rPr>
          <w:sz w:val="28"/>
          <w:szCs w:val="28"/>
        </w:rPr>
        <w:t>тиям заключать кредитные договоры, договоры залога и договоры-поручительства с банками (их филиалами) по согласованию с Вороне</w:t>
      </w:r>
      <w:r w:rsidRPr="006667DA">
        <w:rPr>
          <w:sz w:val="28"/>
          <w:szCs w:val="28"/>
        </w:rPr>
        <w:t>ж</w:t>
      </w:r>
      <w:r w:rsidRPr="006667DA">
        <w:rPr>
          <w:sz w:val="28"/>
          <w:szCs w:val="28"/>
        </w:rPr>
        <w:t>ской городской Думой.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21. Установить, что заключение и оплата получателями средств бюджета городского округа город Воронеж договоров (муниципальных контрактов) о поставке товаров, выполнении работ и оказании услуг, исполнение которых осуществляется за счет средств бюджета городск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го округа город Воронеж, производятся в пределах доведенных лимитов бюджетных обязательств, а также с учетом ранее принятых и неиспо</w:t>
      </w:r>
      <w:r w:rsidRPr="006667DA">
        <w:rPr>
          <w:sz w:val="28"/>
          <w:szCs w:val="28"/>
        </w:rPr>
        <w:t>л</w:t>
      </w:r>
      <w:r w:rsidRPr="006667DA">
        <w:rPr>
          <w:sz w:val="28"/>
          <w:szCs w:val="28"/>
        </w:rPr>
        <w:t>ненных обязательств.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 xml:space="preserve">22. </w:t>
      </w:r>
      <w:proofErr w:type="gramStart"/>
      <w:r w:rsidRPr="006667DA">
        <w:rPr>
          <w:sz w:val="28"/>
          <w:szCs w:val="28"/>
        </w:rPr>
        <w:t>Установить, что получатели средств бюджета городского окр</w:t>
      </w:r>
      <w:r w:rsidRPr="006667DA">
        <w:rPr>
          <w:sz w:val="28"/>
          <w:szCs w:val="28"/>
        </w:rPr>
        <w:t>у</w:t>
      </w:r>
      <w:r w:rsidRPr="006667DA">
        <w:rPr>
          <w:sz w:val="28"/>
          <w:szCs w:val="28"/>
        </w:rPr>
        <w:t>га город Воронеж, бюджетные и автономные учреждения городского округа город Воронеж при заключении договоров (муниципальных ко</w:t>
      </w:r>
      <w:r w:rsidRPr="006667DA">
        <w:rPr>
          <w:sz w:val="28"/>
          <w:szCs w:val="28"/>
        </w:rPr>
        <w:t>н</w:t>
      </w:r>
      <w:r w:rsidRPr="006667DA">
        <w:rPr>
          <w:sz w:val="28"/>
          <w:szCs w:val="28"/>
        </w:rPr>
        <w:t>трактов) на поставку товаров (выполнение работ, оказание услуг), а та</w:t>
      </w:r>
      <w:r w:rsidRPr="006667DA">
        <w:rPr>
          <w:sz w:val="28"/>
          <w:szCs w:val="28"/>
        </w:rPr>
        <w:t>к</w:t>
      </w:r>
      <w:r w:rsidRPr="006667DA">
        <w:rPr>
          <w:sz w:val="28"/>
          <w:szCs w:val="28"/>
        </w:rPr>
        <w:t>же при внесении изменений в ранее заключенные договоры (муниц</w:t>
      </w:r>
      <w:r w:rsidRPr="006667DA">
        <w:rPr>
          <w:sz w:val="28"/>
          <w:szCs w:val="28"/>
        </w:rPr>
        <w:t>и</w:t>
      </w:r>
      <w:r w:rsidRPr="006667DA">
        <w:rPr>
          <w:sz w:val="28"/>
          <w:szCs w:val="28"/>
        </w:rPr>
        <w:t>пальные контракты) в пределах доведенных им в установленном поря</w:t>
      </w:r>
      <w:r w:rsidRPr="006667DA">
        <w:rPr>
          <w:sz w:val="28"/>
          <w:szCs w:val="28"/>
        </w:rPr>
        <w:t>д</w:t>
      </w:r>
      <w:r w:rsidRPr="006667DA">
        <w:rPr>
          <w:sz w:val="28"/>
          <w:szCs w:val="28"/>
        </w:rPr>
        <w:t>ке соответствующих лимитов бюджетных обязательств вправе пред</w:t>
      </w:r>
      <w:r w:rsidRPr="006667DA">
        <w:rPr>
          <w:sz w:val="28"/>
          <w:szCs w:val="28"/>
        </w:rPr>
        <w:t>у</w:t>
      </w:r>
      <w:r w:rsidRPr="006667DA">
        <w:rPr>
          <w:sz w:val="28"/>
          <w:szCs w:val="28"/>
        </w:rPr>
        <w:t>сматривать авансовые платежи:</w:t>
      </w:r>
      <w:proofErr w:type="gramEnd"/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 xml:space="preserve">- в размере до 100 процентов суммы договора (муниципального контракта) </w:t>
      </w:r>
      <w:r>
        <w:rPr>
          <w:sz w:val="28"/>
          <w:szCs w:val="28"/>
        </w:rPr>
        <w:t>–</w:t>
      </w:r>
      <w:r w:rsidRPr="006667DA">
        <w:rPr>
          <w:sz w:val="28"/>
          <w:szCs w:val="28"/>
        </w:rPr>
        <w:t xml:space="preserve"> на оказание услуг связи, подписку на печатные издания и их приобретение, обучение на курсах повышения квалификации, прио</w:t>
      </w:r>
      <w:r w:rsidRPr="006667DA">
        <w:rPr>
          <w:sz w:val="28"/>
          <w:szCs w:val="28"/>
        </w:rPr>
        <w:t>б</w:t>
      </w:r>
      <w:r w:rsidRPr="006667DA">
        <w:rPr>
          <w:sz w:val="28"/>
          <w:szCs w:val="28"/>
        </w:rPr>
        <w:t>ретение ави</w:t>
      </w:r>
      <w:proofErr w:type="gramStart"/>
      <w:r w:rsidRPr="006667DA">
        <w:rPr>
          <w:sz w:val="28"/>
          <w:szCs w:val="28"/>
        </w:rPr>
        <w:t>а-</w:t>
      </w:r>
      <w:proofErr w:type="gramEnd"/>
      <w:r w:rsidRPr="006667DA">
        <w:rPr>
          <w:sz w:val="28"/>
          <w:szCs w:val="28"/>
        </w:rPr>
        <w:t xml:space="preserve"> и железнодорожных билетов, обязательное страхование гражданской ответственности владельцев транспортных средств, за пр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ведение государственной экспертизы проектной документации и резул</w:t>
      </w:r>
      <w:r w:rsidRPr="006667DA">
        <w:rPr>
          <w:sz w:val="28"/>
          <w:szCs w:val="28"/>
        </w:rPr>
        <w:t>ь</w:t>
      </w:r>
      <w:r w:rsidRPr="006667DA">
        <w:rPr>
          <w:sz w:val="28"/>
          <w:szCs w:val="28"/>
        </w:rPr>
        <w:t>татов инженерных изысканий;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 xml:space="preserve">- по остальным договорам (муниципальным контрактам) </w:t>
      </w:r>
      <w:r>
        <w:rPr>
          <w:sz w:val="28"/>
          <w:szCs w:val="28"/>
        </w:rPr>
        <w:t>–</w:t>
      </w:r>
      <w:r w:rsidRPr="006667DA">
        <w:rPr>
          <w:sz w:val="28"/>
          <w:szCs w:val="28"/>
        </w:rPr>
        <w:t xml:space="preserve"> в соо</w:t>
      </w:r>
      <w:r w:rsidRPr="006667DA">
        <w:rPr>
          <w:sz w:val="28"/>
          <w:szCs w:val="28"/>
        </w:rPr>
        <w:t>т</w:t>
      </w:r>
      <w:r w:rsidRPr="006667DA">
        <w:rPr>
          <w:sz w:val="28"/>
          <w:szCs w:val="28"/>
        </w:rPr>
        <w:t>ветствии с действующим законодательством Российской Федерации.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. </w:t>
      </w:r>
      <w:proofErr w:type="gramStart"/>
      <w:r w:rsidRPr="006667DA">
        <w:rPr>
          <w:sz w:val="28"/>
          <w:szCs w:val="28"/>
        </w:rPr>
        <w:t>Установить, что нормативные правовые акты, влекущие в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году дополнительные расходы за счет средств бюджета городского округа город Воронеж, а также сокращающие его доходы, принимаются только при наличии соответствующих источников дополнительного п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ступления средств в бюджет или сокращения расходов по конкретным бюджетным статьям, а также после внесения соответствующих измен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ний в настоящее решение.</w:t>
      </w:r>
      <w:proofErr w:type="gramEnd"/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6667DA">
        <w:rPr>
          <w:sz w:val="28"/>
          <w:szCs w:val="28"/>
        </w:rPr>
        <w:t>. В случае если расходы на реализацию законодательного и ин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го нормативного правового акта частично (не в полной мере) обеспеч</w:t>
      </w:r>
      <w:r w:rsidRPr="006667DA">
        <w:rPr>
          <w:sz w:val="28"/>
          <w:szCs w:val="28"/>
        </w:rPr>
        <w:t>е</w:t>
      </w:r>
      <w:r w:rsidRPr="006667DA">
        <w:rPr>
          <w:sz w:val="28"/>
          <w:szCs w:val="28"/>
        </w:rPr>
        <w:t>ны источниками финансирования в бюджете городского округа город Воронеж, такой нормативный правовой акт реализуется в пределах средств, предусмотренных бюджетом городского округа город Воронеж на соответствующий финансовый год.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>. Администрация городского округа город Воронеж и муниц</w:t>
      </w:r>
      <w:r w:rsidRPr="006667DA">
        <w:rPr>
          <w:sz w:val="28"/>
          <w:szCs w:val="28"/>
        </w:rPr>
        <w:t>и</w:t>
      </w:r>
      <w:r w:rsidRPr="006667DA">
        <w:rPr>
          <w:sz w:val="28"/>
          <w:szCs w:val="28"/>
        </w:rPr>
        <w:t>пальные казенные учреждения не вправе принимать решения, привод</w:t>
      </w:r>
      <w:r w:rsidRPr="006667DA">
        <w:rPr>
          <w:sz w:val="28"/>
          <w:szCs w:val="28"/>
        </w:rPr>
        <w:t>я</w:t>
      </w:r>
      <w:r w:rsidRPr="006667DA">
        <w:rPr>
          <w:sz w:val="28"/>
          <w:szCs w:val="28"/>
        </w:rPr>
        <w:t>щие к увеличению в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6667DA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6667DA">
        <w:rPr>
          <w:sz w:val="28"/>
          <w:szCs w:val="28"/>
        </w:rPr>
        <w:t xml:space="preserve"> годах численности муниципальных служащих и работников муниципальных казенных учреждений, за и</w:t>
      </w:r>
      <w:r w:rsidRPr="006667DA">
        <w:rPr>
          <w:sz w:val="28"/>
          <w:szCs w:val="28"/>
        </w:rPr>
        <w:t>с</w:t>
      </w:r>
      <w:r w:rsidRPr="006667DA">
        <w:rPr>
          <w:sz w:val="28"/>
          <w:szCs w:val="28"/>
        </w:rPr>
        <w:t>ключением случаев, связанных с изменением полномочий или функций администрации городского округа город Воронеж и муниципальных к</w:t>
      </w:r>
      <w:r w:rsidRPr="006667DA">
        <w:rPr>
          <w:sz w:val="28"/>
          <w:szCs w:val="28"/>
        </w:rPr>
        <w:t>а</w:t>
      </w:r>
      <w:r w:rsidRPr="006667DA">
        <w:rPr>
          <w:sz w:val="28"/>
          <w:szCs w:val="28"/>
        </w:rPr>
        <w:t>зенных учреждений.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6667DA">
        <w:rPr>
          <w:sz w:val="28"/>
          <w:szCs w:val="28"/>
        </w:rPr>
        <w:t>. Установить, что годовой отчет об исполнении бюджета горо</w:t>
      </w:r>
      <w:r w:rsidRPr="006667DA">
        <w:rPr>
          <w:sz w:val="28"/>
          <w:szCs w:val="28"/>
        </w:rPr>
        <w:t>д</w:t>
      </w:r>
      <w:r w:rsidRPr="006667DA">
        <w:rPr>
          <w:sz w:val="28"/>
          <w:szCs w:val="28"/>
        </w:rPr>
        <w:t>ского округа город Воронеж представляется для рассмотрения в Ко</w:t>
      </w:r>
      <w:r w:rsidRPr="006667DA">
        <w:rPr>
          <w:sz w:val="28"/>
          <w:szCs w:val="28"/>
        </w:rPr>
        <w:t>н</w:t>
      </w:r>
      <w:r w:rsidRPr="006667DA">
        <w:rPr>
          <w:sz w:val="28"/>
          <w:szCs w:val="28"/>
        </w:rPr>
        <w:t>трольно-счетную палату городского округа город Воронеж не позднее 01 апреля года, следующего за отчетным периодом, в Воронежскую г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 xml:space="preserve">родскую Думу </w:t>
      </w:r>
      <w:r>
        <w:rPr>
          <w:sz w:val="28"/>
          <w:szCs w:val="28"/>
        </w:rPr>
        <w:t>–</w:t>
      </w:r>
      <w:r w:rsidRPr="006667DA">
        <w:rPr>
          <w:sz w:val="28"/>
          <w:szCs w:val="28"/>
        </w:rPr>
        <w:t xml:space="preserve"> не позднее 01 мая года, следующего за отчетным пер</w:t>
      </w:r>
      <w:r w:rsidRPr="006667DA">
        <w:rPr>
          <w:sz w:val="28"/>
          <w:szCs w:val="28"/>
        </w:rPr>
        <w:t>и</w:t>
      </w:r>
      <w:r w:rsidRPr="006667DA">
        <w:rPr>
          <w:sz w:val="28"/>
          <w:szCs w:val="28"/>
        </w:rPr>
        <w:t>одом.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Контрольно-счетная палата городского округа город Воронеж г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товит заключение на годовой отчет об исполнении бюджета городского округа город Воронеж в срок, не превышающий 1 месяц, и представляет его в Воронежскую городскую Думу с одновременным направлением в администрацию городского округа город Воронеж.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6667DA">
        <w:rPr>
          <w:sz w:val="28"/>
          <w:szCs w:val="28"/>
        </w:rPr>
        <w:t>. Поручить администрации городского округа город Воронеж в месячный срок после опубликования настоящего решения внести в В</w:t>
      </w:r>
      <w:r w:rsidRPr="006667DA">
        <w:rPr>
          <w:sz w:val="28"/>
          <w:szCs w:val="28"/>
        </w:rPr>
        <w:t>о</w:t>
      </w:r>
      <w:r w:rsidRPr="006667DA">
        <w:rPr>
          <w:sz w:val="28"/>
          <w:szCs w:val="28"/>
        </w:rPr>
        <w:t>ронежскую городскую Думу и Контрольно-счетную палату городского округа город Воронеж предложения по внесению изменений в норм</w:t>
      </w:r>
      <w:r w:rsidRPr="006667DA">
        <w:rPr>
          <w:sz w:val="28"/>
          <w:szCs w:val="28"/>
        </w:rPr>
        <w:t>а</w:t>
      </w:r>
      <w:r w:rsidRPr="006667DA">
        <w:rPr>
          <w:sz w:val="28"/>
          <w:szCs w:val="28"/>
        </w:rPr>
        <w:t>тивные правовые акты органов местного самоуправления с целью пр</w:t>
      </w:r>
      <w:r w:rsidRPr="006667DA">
        <w:rPr>
          <w:sz w:val="28"/>
          <w:szCs w:val="28"/>
        </w:rPr>
        <w:t>и</w:t>
      </w:r>
      <w:r w:rsidRPr="006667DA">
        <w:rPr>
          <w:sz w:val="28"/>
          <w:szCs w:val="28"/>
        </w:rPr>
        <w:t>ведения их в соответствие настоящему решению.</w:t>
      </w:r>
    </w:p>
    <w:p w:rsidR="0039655D" w:rsidRPr="006667DA" w:rsidRDefault="0039655D" w:rsidP="0039655D">
      <w:pPr>
        <w:autoSpaceDE w:val="0"/>
        <w:autoSpaceDN w:val="0"/>
        <w:adjustRightInd w:val="0"/>
        <w:spacing w:before="200" w:after="0" w:line="360" w:lineRule="auto"/>
        <w:ind w:firstLine="709"/>
        <w:rPr>
          <w:sz w:val="28"/>
          <w:szCs w:val="28"/>
        </w:rPr>
      </w:pPr>
      <w:r w:rsidRPr="006667DA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6667DA">
        <w:rPr>
          <w:sz w:val="28"/>
          <w:szCs w:val="28"/>
        </w:rPr>
        <w:t>. Решение вступает в силу с 01 января 202</w:t>
      </w:r>
      <w:r>
        <w:rPr>
          <w:sz w:val="28"/>
          <w:szCs w:val="28"/>
        </w:rPr>
        <w:t>3</w:t>
      </w:r>
      <w:r w:rsidRPr="006667DA">
        <w:rPr>
          <w:sz w:val="28"/>
          <w:szCs w:val="28"/>
        </w:rPr>
        <w:t xml:space="preserve"> года.</w:t>
      </w:r>
    </w:p>
    <w:p w:rsidR="0039655D" w:rsidRDefault="0039655D" w:rsidP="00DD332F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39655D" w:rsidRDefault="0039655D" w:rsidP="00DD332F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820412" w:rsidRDefault="00820412" w:rsidP="007A775D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820412" w:rsidRDefault="00820412" w:rsidP="007A775D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820412" w:rsidRDefault="00820412" w:rsidP="007A775D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820412" w:rsidRDefault="00820412" w:rsidP="007A775D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tbl>
      <w:tblPr>
        <w:tblW w:w="10207" w:type="dxa"/>
        <w:tblInd w:w="-743" w:type="dxa"/>
        <w:tblLook w:val="01E0" w:firstRow="1" w:lastRow="1" w:firstColumn="1" w:lastColumn="1" w:noHBand="0" w:noVBand="0"/>
      </w:tblPr>
      <w:tblGrid>
        <w:gridCol w:w="4819"/>
        <w:gridCol w:w="1135"/>
        <w:gridCol w:w="4253"/>
      </w:tblGrid>
      <w:tr w:rsidR="00DE39BF" w:rsidRPr="003E4C8E" w:rsidTr="00DA41CF">
        <w:trPr>
          <w:gridAfter w:val="2"/>
          <w:wAfter w:w="5388" w:type="dxa"/>
        </w:trPr>
        <w:tc>
          <w:tcPr>
            <w:tcW w:w="4819" w:type="dxa"/>
          </w:tcPr>
          <w:p w:rsidR="00581225" w:rsidRPr="003E4C8E" w:rsidRDefault="00581225" w:rsidP="009D2AAD">
            <w:pPr>
              <w:spacing w:after="0"/>
              <w:ind w:firstLine="0"/>
              <w:jc w:val="left"/>
              <w:rPr>
                <w:b/>
                <w:sz w:val="26"/>
                <w:szCs w:val="28"/>
              </w:rPr>
            </w:pPr>
          </w:p>
        </w:tc>
      </w:tr>
      <w:tr w:rsidR="009D2AAD" w:rsidRPr="009D2AAD" w:rsidTr="00DA41CF">
        <w:tc>
          <w:tcPr>
            <w:tcW w:w="5954" w:type="dxa"/>
            <w:gridSpan w:val="2"/>
          </w:tcPr>
          <w:p w:rsidR="009D2AAD" w:rsidRPr="009D2AAD" w:rsidRDefault="00B01DB5" w:rsidP="000C367A">
            <w:pPr>
              <w:pStyle w:val="ab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  <w:r w:rsidR="009D2AAD" w:rsidRPr="009D2AAD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 xml:space="preserve">а </w:t>
            </w:r>
            <w:r w:rsidR="009D2AAD" w:rsidRPr="009D2AAD">
              <w:rPr>
                <w:b/>
                <w:sz w:val="28"/>
                <w:szCs w:val="28"/>
              </w:rPr>
              <w:t>городского  округа</w:t>
            </w:r>
          </w:p>
          <w:p w:rsidR="009D2AAD" w:rsidRDefault="009D2AAD" w:rsidP="000C367A">
            <w:pPr>
              <w:pStyle w:val="ab"/>
              <w:rPr>
                <w:b/>
                <w:sz w:val="28"/>
                <w:szCs w:val="28"/>
              </w:rPr>
            </w:pPr>
            <w:r w:rsidRPr="009D2AAD">
              <w:rPr>
                <w:b/>
                <w:sz w:val="28"/>
                <w:szCs w:val="28"/>
              </w:rPr>
              <w:t>город Воронеж</w:t>
            </w:r>
          </w:p>
          <w:p w:rsidR="00C06AA1" w:rsidRPr="009D2AAD" w:rsidRDefault="00C06AA1" w:rsidP="000C367A">
            <w:pPr>
              <w:pStyle w:val="ab"/>
              <w:rPr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9D2AAD" w:rsidRPr="009D2AAD" w:rsidRDefault="009D2AAD" w:rsidP="009D2AAD">
            <w:pPr>
              <w:pStyle w:val="ab"/>
              <w:jc w:val="right"/>
              <w:rPr>
                <w:b/>
                <w:sz w:val="28"/>
                <w:szCs w:val="28"/>
              </w:rPr>
            </w:pPr>
            <w:r w:rsidRPr="009D2AAD">
              <w:rPr>
                <w:b/>
                <w:sz w:val="28"/>
                <w:szCs w:val="28"/>
              </w:rPr>
              <w:t xml:space="preserve">Председатель </w:t>
            </w:r>
            <w:proofErr w:type="gramStart"/>
            <w:r w:rsidRPr="009D2AAD">
              <w:rPr>
                <w:b/>
                <w:sz w:val="28"/>
                <w:szCs w:val="28"/>
              </w:rPr>
              <w:t>Воронежской</w:t>
            </w:r>
            <w:proofErr w:type="gramEnd"/>
          </w:p>
          <w:p w:rsidR="009D2AAD" w:rsidRPr="009D2AAD" w:rsidRDefault="009D2AAD" w:rsidP="009D2AAD">
            <w:pPr>
              <w:pStyle w:val="ab"/>
              <w:jc w:val="right"/>
              <w:rPr>
                <w:b/>
                <w:sz w:val="26"/>
                <w:szCs w:val="28"/>
              </w:rPr>
            </w:pPr>
            <w:r w:rsidRPr="009D2AAD">
              <w:rPr>
                <w:b/>
                <w:sz w:val="28"/>
                <w:szCs w:val="28"/>
              </w:rPr>
              <w:t>городской Думы</w:t>
            </w:r>
          </w:p>
        </w:tc>
      </w:tr>
      <w:tr w:rsidR="009D2AAD" w:rsidRPr="009D2AAD" w:rsidTr="00DA41CF">
        <w:tc>
          <w:tcPr>
            <w:tcW w:w="5954" w:type="dxa"/>
            <w:gridSpan w:val="2"/>
          </w:tcPr>
          <w:p w:rsidR="009D2AAD" w:rsidRPr="009D2AAD" w:rsidRDefault="00D9683C" w:rsidP="00D9683C">
            <w:pPr>
              <w:pStyle w:val="ab"/>
              <w:jc w:val="center"/>
              <w:rPr>
                <w:b/>
                <w:sz w:val="26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C06AA1">
              <w:rPr>
                <w:b/>
                <w:sz w:val="28"/>
                <w:szCs w:val="28"/>
              </w:rPr>
              <w:t xml:space="preserve">В.Ю. </w:t>
            </w:r>
            <w:proofErr w:type="spellStart"/>
            <w:r w:rsidR="00C06AA1">
              <w:rPr>
                <w:b/>
                <w:sz w:val="28"/>
                <w:szCs w:val="28"/>
              </w:rPr>
              <w:t>Кстенин</w:t>
            </w:r>
            <w:proofErr w:type="spellEnd"/>
          </w:p>
        </w:tc>
        <w:tc>
          <w:tcPr>
            <w:tcW w:w="4253" w:type="dxa"/>
          </w:tcPr>
          <w:p w:rsidR="009D2AAD" w:rsidRPr="009D2AAD" w:rsidRDefault="009D2AAD" w:rsidP="009D2AAD">
            <w:pPr>
              <w:pStyle w:val="ab"/>
              <w:jc w:val="right"/>
              <w:rPr>
                <w:b/>
                <w:sz w:val="26"/>
                <w:szCs w:val="28"/>
              </w:rPr>
            </w:pPr>
            <w:r w:rsidRPr="009D2AAD">
              <w:rPr>
                <w:b/>
                <w:sz w:val="28"/>
                <w:szCs w:val="28"/>
              </w:rPr>
              <w:t>В.Ф. Ходырев</w:t>
            </w:r>
          </w:p>
        </w:tc>
      </w:tr>
    </w:tbl>
    <w:p w:rsidR="003350A8" w:rsidRPr="00007205" w:rsidRDefault="003350A8" w:rsidP="007C6811">
      <w:pPr>
        <w:pStyle w:val="ab"/>
      </w:pPr>
    </w:p>
    <w:sectPr w:rsidR="003350A8" w:rsidRPr="00007205" w:rsidSect="007E1DBA">
      <w:headerReference w:type="even" r:id="rId26"/>
      <w:pgSz w:w="11907" w:h="16840" w:code="9"/>
      <w:pgMar w:top="1134" w:right="1134" w:bottom="1134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191" w:rsidRDefault="00B51191">
      <w:r>
        <w:separator/>
      </w:r>
    </w:p>
  </w:endnote>
  <w:endnote w:type="continuationSeparator" w:id="0">
    <w:p w:rsidR="00B51191" w:rsidRDefault="00B51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191" w:rsidRDefault="00B51191">
      <w:r>
        <w:separator/>
      </w:r>
    </w:p>
  </w:footnote>
  <w:footnote w:type="continuationSeparator" w:id="0">
    <w:p w:rsidR="00B51191" w:rsidRDefault="00B51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D9E" w:rsidRDefault="00EA0B4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21D9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1D9E" w:rsidRDefault="00221D9E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6D80"/>
    <w:multiLevelType w:val="hybridMultilevel"/>
    <w:tmpl w:val="0D7465EA"/>
    <w:lvl w:ilvl="0" w:tplc="C3D0AFD6">
      <w:start w:val="19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142D0"/>
    <w:multiLevelType w:val="hybridMultilevel"/>
    <w:tmpl w:val="84E26214"/>
    <w:lvl w:ilvl="0" w:tplc="03E81D1A">
      <w:start w:val="18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44C6F57E">
      <w:start w:val="18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2" w:tplc="9D16D7C0">
      <w:start w:val="19"/>
      <w:numFmt w:val="decimal"/>
      <w:lvlText w:val="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C20126"/>
    <w:multiLevelType w:val="hybridMultilevel"/>
    <w:tmpl w:val="5AA4B08A"/>
    <w:lvl w:ilvl="0" w:tplc="BDA298FC">
      <w:start w:val="1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F1961"/>
    <w:multiLevelType w:val="hybridMultilevel"/>
    <w:tmpl w:val="AE28AC46"/>
    <w:lvl w:ilvl="0" w:tplc="B9963B4A">
      <w:start w:val="21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6142CF"/>
    <w:multiLevelType w:val="singleLevel"/>
    <w:tmpl w:val="0FBE67C6"/>
    <w:lvl w:ilvl="0">
      <w:numFmt w:val="bullet"/>
      <w:pStyle w:val="a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F206F20"/>
    <w:multiLevelType w:val="hybridMultilevel"/>
    <w:tmpl w:val="9E3295EE"/>
    <w:lvl w:ilvl="0" w:tplc="AAE0CBF2">
      <w:start w:val="14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ED58CAFE">
      <w:start w:val="13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2" w:tplc="73A27EC8">
      <w:start w:val="16"/>
      <w:numFmt w:val="decimal"/>
      <w:lvlText w:val="%3."/>
      <w:lvlJc w:val="left"/>
      <w:pPr>
        <w:tabs>
          <w:tab w:val="num" w:pos="567"/>
        </w:tabs>
        <w:ind w:left="0" w:firstLine="567"/>
      </w:pPr>
      <w:rPr>
        <w:rFonts w:hint="default"/>
        <w:b w:val="0"/>
        <w:sz w:val="28"/>
        <w:szCs w:val="28"/>
      </w:rPr>
    </w:lvl>
    <w:lvl w:ilvl="3" w:tplc="04464D80">
      <w:start w:val="13"/>
      <w:numFmt w:val="bullet"/>
      <w:lvlText w:val=""/>
      <w:lvlJc w:val="left"/>
      <w:pPr>
        <w:tabs>
          <w:tab w:val="num" w:pos="1260"/>
        </w:tabs>
        <w:ind w:left="693" w:firstLine="567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3D6553"/>
    <w:multiLevelType w:val="multilevel"/>
    <w:tmpl w:val="E132B7D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F8D2631"/>
    <w:multiLevelType w:val="hybridMultilevel"/>
    <w:tmpl w:val="ABE6319E"/>
    <w:lvl w:ilvl="0" w:tplc="A8B014B8">
      <w:start w:val="17"/>
      <w:numFmt w:val="bullet"/>
      <w:lvlText w:val=""/>
      <w:lvlJc w:val="left"/>
      <w:pPr>
        <w:tabs>
          <w:tab w:val="num" w:pos="1134"/>
        </w:tabs>
        <w:ind w:left="1134" w:firstLine="0"/>
      </w:pPr>
      <w:rPr>
        <w:rFonts w:ascii="Symbol" w:hAnsi="Symbol" w:hint="default"/>
      </w:rPr>
    </w:lvl>
    <w:lvl w:ilvl="1" w:tplc="3B686A58">
      <w:start w:val="18"/>
      <w:numFmt w:val="decimal"/>
      <w:lvlText w:val="%2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2" w:tplc="6B3AEA00">
      <w:start w:val="17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9335D8"/>
    <w:multiLevelType w:val="hybridMultilevel"/>
    <w:tmpl w:val="2F5AED14"/>
    <w:lvl w:ilvl="0" w:tplc="B20645A2">
      <w:start w:val="17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A412CC9A">
      <w:start w:val="17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2" w:tplc="900E0FB0">
      <w:start w:val="20"/>
      <w:numFmt w:val="decimal"/>
      <w:lvlText w:val="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BD3"/>
    <w:multiLevelType w:val="multilevel"/>
    <w:tmpl w:val="5E542628"/>
    <w:lvl w:ilvl="0">
      <w:start w:val="1"/>
      <w:numFmt w:val="decimal"/>
      <w:pStyle w:val="a0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51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684"/>
        </w:tabs>
        <w:ind w:left="964" w:firstLine="0"/>
      </w:pPr>
      <w:rPr>
        <w:rFonts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3341777C"/>
    <w:multiLevelType w:val="hybridMultilevel"/>
    <w:tmpl w:val="7EECC1D6"/>
    <w:lvl w:ilvl="0" w:tplc="7BBE9244">
      <w:start w:val="12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C536261E">
      <w:start w:val="11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327B15"/>
    <w:multiLevelType w:val="hybridMultilevel"/>
    <w:tmpl w:val="857C8180"/>
    <w:lvl w:ilvl="0" w:tplc="E9A4EBFA">
      <w:start w:val="1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1" w:tplc="A56A509A">
      <w:start w:val="4"/>
      <w:numFmt w:val="decimal"/>
      <w:lvlText w:val="%2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A322EC4"/>
    <w:multiLevelType w:val="hybridMultilevel"/>
    <w:tmpl w:val="BA027F68"/>
    <w:lvl w:ilvl="0" w:tplc="BDA298FC">
      <w:start w:val="1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0B02F9"/>
    <w:multiLevelType w:val="hybridMultilevel"/>
    <w:tmpl w:val="5412C9B0"/>
    <w:lvl w:ilvl="0" w:tplc="BDA298FC">
      <w:start w:val="1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F70B5E"/>
    <w:multiLevelType w:val="hybridMultilevel"/>
    <w:tmpl w:val="A50C3520"/>
    <w:lvl w:ilvl="0" w:tplc="E98081AC">
      <w:start w:val="1"/>
      <w:numFmt w:val="bullet"/>
      <w:lvlText w:val="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5">
    <w:nsid w:val="70B34B48"/>
    <w:multiLevelType w:val="singleLevel"/>
    <w:tmpl w:val="ECF4D24A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9410890"/>
    <w:multiLevelType w:val="hybridMultilevel"/>
    <w:tmpl w:val="64741A0E"/>
    <w:lvl w:ilvl="0" w:tplc="23BE7A06">
      <w:start w:val="17"/>
      <w:numFmt w:val="bullet"/>
      <w:lvlText w:val=""/>
      <w:lvlJc w:val="left"/>
      <w:pPr>
        <w:tabs>
          <w:tab w:val="num" w:pos="1134"/>
        </w:tabs>
        <w:ind w:left="1134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B42789"/>
    <w:multiLevelType w:val="multilevel"/>
    <w:tmpl w:val="991662B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8">
    <w:nsid w:val="7BAB1BEB"/>
    <w:multiLevelType w:val="hybridMultilevel"/>
    <w:tmpl w:val="C47C74D0"/>
    <w:lvl w:ilvl="0" w:tplc="D67E589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7D76A02C">
      <w:numFmt w:val="none"/>
      <w:lvlText w:val=""/>
      <w:lvlJc w:val="left"/>
      <w:pPr>
        <w:tabs>
          <w:tab w:val="num" w:pos="360"/>
        </w:tabs>
      </w:pPr>
    </w:lvl>
    <w:lvl w:ilvl="2" w:tplc="66786E44">
      <w:numFmt w:val="none"/>
      <w:lvlText w:val=""/>
      <w:lvlJc w:val="left"/>
      <w:pPr>
        <w:tabs>
          <w:tab w:val="num" w:pos="360"/>
        </w:tabs>
      </w:pPr>
    </w:lvl>
    <w:lvl w:ilvl="3" w:tplc="7F96FD94">
      <w:numFmt w:val="none"/>
      <w:lvlText w:val=""/>
      <w:lvlJc w:val="left"/>
      <w:pPr>
        <w:tabs>
          <w:tab w:val="num" w:pos="360"/>
        </w:tabs>
      </w:pPr>
    </w:lvl>
    <w:lvl w:ilvl="4" w:tplc="9C6ECD3C">
      <w:numFmt w:val="none"/>
      <w:lvlText w:val=""/>
      <w:lvlJc w:val="left"/>
      <w:pPr>
        <w:tabs>
          <w:tab w:val="num" w:pos="360"/>
        </w:tabs>
      </w:pPr>
    </w:lvl>
    <w:lvl w:ilvl="5" w:tplc="EC4224A6">
      <w:numFmt w:val="none"/>
      <w:lvlText w:val=""/>
      <w:lvlJc w:val="left"/>
      <w:pPr>
        <w:tabs>
          <w:tab w:val="num" w:pos="360"/>
        </w:tabs>
      </w:pPr>
    </w:lvl>
    <w:lvl w:ilvl="6" w:tplc="48F68F26">
      <w:numFmt w:val="none"/>
      <w:lvlText w:val=""/>
      <w:lvlJc w:val="left"/>
      <w:pPr>
        <w:tabs>
          <w:tab w:val="num" w:pos="360"/>
        </w:tabs>
      </w:pPr>
    </w:lvl>
    <w:lvl w:ilvl="7" w:tplc="4372DC12">
      <w:numFmt w:val="none"/>
      <w:lvlText w:val=""/>
      <w:lvlJc w:val="left"/>
      <w:pPr>
        <w:tabs>
          <w:tab w:val="num" w:pos="360"/>
        </w:tabs>
      </w:pPr>
    </w:lvl>
    <w:lvl w:ilvl="8" w:tplc="499C649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5"/>
  </w:num>
  <w:num w:numId="2">
    <w:abstractNumId w:val="9"/>
  </w:num>
  <w:num w:numId="3">
    <w:abstractNumId w:val="4"/>
  </w:num>
  <w:num w:numId="4">
    <w:abstractNumId w:val="6"/>
  </w:num>
  <w:num w:numId="5">
    <w:abstractNumId w:val="18"/>
  </w:num>
  <w:num w:numId="6">
    <w:abstractNumId w:val="11"/>
  </w:num>
  <w:num w:numId="7">
    <w:abstractNumId w:val="14"/>
  </w:num>
  <w:num w:numId="8">
    <w:abstractNumId w:val="10"/>
  </w:num>
  <w:num w:numId="9">
    <w:abstractNumId w:val="5"/>
  </w:num>
  <w:num w:numId="10">
    <w:abstractNumId w:val="12"/>
  </w:num>
  <w:num w:numId="11">
    <w:abstractNumId w:val="13"/>
  </w:num>
  <w:num w:numId="12">
    <w:abstractNumId w:val="2"/>
  </w:num>
  <w:num w:numId="13">
    <w:abstractNumId w:val="8"/>
  </w:num>
  <w:num w:numId="14">
    <w:abstractNumId w:val="16"/>
  </w:num>
  <w:num w:numId="15">
    <w:abstractNumId w:val="7"/>
  </w:num>
  <w:num w:numId="16">
    <w:abstractNumId w:val="1"/>
  </w:num>
  <w:num w:numId="17">
    <w:abstractNumId w:val="0"/>
  </w:num>
  <w:num w:numId="18">
    <w:abstractNumId w:val="3"/>
  </w:num>
  <w:num w:numId="19">
    <w:abstractNumId w:val="17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13DD"/>
    <w:rsid w:val="00001530"/>
    <w:rsid w:val="00001E5B"/>
    <w:rsid w:val="000020A2"/>
    <w:rsid w:val="000023B6"/>
    <w:rsid w:val="00003054"/>
    <w:rsid w:val="00005B3E"/>
    <w:rsid w:val="00005F57"/>
    <w:rsid w:val="00007160"/>
    <w:rsid w:val="00007205"/>
    <w:rsid w:val="000114AD"/>
    <w:rsid w:val="00011B33"/>
    <w:rsid w:val="00012265"/>
    <w:rsid w:val="000128BC"/>
    <w:rsid w:val="00014335"/>
    <w:rsid w:val="0001487A"/>
    <w:rsid w:val="0001545E"/>
    <w:rsid w:val="00015D2E"/>
    <w:rsid w:val="00016DEC"/>
    <w:rsid w:val="00017EB4"/>
    <w:rsid w:val="00021842"/>
    <w:rsid w:val="00022193"/>
    <w:rsid w:val="00022989"/>
    <w:rsid w:val="000249D1"/>
    <w:rsid w:val="0002520C"/>
    <w:rsid w:val="00026150"/>
    <w:rsid w:val="00030416"/>
    <w:rsid w:val="00031C2C"/>
    <w:rsid w:val="00031E9A"/>
    <w:rsid w:val="000321FC"/>
    <w:rsid w:val="00033AC1"/>
    <w:rsid w:val="00034D40"/>
    <w:rsid w:val="00037269"/>
    <w:rsid w:val="00042652"/>
    <w:rsid w:val="00046305"/>
    <w:rsid w:val="000503FC"/>
    <w:rsid w:val="00051DEF"/>
    <w:rsid w:val="00051F52"/>
    <w:rsid w:val="0005251A"/>
    <w:rsid w:val="00052693"/>
    <w:rsid w:val="000533EC"/>
    <w:rsid w:val="000543AA"/>
    <w:rsid w:val="0005661E"/>
    <w:rsid w:val="00056BA7"/>
    <w:rsid w:val="00062039"/>
    <w:rsid w:val="000622C8"/>
    <w:rsid w:val="00062969"/>
    <w:rsid w:val="000629CF"/>
    <w:rsid w:val="000658D4"/>
    <w:rsid w:val="0006609D"/>
    <w:rsid w:val="00067239"/>
    <w:rsid w:val="00072116"/>
    <w:rsid w:val="00072BA5"/>
    <w:rsid w:val="00072F42"/>
    <w:rsid w:val="0007310F"/>
    <w:rsid w:val="000735EC"/>
    <w:rsid w:val="0008202C"/>
    <w:rsid w:val="00085D09"/>
    <w:rsid w:val="000873A6"/>
    <w:rsid w:val="000873FE"/>
    <w:rsid w:val="00090ABE"/>
    <w:rsid w:val="000914CC"/>
    <w:rsid w:val="000925CA"/>
    <w:rsid w:val="00092B10"/>
    <w:rsid w:val="00095F78"/>
    <w:rsid w:val="00096818"/>
    <w:rsid w:val="00096894"/>
    <w:rsid w:val="000A0B37"/>
    <w:rsid w:val="000A1628"/>
    <w:rsid w:val="000A269A"/>
    <w:rsid w:val="000A2805"/>
    <w:rsid w:val="000A6B11"/>
    <w:rsid w:val="000A7CBC"/>
    <w:rsid w:val="000B03DC"/>
    <w:rsid w:val="000B15E2"/>
    <w:rsid w:val="000B1A63"/>
    <w:rsid w:val="000B1FB1"/>
    <w:rsid w:val="000B3D79"/>
    <w:rsid w:val="000B40D9"/>
    <w:rsid w:val="000B638E"/>
    <w:rsid w:val="000B6915"/>
    <w:rsid w:val="000B6C00"/>
    <w:rsid w:val="000B6E62"/>
    <w:rsid w:val="000B6EDB"/>
    <w:rsid w:val="000C11DF"/>
    <w:rsid w:val="000C2B17"/>
    <w:rsid w:val="000C367A"/>
    <w:rsid w:val="000C4247"/>
    <w:rsid w:val="000C6E4D"/>
    <w:rsid w:val="000C7377"/>
    <w:rsid w:val="000D1EC8"/>
    <w:rsid w:val="000D2375"/>
    <w:rsid w:val="000D37BB"/>
    <w:rsid w:val="000D4510"/>
    <w:rsid w:val="000D4783"/>
    <w:rsid w:val="000D5C48"/>
    <w:rsid w:val="000E354D"/>
    <w:rsid w:val="000E4AEC"/>
    <w:rsid w:val="000E5D33"/>
    <w:rsid w:val="000E6E0B"/>
    <w:rsid w:val="000F04F9"/>
    <w:rsid w:val="000F21EB"/>
    <w:rsid w:val="000F24B8"/>
    <w:rsid w:val="000F54BC"/>
    <w:rsid w:val="000F6D62"/>
    <w:rsid w:val="001013F0"/>
    <w:rsid w:val="00101B43"/>
    <w:rsid w:val="00102CF2"/>
    <w:rsid w:val="0010498B"/>
    <w:rsid w:val="00105269"/>
    <w:rsid w:val="00114B38"/>
    <w:rsid w:val="00115F1A"/>
    <w:rsid w:val="00116B17"/>
    <w:rsid w:val="00120480"/>
    <w:rsid w:val="00122F05"/>
    <w:rsid w:val="0012307C"/>
    <w:rsid w:val="001232C4"/>
    <w:rsid w:val="00123730"/>
    <w:rsid w:val="00123912"/>
    <w:rsid w:val="00124096"/>
    <w:rsid w:val="001241D0"/>
    <w:rsid w:val="001248B9"/>
    <w:rsid w:val="00125B2F"/>
    <w:rsid w:val="001268C2"/>
    <w:rsid w:val="00126AE2"/>
    <w:rsid w:val="001313DD"/>
    <w:rsid w:val="00132218"/>
    <w:rsid w:val="00134E11"/>
    <w:rsid w:val="00135287"/>
    <w:rsid w:val="0013704B"/>
    <w:rsid w:val="00137D27"/>
    <w:rsid w:val="00140483"/>
    <w:rsid w:val="00141DF9"/>
    <w:rsid w:val="00142B80"/>
    <w:rsid w:val="001511A5"/>
    <w:rsid w:val="00151A82"/>
    <w:rsid w:val="001568C4"/>
    <w:rsid w:val="00157617"/>
    <w:rsid w:val="001577A3"/>
    <w:rsid w:val="00162795"/>
    <w:rsid w:val="0016336A"/>
    <w:rsid w:val="00163A38"/>
    <w:rsid w:val="001650E0"/>
    <w:rsid w:val="001651D6"/>
    <w:rsid w:val="00166F66"/>
    <w:rsid w:val="0016744A"/>
    <w:rsid w:val="00172FFD"/>
    <w:rsid w:val="0017519B"/>
    <w:rsid w:val="00175AD3"/>
    <w:rsid w:val="0017653D"/>
    <w:rsid w:val="00180D43"/>
    <w:rsid w:val="001830F3"/>
    <w:rsid w:val="00185873"/>
    <w:rsid w:val="001862CA"/>
    <w:rsid w:val="00186D95"/>
    <w:rsid w:val="00190608"/>
    <w:rsid w:val="00191D71"/>
    <w:rsid w:val="0019391C"/>
    <w:rsid w:val="001A07CA"/>
    <w:rsid w:val="001A1F72"/>
    <w:rsid w:val="001A59DA"/>
    <w:rsid w:val="001B2B85"/>
    <w:rsid w:val="001B3223"/>
    <w:rsid w:val="001C22B6"/>
    <w:rsid w:val="001C25DA"/>
    <w:rsid w:val="001C4985"/>
    <w:rsid w:val="001C4EA8"/>
    <w:rsid w:val="001C541F"/>
    <w:rsid w:val="001C57D2"/>
    <w:rsid w:val="001C61EB"/>
    <w:rsid w:val="001C654A"/>
    <w:rsid w:val="001C79AA"/>
    <w:rsid w:val="001C7F60"/>
    <w:rsid w:val="001D091F"/>
    <w:rsid w:val="001D3AF7"/>
    <w:rsid w:val="001D49CB"/>
    <w:rsid w:val="001D6907"/>
    <w:rsid w:val="001E02CD"/>
    <w:rsid w:val="001E068A"/>
    <w:rsid w:val="001F0516"/>
    <w:rsid w:val="001F0941"/>
    <w:rsid w:val="001F2558"/>
    <w:rsid w:val="001F326F"/>
    <w:rsid w:val="001F4312"/>
    <w:rsid w:val="001F4467"/>
    <w:rsid w:val="001F537C"/>
    <w:rsid w:val="001F5AA8"/>
    <w:rsid w:val="001F5B5F"/>
    <w:rsid w:val="001F5F42"/>
    <w:rsid w:val="0021153B"/>
    <w:rsid w:val="002134A8"/>
    <w:rsid w:val="00216966"/>
    <w:rsid w:val="00221D9E"/>
    <w:rsid w:val="002230DB"/>
    <w:rsid w:val="002247FA"/>
    <w:rsid w:val="002248FE"/>
    <w:rsid w:val="00224A9A"/>
    <w:rsid w:val="00224CAD"/>
    <w:rsid w:val="0022778D"/>
    <w:rsid w:val="0023061B"/>
    <w:rsid w:val="00230BB8"/>
    <w:rsid w:val="00232690"/>
    <w:rsid w:val="00232784"/>
    <w:rsid w:val="00233212"/>
    <w:rsid w:val="00234504"/>
    <w:rsid w:val="00234940"/>
    <w:rsid w:val="0023509C"/>
    <w:rsid w:val="002353E2"/>
    <w:rsid w:val="0023629D"/>
    <w:rsid w:val="00237F08"/>
    <w:rsid w:val="00241F30"/>
    <w:rsid w:val="00242FD2"/>
    <w:rsid w:val="002431AB"/>
    <w:rsid w:val="00245CCE"/>
    <w:rsid w:val="00250845"/>
    <w:rsid w:val="00250D7C"/>
    <w:rsid w:val="00251582"/>
    <w:rsid w:val="00253E55"/>
    <w:rsid w:val="002613C9"/>
    <w:rsid w:val="00263403"/>
    <w:rsid w:val="0026352C"/>
    <w:rsid w:val="00263601"/>
    <w:rsid w:val="002638DA"/>
    <w:rsid w:val="002654E4"/>
    <w:rsid w:val="00265FD1"/>
    <w:rsid w:val="00267C6B"/>
    <w:rsid w:val="00273BC0"/>
    <w:rsid w:val="002776F2"/>
    <w:rsid w:val="00283AE4"/>
    <w:rsid w:val="002843ED"/>
    <w:rsid w:val="0028462F"/>
    <w:rsid w:val="00285757"/>
    <w:rsid w:val="002878CE"/>
    <w:rsid w:val="002901C7"/>
    <w:rsid w:val="00291679"/>
    <w:rsid w:val="002922BA"/>
    <w:rsid w:val="00293547"/>
    <w:rsid w:val="00297A89"/>
    <w:rsid w:val="002A2AC8"/>
    <w:rsid w:val="002A433A"/>
    <w:rsid w:val="002A43C4"/>
    <w:rsid w:val="002A622A"/>
    <w:rsid w:val="002A73F6"/>
    <w:rsid w:val="002B04CE"/>
    <w:rsid w:val="002B0936"/>
    <w:rsid w:val="002B4F10"/>
    <w:rsid w:val="002B56B3"/>
    <w:rsid w:val="002B5A3C"/>
    <w:rsid w:val="002B62EC"/>
    <w:rsid w:val="002B6544"/>
    <w:rsid w:val="002B693A"/>
    <w:rsid w:val="002B6CC2"/>
    <w:rsid w:val="002B7254"/>
    <w:rsid w:val="002B78BA"/>
    <w:rsid w:val="002C0592"/>
    <w:rsid w:val="002C2FFD"/>
    <w:rsid w:val="002C6796"/>
    <w:rsid w:val="002C6861"/>
    <w:rsid w:val="002C6A42"/>
    <w:rsid w:val="002C7128"/>
    <w:rsid w:val="002C71A8"/>
    <w:rsid w:val="002D0084"/>
    <w:rsid w:val="002D25B3"/>
    <w:rsid w:val="002D2859"/>
    <w:rsid w:val="002D2BC0"/>
    <w:rsid w:val="002D6156"/>
    <w:rsid w:val="002D6A3D"/>
    <w:rsid w:val="002D70D3"/>
    <w:rsid w:val="002E1BE9"/>
    <w:rsid w:val="002E3A07"/>
    <w:rsid w:val="002F0C8F"/>
    <w:rsid w:val="002F14CD"/>
    <w:rsid w:val="002F1AD8"/>
    <w:rsid w:val="002F303A"/>
    <w:rsid w:val="002F3220"/>
    <w:rsid w:val="002F3B06"/>
    <w:rsid w:val="002F3DE8"/>
    <w:rsid w:val="002F3F6B"/>
    <w:rsid w:val="002F52BC"/>
    <w:rsid w:val="002F7284"/>
    <w:rsid w:val="00302225"/>
    <w:rsid w:val="00303845"/>
    <w:rsid w:val="00304F1C"/>
    <w:rsid w:val="0030747A"/>
    <w:rsid w:val="003113A9"/>
    <w:rsid w:val="00311C69"/>
    <w:rsid w:val="0031279E"/>
    <w:rsid w:val="00313AB6"/>
    <w:rsid w:val="0031511E"/>
    <w:rsid w:val="00316901"/>
    <w:rsid w:val="003207EE"/>
    <w:rsid w:val="00323AAC"/>
    <w:rsid w:val="00325582"/>
    <w:rsid w:val="003263B4"/>
    <w:rsid w:val="003277DF"/>
    <w:rsid w:val="00327DD5"/>
    <w:rsid w:val="0033260E"/>
    <w:rsid w:val="0033270C"/>
    <w:rsid w:val="003339F5"/>
    <w:rsid w:val="003340B4"/>
    <w:rsid w:val="003350A8"/>
    <w:rsid w:val="00336A4B"/>
    <w:rsid w:val="00336A6A"/>
    <w:rsid w:val="003426BF"/>
    <w:rsid w:val="0034323B"/>
    <w:rsid w:val="00345D6E"/>
    <w:rsid w:val="00346038"/>
    <w:rsid w:val="00347A4A"/>
    <w:rsid w:val="00351B9F"/>
    <w:rsid w:val="00354C50"/>
    <w:rsid w:val="003561CA"/>
    <w:rsid w:val="00357E97"/>
    <w:rsid w:val="00361F7A"/>
    <w:rsid w:val="00362185"/>
    <w:rsid w:val="00362B58"/>
    <w:rsid w:val="00363EBB"/>
    <w:rsid w:val="003643E6"/>
    <w:rsid w:val="00364D6A"/>
    <w:rsid w:val="003668D9"/>
    <w:rsid w:val="00372DEB"/>
    <w:rsid w:val="00372EAB"/>
    <w:rsid w:val="00374517"/>
    <w:rsid w:val="00376B8D"/>
    <w:rsid w:val="00377659"/>
    <w:rsid w:val="0037772C"/>
    <w:rsid w:val="003811E4"/>
    <w:rsid w:val="00381404"/>
    <w:rsid w:val="00382EE0"/>
    <w:rsid w:val="00383C62"/>
    <w:rsid w:val="003842BB"/>
    <w:rsid w:val="00385C56"/>
    <w:rsid w:val="0038650D"/>
    <w:rsid w:val="0038656F"/>
    <w:rsid w:val="00386816"/>
    <w:rsid w:val="00390957"/>
    <w:rsid w:val="00393012"/>
    <w:rsid w:val="00396270"/>
    <w:rsid w:val="0039655D"/>
    <w:rsid w:val="003A1559"/>
    <w:rsid w:val="003A37EF"/>
    <w:rsid w:val="003A4562"/>
    <w:rsid w:val="003A5516"/>
    <w:rsid w:val="003B107F"/>
    <w:rsid w:val="003B2214"/>
    <w:rsid w:val="003B4393"/>
    <w:rsid w:val="003B7095"/>
    <w:rsid w:val="003C07B1"/>
    <w:rsid w:val="003C1475"/>
    <w:rsid w:val="003C2209"/>
    <w:rsid w:val="003C2483"/>
    <w:rsid w:val="003C5EC8"/>
    <w:rsid w:val="003C66A4"/>
    <w:rsid w:val="003C70B0"/>
    <w:rsid w:val="003C78C2"/>
    <w:rsid w:val="003D08B4"/>
    <w:rsid w:val="003D3FEB"/>
    <w:rsid w:val="003D4BB0"/>
    <w:rsid w:val="003D58F1"/>
    <w:rsid w:val="003D6BA8"/>
    <w:rsid w:val="003E1666"/>
    <w:rsid w:val="003E2974"/>
    <w:rsid w:val="003E4C8E"/>
    <w:rsid w:val="003E4F21"/>
    <w:rsid w:val="003E6CC9"/>
    <w:rsid w:val="003E7B0A"/>
    <w:rsid w:val="003E7F54"/>
    <w:rsid w:val="003F2A98"/>
    <w:rsid w:val="003F2EC3"/>
    <w:rsid w:val="003F64BF"/>
    <w:rsid w:val="003F6958"/>
    <w:rsid w:val="00400E63"/>
    <w:rsid w:val="00400F0B"/>
    <w:rsid w:val="0040150F"/>
    <w:rsid w:val="00401C7C"/>
    <w:rsid w:val="004020F7"/>
    <w:rsid w:val="0040315E"/>
    <w:rsid w:val="00403817"/>
    <w:rsid w:val="00403E18"/>
    <w:rsid w:val="004047F2"/>
    <w:rsid w:val="004054BD"/>
    <w:rsid w:val="0040608A"/>
    <w:rsid w:val="00406838"/>
    <w:rsid w:val="0041131C"/>
    <w:rsid w:val="00414D84"/>
    <w:rsid w:val="00415B20"/>
    <w:rsid w:val="00417313"/>
    <w:rsid w:val="00420FB5"/>
    <w:rsid w:val="00423C22"/>
    <w:rsid w:val="00423D67"/>
    <w:rsid w:val="004240FB"/>
    <w:rsid w:val="00424825"/>
    <w:rsid w:val="00425DFC"/>
    <w:rsid w:val="00426914"/>
    <w:rsid w:val="004312E8"/>
    <w:rsid w:val="00431D5F"/>
    <w:rsid w:val="004325E2"/>
    <w:rsid w:val="004329ED"/>
    <w:rsid w:val="00432D3C"/>
    <w:rsid w:val="0043434C"/>
    <w:rsid w:val="00435485"/>
    <w:rsid w:val="00436536"/>
    <w:rsid w:val="004410C1"/>
    <w:rsid w:val="00441B63"/>
    <w:rsid w:val="004421F3"/>
    <w:rsid w:val="0044348E"/>
    <w:rsid w:val="00445887"/>
    <w:rsid w:val="00445CD2"/>
    <w:rsid w:val="00446152"/>
    <w:rsid w:val="004504E4"/>
    <w:rsid w:val="00454C63"/>
    <w:rsid w:val="00454E6C"/>
    <w:rsid w:val="004552C0"/>
    <w:rsid w:val="0045543F"/>
    <w:rsid w:val="004575E3"/>
    <w:rsid w:val="004607DA"/>
    <w:rsid w:val="00461C00"/>
    <w:rsid w:val="00461D69"/>
    <w:rsid w:val="00462CD4"/>
    <w:rsid w:val="00463BAA"/>
    <w:rsid w:val="0046764D"/>
    <w:rsid w:val="00470945"/>
    <w:rsid w:val="00471C2C"/>
    <w:rsid w:val="00472A47"/>
    <w:rsid w:val="00474074"/>
    <w:rsid w:val="00477FDA"/>
    <w:rsid w:val="00481795"/>
    <w:rsid w:val="004872C3"/>
    <w:rsid w:val="00487320"/>
    <w:rsid w:val="00487DAE"/>
    <w:rsid w:val="004904D4"/>
    <w:rsid w:val="004912E9"/>
    <w:rsid w:val="00494B08"/>
    <w:rsid w:val="00496ADC"/>
    <w:rsid w:val="00497A3C"/>
    <w:rsid w:val="00497B7A"/>
    <w:rsid w:val="004A07D2"/>
    <w:rsid w:val="004A1574"/>
    <w:rsid w:val="004A2541"/>
    <w:rsid w:val="004A3FAB"/>
    <w:rsid w:val="004B1ABE"/>
    <w:rsid w:val="004B3890"/>
    <w:rsid w:val="004B4FA2"/>
    <w:rsid w:val="004B647F"/>
    <w:rsid w:val="004C14BA"/>
    <w:rsid w:val="004C248F"/>
    <w:rsid w:val="004C44CE"/>
    <w:rsid w:val="004C4D0F"/>
    <w:rsid w:val="004C6866"/>
    <w:rsid w:val="004C69D6"/>
    <w:rsid w:val="004C70F8"/>
    <w:rsid w:val="004C74B3"/>
    <w:rsid w:val="004D0EBE"/>
    <w:rsid w:val="004D0F00"/>
    <w:rsid w:val="004D1388"/>
    <w:rsid w:val="004D5298"/>
    <w:rsid w:val="004D6993"/>
    <w:rsid w:val="004D6B80"/>
    <w:rsid w:val="004D6ED7"/>
    <w:rsid w:val="004D73D0"/>
    <w:rsid w:val="004D78D3"/>
    <w:rsid w:val="004E132D"/>
    <w:rsid w:val="004E24E7"/>
    <w:rsid w:val="004E40BA"/>
    <w:rsid w:val="004E6189"/>
    <w:rsid w:val="004E6E51"/>
    <w:rsid w:val="004E7936"/>
    <w:rsid w:val="004F0F05"/>
    <w:rsid w:val="004F12F9"/>
    <w:rsid w:val="004F2648"/>
    <w:rsid w:val="004F2709"/>
    <w:rsid w:val="004F3051"/>
    <w:rsid w:val="004F49F5"/>
    <w:rsid w:val="00502BBC"/>
    <w:rsid w:val="00503EA4"/>
    <w:rsid w:val="005044A8"/>
    <w:rsid w:val="005048B2"/>
    <w:rsid w:val="00505595"/>
    <w:rsid w:val="00506861"/>
    <w:rsid w:val="00507C07"/>
    <w:rsid w:val="00507E7D"/>
    <w:rsid w:val="00510E09"/>
    <w:rsid w:val="00511C11"/>
    <w:rsid w:val="00513113"/>
    <w:rsid w:val="00513E1A"/>
    <w:rsid w:val="00517172"/>
    <w:rsid w:val="00517A00"/>
    <w:rsid w:val="00517F76"/>
    <w:rsid w:val="00517FB5"/>
    <w:rsid w:val="005200EF"/>
    <w:rsid w:val="00520399"/>
    <w:rsid w:val="005209A3"/>
    <w:rsid w:val="0052198F"/>
    <w:rsid w:val="00524067"/>
    <w:rsid w:val="00524C77"/>
    <w:rsid w:val="0052646E"/>
    <w:rsid w:val="00526AB8"/>
    <w:rsid w:val="005315E3"/>
    <w:rsid w:val="005321FF"/>
    <w:rsid w:val="005322B8"/>
    <w:rsid w:val="005325D8"/>
    <w:rsid w:val="005328FC"/>
    <w:rsid w:val="00533200"/>
    <w:rsid w:val="00535098"/>
    <w:rsid w:val="00536C37"/>
    <w:rsid w:val="005376F9"/>
    <w:rsid w:val="00540FEE"/>
    <w:rsid w:val="00541EAF"/>
    <w:rsid w:val="0054252A"/>
    <w:rsid w:val="00543CC4"/>
    <w:rsid w:val="00544495"/>
    <w:rsid w:val="00544B7C"/>
    <w:rsid w:val="00544FE9"/>
    <w:rsid w:val="005462B7"/>
    <w:rsid w:val="00551726"/>
    <w:rsid w:val="00553855"/>
    <w:rsid w:val="00556162"/>
    <w:rsid w:val="00560719"/>
    <w:rsid w:val="00563D7F"/>
    <w:rsid w:val="00564387"/>
    <w:rsid w:val="00565376"/>
    <w:rsid w:val="00566D69"/>
    <w:rsid w:val="00567E39"/>
    <w:rsid w:val="00570F9A"/>
    <w:rsid w:val="00572778"/>
    <w:rsid w:val="00573F6C"/>
    <w:rsid w:val="00574084"/>
    <w:rsid w:val="00574B2E"/>
    <w:rsid w:val="005750CE"/>
    <w:rsid w:val="005758AA"/>
    <w:rsid w:val="0057655E"/>
    <w:rsid w:val="00576D91"/>
    <w:rsid w:val="00577960"/>
    <w:rsid w:val="00580D22"/>
    <w:rsid w:val="00581225"/>
    <w:rsid w:val="00581405"/>
    <w:rsid w:val="0058182A"/>
    <w:rsid w:val="00582179"/>
    <w:rsid w:val="00582899"/>
    <w:rsid w:val="00586660"/>
    <w:rsid w:val="00586801"/>
    <w:rsid w:val="00586A43"/>
    <w:rsid w:val="00586C17"/>
    <w:rsid w:val="005905C9"/>
    <w:rsid w:val="00591B3A"/>
    <w:rsid w:val="00595B87"/>
    <w:rsid w:val="005961E1"/>
    <w:rsid w:val="0059624B"/>
    <w:rsid w:val="005A152D"/>
    <w:rsid w:val="005A256A"/>
    <w:rsid w:val="005A287E"/>
    <w:rsid w:val="005A4AF2"/>
    <w:rsid w:val="005A75B5"/>
    <w:rsid w:val="005B7540"/>
    <w:rsid w:val="005C135F"/>
    <w:rsid w:val="005C3CB0"/>
    <w:rsid w:val="005C402A"/>
    <w:rsid w:val="005C432B"/>
    <w:rsid w:val="005C642B"/>
    <w:rsid w:val="005C6BB6"/>
    <w:rsid w:val="005D072D"/>
    <w:rsid w:val="005D162F"/>
    <w:rsid w:val="005D4DCB"/>
    <w:rsid w:val="005D5A57"/>
    <w:rsid w:val="005D69E7"/>
    <w:rsid w:val="005E2E8B"/>
    <w:rsid w:val="005E35A5"/>
    <w:rsid w:val="005E43DF"/>
    <w:rsid w:val="005E5C33"/>
    <w:rsid w:val="005E7844"/>
    <w:rsid w:val="005E7A6A"/>
    <w:rsid w:val="005F11EB"/>
    <w:rsid w:val="005F1D1F"/>
    <w:rsid w:val="005F451D"/>
    <w:rsid w:val="005F5CC8"/>
    <w:rsid w:val="005F7221"/>
    <w:rsid w:val="00603108"/>
    <w:rsid w:val="00603E0F"/>
    <w:rsid w:val="00607E2C"/>
    <w:rsid w:val="00610285"/>
    <w:rsid w:val="006110E6"/>
    <w:rsid w:val="006117E3"/>
    <w:rsid w:val="006125AA"/>
    <w:rsid w:val="0061350E"/>
    <w:rsid w:val="0061397F"/>
    <w:rsid w:val="00614AA5"/>
    <w:rsid w:val="00614F5B"/>
    <w:rsid w:val="00615A06"/>
    <w:rsid w:val="00616132"/>
    <w:rsid w:val="00621BF7"/>
    <w:rsid w:val="00624891"/>
    <w:rsid w:val="00625779"/>
    <w:rsid w:val="00626375"/>
    <w:rsid w:val="00626D50"/>
    <w:rsid w:val="00631079"/>
    <w:rsid w:val="006320B4"/>
    <w:rsid w:val="00632716"/>
    <w:rsid w:val="00633DA3"/>
    <w:rsid w:val="006350AB"/>
    <w:rsid w:val="00637169"/>
    <w:rsid w:val="006402DF"/>
    <w:rsid w:val="00641AD3"/>
    <w:rsid w:val="00642DDC"/>
    <w:rsid w:val="00644D5A"/>
    <w:rsid w:val="006450C5"/>
    <w:rsid w:val="00646407"/>
    <w:rsid w:val="00646D55"/>
    <w:rsid w:val="00647A79"/>
    <w:rsid w:val="00651D38"/>
    <w:rsid w:val="006521AB"/>
    <w:rsid w:val="00653F6D"/>
    <w:rsid w:val="006542DA"/>
    <w:rsid w:val="00654380"/>
    <w:rsid w:val="00654A06"/>
    <w:rsid w:val="00656F37"/>
    <w:rsid w:val="00660552"/>
    <w:rsid w:val="00660753"/>
    <w:rsid w:val="006620D8"/>
    <w:rsid w:val="006635AA"/>
    <w:rsid w:val="006642B5"/>
    <w:rsid w:val="006644EA"/>
    <w:rsid w:val="00671AEC"/>
    <w:rsid w:val="0067216D"/>
    <w:rsid w:val="006723DB"/>
    <w:rsid w:val="00673374"/>
    <w:rsid w:val="006745D5"/>
    <w:rsid w:val="00677759"/>
    <w:rsid w:val="0068067E"/>
    <w:rsid w:val="00680EF3"/>
    <w:rsid w:val="00682326"/>
    <w:rsid w:val="00684A69"/>
    <w:rsid w:val="00685AFB"/>
    <w:rsid w:val="00686ED2"/>
    <w:rsid w:val="00690B30"/>
    <w:rsid w:val="00691921"/>
    <w:rsid w:val="006957F0"/>
    <w:rsid w:val="006960A4"/>
    <w:rsid w:val="006A1775"/>
    <w:rsid w:val="006A3B11"/>
    <w:rsid w:val="006A450E"/>
    <w:rsid w:val="006A4E73"/>
    <w:rsid w:val="006A64D8"/>
    <w:rsid w:val="006A7665"/>
    <w:rsid w:val="006B04B0"/>
    <w:rsid w:val="006B4DAB"/>
    <w:rsid w:val="006B61CC"/>
    <w:rsid w:val="006B7FC0"/>
    <w:rsid w:val="006C0255"/>
    <w:rsid w:val="006C08F9"/>
    <w:rsid w:val="006C1809"/>
    <w:rsid w:val="006C1BCE"/>
    <w:rsid w:val="006C2F49"/>
    <w:rsid w:val="006C2F64"/>
    <w:rsid w:val="006C4D62"/>
    <w:rsid w:val="006C4F95"/>
    <w:rsid w:val="006C6CF5"/>
    <w:rsid w:val="006D00E8"/>
    <w:rsid w:val="006D2440"/>
    <w:rsid w:val="006D2BD4"/>
    <w:rsid w:val="006D341F"/>
    <w:rsid w:val="006D75ED"/>
    <w:rsid w:val="006D7B66"/>
    <w:rsid w:val="006E23C0"/>
    <w:rsid w:val="006E2AE2"/>
    <w:rsid w:val="006E2B85"/>
    <w:rsid w:val="006E3BDE"/>
    <w:rsid w:val="006E6557"/>
    <w:rsid w:val="006E6AA0"/>
    <w:rsid w:val="006E6F14"/>
    <w:rsid w:val="006F02BF"/>
    <w:rsid w:val="006F1C9C"/>
    <w:rsid w:val="006F3A70"/>
    <w:rsid w:val="006F40A2"/>
    <w:rsid w:val="006F4832"/>
    <w:rsid w:val="006F6207"/>
    <w:rsid w:val="00700192"/>
    <w:rsid w:val="00700577"/>
    <w:rsid w:val="0070139A"/>
    <w:rsid w:val="00701C58"/>
    <w:rsid w:val="007044EA"/>
    <w:rsid w:val="0070484E"/>
    <w:rsid w:val="00704E52"/>
    <w:rsid w:val="00705D00"/>
    <w:rsid w:val="0070660D"/>
    <w:rsid w:val="00710978"/>
    <w:rsid w:val="007123FC"/>
    <w:rsid w:val="007134AE"/>
    <w:rsid w:val="0071493D"/>
    <w:rsid w:val="00714993"/>
    <w:rsid w:val="007156F1"/>
    <w:rsid w:val="00715711"/>
    <w:rsid w:val="00715E8A"/>
    <w:rsid w:val="0071609F"/>
    <w:rsid w:val="00716E62"/>
    <w:rsid w:val="00717301"/>
    <w:rsid w:val="00721393"/>
    <w:rsid w:val="007244AC"/>
    <w:rsid w:val="00724FB0"/>
    <w:rsid w:val="00725436"/>
    <w:rsid w:val="00727950"/>
    <w:rsid w:val="00732A64"/>
    <w:rsid w:val="00734E4F"/>
    <w:rsid w:val="00737AE9"/>
    <w:rsid w:val="00740973"/>
    <w:rsid w:val="00742148"/>
    <w:rsid w:val="00743F99"/>
    <w:rsid w:val="00744BAB"/>
    <w:rsid w:val="00745213"/>
    <w:rsid w:val="0075259E"/>
    <w:rsid w:val="00752E1D"/>
    <w:rsid w:val="0075316A"/>
    <w:rsid w:val="00755845"/>
    <w:rsid w:val="00755CC4"/>
    <w:rsid w:val="0075678E"/>
    <w:rsid w:val="007576FA"/>
    <w:rsid w:val="00764F45"/>
    <w:rsid w:val="0076654B"/>
    <w:rsid w:val="00767C74"/>
    <w:rsid w:val="0077008D"/>
    <w:rsid w:val="00770588"/>
    <w:rsid w:val="007740E9"/>
    <w:rsid w:val="0077529A"/>
    <w:rsid w:val="007754BD"/>
    <w:rsid w:val="007755A2"/>
    <w:rsid w:val="0078057B"/>
    <w:rsid w:val="00780BD7"/>
    <w:rsid w:val="00784875"/>
    <w:rsid w:val="00785F8F"/>
    <w:rsid w:val="007874C9"/>
    <w:rsid w:val="00787D42"/>
    <w:rsid w:val="007920AC"/>
    <w:rsid w:val="0079456A"/>
    <w:rsid w:val="00795294"/>
    <w:rsid w:val="007960DE"/>
    <w:rsid w:val="00796117"/>
    <w:rsid w:val="007A0785"/>
    <w:rsid w:val="007A1A0F"/>
    <w:rsid w:val="007A3CD6"/>
    <w:rsid w:val="007A44FC"/>
    <w:rsid w:val="007A57DD"/>
    <w:rsid w:val="007A5B94"/>
    <w:rsid w:val="007A6821"/>
    <w:rsid w:val="007A6994"/>
    <w:rsid w:val="007A775D"/>
    <w:rsid w:val="007A7D98"/>
    <w:rsid w:val="007B0BFC"/>
    <w:rsid w:val="007B255F"/>
    <w:rsid w:val="007B2E42"/>
    <w:rsid w:val="007B5597"/>
    <w:rsid w:val="007B63F1"/>
    <w:rsid w:val="007B7F27"/>
    <w:rsid w:val="007C0298"/>
    <w:rsid w:val="007C1C02"/>
    <w:rsid w:val="007C39C6"/>
    <w:rsid w:val="007C4902"/>
    <w:rsid w:val="007C4B6F"/>
    <w:rsid w:val="007C5838"/>
    <w:rsid w:val="007C6811"/>
    <w:rsid w:val="007C6C12"/>
    <w:rsid w:val="007C7FB4"/>
    <w:rsid w:val="007D0BC1"/>
    <w:rsid w:val="007D7A85"/>
    <w:rsid w:val="007E1539"/>
    <w:rsid w:val="007E1DBA"/>
    <w:rsid w:val="007E2188"/>
    <w:rsid w:val="007E45FF"/>
    <w:rsid w:val="007E6058"/>
    <w:rsid w:val="007E6D2E"/>
    <w:rsid w:val="007F11B9"/>
    <w:rsid w:val="007F1FDE"/>
    <w:rsid w:val="007F2D88"/>
    <w:rsid w:val="007F361B"/>
    <w:rsid w:val="007F39E1"/>
    <w:rsid w:val="007F3B08"/>
    <w:rsid w:val="007F447C"/>
    <w:rsid w:val="007F49E2"/>
    <w:rsid w:val="007F7BD5"/>
    <w:rsid w:val="00801733"/>
    <w:rsid w:val="008033EF"/>
    <w:rsid w:val="00804094"/>
    <w:rsid w:val="00806231"/>
    <w:rsid w:val="00806A6E"/>
    <w:rsid w:val="008073A7"/>
    <w:rsid w:val="0081018B"/>
    <w:rsid w:val="0081272C"/>
    <w:rsid w:val="00812FB0"/>
    <w:rsid w:val="00813FC9"/>
    <w:rsid w:val="00814262"/>
    <w:rsid w:val="0081481E"/>
    <w:rsid w:val="00820168"/>
    <w:rsid w:val="00820412"/>
    <w:rsid w:val="0082399D"/>
    <w:rsid w:val="00823EAB"/>
    <w:rsid w:val="00824013"/>
    <w:rsid w:val="00824BD4"/>
    <w:rsid w:val="00827A40"/>
    <w:rsid w:val="008321A6"/>
    <w:rsid w:val="00833FCE"/>
    <w:rsid w:val="008342F4"/>
    <w:rsid w:val="00834A3B"/>
    <w:rsid w:val="00835B3E"/>
    <w:rsid w:val="00836B3E"/>
    <w:rsid w:val="008400F7"/>
    <w:rsid w:val="00840B10"/>
    <w:rsid w:val="00840B9B"/>
    <w:rsid w:val="0084193E"/>
    <w:rsid w:val="00844EB6"/>
    <w:rsid w:val="008468EE"/>
    <w:rsid w:val="008475E5"/>
    <w:rsid w:val="008478B6"/>
    <w:rsid w:val="00850459"/>
    <w:rsid w:val="00850C26"/>
    <w:rsid w:val="0085246D"/>
    <w:rsid w:val="008525B5"/>
    <w:rsid w:val="00852600"/>
    <w:rsid w:val="00853236"/>
    <w:rsid w:val="00853518"/>
    <w:rsid w:val="00853599"/>
    <w:rsid w:val="00857455"/>
    <w:rsid w:val="0085759B"/>
    <w:rsid w:val="00857A1C"/>
    <w:rsid w:val="00860A57"/>
    <w:rsid w:val="008611CB"/>
    <w:rsid w:val="00862FE3"/>
    <w:rsid w:val="008641F9"/>
    <w:rsid w:val="00864378"/>
    <w:rsid w:val="0086528D"/>
    <w:rsid w:val="00865B17"/>
    <w:rsid w:val="0087296D"/>
    <w:rsid w:val="008737AD"/>
    <w:rsid w:val="00874C38"/>
    <w:rsid w:val="00877801"/>
    <w:rsid w:val="0088120C"/>
    <w:rsid w:val="0088147F"/>
    <w:rsid w:val="00882049"/>
    <w:rsid w:val="008846A7"/>
    <w:rsid w:val="00885249"/>
    <w:rsid w:val="0088581B"/>
    <w:rsid w:val="00886CE4"/>
    <w:rsid w:val="008877E8"/>
    <w:rsid w:val="00890A18"/>
    <w:rsid w:val="00890B7F"/>
    <w:rsid w:val="00891985"/>
    <w:rsid w:val="00892837"/>
    <w:rsid w:val="008935AC"/>
    <w:rsid w:val="008A1068"/>
    <w:rsid w:val="008A1218"/>
    <w:rsid w:val="008A1655"/>
    <w:rsid w:val="008A32A3"/>
    <w:rsid w:val="008A4E0D"/>
    <w:rsid w:val="008A5BB5"/>
    <w:rsid w:val="008A5CC7"/>
    <w:rsid w:val="008A708F"/>
    <w:rsid w:val="008B2149"/>
    <w:rsid w:val="008B2C82"/>
    <w:rsid w:val="008B3295"/>
    <w:rsid w:val="008B6B1D"/>
    <w:rsid w:val="008B72FA"/>
    <w:rsid w:val="008C318C"/>
    <w:rsid w:val="008C42EE"/>
    <w:rsid w:val="008C5D1A"/>
    <w:rsid w:val="008C7320"/>
    <w:rsid w:val="008D0311"/>
    <w:rsid w:val="008D2EE1"/>
    <w:rsid w:val="008D384D"/>
    <w:rsid w:val="008D422C"/>
    <w:rsid w:val="008D523C"/>
    <w:rsid w:val="008D613C"/>
    <w:rsid w:val="008D7BFD"/>
    <w:rsid w:val="008E3988"/>
    <w:rsid w:val="008E4249"/>
    <w:rsid w:val="008E57DC"/>
    <w:rsid w:val="008E7C5C"/>
    <w:rsid w:val="008F18F3"/>
    <w:rsid w:val="008F21C4"/>
    <w:rsid w:val="008F2C9F"/>
    <w:rsid w:val="008F38FA"/>
    <w:rsid w:val="008F3B2B"/>
    <w:rsid w:val="008F3DE6"/>
    <w:rsid w:val="008F485D"/>
    <w:rsid w:val="008F69A8"/>
    <w:rsid w:val="00900070"/>
    <w:rsid w:val="0090077F"/>
    <w:rsid w:val="00900DBC"/>
    <w:rsid w:val="00907B10"/>
    <w:rsid w:val="00911176"/>
    <w:rsid w:val="009132CD"/>
    <w:rsid w:val="00914B7A"/>
    <w:rsid w:val="00916E04"/>
    <w:rsid w:val="00917AAA"/>
    <w:rsid w:val="00917E75"/>
    <w:rsid w:val="00917F13"/>
    <w:rsid w:val="0092368D"/>
    <w:rsid w:val="009241CF"/>
    <w:rsid w:val="00924965"/>
    <w:rsid w:val="00924984"/>
    <w:rsid w:val="00925A9D"/>
    <w:rsid w:val="009273F8"/>
    <w:rsid w:val="00927D89"/>
    <w:rsid w:val="00933966"/>
    <w:rsid w:val="009344BF"/>
    <w:rsid w:val="00934954"/>
    <w:rsid w:val="0093516C"/>
    <w:rsid w:val="00936800"/>
    <w:rsid w:val="0094268A"/>
    <w:rsid w:val="009437BD"/>
    <w:rsid w:val="00950B20"/>
    <w:rsid w:val="00950CA2"/>
    <w:rsid w:val="0095215C"/>
    <w:rsid w:val="00952C5F"/>
    <w:rsid w:val="00953779"/>
    <w:rsid w:val="00953876"/>
    <w:rsid w:val="009538F9"/>
    <w:rsid w:val="00953D2C"/>
    <w:rsid w:val="0095466C"/>
    <w:rsid w:val="00957B9D"/>
    <w:rsid w:val="00960740"/>
    <w:rsid w:val="009618DE"/>
    <w:rsid w:val="00961A94"/>
    <w:rsid w:val="009622AE"/>
    <w:rsid w:val="00962E46"/>
    <w:rsid w:val="009650E1"/>
    <w:rsid w:val="00967AB6"/>
    <w:rsid w:val="0097114E"/>
    <w:rsid w:val="0097292D"/>
    <w:rsid w:val="00972CDB"/>
    <w:rsid w:val="009745C5"/>
    <w:rsid w:val="00976531"/>
    <w:rsid w:val="009766DD"/>
    <w:rsid w:val="0098055B"/>
    <w:rsid w:val="009806F6"/>
    <w:rsid w:val="00981B60"/>
    <w:rsid w:val="00985801"/>
    <w:rsid w:val="009869B0"/>
    <w:rsid w:val="00986C9B"/>
    <w:rsid w:val="00987B11"/>
    <w:rsid w:val="00992207"/>
    <w:rsid w:val="00994549"/>
    <w:rsid w:val="009958DA"/>
    <w:rsid w:val="00995B4E"/>
    <w:rsid w:val="00996512"/>
    <w:rsid w:val="00996FCF"/>
    <w:rsid w:val="009A18EE"/>
    <w:rsid w:val="009A1C71"/>
    <w:rsid w:val="009A34C2"/>
    <w:rsid w:val="009A5C2B"/>
    <w:rsid w:val="009A5C43"/>
    <w:rsid w:val="009A6CFC"/>
    <w:rsid w:val="009A74B7"/>
    <w:rsid w:val="009A7AD7"/>
    <w:rsid w:val="009A7EC5"/>
    <w:rsid w:val="009B00F3"/>
    <w:rsid w:val="009B0518"/>
    <w:rsid w:val="009B1327"/>
    <w:rsid w:val="009B14DA"/>
    <w:rsid w:val="009B6AE8"/>
    <w:rsid w:val="009B7FDC"/>
    <w:rsid w:val="009C1BF4"/>
    <w:rsid w:val="009C352A"/>
    <w:rsid w:val="009C3A7B"/>
    <w:rsid w:val="009C3EF4"/>
    <w:rsid w:val="009C58D0"/>
    <w:rsid w:val="009D1C95"/>
    <w:rsid w:val="009D1F4C"/>
    <w:rsid w:val="009D2AAD"/>
    <w:rsid w:val="009D2B20"/>
    <w:rsid w:val="009D3583"/>
    <w:rsid w:val="009D62BA"/>
    <w:rsid w:val="009D657B"/>
    <w:rsid w:val="009D6E66"/>
    <w:rsid w:val="009D7661"/>
    <w:rsid w:val="009E0601"/>
    <w:rsid w:val="009E13E1"/>
    <w:rsid w:val="009E18BC"/>
    <w:rsid w:val="009E6805"/>
    <w:rsid w:val="009F0AB2"/>
    <w:rsid w:val="009F0F9E"/>
    <w:rsid w:val="009F0FA4"/>
    <w:rsid w:val="009F2175"/>
    <w:rsid w:val="009F2F76"/>
    <w:rsid w:val="009F7E3F"/>
    <w:rsid w:val="00A00497"/>
    <w:rsid w:val="00A0092D"/>
    <w:rsid w:val="00A00CF5"/>
    <w:rsid w:val="00A047CA"/>
    <w:rsid w:val="00A117EF"/>
    <w:rsid w:val="00A11A2F"/>
    <w:rsid w:val="00A12857"/>
    <w:rsid w:val="00A1613E"/>
    <w:rsid w:val="00A16809"/>
    <w:rsid w:val="00A20E00"/>
    <w:rsid w:val="00A21C14"/>
    <w:rsid w:val="00A231EA"/>
    <w:rsid w:val="00A23CA6"/>
    <w:rsid w:val="00A23FBA"/>
    <w:rsid w:val="00A24C64"/>
    <w:rsid w:val="00A25257"/>
    <w:rsid w:val="00A25988"/>
    <w:rsid w:val="00A2731F"/>
    <w:rsid w:val="00A3133D"/>
    <w:rsid w:val="00A3177A"/>
    <w:rsid w:val="00A31C76"/>
    <w:rsid w:val="00A33088"/>
    <w:rsid w:val="00A3752C"/>
    <w:rsid w:val="00A37E4D"/>
    <w:rsid w:val="00A40460"/>
    <w:rsid w:val="00A414FA"/>
    <w:rsid w:val="00A43CB5"/>
    <w:rsid w:val="00A46D04"/>
    <w:rsid w:val="00A5035D"/>
    <w:rsid w:val="00A54BA1"/>
    <w:rsid w:val="00A54D71"/>
    <w:rsid w:val="00A5662A"/>
    <w:rsid w:val="00A60419"/>
    <w:rsid w:val="00A62AA5"/>
    <w:rsid w:val="00A64E5E"/>
    <w:rsid w:val="00A70ED3"/>
    <w:rsid w:val="00A72E23"/>
    <w:rsid w:val="00A7308E"/>
    <w:rsid w:val="00A73FB4"/>
    <w:rsid w:val="00A74C98"/>
    <w:rsid w:val="00A763D8"/>
    <w:rsid w:val="00A7646A"/>
    <w:rsid w:val="00A82C49"/>
    <w:rsid w:val="00A9010C"/>
    <w:rsid w:val="00A91E4D"/>
    <w:rsid w:val="00A91FA7"/>
    <w:rsid w:val="00A92B77"/>
    <w:rsid w:val="00A93087"/>
    <w:rsid w:val="00A930F1"/>
    <w:rsid w:val="00A93DAA"/>
    <w:rsid w:val="00A94835"/>
    <w:rsid w:val="00A965D1"/>
    <w:rsid w:val="00A9705D"/>
    <w:rsid w:val="00A978F1"/>
    <w:rsid w:val="00A97FEE"/>
    <w:rsid w:val="00AA170F"/>
    <w:rsid w:val="00AA2313"/>
    <w:rsid w:val="00AA3F06"/>
    <w:rsid w:val="00AA43F1"/>
    <w:rsid w:val="00AA70FB"/>
    <w:rsid w:val="00AB1137"/>
    <w:rsid w:val="00AB1911"/>
    <w:rsid w:val="00AB2A09"/>
    <w:rsid w:val="00AB3110"/>
    <w:rsid w:val="00AB352F"/>
    <w:rsid w:val="00AB7A4D"/>
    <w:rsid w:val="00AC0E42"/>
    <w:rsid w:val="00AC16CB"/>
    <w:rsid w:val="00AC1BEB"/>
    <w:rsid w:val="00AC2ECD"/>
    <w:rsid w:val="00AC4201"/>
    <w:rsid w:val="00AC4847"/>
    <w:rsid w:val="00AC5279"/>
    <w:rsid w:val="00AC62E8"/>
    <w:rsid w:val="00AC7EFF"/>
    <w:rsid w:val="00AD032D"/>
    <w:rsid w:val="00AD1C2D"/>
    <w:rsid w:val="00AD33B4"/>
    <w:rsid w:val="00AD399F"/>
    <w:rsid w:val="00AD40D3"/>
    <w:rsid w:val="00AD46B4"/>
    <w:rsid w:val="00AD53FD"/>
    <w:rsid w:val="00AD6C0F"/>
    <w:rsid w:val="00AE1CDF"/>
    <w:rsid w:val="00AE21B8"/>
    <w:rsid w:val="00AE4A4B"/>
    <w:rsid w:val="00AE59B2"/>
    <w:rsid w:val="00AE765C"/>
    <w:rsid w:val="00AF19E5"/>
    <w:rsid w:val="00AF2A86"/>
    <w:rsid w:val="00AF2B23"/>
    <w:rsid w:val="00AF44A6"/>
    <w:rsid w:val="00AF5091"/>
    <w:rsid w:val="00AF545A"/>
    <w:rsid w:val="00AF5523"/>
    <w:rsid w:val="00AF5EF5"/>
    <w:rsid w:val="00AF63B9"/>
    <w:rsid w:val="00B01DB5"/>
    <w:rsid w:val="00B03AA5"/>
    <w:rsid w:val="00B04472"/>
    <w:rsid w:val="00B1008B"/>
    <w:rsid w:val="00B101B6"/>
    <w:rsid w:val="00B1022E"/>
    <w:rsid w:val="00B112A7"/>
    <w:rsid w:val="00B1380A"/>
    <w:rsid w:val="00B16A29"/>
    <w:rsid w:val="00B23040"/>
    <w:rsid w:val="00B23A98"/>
    <w:rsid w:val="00B25AA1"/>
    <w:rsid w:val="00B25ACF"/>
    <w:rsid w:val="00B25DA3"/>
    <w:rsid w:val="00B26CDB"/>
    <w:rsid w:val="00B2752A"/>
    <w:rsid w:val="00B275AC"/>
    <w:rsid w:val="00B30B0D"/>
    <w:rsid w:val="00B30FE4"/>
    <w:rsid w:val="00B320FB"/>
    <w:rsid w:val="00B3571A"/>
    <w:rsid w:val="00B375E3"/>
    <w:rsid w:val="00B427AF"/>
    <w:rsid w:val="00B436F9"/>
    <w:rsid w:val="00B44916"/>
    <w:rsid w:val="00B47ABB"/>
    <w:rsid w:val="00B51191"/>
    <w:rsid w:val="00B51FD4"/>
    <w:rsid w:val="00B533DB"/>
    <w:rsid w:val="00B54E59"/>
    <w:rsid w:val="00B56E11"/>
    <w:rsid w:val="00B6044A"/>
    <w:rsid w:val="00B606C6"/>
    <w:rsid w:val="00B61E48"/>
    <w:rsid w:val="00B638B9"/>
    <w:rsid w:val="00B651E3"/>
    <w:rsid w:val="00B7167F"/>
    <w:rsid w:val="00B73091"/>
    <w:rsid w:val="00B735B2"/>
    <w:rsid w:val="00B76ADB"/>
    <w:rsid w:val="00B778EB"/>
    <w:rsid w:val="00B77CCC"/>
    <w:rsid w:val="00B804B0"/>
    <w:rsid w:val="00B80E1C"/>
    <w:rsid w:val="00B8183F"/>
    <w:rsid w:val="00B82614"/>
    <w:rsid w:val="00B845CA"/>
    <w:rsid w:val="00B84EDB"/>
    <w:rsid w:val="00B86306"/>
    <w:rsid w:val="00B91D54"/>
    <w:rsid w:val="00B9512E"/>
    <w:rsid w:val="00B95BC1"/>
    <w:rsid w:val="00BA0765"/>
    <w:rsid w:val="00BA0D5D"/>
    <w:rsid w:val="00BA3259"/>
    <w:rsid w:val="00BA3420"/>
    <w:rsid w:val="00BA417F"/>
    <w:rsid w:val="00BA5D64"/>
    <w:rsid w:val="00BA6DF4"/>
    <w:rsid w:val="00BA74CF"/>
    <w:rsid w:val="00BB11A1"/>
    <w:rsid w:val="00BB6D86"/>
    <w:rsid w:val="00BB7F9B"/>
    <w:rsid w:val="00BC6814"/>
    <w:rsid w:val="00BC6E08"/>
    <w:rsid w:val="00BD1189"/>
    <w:rsid w:val="00BD1EB8"/>
    <w:rsid w:val="00BD23CA"/>
    <w:rsid w:val="00BD24E5"/>
    <w:rsid w:val="00BD261D"/>
    <w:rsid w:val="00BD39FC"/>
    <w:rsid w:val="00BD3FA7"/>
    <w:rsid w:val="00BD3FCF"/>
    <w:rsid w:val="00BD43F5"/>
    <w:rsid w:val="00BD5595"/>
    <w:rsid w:val="00BE10AF"/>
    <w:rsid w:val="00BE13A0"/>
    <w:rsid w:val="00BE1DA9"/>
    <w:rsid w:val="00BE363C"/>
    <w:rsid w:val="00BE4EF0"/>
    <w:rsid w:val="00BE51AD"/>
    <w:rsid w:val="00BE6861"/>
    <w:rsid w:val="00BF179A"/>
    <w:rsid w:val="00BF4930"/>
    <w:rsid w:val="00BF5127"/>
    <w:rsid w:val="00BF641D"/>
    <w:rsid w:val="00BF7647"/>
    <w:rsid w:val="00C0094F"/>
    <w:rsid w:val="00C00A5F"/>
    <w:rsid w:val="00C02CD8"/>
    <w:rsid w:val="00C03D05"/>
    <w:rsid w:val="00C06556"/>
    <w:rsid w:val="00C06AA1"/>
    <w:rsid w:val="00C074CD"/>
    <w:rsid w:val="00C07F3B"/>
    <w:rsid w:val="00C12743"/>
    <w:rsid w:val="00C14F6F"/>
    <w:rsid w:val="00C175EA"/>
    <w:rsid w:val="00C17897"/>
    <w:rsid w:val="00C17ABC"/>
    <w:rsid w:val="00C17DDE"/>
    <w:rsid w:val="00C22906"/>
    <w:rsid w:val="00C23BE8"/>
    <w:rsid w:val="00C23E09"/>
    <w:rsid w:val="00C32213"/>
    <w:rsid w:val="00C3349E"/>
    <w:rsid w:val="00C344EC"/>
    <w:rsid w:val="00C36688"/>
    <w:rsid w:val="00C37510"/>
    <w:rsid w:val="00C37979"/>
    <w:rsid w:val="00C40596"/>
    <w:rsid w:val="00C40FBA"/>
    <w:rsid w:val="00C421C1"/>
    <w:rsid w:val="00C43A1E"/>
    <w:rsid w:val="00C44808"/>
    <w:rsid w:val="00C45093"/>
    <w:rsid w:val="00C4587E"/>
    <w:rsid w:val="00C45CA3"/>
    <w:rsid w:val="00C46EFE"/>
    <w:rsid w:val="00C55399"/>
    <w:rsid w:val="00C55E62"/>
    <w:rsid w:val="00C56177"/>
    <w:rsid w:val="00C5650B"/>
    <w:rsid w:val="00C57222"/>
    <w:rsid w:val="00C573D8"/>
    <w:rsid w:val="00C574C1"/>
    <w:rsid w:val="00C57D65"/>
    <w:rsid w:val="00C604AA"/>
    <w:rsid w:val="00C6286C"/>
    <w:rsid w:val="00C64260"/>
    <w:rsid w:val="00C65179"/>
    <w:rsid w:val="00C65D94"/>
    <w:rsid w:val="00C66354"/>
    <w:rsid w:val="00C66403"/>
    <w:rsid w:val="00C719FE"/>
    <w:rsid w:val="00C721FA"/>
    <w:rsid w:val="00C72A09"/>
    <w:rsid w:val="00C72BA3"/>
    <w:rsid w:val="00C72DF4"/>
    <w:rsid w:val="00C7542B"/>
    <w:rsid w:val="00C77979"/>
    <w:rsid w:val="00C81EC9"/>
    <w:rsid w:val="00C82256"/>
    <w:rsid w:val="00C83095"/>
    <w:rsid w:val="00C83F03"/>
    <w:rsid w:val="00C84484"/>
    <w:rsid w:val="00C8721E"/>
    <w:rsid w:val="00C87798"/>
    <w:rsid w:val="00C90FEE"/>
    <w:rsid w:val="00C94C39"/>
    <w:rsid w:val="00C962D1"/>
    <w:rsid w:val="00CA1521"/>
    <w:rsid w:val="00CA18AD"/>
    <w:rsid w:val="00CA2E5E"/>
    <w:rsid w:val="00CA2ED2"/>
    <w:rsid w:val="00CA351C"/>
    <w:rsid w:val="00CA377D"/>
    <w:rsid w:val="00CA4A76"/>
    <w:rsid w:val="00CA4D02"/>
    <w:rsid w:val="00CA4E08"/>
    <w:rsid w:val="00CB0E5F"/>
    <w:rsid w:val="00CB3777"/>
    <w:rsid w:val="00CB6505"/>
    <w:rsid w:val="00CB70A6"/>
    <w:rsid w:val="00CC0038"/>
    <w:rsid w:val="00CC111C"/>
    <w:rsid w:val="00CC1296"/>
    <w:rsid w:val="00CC19C8"/>
    <w:rsid w:val="00CC21D3"/>
    <w:rsid w:val="00CC3609"/>
    <w:rsid w:val="00CC43A8"/>
    <w:rsid w:val="00CC635C"/>
    <w:rsid w:val="00CC6594"/>
    <w:rsid w:val="00CD0593"/>
    <w:rsid w:val="00CD0B9F"/>
    <w:rsid w:val="00CD45B2"/>
    <w:rsid w:val="00CD517F"/>
    <w:rsid w:val="00CD6618"/>
    <w:rsid w:val="00CD79D8"/>
    <w:rsid w:val="00CE0CB6"/>
    <w:rsid w:val="00CE2E8C"/>
    <w:rsid w:val="00CE382F"/>
    <w:rsid w:val="00CE5117"/>
    <w:rsid w:val="00CE6F5C"/>
    <w:rsid w:val="00CF085F"/>
    <w:rsid w:val="00CF175A"/>
    <w:rsid w:val="00CF1CF1"/>
    <w:rsid w:val="00CF35D5"/>
    <w:rsid w:val="00CF5928"/>
    <w:rsid w:val="00CF632A"/>
    <w:rsid w:val="00D02201"/>
    <w:rsid w:val="00D050E3"/>
    <w:rsid w:val="00D05DFD"/>
    <w:rsid w:val="00D063B5"/>
    <w:rsid w:val="00D0683B"/>
    <w:rsid w:val="00D06A92"/>
    <w:rsid w:val="00D06F08"/>
    <w:rsid w:val="00D072F9"/>
    <w:rsid w:val="00D12E0E"/>
    <w:rsid w:val="00D14312"/>
    <w:rsid w:val="00D161C9"/>
    <w:rsid w:val="00D16F48"/>
    <w:rsid w:val="00D20592"/>
    <w:rsid w:val="00D23A9E"/>
    <w:rsid w:val="00D25B4C"/>
    <w:rsid w:val="00D25D3A"/>
    <w:rsid w:val="00D317B8"/>
    <w:rsid w:val="00D31B75"/>
    <w:rsid w:val="00D33399"/>
    <w:rsid w:val="00D33B07"/>
    <w:rsid w:val="00D34C56"/>
    <w:rsid w:val="00D41D24"/>
    <w:rsid w:val="00D4220A"/>
    <w:rsid w:val="00D445C7"/>
    <w:rsid w:val="00D44D02"/>
    <w:rsid w:val="00D47223"/>
    <w:rsid w:val="00D51197"/>
    <w:rsid w:val="00D51BC6"/>
    <w:rsid w:val="00D51D4A"/>
    <w:rsid w:val="00D52DE7"/>
    <w:rsid w:val="00D5389A"/>
    <w:rsid w:val="00D61126"/>
    <w:rsid w:val="00D61C0B"/>
    <w:rsid w:val="00D64C85"/>
    <w:rsid w:val="00D6792A"/>
    <w:rsid w:val="00D70FD5"/>
    <w:rsid w:val="00D760CD"/>
    <w:rsid w:val="00D772C4"/>
    <w:rsid w:val="00D774E5"/>
    <w:rsid w:val="00D77DDE"/>
    <w:rsid w:val="00D8101E"/>
    <w:rsid w:val="00D82850"/>
    <w:rsid w:val="00D8387A"/>
    <w:rsid w:val="00D85A3F"/>
    <w:rsid w:val="00D86766"/>
    <w:rsid w:val="00D912DC"/>
    <w:rsid w:val="00D93EEA"/>
    <w:rsid w:val="00D94BE2"/>
    <w:rsid w:val="00D955D1"/>
    <w:rsid w:val="00D9683C"/>
    <w:rsid w:val="00D97837"/>
    <w:rsid w:val="00D97F91"/>
    <w:rsid w:val="00DA3604"/>
    <w:rsid w:val="00DA41CF"/>
    <w:rsid w:val="00DA54A2"/>
    <w:rsid w:val="00DA6F88"/>
    <w:rsid w:val="00DA714C"/>
    <w:rsid w:val="00DB2995"/>
    <w:rsid w:val="00DB2B52"/>
    <w:rsid w:val="00DB2E92"/>
    <w:rsid w:val="00DB3C1A"/>
    <w:rsid w:val="00DB72B8"/>
    <w:rsid w:val="00DB7466"/>
    <w:rsid w:val="00DC0D80"/>
    <w:rsid w:val="00DC0D96"/>
    <w:rsid w:val="00DC1377"/>
    <w:rsid w:val="00DC3729"/>
    <w:rsid w:val="00DC4AFA"/>
    <w:rsid w:val="00DC55A2"/>
    <w:rsid w:val="00DC59AA"/>
    <w:rsid w:val="00DD18FF"/>
    <w:rsid w:val="00DD2609"/>
    <w:rsid w:val="00DD332F"/>
    <w:rsid w:val="00DD63AA"/>
    <w:rsid w:val="00DE1F77"/>
    <w:rsid w:val="00DE2E41"/>
    <w:rsid w:val="00DE39BF"/>
    <w:rsid w:val="00DE3FD4"/>
    <w:rsid w:val="00DE5B92"/>
    <w:rsid w:val="00DE695A"/>
    <w:rsid w:val="00DE6C57"/>
    <w:rsid w:val="00DE6DAC"/>
    <w:rsid w:val="00DF19D4"/>
    <w:rsid w:val="00DF1BE2"/>
    <w:rsid w:val="00DF48FF"/>
    <w:rsid w:val="00DF5C16"/>
    <w:rsid w:val="00DF6F22"/>
    <w:rsid w:val="00E0375C"/>
    <w:rsid w:val="00E05BB7"/>
    <w:rsid w:val="00E06216"/>
    <w:rsid w:val="00E062E1"/>
    <w:rsid w:val="00E07A87"/>
    <w:rsid w:val="00E10317"/>
    <w:rsid w:val="00E105A7"/>
    <w:rsid w:val="00E10A93"/>
    <w:rsid w:val="00E10AB5"/>
    <w:rsid w:val="00E127B4"/>
    <w:rsid w:val="00E143B2"/>
    <w:rsid w:val="00E16D2D"/>
    <w:rsid w:val="00E1762C"/>
    <w:rsid w:val="00E17716"/>
    <w:rsid w:val="00E17CB8"/>
    <w:rsid w:val="00E2238E"/>
    <w:rsid w:val="00E274A4"/>
    <w:rsid w:val="00E30627"/>
    <w:rsid w:val="00E3148E"/>
    <w:rsid w:val="00E325EA"/>
    <w:rsid w:val="00E34680"/>
    <w:rsid w:val="00E4299B"/>
    <w:rsid w:val="00E43AAF"/>
    <w:rsid w:val="00E43E8B"/>
    <w:rsid w:val="00E43F63"/>
    <w:rsid w:val="00E453E1"/>
    <w:rsid w:val="00E5096E"/>
    <w:rsid w:val="00E51462"/>
    <w:rsid w:val="00E531E3"/>
    <w:rsid w:val="00E54AF2"/>
    <w:rsid w:val="00E54CA4"/>
    <w:rsid w:val="00E60841"/>
    <w:rsid w:val="00E60C0C"/>
    <w:rsid w:val="00E60C46"/>
    <w:rsid w:val="00E61E7A"/>
    <w:rsid w:val="00E621FB"/>
    <w:rsid w:val="00E6316B"/>
    <w:rsid w:val="00E659D0"/>
    <w:rsid w:val="00E675D9"/>
    <w:rsid w:val="00E71591"/>
    <w:rsid w:val="00E73B34"/>
    <w:rsid w:val="00E742A6"/>
    <w:rsid w:val="00E74A7F"/>
    <w:rsid w:val="00E77F74"/>
    <w:rsid w:val="00E80B96"/>
    <w:rsid w:val="00E8213C"/>
    <w:rsid w:val="00E82548"/>
    <w:rsid w:val="00E829C5"/>
    <w:rsid w:val="00E82F21"/>
    <w:rsid w:val="00E83FE5"/>
    <w:rsid w:val="00E8421A"/>
    <w:rsid w:val="00E86153"/>
    <w:rsid w:val="00E87936"/>
    <w:rsid w:val="00E90A14"/>
    <w:rsid w:val="00E93469"/>
    <w:rsid w:val="00E96B33"/>
    <w:rsid w:val="00EA0B4F"/>
    <w:rsid w:val="00EA2ACD"/>
    <w:rsid w:val="00EA3899"/>
    <w:rsid w:val="00EA3F62"/>
    <w:rsid w:val="00EA4FF1"/>
    <w:rsid w:val="00EA5AEF"/>
    <w:rsid w:val="00EB05B2"/>
    <w:rsid w:val="00EB1AF6"/>
    <w:rsid w:val="00EB21C8"/>
    <w:rsid w:val="00EB278B"/>
    <w:rsid w:val="00EB286A"/>
    <w:rsid w:val="00EB28A5"/>
    <w:rsid w:val="00EB2EB1"/>
    <w:rsid w:val="00EB3705"/>
    <w:rsid w:val="00EB3D6D"/>
    <w:rsid w:val="00EB3EE6"/>
    <w:rsid w:val="00EB61FD"/>
    <w:rsid w:val="00EB7F85"/>
    <w:rsid w:val="00EC0E1A"/>
    <w:rsid w:val="00EC2193"/>
    <w:rsid w:val="00EC49DF"/>
    <w:rsid w:val="00EC4BF5"/>
    <w:rsid w:val="00EC53BC"/>
    <w:rsid w:val="00EC5697"/>
    <w:rsid w:val="00EC71D6"/>
    <w:rsid w:val="00ED14A9"/>
    <w:rsid w:val="00ED1B30"/>
    <w:rsid w:val="00ED4F7A"/>
    <w:rsid w:val="00ED6168"/>
    <w:rsid w:val="00ED7904"/>
    <w:rsid w:val="00EE2C84"/>
    <w:rsid w:val="00EE35D4"/>
    <w:rsid w:val="00EE4A33"/>
    <w:rsid w:val="00EE5634"/>
    <w:rsid w:val="00EE5670"/>
    <w:rsid w:val="00EF0456"/>
    <w:rsid w:val="00EF05B0"/>
    <w:rsid w:val="00EF085B"/>
    <w:rsid w:val="00EF0A94"/>
    <w:rsid w:val="00EF2A15"/>
    <w:rsid w:val="00EF6C63"/>
    <w:rsid w:val="00EF7E42"/>
    <w:rsid w:val="00F01524"/>
    <w:rsid w:val="00F01913"/>
    <w:rsid w:val="00F021F2"/>
    <w:rsid w:val="00F02AF9"/>
    <w:rsid w:val="00F10548"/>
    <w:rsid w:val="00F14D62"/>
    <w:rsid w:val="00F14EA9"/>
    <w:rsid w:val="00F15482"/>
    <w:rsid w:val="00F15574"/>
    <w:rsid w:val="00F200FA"/>
    <w:rsid w:val="00F2100E"/>
    <w:rsid w:val="00F244DD"/>
    <w:rsid w:val="00F24902"/>
    <w:rsid w:val="00F30081"/>
    <w:rsid w:val="00F308F8"/>
    <w:rsid w:val="00F32E7F"/>
    <w:rsid w:val="00F33401"/>
    <w:rsid w:val="00F36F24"/>
    <w:rsid w:val="00F43D85"/>
    <w:rsid w:val="00F45F5C"/>
    <w:rsid w:val="00F513A3"/>
    <w:rsid w:val="00F538E9"/>
    <w:rsid w:val="00F61A8B"/>
    <w:rsid w:val="00F64D54"/>
    <w:rsid w:val="00F6631C"/>
    <w:rsid w:val="00F66916"/>
    <w:rsid w:val="00F67641"/>
    <w:rsid w:val="00F70C10"/>
    <w:rsid w:val="00F7109F"/>
    <w:rsid w:val="00F716E0"/>
    <w:rsid w:val="00F73176"/>
    <w:rsid w:val="00F73403"/>
    <w:rsid w:val="00F736FE"/>
    <w:rsid w:val="00F746BA"/>
    <w:rsid w:val="00F749D3"/>
    <w:rsid w:val="00F75A2D"/>
    <w:rsid w:val="00F765F0"/>
    <w:rsid w:val="00F77037"/>
    <w:rsid w:val="00F8250B"/>
    <w:rsid w:val="00F8451E"/>
    <w:rsid w:val="00F86D52"/>
    <w:rsid w:val="00F90783"/>
    <w:rsid w:val="00F940FE"/>
    <w:rsid w:val="00FA07E9"/>
    <w:rsid w:val="00FA0D6E"/>
    <w:rsid w:val="00FA2541"/>
    <w:rsid w:val="00FB1A64"/>
    <w:rsid w:val="00FB4186"/>
    <w:rsid w:val="00FB5393"/>
    <w:rsid w:val="00FB6545"/>
    <w:rsid w:val="00FB733F"/>
    <w:rsid w:val="00FC2617"/>
    <w:rsid w:val="00FC2778"/>
    <w:rsid w:val="00FC5CF6"/>
    <w:rsid w:val="00FC61A8"/>
    <w:rsid w:val="00FC70F6"/>
    <w:rsid w:val="00FC744D"/>
    <w:rsid w:val="00FD01E0"/>
    <w:rsid w:val="00FD597A"/>
    <w:rsid w:val="00FD690C"/>
    <w:rsid w:val="00FE6225"/>
    <w:rsid w:val="00FE7D26"/>
    <w:rsid w:val="00FF2913"/>
    <w:rsid w:val="00FF3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43CC4"/>
    <w:pPr>
      <w:spacing w:after="120"/>
      <w:ind w:firstLine="720"/>
      <w:jc w:val="both"/>
    </w:pPr>
    <w:rPr>
      <w:sz w:val="24"/>
    </w:rPr>
  </w:style>
  <w:style w:type="paragraph" w:styleId="1">
    <w:name w:val="heading 1"/>
    <w:basedOn w:val="a1"/>
    <w:next w:val="a1"/>
    <w:qFormat/>
    <w:rsid w:val="00543CC4"/>
    <w:pPr>
      <w:keepNext/>
      <w:spacing w:before="360" w:after="240"/>
      <w:ind w:firstLine="0"/>
      <w:jc w:val="left"/>
      <w:outlineLvl w:val="0"/>
    </w:pPr>
    <w:rPr>
      <w:b/>
      <w:caps/>
      <w:snapToGrid w:val="0"/>
      <w:color w:val="000000"/>
    </w:rPr>
  </w:style>
  <w:style w:type="paragraph" w:styleId="2">
    <w:name w:val="heading 2"/>
    <w:basedOn w:val="a1"/>
    <w:next w:val="a1"/>
    <w:qFormat/>
    <w:rsid w:val="00543CC4"/>
    <w:pPr>
      <w:keepNext/>
      <w:spacing w:before="240" w:after="240"/>
      <w:ind w:firstLine="0"/>
      <w:outlineLvl w:val="1"/>
    </w:pPr>
    <w:rPr>
      <w:b/>
      <w:smallCaps/>
    </w:rPr>
  </w:style>
  <w:style w:type="paragraph" w:styleId="3">
    <w:name w:val="heading 3"/>
    <w:basedOn w:val="a1"/>
    <w:next w:val="a1"/>
    <w:qFormat/>
    <w:rsid w:val="00543CC4"/>
    <w:pPr>
      <w:keepNext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rsid w:val="00543CC4"/>
    <w:pPr>
      <w:keepNext/>
      <w:numPr>
        <w:numId w:val="1"/>
      </w:numPr>
      <w:ind w:left="0" w:firstLine="0"/>
      <w:outlineLvl w:val="3"/>
    </w:pPr>
    <w:rPr>
      <w:b/>
      <w:snapToGrid w:val="0"/>
      <w:color w:val="000000"/>
      <w:sz w:val="22"/>
    </w:rPr>
  </w:style>
  <w:style w:type="paragraph" w:styleId="5">
    <w:name w:val="heading 5"/>
    <w:basedOn w:val="a1"/>
    <w:next w:val="a1"/>
    <w:qFormat/>
    <w:rsid w:val="00543CC4"/>
    <w:pPr>
      <w:keepNext/>
      <w:jc w:val="center"/>
      <w:outlineLvl w:val="4"/>
    </w:pPr>
    <w:rPr>
      <w:rFonts w:ascii="Arial" w:hAnsi="Arial"/>
      <w:b/>
      <w:snapToGrid w:val="0"/>
    </w:rPr>
  </w:style>
  <w:style w:type="paragraph" w:styleId="6">
    <w:name w:val="heading 6"/>
    <w:basedOn w:val="a1"/>
    <w:next w:val="a1"/>
    <w:qFormat/>
    <w:rsid w:val="00543CC4"/>
    <w:pPr>
      <w:keepNext/>
      <w:outlineLvl w:val="5"/>
    </w:pPr>
    <w:rPr>
      <w:b/>
      <w:i/>
    </w:rPr>
  </w:style>
  <w:style w:type="paragraph" w:styleId="7">
    <w:name w:val="heading 7"/>
    <w:basedOn w:val="a1"/>
    <w:next w:val="a1"/>
    <w:qFormat/>
    <w:rsid w:val="00543CC4"/>
    <w:pPr>
      <w:keepNext/>
      <w:outlineLvl w:val="6"/>
    </w:pPr>
    <w:rPr>
      <w:b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rsid w:val="00543CC4"/>
    <w:pPr>
      <w:tabs>
        <w:tab w:val="center" w:pos="4153"/>
        <w:tab w:val="right" w:pos="8306"/>
      </w:tabs>
    </w:pPr>
  </w:style>
  <w:style w:type="paragraph" w:styleId="a6">
    <w:name w:val="Body Text Indent"/>
    <w:basedOn w:val="a1"/>
    <w:rsid w:val="00543CC4"/>
  </w:style>
  <w:style w:type="paragraph" w:customStyle="1" w:styleId="21">
    <w:name w:val="Основной текст 21"/>
    <w:basedOn w:val="a1"/>
    <w:rsid w:val="00543CC4"/>
    <w:pPr>
      <w:widowControl w:val="0"/>
      <w:ind w:firstLine="567"/>
    </w:pPr>
  </w:style>
  <w:style w:type="character" w:styleId="a7">
    <w:name w:val="page number"/>
    <w:basedOn w:val="a2"/>
    <w:rsid w:val="00543CC4"/>
  </w:style>
  <w:style w:type="paragraph" w:styleId="a8">
    <w:name w:val="Document Map"/>
    <w:basedOn w:val="a1"/>
    <w:semiHidden/>
    <w:rsid w:val="00543CC4"/>
    <w:pPr>
      <w:shd w:val="clear" w:color="auto" w:fill="000080"/>
    </w:pPr>
    <w:rPr>
      <w:rFonts w:ascii="Tahoma" w:hAnsi="Tahoma"/>
    </w:rPr>
  </w:style>
  <w:style w:type="paragraph" w:styleId="a0">
    <w:name w:val="Plain Text"/>
    <w:aliases w:val="Знак,Знак Знак Знак Знак,Знак Знак Знак"/>
    <w:basedOn w:val="a1"/>
    <w:link w:val="a9"/>
    <w:rsid w:val="00543CC4"/>
    <w:pPr>
      <w:numPr>
        <w:numId w:val="2"/>
      </w:numPr>
    </w:pPr>
  </w:style>
  <w:style w:type="paragraph" w:styleId="aa">
    <w:name w:val="footer"/>
    <w:basedOn w:val="a1"/>
    <w:rsid w:val="00543CC4"/>
    <w:pPr>
      <w:tabs>
        <w:tab w:val="center" w:pos="4153"/>
        <w:tab w:val="right" w:pos="8306"/>
      </w:tabs>
    </w:pPr>
  </w:style>
  <w:style w:type="paragraph" w:styleId="20">
    <w:name w:val="Body Text Indent 2"/>
    <w:basedOn w:val="a1"/>
    <w:rsid w:val="00543CC4"/>
    <w:pPr>
      <w:ind w:firstLine="454"/>
    </w:pPr>
  </w:style>
  <w:style w:type="paragraph" w:styleId="ab">
    <w:name w:val="Body Text"/>
    <w:basedOn w:val="a1"/>
    <w:rsid w:val="00543CC4"/>
    <w:pPr>
      <w:ind w:firstLine="0"/>
    </w:pPr>
  </w:style>
  <w:style w:type="paragraph" w:styleId="ac">
    <w:name w:val="Title"/>
    <w:basedOn w:val="a1"/>
    <w:qFormat/>
    <w:rsid w:val="00543CC4"/>
    <w:pPr>
      <w:spacing w:before="120"/>
      <w:ind w:firstLine="0"/>
      <w:jc w:val="center"/>
      <w:outlineLvl w:val="2"/>
    </w:pPr>
    <w:rPr>
      <w:b/>
      <w:kern w:val="28"/>
      <w:sz w:val="28"/>
    </w:rPr>
  </w:style>
  <w:style w:type="paragraph" w:styleId="a">
    <w:name w:val="List Bullet"/>
    <w:basedOn w:val="a1"/>
    <w:autoRedefine/>
    <w:rsid w:val="00543CC4"/>
    <w:pPr>
      <w:numPr>
        <w:numId w:val="3"/>
      </w:numPr>
      <w:ind w:firstLine="66"/>
    </w:pPr>
    <w:rPr>
      <w:color w:val="000000"/>
      <w:sz w:val="26"/>
    </w:rPr>
  </w:style>
  <w:style w:type="paragraph" w:styleId="30">
    <w:name w:val="Body Text Indent 3"/>
    <w:basedOn w:val="a1"/>
    <w:rsid w:val="00543CC4"/>
    <w:pPr>
      <w:ind w:left="709" w:hanging="283"/>
    </w:pPr>
    <w:rPr>
      <w:sz w:val="26"/>
    </w:rPr>
  </w:style>
  <w:style w:type="paragraph" w:styleId="ad">
    <w:name w:val="Balloon Text"/>
    <w:basedOn w:val="a1"/>
    <w:semiHidden/>
    <w:rsid w:val="004B4FA2"/>
    <w:rPr>
      <w:rFonts w:ascii="Tahoma" w:hAnsi="Tahoma" w:cs="Tahoma"/>
      <w:sz w:val="16"/>
      <w:szCs w:val="16"/>
    </w:rPr>
  </w:style>
  <w:style w:type="table" w:styleId="ae">
    <w:name w:val="Table Grid"/>
    <w:basedOn w:val="a3"/>
    <w:rsid w:val="00361F7A"/>
    <w:pPr>
      <w:spacing w:after="12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978F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2">
    <w:name w:val="Знак Знак Знак2 Знак Знак Знак Знак Знак Знак Знак"/>
    <w:basedOn w:val="a1"/>
    <w:rsid w:val="001C57D2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10">
    <w:name w:val="Знак Знак Знак2 Знак Знак Знак1 Знак Знак Знак Знак Знак Знак Знак"/>
    <w:basedOn w:val="a1"/>
    <w:rsid w:val="00DF5C16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11">
    <w:name w:val="Знак Знак Знак2 Знак Знак Знак1 Знак Знак Знак Знак Знак Знак Знак"/>
    <w:basedOn w:val="a1"/>
    <w:rsid w:val="00390957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12">
    <w:name w:val="Знак Знак Знак2 Знак Знак Знак1 Знак Знак Знак Знак Знак Знак Знак"/>
    <w:basedOn w:val="a1"/>
    <w:rsid w:val="0095215C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13">
    <w:name w:val="Знак Знак Знак2 Знак Знак Знак1 Знак Знак Знак Знак Знак Знак Знак"/>
    <w:basedOn w:val="a1"/>
    <w:rsid w:val="00EC49DF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customStyle="1" w:styleId="a9">
    <w:name w:val="Текст Знак"/>
    <w:aliases w:val="Знак Знак,Знак Знак Знак Знак Знак,Знак Знак Знак Знак1"/>
    <w:basedOn w:val="a2"/>
    <w:link w:val="a0"/>
    <w:locked/>
    <w:rsid w:val="007A3CD6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F5AE92C27D731BE1A0DEC06031A4E489FC41910B511603D58FA8CB41AC1C8B7A15A028019695EE61922F5588A7E571E7FB9B07BC71331A63FA461A8sCQAG" TargetMode="External"/><Relationship Id="rId18" Type="http://schemas.openxmlformats.org/officeDocument/2006/relationships/hyperlink" Target="consultantplus://offline/ref=7F5AE92C27D731BE1A0DEC06031A4E489FC41910B511603D58FA8CB41AC1C8B7A15A028019695EE61A20F05E867E571E7FB9B07BC71331A63FA461A8sCQAG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F5AE92C27D731BE1A0DEC06031A4E489FC41910B511603D58FA8CB41AC1C8B7A15A028019695EE61A2BF45E827E571E7FB9B07BC71331A63FA461A8sCQA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F5AE92C27D731BE1A0DEC06031A4E489FC41910B511603D58FA8CB41AC1C8B7A15A028019695EE61F23F356817E571E7FB9B07BC71331A63FA461A8sCQAG" TargetMode="External"/><Relationship Id="rId17" Type="http://schemas.openxmlformats.org/officeDocument/2006/relationships/hyperlink" Target="consultantplus://offline/ref=7F5AE92C27D731BE1A0DEC06031A4E489FC41910B511603D58FA8CB41AC1C8B7A15A028019695EE61B2BF256847E571E7FB9B07BC71331A63FA461A8sCQAG" TargetMode="External"/><Relationship Id="rId25" Type="http://schemas.openxmlformats.org/officeDocument/2006/relationships/hyperlink" Target="consultantplus://offline/ref=7F5AE92C27D731BE1A0DEC06031A4E489FC41910B511603D58FA8CB41AC1C8B7A15A028019695EE61A2BFD5E867E571E7FB9B07BC71331A63FA461A8sCQA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F5AE92C27D731BE1A0DEC06031A4E489FC41910B511603D58FA8CB41AC1C8B7A15A028019695EE61B27F456827E571E7FB9B07BC71331A63FA461A8sCQAG" TargetMode="External"/><Relationship Id="rId20" Type="http://schemas.openxmlformats.org/officeDocument/2006/relationships/hyperlink" Target="consultantplus://offline/ref=7F5AE92C27D731BE1A0DEC06031A4E489FC41910B511603D58FA8CB41AC1C8B7A15A028019695EE61A25F4568A7E571E7FB9B07BC71331A63FA461A8sCQA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F5AE92C27D731BE1A0DEC06031A4E489FC41910B51069335EFE8CB41AC1C8B7A15A02800B6906EA1923EB5E836B014F39sEQEG" TargetMode="External"/><Relationship Id="rId24" Type="http://schemas.openxmlformats.org/officeDocument/2006/relationships/hyperlink" Target="consultantplus://offline/ref=7F5AE92C27D731BE1A0DEC06031A4E489FC41910B511603D58FA8CB41AC1C8B7A15A028019695EE61A2BF35D837E571E7FB9B07BC71331A63FA461A8sCQA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F5AE92C27D731BE1A0DEC06031A4E489FC41910B511603D58FA8CB41AC1C8B7A15A028019695EE61B22F056857E571E7FB9B07BC71331A63FA461A8sCQAG" TargetMode="External"/><Relationship Id="rId23" Type="http://schemas.openxmlformats.org/officeDocument/2006/relationships/hyperlink" Target="consultantplus://offline/ref=7F5AE92C27D731BE1A0DEC06031A4E489FC41910B511603D58FA8CB41AC1C8B7A15A028019695EE61A2BF656827E571E7FB9B07BC71331A63FA461A8sCQAG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7F5AE92C27D731BE1A0DEC06031A4E489FC41910B510693259FF8CB41AC1C8B7A15A02800B6906EA1923EB5E836B014F39sEQEG" TargetMode="External"/><Relationship Id="rId19" Type="http://schemas.openxmlformats.org/officeDocument/2006/relationships/hyperlink" Target="consultantplus://offline/ref=7F5AE92C27D731BE1A0DEC06031A4E489FC41910B511603D58FA8CB41AC1C8B7A15A028019695EE61A27F65A8A7E571E7FB9B07BC71331A63FA461A8sCQ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F5AE92C27D731BE1A0DF20B1576114D9ACD451CB513626C06AC8AE34591CEE2E11A04DC5B2C58B34A66A05281741D4E3BF2BF79C4s0QFG" TargetMode="External"/><Relationship Id="rId14" Type="http://schemas.openxmlformats.org/officeDocument/2006/relationships/hyperlink" Target="consultantplus://offline/ref=7F5AE92C27D731BE1A0DEC06031A4E489FC41910B511603D58FA8CB41AC1C8B7A15A028019695EE61B22F156837E571E7FB9B07BC71331A63FA461A8sCQAG" TargetMode="External"/><Relationship Id="rId22" Type="http://schemas.openxmlformats.org/officeDocument/2006/relationships/hyperlink" Target="consultantplus://offline/ref=7F5AE92C27D731BE1A0DEC06031A4E489FC41910B511603D58FA8CB41AC1C8B7A15A028019695EE61A2BF75B827E571E7FB9B07BC71331A63FA461A8sCQA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EC4BA0-BDE1-4FF0-A507-4A1A0B080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2465</Words>
  <Characters>18939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 </Company>
  <LinksUpToDate>false</LinksUpToDate>
  <CharactersWithSpaces>21362</CharactersWithSpaces>
  <SharedDoc>false</SharedDoc>
  <HLinks>
    <vt:vector size="6" baseType="variant">
      <vt:variant>
        <vt:i4>720990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consultantplus://offline/ref=6B2DCEE5238D5F6F2BAB7EB907BE05CF8175E7CFB996DE2BF4624FF20CCF2755F88DB883D1B807BF7F2CC735ZCN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User</dc:creator>
  <cp:keywords/>
  <cp:lastModifiedBy>Шульгина</cp:lastModifiedBy>
  <cp:revision>2</cp:revision>
  <cp:lastPrinted>2022-09-21T07:38:00Z</cp:lastPrinted>
  <dcterms:created xsi:type="dcterms:W3CDTF">2022-11-16T11:36:00Z</dcterms:created>
  <dcterms:modified xsi:type="dcterms:W3CDTF">2022-11-16T11:36:00Z</dcterms:modified>
</cp:coreProperties>
</file>