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496A26" w:rsidRPr="003D7363" w:rsidTr="00B35CBB">
        <w:tc>
          <w:tcPr>
            <w:tcW w:w="4500" w:type="dxa"/>
          </w:tcPr>
          <w:p w:rsidR="00496A26" w:rsidRPr="003D7363" w:rsidRDefault="00396D57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="00396D57">
              <w:rPr>
                <w:sz w:val="28"/>
                <w:szCs w:val="28"/>
              </w:rPr>
              <w:t>лением</w:t>
            </w:r>
            <w:r w:rsidRPr="003D7363">
              <w:rPr>
                <w:sz w:val="28"/>
                <w:szCs w:val="28"/>
              </w:rPr>
              <w:t xml:space="preserve"> администрации</w:t>
            </w:r>
          </w:p>
          <w:p w:rsidR="00496A26" w:rsidRPr="003D7363" w:rsidRDefault="00496A26" w:rsidP="00B35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496A26" w:rsidRPr="00BE0F24" w:rsidRDefault="00BE0F24" w:rsidP="00DD0E4D">
            <w:pPr>
              <w:widowControl w:val="0"/>
              <w:tabs>
                <w:tab w:val="left" w:pos="660"/>
                <w:tab w:val="left" w:pos="709"/>
                <w:tab w:val="center" w:pos="2142"/>
              </w:tabs>
              <w:jc w:val="center"/>
            </w:pPr>
            <w:r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="00496A26" w:rsidRPr="003D7363">
              <w:rPr>
                <w:sz w:val="28"/>
                <w:szCs w:val="28"/>
              </w:rPr>
              <w:t xml:space="preserve">от </w:t>
            </w:r>
            <w:r w:rsidR="00DD0E4D">
              <w:rPr>
                <w:sz w:val="28"/>
                <w:szCs w:val="28"/>
              </w:rPr>
              <w:t xml:space="preserve">21.11.2022    </w:t>
            </w:r>
            <w:r w:rsidR="00496A26" w:rsidRPr="003D7363">
              <w:rPr>
                <w:sz w:val="28"/>
                <w:szCs w:val="28"/>
              </w:rPr>
              <w:t>№</w:t>
            </w:r>
            <w:r w:rsidR="00DD0E4D">
              <w:rPr>
                <w:sz w:val="28"/>
                <w:szCs w:val="28"/>
              </w:rPr>
              <w:t xml:space="preserve"> 1190</w:t>
            </w:r>
          </w:p>
        </w:tc>
      </w:tr>
    </w:tbl>
    <w:p w:rsidR="00496A26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654262" w:rsidRPr="00654262" w:rsidRDefault="00654262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8F0774" w:rsidRDefault="00BB42A8" w:rsidP="00F203D1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ПОРЯДОК </w:t>
      </w:r>
    </w:p>
    <w:p w:rsidR="008F0774" w:rsidRDefault="00F203D1" w:rsidP="00F203D1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F203D1">
        <w:rPr>
          <w:rFonts w:eastAsia="Calibri"/>
          <w:b/>
          <w:sz w:val="28"/>
          <w:szCs w:val="28"/>
        </w:rPr>
        <w:t xml:space="preserve">РАСХОДОВАНИЯ ПРЕДОСТАВЛЕННЫХ </w:t>
      </w:r>
      <w:r>
        <w:rPr>
          <w:rFonts w:eastAsia="Calibri"/>
          <w:b/>
          <w:sz w:val="28"/>
          <w:szCs w:val="28"/>
        </w:rPr>
        <w:t xml:space="preserve">СУБВЕНЦИЙ </w:t>
      </w:r>
    </w:p>
    <w:p w:rsidR="00F203D1" w:rsidRPr="00F203D1" w:rsidRDefault="00F203D1" w:rsidP="00F203D1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proofErr w:type="gramStart"/>
      <w:r>
        <w:rPr>
          <w:rFonts w:eastAsia="Calibri"/>
          <w:b/>
          <w:sz w:val="28"/>
          <w:szCs w:val="28"/>
        </w:rPr>
        <w:t>ИЗ ОБЛАСТНОГО БЮДЖЕТА</w:t>
      </w:r>
      <w:r w:rsidRPr="00F203D1">
        <w:rPr>
          <w:rFonts w:eastAsia="Calibri"/>
          <w:b/>
          <w:sz w:val="28"/>
          <w:szCs w:val="28"/>
        </w:rPr>
        <w:t xml:space="preserve"> БЮДЖЕТУ ГОРОДСКОГО ОКРУГА</w:t>
      </w:r>
      <w:r>
        <w:rPr>
          <w:rFonts w:eastAsia="Calibri"/>
          <w:b/>
          <w:sz w:val="28"/>
          <w:szCs w:val="28"/>
        </w:rPr>
        <w:t xml:space="preserve"> ГОРОД ВОРОНЕЖ НА</w:t>
      </w:r>
      <w:r w:rsidR="008F0774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ОСУЩЕСТВЛЕНИЕ</w:t>
      </w:r>
      <w:r w:rsidRPr="00F203D1">
        <w:rPr>
          <w:rFonts w:eastAsia="Calibri"/>
          <w:b/>
          <w:sz w:val="28"/>
          <w:szCs w:val="28"/>
        </w:rPr>
        <w:t xml:space="preserve"> ОТДЕЛЬНЫХ ГОСУДАРСТВЕННЫХ ПОЛ</w:t>
      </w:r>
      <w:r>
        <w:rPr>
          <w:rFonts w:eastAsia="Calibri"/>
          <w:b/>
          <w:sz w:val="28"/>
          <w:szCs w:val="28"/>
        </w:rPr>
        <w:t>НОМОЧИЙ РОССИЙСКОЙ ФЕДЕРАЦИИ ПО</w:t>
      </w:r>
      <w:r w:rsidR="008F0774">
        <w:rPr>
          <w:rFonts w:eastAsia="Calibri"/>
          <w:b/>
          <w:sz w:val="28"/>
          <w:szCs w:val="28"/>
        </w:rPr>
        <w:t xml:space="preserve"> </w:t>
      </w:r>
      <w:r w:rsidRPr="00F203D1">
        <w:rPr>
          <w:rFonts w:eastAsia="Calibri"/>
          <w:b/>
          <w:sz w:val="28"/>
          <w:szCs w:val="28"/>
        </w:rPr>
        <w:t>ОБЕСПЕЧЕНИЮ ЖИЛЫМИ ПОМЕЩЕНИ</w:t>
      </w:r>
      <w:r>
        <w:rPr>
          <w:rFonts w:eastAsia="Calibri"/>
          <w:b/>
          <w:sz w:val="28"/>
          <w:szCs w:val="28"/>
        </w:rPr>
        <w:t xml:space="preserve">ЯМИ </w:t>
      </w:r>
      <w:r w:rsidR="008F0774">
        <w:rPr>
          <w:rFonts w:eastAsia="Calibri"/>
          <w:b/>
          <w:sz w:val="28"/>
          <w:szCs w:val="28"/>
        </w:rPr>
        <w:t xml:space="preserve">НЕКОТОРЫХ </w:t>
      </w:r>
      <w:r>
        <w:rPr>
          <w:rFonts w:eastAsia="Calibri"/>
          <w:b/>
          <w:sz w:val="28"/>
          <w:szCs w:val="28"/>
        </w:rPr>
        <w:t>КАТЕГОРИЙ ГРАЖДАН</w:t>
      </w:r>
      <w:r w:rsidRPr="00F203D1">
        <w:rPr>
          <w:rFonts w:eastAsia="Calibri"/>
          <w:b/>
          <w:sz w:val="28"/>
          <w:szCs w:val="28"/>
        </w:rPr>
        <w:t xml:space="preserve"> ЗА СЧЕТ СРЕДСТВ ФЕДЕРАЛЬНОГО БЮДЖЕТА НА ТЕРРИТОРИИ</w:t>
      </w:r>
      <w:proofErr w:type="gramEnd"/>
    </w:p>
    <w:p w:rsidR="00896FE3" w:rsidRPr="00DE366F" w:rsidRDefault="00F203D1" w:rsidP="00F203D1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F203D1">
        <w:rPr>
          <w:rFonts w:eastAsia="Calibri"/>
          <w:b/>
          <w:sz w:val="28"/>
          <w:szCs w:val="28"/>
        </w:rPr>
        <w:t>ГОРОДСКОГО ОКРУГА ГОРОД ВОРОНЕЖ</w:t>
      </w:r>
      <w:r w:rsidR="00496A26" w:rsidRPr="008B21AD">
        <w:rPr>
          <w:b/>
          <w:sz w:val="28"/>
          <w:szCs w:val="28"/>
        </w:rPr>
        <w:t xml:space="preserve">  </w:t>
      </w:r>
    </w:p>
    <w:p w:rsidR="007613EC" w:rsidRDefault="007613EC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DC0907" w:rsidRPr="007613EC" w:rsidRDefault="00DC0907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B42EE1" w:rsidRPr="00B42EE1" w:rsidRDefault="002402C8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637F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Настоящий Порядок</w:t>
      </w:r>
      <w:r w:rsidR="00A9200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9200F" w:rsidRPr="00A9200F">
        <w:rPr>
          <w:rFonts w:ascii="Times New Roman" w:hAnsi="Times New Roman" w:cs="Times New Roman"/>
          <w:spacing w:val="2"/>
          <w:sz w:val="28"/>
          <w:szCs w:val="28"/>
        </w:rPr>
        <w:t>расходования предоставленных субвенций</w:t>
      </w:r>
      <w:r w:rsidR="0010051F">
        <w:rPr>
          <w:rFonts w:ascii="Times New Roman" w:hAnsi="Times New Roman" w:cs="Times New Roman"/>
          <w:spacing w:val="2"/>
          <w:sz w:val="28"/>
          <w:szCs w:val="28"/>
        </w:rPr>
        <w:t xml:space="preserve">                   </w:t>
      </w:r>
      <w:r w:rsidR="00A9200F" w:rsidRPr="00A9200F">
        <w:rPr>
          <w:rFonts w:ascii="Times New Roman" w:hAnsi="Times New Roman" w:cs="Times New Roman"/>
          <w:spacing w:val="2"/>
          <w:sz w:val="28"/>
          <w:szCs w:val="28"/>
        </w:rPr>
        <w:t>из</w:t>
      </w:r>
      <w:r w:rsidR="001005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9200F" w:rsidRPr="00A9200F">
        <w:rPr>
          <w:rFonts w:ascii="Times New Roman" w:hAnsi="Times New Roman" w:cs="Times New Roman"/>
          <w:spacing w:val="2"/>
          <w:sz w:val="28"/>
          <w:szCs w:val="28"/>
        </w:rPr>
        <w:t xml:space="preserve">областного бюджета бюджету городского округа город Воронеж </w:t>
      </w:r>
      <w:r w:rsidR="00A9200F"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="00A9200F" w:rsidRPr="00A9200F">
        <w:rPr>
          <w:rFonts w:ascii="Times New Roman" w:hAnsi="Times New Roman" w:cs="Times New Roman"/>
          <w:spacing w:val="2"/>
          <w:sz w:val="28"/>
          <w:szCs w:val="28"/>
        </w:rPr>
        <w:t>на</w:t>
      </w:r>
      <w:r w:rsidR="0010051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9200F" w:rsidRPr="00A9200F">
        <w:rPr>
          <w:rFonts w:ascii="Times New Roman" w:hAnsi="Times New Roman" w:cs="Times New Roman"/>
          <w:spacing w:val="2"/>
          <w:sz w:val="28"/>
          <w:szCs w:val="28"/>
        </w:rPr>
        <w:t xml:space="preserve">осуществление отдельных государственных полномочий Российской Федерации по обеспечению жилыми помещениями </w:t>
      </w:r>
      <w:r w:rsidR="0010051F">
        <w:rPr>
          <w:rFonts w:ascii="Times New Roman" w:hAnsi="Times New Roman" w:cs="Times New Roman"/>
          <w:spacing w:val="2"/>
          <w:sz w:val="28"/>
          <w:szCs w:val="28"/>
        </w:rPr>
        <w:t xml:space="preserve">некоторых </w:t>
      </w:r>
      <w:r w:rsidR="00A9200F" w:rsidRPr="00A9200F">
        <w:rPr>
          <w:rFonts w:ascii="Times New Roman" w:hAnsi="Times New Roman" w:cs="Times New Roman"/>
          <w:spacing w:val="2"/>
          <w:sz w:val="28"/>
          <w:szCs w:val="28"/>
        </w:rPr>
        <w:t>категорий граждан за счет средств федерального бюджета на территории городского округа город Воронеж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 определяет механизм расходования бюджетных средств, выделяемых из областного бюджета бюджету городского округа город Воронеж на </w:t>
      </w:r>
      <w:r w:rsidR="004E238B">
        <w:rPr>
          <w:rFonts w:ascii="Times New Roman" w:hAnsi="Times New Roman" w:cs="Times New Roman"/>
          <w:spacing w:val="2"/>
          <w:sz w:val="28"/>
          <w:szCs w:val="28"/>
        </w:rPr>
        <w:t xml:space="preserve">реализацию </w:t>
      </w:r>
      <w:r w:rsidR="008E3D5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по обеспечению жилыми помещениями </w:t>
      </w:r>
      <w:r w:rsidR="0010051F">
        <w:rPr>
          <w:rFonts w:ascii="Times New Roman" w:hAnsi="Times New Roman" w:cs="Times New Roman"/>
          <w:spacing w:val="2"/>
          <w:sz w:val="28"/>
          <w:szCs w:val="28"/>
        </w:rPr>
        <w:t xml:space="preserve">некоторых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категорий граждан за счет средств федерального бюджета на территории городского округа город Воронеж в соответствии </w:t>
      </w:r>
      <w:r w:rsidR="00B42EE1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с Федеральным законом от 08.12.2010 № 342-ФЗ «О внесении изменений</w:t>
      </w:r>
      <w:r w:rsidR="00B42EE1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 в Федеральный закон «О статусе военнослужащих» и об обеспечении жилыми помещениями некоторых категорий граждан»</w:t>
      </w:r>
      <w:r w:rsidR="006241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C2F3B">
        <w:rPr>
          <w:rFonts w:ascii="Times New Roman" w:hAnsi="Times New Roman" w:cs="Times New Roman"/>
          <w:spacing w:val="2"/>
          <w:sz w:val="28"/>
          <w:szCs w:val="28"/>
        </w:rPr>
        <w:t xml:space="preserve">(далее – </w:t>
      </w:r>
      <w:r w:rsidR="007C2F3B" w:rsidRPr="00B42EE1">
        <w:rPr>
          <w:rFonts w:ascii="Times New Roman" w:hAnsi="Times New Roman" w:cs="Times New Roman"/>
          <w:spacing w:val="2"/>
          <w:sz w:val="28"/>
          <w:szCs w:val="28"/>
        </w:rPr>
        <w:t>Федеральный закон</w:t>
      </w:r>
      <w:r w:rsidR="007C2F3B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42EE1" w:rsidRPr="00B42EE1" w:rsidRDefault="00637F65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EE18CA">
        <w:rPr>
          <w:rFonts w:ascii="Times New Roman" w:hAnsi="Times New Roman" w:cs="Times New Roman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Управление финансово-бюджетной политики администрации городского округа город Воронеж</w:t>
      </w:r>
      <w:r w:rsidR="007511D9">
        <w:rPr>
          <w:rFonts w:ascii="Times New Roman" w:hAnsi="Times New Roman" w:cs="Times New Roman"/>
          <w:spacing w:val="2"/>
          <w:sz w:val="28"/>
          <w:szCs w:val="28"/>
        </w:rPr>
        <w:t xml:space="preserve"> (далее –</w:t>
      </w:r>
      <w:r w:rsidR="004D09B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D09B3" w:rsidRPr="00875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УФБП АГО г. Воронеж</w:t>
      </w:r>
      <w:r w:rsidR="007511D9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после получения</w:t>
      </w:r>
      <w:r w:rsidR="00F37142" w:rsidRPr="00F3714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37142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от департамента </w:t>
      </w:r>
      <w:r w:rsidR="00F37142">
        <w:rPr>
          <w:rFonts w:ascii="Times New Roman" w:hAnsi="Times New Roman" w:cs="Times New Roman"/>
          <w:spacing w:val="2"/>
          <w:sz w:val="28"/>
          <w:szCs w:val="28"/>
        </w:rPr>
        <w:t>финансов</w:t>
      </w:r>
      <w:r w:rsidR="00F37142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 Воронежской области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 уведомления</w:t>
      </w:r>
      <w:r w:rsidR="00F3714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750A8">
        <w:rPr>
          <w:rFonts w:ascii="Times New Roman" w:hAnsi="Times New Roman" w:cs="Times New Roman"/>
          <w:spacing w:val="2"/>
          <w:sz w:val="28"/>
          <w:szCs w:val="28"/>
        </w:rPr>
        <w:t xml:space="preserve">             </w:t>
      </w:r>
      <w:r w:rsidR="00F37142" w:rsidRPr="006241CE">
        <w:rPr>
          <w:rFonts w:ascii="Times New Roman" w:hAnsi="Times New Roman" w:cs="Times New Roman"/>
          <w:spacing w:val="2"/>
          <w:sz w:val="28"/>
          <w:szCs w:val="28"/>
        </w:rPr>
        <w:t>о предоставлении субсидии, субвенции,</w:t>
      </w:r>
      <w:r w:rsidR="006241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37142" w:rsidRPr="006241CE">
        <w:rPr>
          <w:rFonts w:ascii="Times New Roman" w:hAnsi="Times New Roman" w:cs="Times New Roman"/>
          <w:spacing w:val="2"/>
          <w:sz w:val="28"/>
          <w:szCs w:val="28"/>
        </w:rPr>
        <w:t xml:space="preserve">иного межбюджетного трансферта, имеющего целевое назначение, </w:t>
      </w:r>
      <w:r w:rsidR="00B42EE1" w:rsidRPr="006241CE">
        <w:rPr>
          <w:rFonts w:ascii="Times New Roman" w:hAnsi="Times New Roman" w:cs="Times New Roman"/>
          <w:spacing w:val="2"/>
          <w:sz w:val="28"/>
          <w:szCs w:val="28"/>
        </w:rPr>
        <w:t xml:space="preserve">доводит до главного распорядителя бюджетных средств </w:t>
      </w:r>
      <w:r w:rsidR="00F37142" w:rsidRPr="006241CE">
        <w:rPr>
          <w:rFonts w:ascii="Times New Roman" w:hAnsi="Times New Roman" w:cs="Times New Roman"/>
          <w:spacing w:val="2"/>
          <w:sz w:val="28"/>
          <w:szCs w:val="28"/>
        </w:rPr>
        <w:t>– управления жилищных отношений администрации городского округа город Воронеж</w:t>
      </w:r>
      <w:r w:rsidR="00417956">
        <w:rPr>
          <w:rFonts w:ascii="Times New Roman" w:hAnsi="Times New Roman" w:cs="Times New Roman"/>
          <w:spacing w:val="2"/>
          <w:sz w:val="28"/>
          <w:szCs w:val="28"/>
        </w:rPr>
        <w:t xml:space="preserve"> (далее – </w:t>
      </w:r>
      <w:r w:rsidR="00B57D51" w:rsidRPr="00B5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жилищных отношений АГО г. Воронеж</w:t>
      </w:r>
      <w:r w:rsidR="00B5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576DFF" w:rsidRPr="006241CE">
        <w:rPr>
          <w:rFonts w:ascii="Times New Roman" w:hAnsi="Times New Roman" w:cs="Times New Roman"/>
          <w:spacing w:val="2"/>
          <w:sz w:val="28"/>
          <w:szCs w:val="28"/>
        </w:rPr>
        <w:t>лимиты</w:t>
      </w:r>
      <w:r w:rsidR="00F37142" w:rsidRPr="006241CE">
        <w:rPr>
          <w:rFonts w:ascii="Times New Roman" w:hAnsi="Times New Roman" w:cs="Times New Roman"/>
          <w:spacing w:val="2"/>
          <w:sz w:val="28"/>
          <w:szCs w:val="28"/>
        </w:rPr>
        <w:t xml:space="preserve"> бюджетных обязательств</w:t>
      </w:r>
      <w:r w:rsidR="00576DFF" w:rsidRPr="006241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57D51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</w:t>
      </w:r>
      <w:r w:rsidR="00576DFF" w:rsidRPr="006241CE">
        <w:rPr>
          <w:rFonts w:ascii="Times New Roman" w:hAnsi="Times New Roman" w:cs="Times New Roman"/>
          <w:spacing w:val="2"/>
          <w:sz w:val="28"/>
          <w:szCs w:val="28"/>
        </w:rPr>
        <w:t>в соответствующем объеме</w:t>
      </w:r>
      <w:r w:rsidR="00B42EE1" w:rsidRPr="006241CE">
        <w:rPr>
          <w:rFonts w:ascii="Times New Roman" w:hAnsi="Times New Roman" w:cs="Times New Roman"/>
          <w:spacing w:val="2"/>
          <w:sz w:val="28"/>
          <w:szCs w:val="28"/>
        </w:rPr>
        <w:t>.</w:t>
      </w:r>
      <w:proofErr w:type="gramEnd"/>
    </w:p>
    <w:p w:rsidR="00B42EE1" w:rsidRPr="00FD1D7E" w:rsidRDefault="00637F65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B42EE1" w:rsidRPr="00FD1D7E">
        <w:rPr>
          <w:rFonts w:ascii="Times New Roman" w:hAnsi="Times New Roman" w:cs="Times New Roman"/>
          <w:spacing w:val="2"/>
          <w:sz w:val="28"/>
          <w:szCs w:val="28"/>
        </w:rPr>
        <w:t xml:space="preserve">. Субвенции, поступившие из областного бюджета, отражаются </w:t>
      </w:r>
      <w:r w:rsidR="00FD1D7E" w:rsidRPr="00FD1D7E">
        <w:rPr>
          <w:rFonts w:ascii="Times New Roman" w:hAnsi="Times New Roman" w:cs="Times New Roman"/>
          <w:spacing w:val="2"/>
          <w:sz w:val="28"/>
          <w:szCs w:val="28"/>
        </w:rPr>
        <w:t xml:space="preserve">        </w:t>
      </w:r>
      <w:r w:rsidR="00B42EE1" w:rsidRPr="00FD1D7E">
        <w:rPr>
          <w:rFonts w:ascii="Times New Roman" w:hAnsi="Times New Roman" w:cs="Times New Roman"/>
          <w:spacing w:val="2"/>
          <w:sz w:val="28"/>
          <w:szCs w:val="28"/>
        </w:rPr>
        <w:t>в бюджете городского округа</w:t>
      </w:r>
      <w:r w:rsidR="00C47C9E">
        <w:rPr>
          <w:rFonts w:ascii="Times New Roman" w:hAnsi="Times New Roman" w:cs="Times New Roman"/>
          <w:spacing w:val="2"/>
          <w:sz w:val="28"/>
          <w:szCs w:val="28"/>
        </w:rPr>
        <w:t xml:space="preserve"> город Воронеж</w:t>
      </w:r>
      <w:r w:rsidR="0062743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47C9E">
        <w:rPr>
          <w:rFonts w:ascii="Times New Roman" w:hAnsi="Times New Roman" w:cs="Times New Roman"/>
          <w:spacing w:val="2"/>
          <w:sz w:val="28"/>
          <w:szCs w:val="28"/>
        </w:rPr>
        <w:t>по коду</w:t>
      </w:r>
      <w:r w:rsidR="00B42EE1" w:rsidRPr="00FD1D7E">
        <w:rPr>
          <w:rFonts w:ascii="Times New Roman" w:hAnsi="Times New Roman" w:cs="Times New Roman"/>
          <w:spacing w:val="2"/>
          <w:sz w:val="28"/>
          <w:szCs w:val="28"/>
        </w:rPr>
        <w:t xml:space="preserve"> классификации доходов бюджета:</w:t>
      </w:r>
    </w:p>
    <w:p w:rsidR="00B42EE1" w:rsidRPr="00FD1D7E" w:rsidRDefault="0062743E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FD1D7E" w:rsidRPr="00FD1D7E">
        <w:rPr>
          <w:rFonts w:ascii="Times New Roman" w:hAnsi="Times New Roman" w:cs="Times New Roman"/>
          <w:spacing w:val="2"/>
          <w:sz w:val="28"/>
          <w:szCs w:val="28"/>
        </w:rPr>
        <w:t>979 2 02 35485 04 0000 150 «</w:t>
      </w:r>
      <w:r w:rsidR="00B42EE1" w:rsidRPr="00FD1D7E">
        <w:rPr>
          <w:rFonts w:ascii="Times New Roman" w:hAnsi="Times New Roman" w:cs="Times New Roman"/>
          <w:spacing w:val="2"/>
          <w:sz w:val="28"/>
          <w:szCs w:val="28"/>
        </w:rPr>
        <w:t>Субвенции бюджетам городских округов на обеспечение жильем граждан, уволенных с военной службы (сл</w:t>
      </w:r>
      <w:r w:rsidR="00FD1D7E" w:rsidRPr="00FD1D7E">
        <w:rPr>
          <w:rFonts w:ascii="Times New Roman" w:hAnsi="Times New Roman" w:cs="Times New Roman"/>
          <w:spacing w:val="2"/>
          <w:sz w:val="28"/>
          <w:szCs w:val="28"/>
        </w:rPr>
        <w:t>ужбы),</w:t>
      </w:r>
      <w:r w:rsidR="006241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D1D7E" w:rsidRPr="00FD1D7E">
        <w:rPr>
          <w:rFonts w:ascii="Times New Roman" w:hAnsi="Times New Roman" w:cs="Times New Roman"/>
          <w:spacing w:val="2"/>
          <w:sz w:val="28"/>
          <w:szCs w:val="28"/>
        </w:rPr>
        <w:t>и приравненных к ним лиц»</w:t>
      </w:r>
      <w:r w:rsidR="00C47C9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D1D7E" w:rsidRPr="00C74DBA" w:rsidRDefault="00C74DBA" w:rsidP="00913097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AB6FE4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="00986A19" w:rsidRPr="00AB6FE4">
        <w:rPr>
          <w:rFonts w:eastAsiaTheme="minorHAnsi"/>
          <w:sz w:val="28"/>
          <w:szCs w:val="28"/>
          <w:lang w:eastAsia="en-US"/>
        </w:rPr>
        <w:t xml:space="preserve">В целях реализации </w:t>
      </w:r>
      <w:r w:rsidR="00986A19" w:rsidRPr="00AB6FE4">
        <w:rPr>
          <w:spacing w:val="2"/>
          <w:sz w:val="28"/>
          <w:szCs w:val="28"/>
        </w:rPr>
        <w:t xml:space="preserve">мероприятий по обеспечению жилыми помещениями некоторых категорий граждан </w:t>
      </w:r>
      <w:r w:rsidR="00986A19" w:rsidRPr="00AB6FE4">
        <w:rPr>
          <w:rFonts w:eastAsiaTheme="minorHAnsi"/>
          <w:sz w:val="28"/>
          <w:szCs w:val="28"/>
          <w:lang w:eastAsia="en-US"/>
        </w:rPr>
        <w:t xml:space="preserve">в форме предоставления единовременной денежной выплаты на приобретение или строительство жилого помещения </w:t>
      </w:r>
      <w:r w:rsidR="00AB6FE4">
        <w:rPr>
          <w:rFonts w:eastAsiaTheme="minorHAnsi"/>
          <w:sz w:val="28"/>
          <w:szCs w:val="28"/>
          <w:lang w:eastAsia="en-US"/>
        </w:rPr>
        <w:t xml:space="preserve">(далее – </w:t>
      </w:r>
      <w:r w:rsidR="00FF7136" w:rsidRPr="00AB6FE4">
        <w:rPr>
          <w:rFonts w:eastAsiaTheme="minorHAnsi"/>
          <w:sz w:val="28"/>
          <w:szCs w:val="28"/>
          <w:lang w:eastAsia="en-US"/>
        </w:rPr>
        <w:t xml:space="preserve">единовременная денежная выплата) </w:t>
      </w:r>
      <w:r w:rsidR="00EC3C20" w:rsidRPr="00AB6FE4">
        <w:rPr>
          <w:rFonts w:eastAsiaTheme="minorHAnsi"/>
          <w:sz w:val="28"/>
          <w:szCs w:val="28"/>
          <w:lang w:eastAsia="en-US"/>
        </w:rPr>
        <w:t>п</w:t>
      </w:r>
      <w:r w:rsidRPr="00AB6FE4">
        <w:rPr>
          <w:rFonts w:eastAsiaTheme="minorHAnsi"/>
          <w:sz w:val="28"/>
          <w:szCs w:val="28"/>
          <w:lang w:eastAsia="en-US"/>
        </w:rPr>
        <w:t>оступившие в бюджет городского округа город Воронеж</w:t>
      </w:r>
      <w:r w:rsidR="00986A19" w:rsidRPr="00AB6FE4">
        <w:rPr>
          <w:rFonts w:eastAsiaTheme="minorHAnsi"/>
          <w:sz w:val="28"/>
          <w:szCs w:val="28"/>
          <w:lang w:eastAsia="en-US"/>
        </w:rPr>
        <w:t xml:space="preserve"> средства</w:t>
      </w:r>
      <w:r w:rsidRPr="00AB6FE4">
        <w:rPr>
          <w:rFonts w:eastAsiaTheme="minorHAnsi"/>
          <w:sz w:val="28"/>
          <w:szCs w:val="28"/>
          <w:lang w:eastAsia="en-US"/>
        </w:rPr>
        <w:t xml:space="preserve"> в объеме, необходимом</w:t>
      </w:r>
      <w:r w:rsidR="00AB6FE4">
        <w:rPr>
          <w:rFonts w:eastAsiaTheme="minorHAnsi"/>
          <w:sz w:val="28"/>
          <w:szCs w:val="28"/>
          <w:lang w:eastAsia="en-US"/>
        </w:rPr>
        <w:t xml:space="preserve"> </w:t>
      </w:r>
      <w:r w:rsidRPr="00AB6FE4">
        <w:rPr>
          <w:rFonts w:eastAsiaTheme="minorHAnsi"/>
          <w:sz w:val="28"/>
          <w:szCs w:val="28"/>
          <w:lang w:eastAsia="en-US"/>
        </w:rPr>
        <w:t>для</w:t>
      </w:r>
      <w:r w:rsidR="00AB6FE4">
        <w:rPr>
          <w:rFonts w:eastAsiaTheme="minorHAnsi"/>
          <w:sz w:val="28"/>
          <w:szCs w:val="28"/>
          <w:lang w:eastAsia="en-US"/>
        </w:rPr>
        <w:t xml:space="preserve"> </w:t>
      </w:r>
      <w:r w:rsidRPr="00AB6FE4">
        <w:rPr>
          <w:rFonts w:eastAsiaTheme="minorHAnsi"/>
          <w:sz w:val="28"/>
          <w:szCs w:val="28"/>
          <w:lang w:eastAsia="en-US"/>
        </w:rPr>
        <w:t>предоставления</w:t>
      </w:r>
      <w:r w:rsidR="00AB6FE4">
        <w:rPr>
          <w:rFonts w:eastAsiaTheme="minorHAnsi"/>
          <w:sz w:val="28"/>
          <w:szCs w:val="28"/>
          <w:lang w:eastAsia="en-US"/>
        </w:rPr>
        <w:t xml:space="preserve"> </w:t>
      </w:r>
      <w:r w:rsidRPr="00AB6FE4">
        <w:rPr>
          <w:rFonts w:eastAsiaTheme="minorHAnsi"/>
          <w:sz w:val="28"/>
          <w:szCs w:val="28"/>
          <w:lang w:eastAsia="en-US"/>
        </w:rPr>
        <w:t>единовременной денежной выплаты гражданам, избравшим указанный способ обеспечения жилым помещением,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pacing w:val="2"/>
          <w:sz w:val="28"/>
          <w:szCs w:val="28"/>
        </w:rPr>
        <w:t xml:space="preserve">перечисляются </w:t>
      </w:r>
      <w:r w:rsidR="00FD1D7E" w:rsidRPr="00FD1D7E">
        <w:rPr>
          <w:spacing w:val="2"/>
          <w:sz w:val="28"/>
          <w:szCs w:val="28"/>
        </w:rPr>
        <w:t>на казначейский счет</w:t>
      </w:r>
      <w:r w:rsidR="001011CD">
        <w:rPr>
          <w:spacing w:val="2"/>
          <w:sz w:val="28"/>
          <w:szCs w:val="28"/>
        </w:rPr>
        <w:t xml:space="preserve"> </w:t>
      </w:r>
      <w:r w:rsidR="001011CD" w:rsidRPr="008750A8">
        <w:rPr>
          <w:color w:val="000000"/>
          <w:sz w:val="28"/>
          <w:szCs w:val="28"/>
          <w:shd w:val="clear" w:color="auto" w:fill="FFFFFF"/>
        </w:rPr>
        <w:t>УФБП АГО г. Воронеж</w:t>
      </w:r>
      <w:r w:rsidR="00FD1D7E" w:rsidRPr="00FD1D7E">
        <w:rPr>
          <w:spacing w:val="2"/>
          <w:sz w:val="28"/>
          <w:szCs w:val="28"/>
        </w:rPr>
        <w:t>, открытый</w:t>
      </w:r>
      <w:r w:rsidR="00EC1062">
        <w:rPr>
          <w:spacing w:val="2"/>
          <w:sz w:val="28"/>
          <w:szCs w:val="28"/>
        </w:rPr>
        <w:t xml:space="preserve"> </w:t>
      </w:r>
      <w:r w:rsidR="00AB6FE4">
        <w:rPr>
          <w:spacing w:val="2"/>
          <w:sz w:val="28"/>
          <w:szCs w:val="28"/>
        </w:rPr>
        <w:t xml:space="preserve">                   </w:t>
      </w:r>
      <w:r w:rsidR="00FD1D7E" w:rsidRPr="00FD1D7E">
        <w:rPr>
          <w:spacing w:val="2"/>
          <w:sz w:val="28"/>
          <w:szCs w:val="28"/>
        </w:rPr>
        <w:t>в</w:t>
      </w:r>
      <w:proofErr w:type="gramEnd"/>
      <w:r w:rsidR="008E2A97">
        <w:rPr>
          <w:spacing w:val="2"/>
          <w:sz w:val="28"/>
          <w:szCs w:val="28"/>
        </w:rPr>
        <w:t xml:space="preserve"> </w:t>
      </w:r>
      <w:proofErr w:type="gramStart"/>
      <w:r w:rsidR="00710995">
        <w:rPr>
          <w:spacing w:val="2"/>
          <w:sz w:val="28"/>
          <w:szCs w:val="28"/>
        </w:rPr>
        <w:t>У</w:t>
      </w:r>
      <w:r w:rsidR="00FD1D7E" w:rsidRPr="00FD1D7E">
        <w:rPr>
          <w:spacing w:val="2"/>
          <w:sz w:val="28"/>
          <w:szCs w:val="28"/>
        </w:rPr>
        <w:t>правлении</w:t>
      </w:r>
      <w:proofErr w:type="gramEnd"/>
      <w:r w:rsidR="00FD1D7E" w:rsidRPr="00FD1D7E">
        <w:rPr>
          <w:spacing w:val="2"/>
          <w:sz w:val="28"/>
          <w:szCs w:val="28"/>
        </w:rPr>
        <w:t xml:space="preserve"> Федерального казначейства по Воронежской области</w:t>
      </w:r>
      <w:r w:rsidR="00EC1062">
        <w:rPr>
          <w:spacing w:val="2"/>
          <w:sz w:val="28"/>
          <w:szCs w:val="28"/>
        </w:rPr>
        <w:t xml:space="preserve"> </w:t>
      </w:r>
      <w:r w:rsidR="00913097">
        <w:rPr>
          <w:spacing w:val="2"/>
          <w:sz w:val="28"/>
          <w:szCs w:val="28"/>
        </w:rPr>
        <w:t xml:space="preserve">                  </w:t>
      </w:r>
      <w:r w:rsidR="00FD1D7E" w:rsidRPr="00FD1D7E">
        <w:rPr>
          <w:spacing w:val="2"/>
          <w:sz w:val="28"/>
          <w:szCs w:val="28"/>
        </w:rPr>
        <w:t>для осуществления</w:t>
      </w:r>
      <w:r>
        <w:rPr>
          <w:spacing w:val="2"/>
          <w:sz w:val="28"/>
          <w:szCs w:val="28"/>
        </w:rPr>
        <w:t xml:space="preserve"> </w:t>
      </w:r>
      <w:r w:rsidR="00FD1D7E" w:rsidRPr="00FD1D7E">
        <w:rPr>
          <w:spacing w:val="2"/>
          <w:sz w:val="28"/>
          <w:szCs w:val="28"/>
        </w:rPr>
        <w:t>и отражения операций с денежными средствами,</w:t>
      </w:r>
      <w:r w:rsidR="00183574">
        <w:rPr>
          <w:spacing w:val="2"/>
          <w:sz w:val="28"/>
          <w:szCs w:val="28"/>
        </w:rPr>
        <w:t xml:space="preserve"> </w:t>
      </w:r>
      <w:r w:rsidR="00FD1D7E" w:rsidRPr="00FD1D7E">
        <w:rPr>
          <w:spacing w:val="2"/>
          <w:sz w:val="28"/>
          <w:szCs w:val="28"/>
        </w:rPr>
        <w:t>поступающими</w:t>
      </w:r>
      <w:r>
        <w:rPr>
          <w:spacing w:val="2"/>
          <w:sz w:val="28"/>
          <w:szCs w:val="28"/>
        </w:rPr>
        <w:t xml:space="preserve"> </w:t>
      </w:r>
      <w:r w:rsidR="00FD1D7E" w:rsidRPr="00FD1D7E">
        <w:rPr>
          <w:spacing w:val="2"/>
          <w:sz w:val="28"/>
          <w:szCs w:val="28"/>
        </w:rPr>
        <w:t>во временное распоряжение,</w:t>
      </w:r>
      <w:r w:rsidR="00FF7136">
        <w:rPr>
          <w:spacing w:val="2"/>
          <w:sz w:val="28"/>
          <w:szCs w:val="28"/>
        </w:rPr>
        <w:t xml:space="preserve"> </w:t>
      </w:r>
      <w:r w:rsidR="00FD1D7E" w:rsidRPr="00FD1D7E">
        <w:rPr>
          <w:spacing w:val="2"/>
          <w:sz w:val="28"/>
          <w:szCs w:val="28"/>
        </w:rPr>
        <w:t>№</w:t>
      </w:r>
      <w:r w:rsidR="00FD1D7E">
        <w:rPr>
          <w:spacing w:val="2"/>
          <w:sz w:val="28"/>
          <w:szCs w:val="28"/>
        </w:rPr>
        <w:t xml:space="preserve"> </w:t>
      </w:r>
      <w:r w:rsidR="00FD1D7E" w:rsidRPr="00FD1D7E">
        <w:rPr>
          <w:spacing w:val="2"/>
          <w:sz w:val="28"/>
          <w:szCs w:val="28"/>
        </w:rPr>
        <w:t>03232643207010003100</w:t>
      </w:r>
      <w:r w:rsidR="00F1681B">
        <w:rPr>
          <w:spacing w:val="2"/>
          <w:sz w:val="28"/>
          <w:szCs w:val="28"/>
        </w:rPr>
        <w:t xml:space="preserve"> </w:t>
      </w:r>
      <w:r w:rsidR="00EC1062">
        <w:rPr>
          <w:spacing w:val="2"/>
          <w:sz w:val="28"/>
          <w:szCs w:val="28"/>
        </w:rPr>
        <w:t xml:space="preserve"> </w:t>
      </w:r>
      <w:r w:rsidR="00FF7136">
        <w:rPr>
          <w:spacing w:val="2"/>
          <w:sz w:val="28"/>
          <w:szCs w:val="28"/>
        </w:rPr>
        <w:t xml:space="preserve">      </w:t>
      </w:r>
      <w:r w:rsidR="00FD1D7E" w:rsidRPr="00FD1D7E">
        <w:rPr>
          <w:spacing w:val="2"/>
          <w:sz w:val="28"/>
          <w:szCs w:val="28"/>
        </w:rPr>
        <w:t>с зачислением</w:t>
      </w:r>
      <w:r>
        <w:rPr>
          <w:spacing w:val="2"/>
          <w:sz w:val="28"/>
          <w:szCs w:val="28"/>
        </w:rPr>
        <w:t xml:space="preserve"> </w:t>
      </w:r>
      <w:r w:rsidR="00FD1D7E" w:rsidRPr="00FD1D7E">
        <w:rPr>
          <w:spacing w:val="2"/>
          <w:sz w:val="28"/>
          <w:szCs w:val="28"/>
        </w:rPr>
        <w:t>на реквизиты</w:t>
      </w:r>
      <w:r w:rsidR="00831797">
        <w:rPr>
          <w:spacing w:val="2"/>
          <w:sz w:val="28"/>
          <w:szCs w:val="28"/>
        </w:rPr>
        <w:t xml:space="preserve"> </w:t>
      </w:r>
      <w:r w:rsidR="00831797">
        <w:rPr>
          <w:color w:val="000000"/>
          <w:sz w:val="28"/>
          <w:szCs w:val="28"/>
          <w:shd w:val="clear" w:color="auto" w:fill="FFFFFF"/>
        </w:rPr>
        <w:t>управления</w:t>
      </w:r>
      <w:r w:rsidR="00831797" w:rsidRPr="00B57D51">
        <w:rPr>
          <w:color w:val="000000"/>
          <w:sz w:val="28"/>
          <w:szCs w:val="28"/>
          <w:shd w:val="clear" w:color="auto" w:fill="FFFFFF"/>
        </w:rPr>
        <w:t xml:space="preserve"> жилищных отношений АГО </w:t>
      </w:r>
      <w:r w:rsidR="00831797">
        <w:rPr>
          <w:color w:val="000000"/>
          <w:sz w:val="28"/>
          <w:szCs w:val="28"/>
          <w:shd w:val="clear" w:color="auto" w:fill="FFFFFF"/>
        </w:rPr>
        <w:t xml:space="preserve">                      </w:t>
      </w:r>
      <w:r w:rsidR="00831797" w:rsidRPr="00B57D51">
        <w:rPr>
          <w:color w:val="000000"/>
          <w:sz w:val="28"/>
          <w:szCs w:val="28"/>
          <w:shd w:val="clear" w:color="auto" w:fill="FFFFFF"/>
        </w:rPr>
        <w:t>г. Воронеж</w:t>
      </w:r>
      <w:r w:rsidR="00FD1D7E" w:rsidRPr="00FD1D7E">
        <w:rPr>
          <w:spacing w:val="2"/>
          <w:sz w:val="28"/>
          <w:szCs w:val="28"/>
        </w:rPr>
        <w:t>: ИНН 3665090659,</w:t>
      </w:r>
      <w:r w:rsidR="00831797">
        <w:rPr>
          <w:spacing w:val="2"/>
          <w:sz w:val="28"/>
          <w:szCs w:val="28"/>
        </w:rPr>
        <w:t xml:space="preserve"> </w:t>
      </w:r>
      <w:r w:rsidR="00FD1D7E" w:rsidRPr="00FD1D7E">
        <w:rPr>
          <w:spacing w:val="2"/>
          <w:sz w:val="28"/>
          <w:szCs w:val="28"/>
        </w:rPr>
        <w:t xml:space="preserve">КПП 366501001, л/с 05979381530, открытый в </w:t>
      </w:r>
      <w:r w:rsidR="001011CD" w:rsidRPr="008750A8">
        <w:rPr>
          <w:color w:val="000000"/>
          <w:sz w:val="28"/>
          <w:szCs w:val="28"/>
          <w:shd w:val="clear" w:color="auto" w:fill="FFFFFF"/>
        </w:rPr>
        <w:t>УФБП АГО г. Воронеж</w:t>
      </w:r>
      <w:r w:rsidR="001011CD">
        <w:rPr>
          <w:color w:val="000000"/>
          <w:sz w:val="28"/>
          <w:szCs w:val="28"/>
          <w:shd w:val="clear" w:color="auto" w:fill="FFFFFF"/>
        </w:rPr>
        <w:t>.</w:t>
      </w:r>
    </w:p>
    <w:p w:rsidR="00B42EE1" w:rsidRPr="00B42EE1" w:rsidRDefault="00C74DBA" w:rsidP="002449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1414A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B42EE1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gramStart"/>
      <w:r w:rsidR="00986A19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Для финансирования </w:t>
      </w:r>
      <w:r w:rsidR="00994F7D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мероприятий по обеспечению </w:t>
      </w:r>
      <w:r w:rsidR="008140E2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жилыми помещениями </w:t>
      </w:r>
      <w:r w:rsidR="00183574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некоторых </w:t>
      </w:r>
      <w:r w:rsidR="008140E2" w:rsidRPr="0051414A">
        <w:rPr>
          <w:rFonts w:ascii="Times New Roman" w:hAnsi="Times New Roman" w:cs="Times New Roman"/>
          <w:spacing w:val="2"/>
          <w:sz w:val="28"/>
          <w:szCs w:val="28"/>
        </w:rPr>
        <w:t>категорий граждан за счет средств федерального бюджета в соответствии с Федеральным законом</w:t>
      </w:r>
      <w:r w:rsidR="00DD5771" w:rsidRPr="0051414A">
        <w:rPr>
          <w:rFonts w:ascii="Times New Roman" w:hAnsi="Times New Roman" w:cs="Times New Roman"/>
          <w:spacing w:val="2"/>
          <w:sz w:val="28"/>
          <w:szCs w:val="28"/>
        </w:rPr>
        <w:t>: приобретени</w:t>
      </w:r>
      <w:r w:rsidR="006B551F"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DD5771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 готовых квартир</w:t>
      </w:r>
      <w:r w:rsidR="00D67D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D5771" w:rsidRPr="0051414A">
        <w:rPr>
          <w:rFonts w:ascii="Times New Roman" w:hAnsi="Times New Roman" w:cs="Times New Roman"/>
          <w:spacing w:val="2"/>
          <w:sz w:val="28"/>
          <w:szCs w:val="28"/>
        </w:rPr>
        <w:t>и (или)</w:t>
      </w:r>
      <w:r w:rsidR="00D9522F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D5771" w:rsidRPr="005141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</w:t>
      </w:r>
      <w:r w:rsidR="006B551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05B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D5771" w:rsidRPr="0051414A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единовременной денежной выплаты</w:t>
      </w:r>
      <w:r w:rsidR="00E05B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</w:t>
      </w:r>
      <w:r w:rsidR="00DD5771">
        <w:rPr>
          <w:rFonts w:eastAsiaTheme="minorHAnsi"/>
          <w:sz w:val="28"/>
          <w:szCs w:val="28"/>
          <w:lang w:eastAsia="en-US"/>
        </w:rPr>
        <w:t xml:space="preserve"> </w:t>
      </w:r>
      <w:r w:rsidR="003A5A79" w:rsidRPr="00B57D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жилищных отношений АГО г. Воронеж</w:t>
      </w:r>
      <w:r w:rsidR="003A5A7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направляет</w:t>
      </w:r>
      <w:r w:rsidR="00DD577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="001011CD" w:rsidRPr="00875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УФБП АГО г. Воронеж</w:t>
      </w:r>
      <w:r w:rsidR="001011CD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C3C20" w:rsidRPr="0051414A">
        <w:rPr>
          <w:rFonts w:ascii="Times New Roman" w:hAnsi="Times New Roman" w:cs="Times New Roman"/>
          <w:spacing w:val="2"/>
          <w:sz w:val="28"/>
          <w:szCs w:val="28"/>
        </w:rPr>
        <w:t xml:space="preserve">в пределах выделенных лимитов бюджетных обязательств </w:t>
      </w:r>
      <w:r w:rsidR="003A5A79">
        <w:rPr>
          <w:rFonts w:ascii="Times New Roman" w:hAnsi="Times New Roman" w:cs="Times New Roman"/>
          <w:spacing w:val="2"/>
          <w:sz w:val="28"/>
          <w:szCs w:val="28"/>
        </w:rPr>
        <w:t xml:space="preserve">                  </w:t>
      </w:r>
      <w:r w:rsidR="00EC3C20" w:rsidRPr="0051414A">
        <w:rPr>
          <w:rFonts w:ascii="Times New Roman" w:hAnsi="Times New Roman" w:cs="Times New Roman"/>
          <w:spacing w:val="2"/>
          <w:sz w:val="28"/>
          <w:szCs w:val="28"/>
        </w:rPr>
        <w:t>на текущий финансовый год</w:t>
      </w:r>
      <w:r w:rsidR="00EC3C20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5041B" w:rsidRPr="00B42EE1">
        <w:rPr>
          <w:rFonts w:ascii="Times New Roman" w:hAnsi="Times New Roman" w:cs="Times New Roman"/>
          <w:spacing w:val="2"/>
          <w:sz w:val="28"/>
          <w:szCs w:val="28"/>
        </w:rPr>
        <w:t>распорядительную заявку</w:t>
      </w:r>
      <w:r w:rsidR="0051414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94061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приложением следующего пакета документов:</w:t>
      </w:r>
      <w:proofErr w:type="gramEnd"/>
    </w:p>
    <w:p w:rsidR="00B42EE1" w:rsidRDefault="00DD5771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.1.</w:t>
      </w:r>
      <w:r w:rsidR="008140E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В случае предоставления </w:t>
      </w:r>
      <w:r w:rsidR="00D03F65">
        <w:rPr>
          <w:rFonts w:ascii="Times New Roman" w:hAnsi="Times New Roman" w:cs="Times New Roman"/>
          <w:spacing w:val="2"/>
          <w:sz w:val="28"/>
          <w:szCs w:val="28"/>
        </w:rPr>
        <w:t xml:space="preserve">некоторым </w:t>
      </w:r>
      <w:r w:rsidR="008140E2" w:rsidRPr="00B42EE1">
        <w:rPr>
          <w:rFonts w:ascii="Times New Roman" w:hAnsi="Times New Roman" w:cs="Times New Roman"/>
          <w:spacing w:val="2"/>
          <w:sz w:val="28"/>
          <w:szCs w:val="28"/>
        </w:rPr>
        <w:t>категори</w:t>
      </w:r>
      <w:r w:rsidR="008140E2">
        <w:rPr>
          <w:rFonts w:ascii="Times New Roman" w:hAnsi="Times New Roman" w:cs="Times New Roman"/>
          <w:spacing w:val="2"/>
          <w:sz w:val="28"/>
          <w:szCs w:val="28"/>
        </w:rPr>
        <w:t xml:space="preserve">ям </w:t>
      </w:r>
      <w:r w:rsidR="008140E2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граждан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жил</w:t>
      </w:r>
      <w:r w:rsidR="00250F23">
        <w:rPr>
          <w:rFonts w:ascii="Times New Roman" w:hAnsi="Times New Roman" w:cs="Times New Roman"/>
          <w:spacing w:val="2"/>
          <w:sz w:val="28"/>
          <w:szCs w:val="28"/>
        </w:rPr>
        <w:t>ых помещений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 в собственность бесплатно или по договор</w:t>
      </w:r>
      <w:r w:rsidR="00250F23">
        <w:rPr>
          <w:rFonts w:ascii="Times New Roman" w:hAnsi="Times New Roman" w:cs="Times New Roman"/>
          <w:spacing w:val="2"/>
          <w:sz w:val="28"/>
          <w:szCs w:val="28"/>
        </w:rPr>
        <w:t>ам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 социального найма:</w:t>
      </w:r>
    </w:p>
    <w:p w:rsidR="00FE3FC5" w:rsidRDefault="003E62B9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853A6E">
        <w:rPr>
          <w:rFonts w:ascii="Times New Roman" w:hAnsi="Times New Roman" w:cs="Times New Roman"/>
          <w:spacing w:val="2"/>
          <w:sz w:val="28"/>
          <w:szCs w:val="28"/>
        </w:rPr>
        <w:t>распоряжение администрации го</w:t>
      </w:r>
      <w:r w:rsidR="00894EFB">
        <w:rPr>
          <w:rFonts w:ascii="Times New Roman" w:hAnsi="Times New Roman" w:cs="Times New Roman"/>
          <w:spacing w:val="2"/>
          <w:sz w:val="28"/>
          <w:szCs w:val="28"/>
        </w:rPr>
        <w:t>родского округа город Воронеж             о</w:t>
      </w:r>
      <w:r w:rsidR="00853A6E">
        <w:rPr>
          <w:rFonts w:ascii="Times New Roman" w:hAnsi="Times New Roman" w:cs="Times New Roman"/>
          <w:spacing w:val="2"/>
          <w:sz w:val="28"/>
          <w:szCs w:val="28"/>
        </w:rPr>
        <w:t xml:space="preserve">б утверждении </w:t>
      </w:r>
      <w:r w:rsidR="003C3350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853A6E" w:rsidRPr="00F13A74">
        <w:rPr>
          <w:rFonts w:ascii="Times New Roman" w:hAnsi="Times New Roman" w:cs="Times New Roman"/>
          <w:spacing w:val="2"/>
          <w:sz w:val="28"/>
          <w:szCs w:val="28"/>
        </w:rPr>
        <w:t>пис</w:t>
      </w:r>
      <w:r w:rsidR="00853A6E">
        <w:rPr>
          <w:rFonts w:ascii="Times New Roman" w:hAnsi="Times New Roman" w:cs="Times New Roman"/>
          <w:spacing w:val="2"/>
          <w:sz w:val="28"/>
          <w:szCs w:val="28"/>
        </w:rPr>
        <w:t xml:space="preserve">ка </w:t>
      </w:r>
      <w:r w:rsidR="00853A6E" w:rsidRPr="00F13A74">
        <w:rPr>
          <w:rFonts w:ascii="Times New Roman" w:hAnsi="Times New Roman" w:cs="Times New Roman"/>
          <w:spacing w:val="2"/>
          <w:sz w:val="28"/>
          <w:szCs w:val="28"/>
        </w:rPr>
        <w:t>граждан, изъявивших желание</w:t>
      </w:r>
      <w:r w:rsidR="003A70C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3A6E" w:rsidRPr="00F13A74">
        <w:rPr>
          <w:rFonts w:ascii="Times New Roman" w:hAnsi="Times New Roman" w:cs="Times New Roman"/>
          <w:spacing w:val="2"/>
          <w:sz w:val="28"/>
          <w:szCs w:val="28"/>
        </w:rPr>
        <w:t>быть обеспеченными жилыми</w:t>
      </w:r>
      <w:r w:rsidR="00853A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3A6E" w:rsidRPr="00F13A74">
        <w:rPr>
          <w:rFonts w:ascii="Times New Roman" w:hAnsi="Times New Roman" w:cs="Times New Roman"/>
          <w:spacing w:val="2"/>
          <w:sz w:val="28"/>
          <w:szCs w:val="28"/>
        </w:rPr>
        <w:t>помещениями</w:t>
      </w:r>
      <w:r w:rsidR="00FE3F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3A6E" w:rsidRPr="00F13A74">
        <w:rPr>
          <w:rFonts w:ascii="Times New Roman" w:hAnsi="Times New Roman" w:cs="Times New Roman"/>
          <w:spacing w:val="2"/>
          <w:sz w:val="28"/>
          <w:szCs w:val="28"/>
        </w:rPr>
        <w:t>в соответствии с Федеральным законом</w:t>
      </w:r>
      <w:r w:rsidR="002B6E8B" w:rsidRPr="003A70C4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FE3F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3A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B42EE1" w:rsidRDefault="003E62B9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муниципальный контракт на постав</w:t>
      </w:r>
      <w:r w:rsidR="00B42EE1" w:rsidRPr="003A70C4">
        <w:rPr>
          <w:rFonts w:ascii="Times New Roman" w:hAnsi="Times New Roman" w:cs="Times New Roman"/>
          <w:spacing w:val="2"/>
          <w:sz w:val="28"/>
          <w:szCs w:val="28"/>
        </w:rPr>
        <w:t>к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у жилых помещений</w:t>
      </w:r>
      <w:r w:rsidR="002B6E8B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2B6E8B" w:rsidRPr="003A70C4">
        <w:rPr>
          <w:rFonts w:ascii="Times New Roman" w:hAnsi="Times New Roman" w:cs="Times New Roman"/>
          <w:spacing w:val="2"/>
          <w:sz w:val="28"/>
          <w:szCs w:val="28"/>
        </w:rPr>
        <w:t xml:space="preserve">заключенный в соответствии с Федеральным законом от 05.04.2013 </w:t>
      </w:r>
      <w:r w:rsidR="003A70C4" w:rsidRPr="003A70C4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</w:t>
      </w:r>
      <w:r w:rsidR="002B6E8B" w:rsidRPr="003A70C4">
        <w:rPr>
          <w:rFonts w:ascii="Times New Roman" w:hAnsi="Times New Roman" w:cs="Times New Roman"/>
          <w:spacing w:val="2"/>
          <w:sz w:val="28"/>
          <w:szCs w:val="28"/>
        </w:rPr>
        <w:t xml:space="preserve">№ 44-ФЗ «О контрактной системе в сфере закупок товаров, работ, услуг </w:t>
      </w:r>
      <w:r w:rsidR="003A70C4" w:rsidRPr="003A70C4">
        <w:rPr>
          <w:rFonts w:ascii="Times New Roman" w:hAnsi="Times New Roman" w:cs="Times New Roman"/>
          <w:spacing w:val="2"/>
          <w:sz w:val="28"/>
          <w:szCs w:val="28"/>
        </w:rPr>
        <w:t xml:space="preserve">    </w:t>
      </w:r>
      <w:r w:rsidR="002B6E8B" w:rsidRPr="003A70C4">
        <w:rPr>
          <w:rFonts w:ascii="Times New Roman" w:hAnsi="Times New Roman" w:cs="Times New Roman"/>
          <w:spacing w:val="2"/>
          <w:sz w:val="28"/>
          <w:szCs w:val="28"/>
        </w:rPr>
        <w:t>для обеспечения государственных и муниципальных нужд»</w:t>
      </w:r>
      <w:r w:rsidR="00B42EE1" w:rsidRPr="003A70C4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2B6E8B" w:rsidRPr="00B42EE1" w:rsidRDefault="003E62B9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2B6E8B" w:rsidRPr="003A70C4">
        <w:rPr>
          <w:rFonts w:ascii="Times New Roman" w:hAnsi="Times New Roman" w:cs="Times New Roman"/>
          <w:spacing w:val="2"/>
          <w:sz w:val="28"/>
          <w:szCs w:val="28"/>
        </w:rPr>
        <w:t xml:space="preserve">акт </w:t>
      </w:r>
      <w:r w:rsidR="00634CBE">
        <w:rPr>
          <w:rFonts w:ascii="Times New Roman" w:hAnsi="Times New Roman" w:cs="Times New Roman"/>
          <w:spacing w:val="2"/>
          <w:sz w:val="28"/>
          <w:szCs w:val="28"/>
        </w:rPr>
        <w:t>прием</w:t>
      </w:r>
      <w:r w:rsidR="008F4F89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B6379B" w:rsidRPr="003A70C4">
        <w:rPr>
          <w:rFonts w:ascii="Times New Roman" w:hAnsi="Times New Roman" w:cs="Times New Roman"/>
          <w:spacing w:val="2"/>
          <w:sz w:val="28"/>
          <w:szCs w:val="28"/>
        </w:rPr>
        <w:t>-передачи</w:t>
      </w:r>
      <w:r w:rsidR="00634CBE">
        <w:rPr>
          <w:rFonts w:ascii="Times New Roman" w:hAnsi="Times New Roman" w:cs="Times New Roman"/>
          <w:spacing w:val="2"/>
          <w:sz w:val="28"/>
          <w:szCs w:val="28"/>
        </w:rPr>
        <w:t xml:space="preserve"> жилого помещения</w:t>
      </w:r>
      <w:r w:rsidR="00B6379B" w:rsidRPr="003A70C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42EE1" w:rsidRDefault="00DD5771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.2.</w:t>
      </w:r>
      <w:r w:rsidR="00EC095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В случае предоставления</w:t>
      </w:r>
      <w:r w:rsidR="006E714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03F65">
        <w:rPr>
          <w:rFonts w:ascii="Times New Roman" w:hAnsi="Times New Roman" w:cs="Times New Roman"/>
          <w:spacing w:val="2"/>
          <w:sz w:val="28"/>
          <w:szCs w:val="28"/>
        </w:rPr>
        <w:t xml:space="preserve">некоторым </w:t>
      </w:r>
      <w:r w:rsidR="008B37CF" w:rsidRPr="00B42EE1">
        <w:rPr>
          <w:rFonts w:ascii="Times New Roman" w:hAnsi="Times New Roman" w:cs="Times New Roman"/>
          <w:spacing w:val="2"/>
          <w:sz w:val="28"/>
          <w:szCs w:val="28"/>
        </w:rPr>
        <w:t>категори</w:t>
      </w:r>
      <w:r w:rsidR="008B37CF">
        <w:rPr>
          <w:rFonts w:ascii="Times New Roman" w:hAnsi="Times New Roman" w:cs="Times New Roman"/>
          <w:spacing w:val="2"/>
          <w:sz w:val="28"/>
          <w:szCs w:val="28"/>
        </w:rPr>
        <w:t xml:space="preserve">ям </w:t>
      </w:r>
      <w:r w:rsidR="008B37CF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граждан </w:t>
      </w:r>
      <w:r w:rsidR="00B42EE1" w:rsidRPr="009B51F1">
        <w:rPr>
          <w:rFonts w:ascii="Times New Roman" w:hAnsi="Times New Roman" w:cs="Times New Roman"/>
          <w:spacing w:val="2"/>
          <w:sz w:val="28"/>
          <w:szCs w:val="28"/>
        </w:rPr>
        <w:t>единовременной денежной выплаты:</w:t>
      </w:r>
    </w:p>
    <w:p w:rsidR="00BC0E74" w:rsidRDefault="003E62B9" w:rsidP="00BC0E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 xml:space="preserve"> распоряжение администрации го</w:t>
      </w:r>
      <w:r w:rsidR="00EB7C49">
        <w:rPr>
          <w:rFonts w:ascii="Times New Roman" w:hAnsi="Times New Roman" w:cs="Times New Roman"/>
          <w:spacing w:val="2"/>
          <w:sz w:val="28"/>
          <w:szCs w:val="28"/>
        </w:rPr>
        <w:t>родского округа город Воронеж              о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 xml:space="preserve">б утверждении </w:t>
      </w:r>
      <w:r w:rsidR="002655D7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BC0E74" w:rsidRPr="00F13A74">
        <w:rPr>
          <w:rFonts w:ascii="Times New Roman" w:hAnsi="Times New Roman" w:cs="Times New Roman"/>
          <w:spacing w:val="2"/>
          <w:sz w:val="28"/>
          <w:szCs w:val="28"/>
        </w:rPr>
        <w:t>пис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 xml:space="preserve">ка </w:t>
      </w:r>
      <w:r w:rsidR="00BC0E74" w:rsidRPr="00F13A74">
        <w:rPr>
          <w:rFonts w:ascii="Times New Roman" w:hAnsi="Times New Roman" w:cs="Times New Roman"/>
          <w:spacing w:val="2"/>
          <w:sz w:val="28"/>
          <w:szCs w:val="28"/>
        </w:rPr>
        <w:t>граждан, изъявивших желание быть обеспеченными жилыми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C0E74" w:rsidRPr="00F13A74">
        <w:rPr>
          <w:rFonts w:ascii="Times New Roman" w:hAnsi="Times New Roman" w:cs="Times New Roman"/>
          <w:spacing w:val="2"/>
          <w:sz w:val="28"/>
          <w:szCs w:val="28"/>
        </w:rPr>
        <w:t>помещениями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C0E74" w:rsidRPr="00F13A74">
        <w:rPr>
          <w:rFonts w:ascii="Times New Roman" w:hAnsi="Times New Roman" w:cs="Times New Roman"/>
          <w:spacing w:val="2"/>
          <w:sz w:val="28"/>
          <w:szCs w:val="28"/>
        </w:rPr>
        <w:t>в соответствии с Федеральным законо</w:t>
      </w:r>
      <w:r w:rsidR="00BC0E74" w:rsidRPr="009B51F1">
        <w:rPr>
          <w:rFonts w:ascii="Times New Roman" w:hAnsi="Times New Roman" w:cs="Times New Roman"/>
          <w:spacing w:val="2"/>
          <w:sz w:val="28"/>
          <w:szCs w:val="28"/>
        </w:rPr>
        <w:t>м</w:t>
      </w:r>
      <w:r w:rsidR="00C74DBA" w:rsidRPr="009B51F1">
        <w:rPr>
          <w:rFonts w:ascii="Times New Roman" w:hAnsi="Times New Roman" w:cs="Times New Roman"/>
          <w:spacing w:val="2"/>
          <w:sz w:val="28"/>
          <w:szCs w:val="28"/>
        </w:rPr>
        <w:t>;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</w:p>
    <w:p w:rsidR="000431C9" w:rsidRDefault="003E62B9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E62B9">
        <w:rPr>
          <w:rFonts w:ascii="Times New Roman" w:hAnsi="Times New Roman" w:cs="Times New Roman"/>
          <w:b/>
        </w:rPr>
        <w:t>-</w:t>
      </w:r>
      <w:r>
        <w:t xml:space="preserve"> 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>распоряжение</w:t>
      </w:r>
      <w:r w:rsidR="00BC0E74">
        <w:rPr>
          <w:rFonts w:ascii="Times New Roman" w:hAnsi="Times New Roman" w:cs="Times New Roman"/>
          <w:sz w:val="28"/>
          <w:szCs w:val="28"/>
        </w:rPr>
        <w:t xml:space="preserve"> </w:t>
      </w:r>
      <w:r w:rsidR="009F2C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13A74" w:rsidRPr="00F13A74">
        <w:rPr>
          <w:rFonts w:ascii="Times New Roman" w:hAnsi="Times New Roman" w:cs="Times New Roman"/>
          <w:spacing w:val="2"/>
          <w:sz w:val="28"/>
          <w:szCs w:val="28"/>
        </w:rPr>
        <w:t xml:space="preserve">городского округа город Воронеж </w:t>
      </w:r>
      <w:r w:rsidR="009F2C9C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</w:t>
      </w:r>
      <w:r w:rsidR="00F13A74" w:rsidRPr="00F13A74">
        <w:rPr>
          <w:rFonts w:ascii="Times New Roman" w:hAnsi="Times New Roman" w:cs="Times New Roman"/>
          <w:spacing w:val="2"/>
          <w:sz w:val="28"/>
          <w:szCs w:val="28"/>
        </w:rPr>
        <w:t xml:space="preserve">о предоставлении единовременной денежной выплаты </w:t>
      </w:r>
      <w:r w:rsidR="00440747">
        <w:rPr>
          <w:rFonts w:ascii="Times New Roman" w:hAnsi="Times New Roman" w:cs="Times New Roman"/>
          <w:spacing w:val="2"/>
          <w:sz w:val="28"/>
          <w:szCs w:val="28"/>
        </w:rPr>
        <w:t xml:space="preserve">на приобретение 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 xml:space="preserve">              </w:t>
      </w:r>
      <w:r w:rsidR="00440747">
        <w:rPr>
          <w:rFonts w:ascii="Times New Roman" w:hAnsi="Times New Roman" w:cs="Times New Roman"/>
          <w:spacing w:val="2"/>
          <w:sz w:val="28"/>
          <w:szCs w:val="28"/>
        </w:rPr>
        <w:t>или строительство жилого помещения</w:t>
      </w:r>
      <w:r w:rsidR="00440747" w:rsidRPr="00F13A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5D4F4D">
        <w:rPr>
          <w:rFonts w:ascii="Times New Roman" w:hAnsi="Times New Roman" w:cs="Times New Roman"/>
          <w:spacing w:val="2"/>
          <w:sz w:val="28"/>
          <w:szCs w:val="28"/>
        </w:rPr>
        <w:t>гражданину</w:t>
      </w:r>
      <w:r w:rsidR="00F13A74" w:rsidRPr="00F13A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71529">
        <w:rPr>
          <w:rFonts w:ascii="Times New Roman" w:hAnsi="Times New Roman" w:cs="Times New Roman"/>
          <w:spacing w:val="2"/>
          <w:sz w:val="28"/>
          <w:szCs w:val="28"/>
        </w:rPr>
        <w:t xml:space="preserve">из числа </w:t>
      </w:r>
      <w:r w:rsidR="00BC0E74">
        <w:rPr>
          <w:rFonts w:ascii="Times New Roman" w:hAnsi="Times New Roman" w:cs="Times New Roman"/>
          <w:spacing w:val="2"/>
          <w:sz w:val="28"/>
          <w:szCs w:val="28"/>
        </w:rPr>
        <w:t xml:space="preserve">некоторых </w:t>
      </w:r>
      <w:r w:rsidR="00440747">
        <w:rPr>
          <w:rFonts w:ascii="Times New Roman" w:hAnsi="Times New Roman" w:cs="Times New Roman"/>
          <w:spacing w:val="2"/>
          <w:sz w:val="28"/>
          <w:szCs w:val="28"/>
        </w:rPr>
        <w:t xml:space="preserve"> категори</w:t>
      </w:r>
      <w:r w:rsidR="00B71529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440747">
        <w:rPr>
          <w:rFonts w:ascii="Times New Roman" w:hAnsi="Times New Roman" w:cs="Times New Roman"/>
          <w:spacing w:val="2"/>
          <w:sz w:val="28"/>
          <w:szCs w:val="28"/>
        </w:rPr>
        <w:t xml:space="preserve"> граждан,</w:t>
      </w:r>
      <w:r w:rsidR="00AE2D2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3A74" w:rsidRPr="00F13A74">
        <w:rPr>
          <w:rFonts w:ascii="Times New Roman" w:hAnsi="Times New Roman" w:cs="Times New Roman"/>
          <w:spacing w:val="2"/>
          <w:sz w:val="28"/>
          <w:szCs w:val="28"/>
        </w:rPr>
        <w:t xml:space="preserve">избравшему </w:t>
      </w:r>
      <w:r w:rsidR="000431C9">
        <w:rPr>
          <w:rFonts w:ascii="Times New Roman" w:hAnsi="Times New Roman" w:cs="Times New Roman"/>
          <w:spacing w:val="2"/>
          <w:sz w:val="28"/>
          <w:szCs w:val="28"/>
        </w:rPr>
        <w:t xml:space="preserve">данную </w:t>
      </w:r>
      <w:r w:rsidR="00F13A74" w:rsidRPr="00F13A74">
        <w:rPr>
          <w:rFonts w:ascii="Times New Roman" w:hAnsi="Times New Roman" w:cs="Times New Roman"/>
          <w:spacing w:val="2"/>
          <w:sz w:val="28"/>
          <w:szCs w:val="28"/>
        </w:rPr>
        <w:t>форму</w:t>
      </w:r>
      <w:r w:rsidR="00164E7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3A74" w:rsidRPr="00F13A74">
        <w:rPr>
          <w:rFonts w:ascii="Times New Roman" w:hAnsi="Times New Roman" w:cs="Times New Roman"/>
          <w:spacing w:val="2"/>
          <w:sz w:val="28"/>
          <w:szCs w:val="28"/>
        </w:rPr>
        <w:t>обеспечения жилым помещением</w:t>
      </w:r>
      <w:r w:rsidR="000431C9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r w:rsidR="00906DD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F13A74" w:rsidRPr="00C74DBA" w:rsidRDefault="003E62B9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F13A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13A74" w:rsidRPr="00F13A74">
        <w:rPr>
          <w:rFonts w:ascii="Times New Roman" w:hAnsi="Times New Roman" w:cs="Times New Roman"/>
          <w:spacing w:val="2"/>
          <w:sz w:val="28"/>
          <w:szCs w:val="28"/>
        </w:rPr>
        <w:t xml:space="preserve">реквизиты банковского счета гражданина, </w:t>
      </w:r>
      <w:r w:rsidR="00F13A74" w:rsidRPr="00FF7136">
        <w:rPr>
          <w:rFonts w:ascii="Times New Roman" w:hAnsi="Times New Roman" w:cs="Times New Roman"/>
          <w:spacing w:val="2"/>
          <w:sz w:val="28"/>
          <w:szCs w:val="28"/>
        </w:rPr>
        <w:t xml:space="preserve">обеспечиваемого жилым </w:t>
      </w:r>
      <w:r w:rsidR="00F13A74" w:rsidRPr="00AE2D2B">
        <w:rPr>
          <w:rFonts w:ascii="Times New Roman" w:hAnsi="Times New Roman" w:cs="Times New Roman"/>
          <w:spacing w:val="2"/>
          <w:sz w:val="28"/>
          <w:szCs w:val="28"/>
        </w:rPr>
        <w:t>помещением</w:t>
      </w:r>
      <w:r w:rsidR="00DD5771" w:rsidRPr="00AE2D2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F7136" w:rsidRPr="00AE2D2B">
        <w:rPr>
          <w:rFonts w:ascii="Times New Roman" w:hAnsi="Times New Roman" w:cs="Times New Roman"/>
          <w:spacing w:val="2"/>
          <w:sz w:val="28"/>
          <w:szCs w:val="28"/>
        </w:rPr>
        <w:t xml:space="preserve">в форме предоставления </w:t>
      </w:r>
      <w:r w:rsidR="00DD5771" w:rsidRPr="00AE2D2B">
        <w:rPr>
          <w:rFonts w:ascii="Times New Roman" w:hAnsi="Times New Roman" w:cs="Times New Roman"/>
          <w:spacing w:val="2"/>
          <w:sz w:val="28"/>
          <w:szCs w:val="28"/>
        </w:rPr>
        <w:t>единовременной денежной выплаты</w:t>
      </w:r>
      <w:r w:rsidR="00F13A74" w:rsidRPr="00AE2D2B">
        <w:rPr>
          <w:rFonts w:ascii="Times New Roman" w:hAnsi="Times New Roman" w:cs="Times New Roman"/>
          <w:color w:val="FF0000"/>
          <w:spacing w:val="2"/>
          <w:sz w:val="28"/>
          <w:szCs w:val="28"/>
        </w:rPr>
        <w:t>.</w:t>
      </w:r>
    </w:p>
    <w:p w:rsidR="00A67C0D" w:rsidRDefault="00DD5771" w:rsidP="00A67C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7511D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011CD" w:rsidRPr="00875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УФБП АГО г. Воронеж</w:t>
      </w:r>
      <w:r w:rsidR="001011CD" w:rsidRPr="007511D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7511D9">
        <w:rPr>
          <w:rFonts w:ascii="Times New Roman" w:hAnsi="Times New Roman" w:cs="Times New Roman"/>
          <w:spacing w:val="2"/>
          <w:sz w:val="28"/>
          <w:szCs w:val="28"/>
        </w:rPr>
        <w:t xml:space="preserve">осуществляет финансирование распорядительной </w:t>
      </w:r>
      <w:r w:rsidR="00A67C0D" w:rsidRPr="007511D9">
        <w:rPr>
          <w:rFonts w:ascii="Times New Roman" w:hAnsi="Times New Roman" w:cs="Times New Roman"/>
          <w:spacing w:val="2"/>
          <w:sz w:val="28"/>
          <w:szCs w:val="28"/>
        </w:rPr>
        <w:t>заявки</w:t>
      </w:r>
      <w:r w:rsidR="00B42EE1" w:rsidRPr="007511D9">
        <w:rPr>
          <w:rFonts w:ascii="Times New Roman" w:hAnsi="Times New Roman" w:cs="Times New Roman"/>
          <w:spacing w:val="2"/>
          <w:sz w:val="28"/>
          <w:szCs w:val="28"/>
        </w:rPr>
        <w:t xml:space="preserve"> главного распорядителя бюджетных сре</w:t>
      </w:r>
      <w:proofErr w:type="gramStart"/>
      <w:r w:rsidR="00B42EE1" w:rsidRPr="007511D9">
        <w:rPr>
          <w:rFonts w:ascii="Times New Roman" w:hAnsi="Times New Roman" w:cs="Times New Roman"/>
          <w:spacing w:val="2"/>
          <w:sz w:val="28"/>
          <w:szCs w:val="28"/>
        </w:rPr>
        <w:t xml:space="preserve">дств </w:t>
      </w:r>
      <w:r w:rsidR="001011CD">
        <w:rPr>
          <w:rFonts w:ascii="Times New Roman" w:hAnsi="Times New Roman" w:cs="Times New Roman"/>
          <w:spacing w:val="2"/>
          <w:sz w:val="28"/>
          <w:szCs w:val="28"/>
        </w:rPr>
        <w:t xml:space="preserve">                 </w:t>
      </w:r>
      <w:r w:rsidR="00A67C0D" w:rsidRPr="007511D9">
        <w:rPr>
          <w:rFonts w:ascii="Times New Roman" w:hAnsi="Times New Roman" w:cs="Times New Roman"/>
          <w:spacing w:val="2"/>
          <w:sz w:val="28"/>
          <w:szCs w:val="28"/>
        </w:rPr>
        <w:t>в с</w:t>
      </w:r>
      <w:proofErr w:type="gramEnd"/>
      <w:r w:rsidR="00A67C0D" w:rsidRPr="007511D9">
        <w:rPr>
          <w:rFonts w:ascii="Times New Roman" w:hAnsi="Times New Roman" w:cs="Times New Roman"/>
          <w:spacing w:val="2"/>
          <w:sz w:val="28"/>
          <w:szCs w:val="28"/>
        </w:rPr>
        <w:t xml:space="preserve">оответствии с утвержденным порядком исполнения бюджета </w:t>
      </w:r>
      <w:r w:rsidR="00B42EE1" w:rsidRPr="007511D9">
        <w:rPr>
          <w:rFonts w:ascii="Times New Roman" w:hAnsi="Times New Roman" w:cs="Times New Roman"/>
          <w:spacing w:val="2"/>
          <w:sz w:val="28"/>
          <w:szCs w:val="28"/>
        </w:rPr>
        <w:t xml:space="preserve">при наличии </w:t>
      </w:r>
      <w:r w:rsidR="00A67C0D" w:rsidRPr="007511D9">
        <w:rPr>
          <w:rFonts w:ascii="Times New Roman" w:hAnsi="Times New Roman" w:cs="Times New Roman"/>
          <w:spacing w:val="2"/>
          <w:sz w:val="28"/>
          <w:szCs w:val="28"/>
        </w:rPr>
        <w:t>заверенных в установленном законом порядке копий вышеуказанных документов.</w:t>
      </w:r>
    </w:p>
    <w:p w:rsidR="00C47C9E" w:rsidRPr="001011CD" w:rsidRDefault="00A67C0D" w:rsidP="00A67C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011CD">
        <w:rPr>
          <w:rFonts w:ascii="Times New Roman" w:hAnsi="Times New Roman" w:cs="Times New Roman"/>
          <w:spacing w:val="2"/>
          <w:sz w:val="28"/>
          <w:szCs w:val="28"/>
        </w:rPr>
        <w:t xml:space="preserve">7.  Предоставление денежных средств </w:t>
      </w:r>
      <w:proofErr w:type="gramStart"/>
      <w:r w:rsidR="003C5C15">
        <w:rPr>
          <w:rFonts w:ascii="Times New Roman" w:hAnsi="Times New Roman" w:cs="Times New Roman"/>
          <w:spacing w:val="2"/>
          <w:sz w:val="28"/>
          <w:szCs w:val="28"/>
        </w:rPr>
        <w:t xml:space="preserve">из </w:t>
      </w:r>
      <w:r w:rsidRPr="001011CD">
        <w:rPr>
          <w:rFonts w:ascii="Times New Roman" w:hAnsi="Times New Roman" w:cs="Times New Roman"/>
          <w:spacing w:val="2"/>
          <w:sz w:val="28"/>
          <w:szCs w:val="28"/>
        </w:rPr>
        <w:t>бюджета городского округа город Воронеж</w:t>
      </w:r>
      <w:r w:rsidR="003C5C1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011CD">
        <w:rPr>
          <w:rFonts w:ascii="Times New Roman" w:hAnsi="Times New Roman" w:cs="Times New Roman"/>
          <w:spacing w:val="2"/>
          <w:sz w:val="28"/>
          <w:szCs w:val="28"/>
        </w:rPr>
        <w:t>на реализацию мероприятий по обеспечению жилыми помещениями некоторых категорий граждан за счет средств федерального бюджета в соответствии</w:t>
      </w:r>
      <w:proofErr w:type="gramEnd"/>
      <w:r w:rsidRPr="001011CD">
        <w:rPr>
          <w:rFonts w:ascii="Times New Roman" w:hAnsi="Times New Roman" w:cs="Times New Roman"/>
          <w:spacing w:val="2"/>
          <w:sz w:val="28"/>
          <w:szCs w:val="28"/>
        </w:rPr>
        <w:t xml:space="preserve"> с Федеральным законом осуществляется по коду</w:t>
      </w:r>
      <w:r w:rsidR="00C47C9E" w:rsidRPr="001011CD">
        <w:rPr>
          <w:rFonts w:ascii="Times New Roman" w:hAnsi="Times New Roman" w:cs="Times New Roman"/>
          <w:spacing w:val="2"/>
          <w:sz w:val="28"/>
          <w:szCs w:val="28"/>
        </w:rPr>
        <w:t xml:space="preserve"> классификации расходов бюджета:</w:t>
      </w:r>
    </w:p>
    <w:p w:rsidR="00C47C9E" w:rsidRDefault="0062743E" w:rsidP="00C47C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011CD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C47C9E" w:rsidRPr="001011CD">
        <w:rPr>
          <w:rFonts w:ascii="Times New Roman" w:hAnsi="Times New Roman" w:cs="Times New Roman"/>
          <w:spacing w:val="2"/>
          <w:sz w:val="28"/>
          <w:szCs w:val="28"/>
        </w:rPr>
        <w:t>979 1003 0500454850 300 «Социальное обеспечение и иные выплаты населению».</w:t>
      </w:r>
    </w:p>
    <w:p w:rsidR="00B42EE1" w:rsidRPr="00332C4B" w:rsidRDefault="00A67C0D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B42EE1" w:rsidRPr="00332C4B">
        <w:rPr>
          <w:rFonts w:ascii="Times New Roman" w:hAnsi="Times New Roman" w:cs="Times New Roman"/>
          <w:spacing w:val="2"/>
          <w:sz w:val="28"/>
          <w:szCs w:val="28"/>
        </w:rPr>
        <w:t>. Предоставляемая субвенция носит целевой характер и не может быть использована на другие цели.</w:t>
      </w:r>
    </w:p>
    <w:p w:rsidR="006F39F8" w:rsidRPr="00653722" w:rsidRDefault="00A67C0D" w:rsidP="00B42E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9.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Главный распорядитель бюджетных сре</w:t>
      </w:r>
      <w:proofErr w:type="gramStart"/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дств пр</w:t>
      </w:r>
      <w:proofErr w:type="gramEnd"/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едоставляет </w:t>
      </w:r>
      <w:r w:rsidR="006520C2">
        <w:rPr>
          <w:rFonts w:ascii="Times New Roman" w:hAnsi="Times New Roman" w:cs="Times New Roman"/>
          <w:spacing w:val="2"/>
          <w:sz w:val="28"/>
          <w:szCs w:val="28"/>
        </w:rPr>
        <w:t xml:space="preserve">             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 xml:space="preserve">в установленные сроки сведения и отчеты об использовании бюджетных средств в </w:t>
      </w:r>
      <w:r w:rsidR="00FE0940" w:rsidRPr="00875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УФБП АГО г. Воронеж</w:t>
      </w:r>
      <w:r w:rsidR="00FE0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2EE1" w:rsidRPr="00B42EE1">
        <w:rPr>
          <w:rFonts w:ascii="Times New Roman" w:hAnsi="Times New Roman" w:cs="Times New Roman"/>
          <w:spacing w:val="2"/>
          <w:sz w:val="28"/>
          <w:szCs w:val="28"/>
        </w:rPr>
        <w:t>а также в департамент строительной политики Воронежской области.</w:t>
      </w:r>
    </w:p>
    <w:p w:rsidR="00CF2D65" w:rsidRDefault="00CF2D65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AA7AA9" w:rsidRDefault="00AA7AA9" w:rsidP="00896FE3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496A26" w:rsidRPr="005A77A8" w:rsidRDefault="00496A26" w:rsidP="00496A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A77A8">
        <w:rPr>
          <w:rFonts w:eastAsia="Calibri"/>
          <w:sz w:val="28"/>
          <w:szCs w:val="28"/>
          <w:lang w:eastAsia="en-US"/>
        </w:rPr>
        <w:t>Руководитель управления</w:t>
      </w:r>
    </w:p>
    <w:p w:rsidR="00966A46" w:rsidRDefault="00496A26" w:rsidP="00496A26">
      <w:pPr>
        <w:rPr>
          <w:rFonts w:eastAsia="Calibri"/>
          <w:sz w:val="28"/>
          <w:szCs w:val="28"/>
          <w:lang w:eastAsia="en-US"/>
        </w:rPr>
      </w:pPr>
      <w:r w:rsidRPr="001C4B5B">
        <w:rPr>
          <w:rFonts w:eastAsia="Calibri"/>
          <w:sz w:val="28"/>
          <w:szCs w:val="28"/>
          <w:lang w:eastAsia="en-US"/>
        </w:rPr>
        <w:t>жилищных отношений</w:t>
      </w:r>
    </w:p>
    <w:p w:rsidR="00966A46" w:rsidRDefault="00966A46" w:rsidP="00496A2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администрации городского округа</w:t>
      </w:r>
    </w:p>
    <w:p w:rsidR="00BD1160" w:rsidRDefault="00966A46" w:rsidP="00496A2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 Воронеж </w:t>
      </w:r>
      <w:r w:rsidR="00496A26" w:rsidRPr="001C4B5B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="00496A26" w:rsidRPr="004E0846">
        <w:rPr>
          <w:rFonts w:eastAsia="Calibri"/>
          <w:sz w:val="28"/>
          <w:szCs w:val="28"/>
          <w:lang w:eastAsia="en-US"/>
        </w:rPr>
        <w:t>О.Ю. Зацепин</w:t>
      </w:r>
    </w:p>
    <w:p w:rsidR="009E4B49" w:rsidRDefault="009E4B49" w:rsidP="00496A26">
      <w:pPr>
        <w:rPr>
          <w:rFonts w:eastAsia="Calibri"/>
          <w:sz w:val="28"/>
          <w:szCs w:val="28"/>
          <w:lang w:eastAsia="en-US"/>
        </w:rPr>
      </w:pPr>
    </w:p>
    <w:p w:rsidR="00830C90" w:rsidRDefault="00830C90" w:rsidP="00496A26">
      <w:pPr>
        <w:rPr>
          <w:rFonts w:eastAsia="Calibri"/>
          <w:sz w:val="28"/>
          <w:szCs w:val="28"/>
          <w:lang w:eastAsia="en-US"/>
        </w:rPr>
      </w:pPr>
    </w:p>
    <w:p w:rsidR="00830C90" w:rsidRDefault="00830C90" w:rsidP="00496A26">
      <w:pPr>
        <w:rPr>
          <w:rFonts w:eastAsia="Calibri"/>
          <w:sz w:val="28"/>
          <w:szCs w:val="28"/>
          <w:lang w:eastAsia="en-US"/>
        </w:rPr>
      </w:pPr>
    </w:p>
    <w:p w:rsidR="006B0C52" w:rsidRDefault="006B0C52" w:rsidP="009E4B49">
      <w:pPr>
        <w:ind w:right="5385"/>
        <w:contextualSpacing/>
        <w:jc w:val="both"/>
        <w:rPr>
          <w:rFonts w:eastAsia="Calibri"/>
          <w:sz w:val="18"/>
          <w:szCs w:val="18"/>
          <w:lang w:eastAsia="en-US"/>
        </w:rPr>
      </w:pPr>
    </w:p>
    <w:p w:rsidR="006B0C52" w:rsidRDefault="006B0C52" w:rsidP="009E4B49">
      <w:pPr>
        <w:ind w:right="5385"/>
        <w:contextualSpacing/>
        <w:jc w:val="both"/>
        <w:rPr>
          <w:rFonts w:eastAsia="Calibri"/>
          <w:sz w:val="18"/>
          <w:szCs w:val="18"/>
          <w:lang w:eastAsia="en-US"/>
        </w:rPr>
      </w:pPr>
    </w:p>
    <w:sectPr w:rsidR="006B0C52" w:rsidSect="00BB42A8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864" w:rsidRDefault="00C23864" w:rsidP="00496A26">
      <w:r>
        <w:separator/>
      </w:r>
    </w:p>
  </w:endnote>
  <w:endnote w:type="continuationSeparator" w:id="0">
    <w:p w:rsidR="00C23864" w:rsidRDefault="00C23864" w:rsidP="0049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864" w:rsidRDefault="00C23864" w:rsidP="00496A26">
      <w:r>
        <w:separator/>
      </w:r>
    </w:p>
  </w:footnote>
  <w:footnote w:type="continuationSeparator" w:id="0">
    <w:p w:rsidR="00C23864" w:rsidRDefault="00C23864" w:rsidP="0049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547639"/>
      <w:docPartObj>
        <w:docPartGallery w:val="Page Numbers (Top of Page)"/>
        <w:docPartUnique/>
      </w:docPartObj>
    </w:sdtPr>
    <w:sdtEndPr/>
    <w:sdtContent>
      <w:p w:rsidR="00496A26" w:rsidRDefault="00496A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E4D">
          <w:rPr>
            <w:noProof/>
          </w:rPr>
          <w:t>2</w:t>
        </w:r>
        <w:r>
          <w:fldChar w:fldCharType="end"/>
        </w:r>
      </w:p>
    </w:sdtContent>
  </w:sdt>
  <w:p w:rsidR="00496A26" w:rsidRDefault="00496A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26"/>
    <w:rsid w:val="00005705"/>
    <w:rsid w:val="00013C8D"/>
    <w:rsid w:val="00021949"/>
    <w:rsid w:val="00023519"/>
    <w:rsid w:val="0002474F"/>
    <w:rsid w:val="000325CE"/>
    <w:rsid w:val="000329FC"/>
    <w:rsid w:val="0003492A"/>
    <w:rsid w:val="000431C9"/>
    <w:rsid w:val="0008059F"/>
    <w:rsid w:val="0008164D"/>
    <w:rsid w:val="00095653"/>
    <w:rsid w:val="000A0386"/>
    <w:rsid w:val="000B2282"/>
    <w:rsid w:val="000C3CD6"/>
    <w:rsid w:val="0010051F"/>
    <w:rsid w:val="001011CD"/>
    <w:rsid w:val="001303E6"/>
    <w:rsid w:val="00135F66"/>
    <w:rsid w:val="00142F4D"/>
    <w:rsid w:val="001447C8"/>
    <w:rsid w:val="00145C2E"/>
    <w:rsid w:val="00147051"/>
    <w:rsid w:val="00160908"/>
    <w:rsid w:val="00164E72"/>
    <w:rsid w:val="00172648"/>
    <w:rsid w:val="00183574"/>
    <w:rsid w:val="001B766C"/>
    <w:rsid w:val="00211670"/>
    <w:rsid w:val="00216807"/>
    <w:rsid w:val="002402C8"/>
    <w:rsid w:val="00244926"/>
    <w:rsid w:val="0024676F"/>
    <w:rsid w:val="00250F23"/>
    <w:rsid w:val="002655D7"/>
    <w:rsid w:val="00265F6A"/>
    <w:rsid w:val="00292E0D"/>
    <w:rsid w:val="002B4853"/>
    <w:rsid w:val="002B6E8B"/>
    <w:rsid w:val="002E3B36"/>
    <w:rsid w:val="00306F53"/>
    <w:rsid w:val="003320FD"/>
    <w:rsid w:val="00332C4B"/>
    <w:rsid w:val="00353575"/>
    <w:rsid w:val="00353F2C"/>
    <w:rsid w:val="00357691"/>
    <w:rsid w:val="00362086"/>
    <w:rsid w:val="003851A0"/>
    <w:rsid w:val="00395782"/>
    <w:rsid w:val="00396D57"/>
    <w:rsid w:val="003A5A79"/>
    <w:rsid w:val="003A70C4"/>
    <w:rsid w:val="003B4A0F"/>
    <w:rsid w:val="003C3350"/>
    <w:rsid w:val="003C5C15"/>
    <w:rsid w:val="003E62B9"/>
    <w:rsid w:val="003F0AAE"/>
    <w:rsid w:val="003F3812"/>
    <w:rsid w:val="004025FD"/>
    <w:rsid w:val="00416983"/>
    <w:rsid w:val="00417956"/>
    <w:rsid w:val="004315A8"/>
    <w:rsid w:val="00436A82"/>
    <w:rsid w:val="00440747"/>
    <w:rsid w:val="00445A15"/>
    <w:rsid w:val="00447E2C"/>
    <w:rsid w:val="0048421F"/>
    <w:rsid w:val="00496A26"/>
    <w:rsid w:val="0049791E"/>
    <w:rsid w:val="004A1DD3"/>
    <w:rsid w:val="004A38AA"/>
    <w:rsid w:val="004B5B8A"/>
    <w:rsid w:val="004C3DDE"/>
    <w:rsid w:val="004C6657"/>
    <w:rsid w:val="004D09B3"/>
    <w:rsid w:val="004D3DFE"/>
    <w:rsid w:val="004E238B"/>
    <w:rsid w:val="004E2F19"/>
    <w:rsid w:val="004E468D"/>
    <w:rsid w:val="00503011"/>
    <w:rsid w:val="0051414A"/>
    <w:rsid w:val="005150A1"/>
    <w:rsid w:val="00522D5C"/>
    <w:rsid w:val="005238B0"/>
    <w:rsid w:val="00524F60"/>
    <w:rsid w:val="005302F9"/>
    <w:rsid w:val="00547275"/>
    <w:rsid w:val="005610A5"/>
    <w:rsid w:val="00574CB4"/>
    <w:rsid w:val="00576DFF"/>
    <w:rsid w:val="00580DA3"/>
    <w:rsid w:val="005971C0"/>
    <w:rsid w:val="005A6B03"/>
    <w:rsid w:val="005B036C"/>
    <w:rsid w:val="005D4F4D"/>
    <w:rsid w:val="005E6F4A"/>
    <w:rsid w:val="00601018"/>
    <w:rsid w:val="0060565A"/>
    <w:rsid w:val="00621075"/>
    <w:rsid w:val="00623CFB"/>
    <w:rsid w:val="006241CE"/>
    <w:rsid w:val="00626332"/>
    <w:rsid w:val="0062743E"/>
    <w:rsid w:val="00634CBE"/>
    <w:rsid w:val="006362E7"/>
    <w:rsid w:val="00637F65"/>
    <w:rsid w:val="006520C2"/>
    <w:rsid w:val="00653722"/>
    <w:rsid w:val="00654262"/>
    <w:rsid w:val="00662BE2"/>
    <w:rsid w:val="00665A7A"/>
    <w:rsid w:val="00682DD1"/>
    <w:rsid w:val="00685160"/>
    <w:rsid w:val="006B0425"/>
    <w:rsid w:val="006B0C52"/>
    <w:rsid w:val="006B3F49"/>
    <w:rsid w:val="006B551F"/>
    <w:rsid w:val="006E3EB0"/>
    <w:rsid w:val="006E406C"/>
    <w:rsid w:val="006E7141"/>
    <w:rsid w:val="006F13BB"/>
    <w:rsid w:val="006F39F8"/>
    <w:rsid w:val="00710995"/>
    <w:rsid w:val="007178F9"/>
    <w:rsid w:val="00736509"/>
    <w:rsid w:val="00747815"/>
    <w:rsid w:val="007511D9"/>
    <w:rsid w:val="007613EC"/>
    <w:rsid w:val="00773CAB"/>
    <w:rsid w:val="007820A8"/>
    <w:rsid w:val="00793B7F"/>
    <w:rsid w:val="00795BA4"/>
    <w:rsid w:val="007A3282"/>
    <w:rsid w:val="007C2F3B"/>
    <w:rsid w:val="007D372D"/>
    <w:rsid w:val="00810EB1"/>
    <w:rsid w:val="008140E2"/>
    <w:rsid w:val="008234BD"/>
    <w:rsid w:val="00830C90"/>
    <w:rsid w:val="00831797"/>
    <w:rsid w:val="00853A6E"/>
    <w:rsid w:val="00861ED6"/>
    <w:rsid w:val="008750A8"/>
    <w:rsid w:val="00886DE8"/>
    <w:rsid w:val="00894EFB"/>
    <w:rsid w:val="00896FE3"/>
    <w:rsid w:val="00897CE5"/>
    <w:rsid w:val="008B37CF"/>
    <w:rsid w:val="008E2A97"/>
    <w:rsid w:val="008E3D5C"/>
    <w:rsid w:val="008F0774"/>
    <w:rsid w:val="008F4F89"/>
    <w:rsid w:val="00901BE1"/>
    <w:rsid w:val="00906DD4"/>
    <w:rsid w:val="00913097"/>
    <w:rsid w:val="00914B9C"/>
    <w:rsid w:val="00927709"/>
    <w:rsid w:val="00930279"/>
    <w:rsid w:val="00933B45"/>
    <w:rsid w:val="0095041B"/>
    <w:rsid w:val="009651D9"/>
    <w:rsid w:val="00966A46"/>
    <w:rsid w:val="00977AA6"/>
    <w:rsid w:val="00986A19"/>
    <w:rsid w:val="0099059A"/>
    <w:rsid w:val="009936B0"/>
    <w:rsid w:val="00994F7D"/>
    <w:rsid w:val="009A62AD"/>
    <w:rsid w:val="009B51F1"/>
    <w:rsid w:val="009E4B49"/>
    <w:rsid w:val="009F2C9C"/>
    <w:rsid w:val="00A13C8A"/>
    <w:rsid w:val="00A22853"/>
    <w:rsid w:val="00A33DD8"/>
    <w:rsid w:val="00A54C06"/>
    <w:rsid w:val="00A67C0D"/>
    <w:rsid w:val="00A77B7B"/>
    <w:rsid w:val="00A83063"/>
    <w:rsid w:val="00A9200F"/>
    <w:rsid w:val="00A93148"/>
    <w:rsid w:val="00A95DC4"/>
    <w:rsid w:val="00AA477B"/>
    <w:rsid w:val="00AA7AA9"/>
    <w:rsid w:val="00AB1813"/>
    <w:rsid w:val="00AB6FE4"/>
    <w:rsid w:val="00AE2D2B"/>
    <w:rsid w:val="00AE3612"/>
    <w:rsid w:val="00AF1A86"/>
    <w:rsid w:val="00B009F9"/>
    <w:rsid w:val="00B17148"/>
    <w:rsid w:val="00B26E77"/>
    <w:rsid w:val="00B42EE1"/>
    <w:rsid w:val="00B55AC6"/>
    <w:rsid w:val="00B57D51"/>
    <w:rsid w:val="00B6379B"/>
    <w:rsid w:val="00B71529"/>
    <w:rsid w:val="00B843F7"/>
    <w:rsid w:val="00BA1696"/>
    <w:rsid w:val="00BA2FB8"/>
    <w:rsid w:val="00BA573D"/>
    <w:rsid w:val="00BB2937"/>
    <w:rsid w:val="00BB42A8"/>
    <w:rsid w:val="00BC0E74"/>
    <w:rsid w:val="00BD5559"/>
    <w:rsid w:val="00BE0F24"/>
    <w:rsid w:val="00BE1C64"/>
    <w:rsid w:val="00BE47FA"/>
    <w:rsid w:val="00BF36C3"/>
    <w:rsid w:val="00BF6AC4"/>
    <w:rsid w:val="00C204BD"/>
    <w:rsid w:val="00C23864"/>
    <w:rsid w:val="00C26894"/>
    <w:rsid w:val="00C47C9E"/>
    <w:rsid w:val="00C52F20"/>
    <w:rsid w:val="00C55E62"/>
    <w:rsid w:val="00C74DBA"/>
    <w:rsid w:val="00C84AEC"/>
    <w:rsid w:val="00CB40D2"/>
    <w:rsid w:val="00CC0934"/>
    <w:rsid w:val="00CC1235"/>
    <w:rsid w:val="00CC5FA8"/>
    <w:rsid w:val="00CF2D65"/>
    <w:rsid w:val="00D03F2B"/>
    <w:rsid w:val="00D03F65"/>
    <w:rsid w:val="00D314C6"/>
    <w:rsid w:val="00D45AFD"/>
    <w:rsid w:val="00D51078"/>
    <w:rsid w:val="00D67D29"/>
    <w:rsid w:val="00D8213E"/>
    <w:rsid w:val="00D90828"/>
    <w:rsid w:val="00D91242"/>
    <w:rsid w:val="00D9522F"/>
    <w:rsid w:val="00D96252"/>
    <w:rsid w:val="00DB2181"/>
    <w:rsid w:val="00DB2846"/>
    <w:rsid w:val="00DB2C79"/>
    <w:rsid w:val="00DC0907"/>
    <w:rsid w:val="00DC62EC"/>
    <w:rsid w:val="00DC7429"/>
    <w:rsid w:val="00DD0E4D"/>
    <w:rsid w:val="00DD5771"/>
    <w:rsid w:val="00DD65CE"/>
    <w:rsid w:val="00DE2D42"/>
    <w:rsid w:val="00DE366F"/>
    <w:rsid w:val="00DF0D01"/>
    <w:rsid w:val="00E00C2A"/>
    <w:rsid w:val="00E05B01"/>
    <w:rsid w:val="00E1046F"/>
    <w:rsid w:val="00E23C52"/>
    <w:rsid w:val="00E365E0"/>
    <w:rsid w:val="00E36EA3"/>
    <w:rsid w:val="00E439BC"/>
    <w:rsid w:val="00E46249"/>
    <w:rsid w:val="00E7672F"/>
    <w:rsid w:val="00E97449"/>
    <w:rsid w:val="00E97A15"/>
    <w:rsid w:val="00EB04E2"/>
    <w:rsid w:val="00EB2EB5"/>
    <w:rsid w:val="00EB7C49"/>
    <w:rsid w:val="00EC095E"/>
    <w:rsid w:val="00EC1062"/>
    <w:rsid w:val="00EC2BC3"/>
    <w:rsid w:val="00EC3C20"/>
    <w:rsid w:val="00ED2F03"/>
    <w:rsid w:val="00ED468E"/>
    <w:rsid w:val="00ED7284"/>
    <w:rsid w:val="00EE18CA"/>
    <w:rsid w:val="00EE5251"/>
    <w:rsid w:val="00EF10DA"/>
    <w:rsid w:val="00F103ED"/>
    <w:rsid w:val="00F13A74"/>
    <w:rsid w:val="00F1681B"/>
    <w:rsid w:val="00F203D1"/>
    <w:rsid w:val="00F32CDA"/>
    <w:rsid w:val="00F37142"/>
    <w:rsid w:val="00F405A5"/>
    <w:rsid w:val="00F440B3"/>
    <w:rsid w:val="00F73A98"/>
    <w:rsid w:val="00F74E6B"/>
    <w:rsid w:val="00F901AE"/>
    <w:rsid w:val="00F94061"/>
    <w:rsid w:val="00F95FD0"/>
    <w:rsid w:val="00FA523E"/>
    <w:rsid w:val="00FA6DB1"/>
    <w:rsid w:val="00FC4041"/>
    <w:rsid w:val="00FD1D7E"/>
    <w:rsid w:val="00FD6052"/>
    <w:rsid w:val="00FD62F3"/>
    <w:rsid w:val="00FE08B6"/>
    <w:rsid w:val="00FE0940"/>
    <w:rsid w:val="00FE341B"/>
    <w:rsid w:val="00FE3FC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B896-B58F-4BB7-86B1-31422F24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Шульгина</cp:lastModifiedBy>
  <cp:revision>2</cp:revision>
  <cp:lastPrinted>2022-09-07T14:09:00Z</cp:lastPrinted>
  <dcterms:created xsi:type="dcterms:W3CDTF">2022-11-24T11:59:00Z</dcterms:created>
  <dcterms:modified xsi:type="dcterms:W3CDTF">2022-11-24T11:59:00Z</dcterms:modified>
</cp:coreProperties>
</file>