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3C" w:rsidRPr="00725D3C" w:rsidRDefault="00725D3C" w:rsidP="00725D3C">
      <w:pPr>
        <w:suppressAutoHyphens/>
        <w:spacing w:line="240" w:lineRule="auto"/>
        <w:ind w:left="5245"/>
        <w:jc w:val="center"/>
        <w:rPr>
          <w:rFonts w:cs="Times New Roman"/>
          <w:szCs w:val="28"/>
        </w:rPr>
      </w:pPr>
      <w:r w:rsidRPr="00725D3C">
        <w:rPr>
          <w:rFonts w:cs="Times New Roman"/>
          <w:szCs w:val="28"/>
        </w:rPr>
        <w:t>УТВЕРЖДЕН</w:t>
      </w:r>
    </w:p>
    <w:p w:rsidR="00725D3C" w:rsidRPr="00725D3C" w:rsidRDefault="00725D3C" w:rsidP="00725D3C">
      <w:pPr>
        <w:suppressAutoHyphens/>
        <w:spacing w:line="240" w:lineRule="auto"/>
        <w:ind w:left="5245"/>
        <w:jc w:val="center"/>
        <w:rPr>
          <w:rFonts w:cs="Times New Roman"/>
          <w:szCs w:val="28"/>
        </w:rPr>
      </w:pPr>
      <w:r w:rsidRPr="00725D3C">
        <w:rPr>
          <w:rFonts w:cs="Times New Roman"/>
          <w:szCs w:val="28"/>
        </w:rPr>
        <w:t>постановлением администрации</w:t>
      </w:r>
    </w:p>
    <w:p w:rsidR="00725D3C" w:rsidRPr="00725D3C" w:rsidRDefault="00725D3C" w:rsidP="00725D3C">
      <w:pPr>
        <w:suppressAutoHyphens/>
        <w:spacing w:line="240" w:lineRule="auto"/>
        <w:ind w:left="5245"/>
        <w:jc w:val="center"/>
        <w:rPr>
          <w:rFonts w:cs="Times New Roman"/>
          <w:szCs w:val="28"/>
        </w:rPr>
      </w:pPr>
      <w:r w:rsidRPr="00725D3C">
        <w:rPr>
          <w:rFonts w:cs="Times New Roman"/>
          <w:szCs w:val="28"/>
        </w:rPr>
        <w:t>городского округа город Воронеж</w:t>
      </w:r>
    </w:p>
    <w:p w:rsidR="00725D3C" w:rsidRPr="00725D3C" w:rsidRDefault="00725D3C" w:rsidP="00725D3C">
      <w:pPr>
        <w:suppressAutoHyphens/>
        <w:spacing w:line="240" w:lineRule="auto"/>
        <w:ind w:left="5245"/>
        <w:jc w:val="center"/>
        <w:rPr>
          <w:rFonts w:cs="Times New Roman"/>
          <w:b/>
          <w:szCs w:val="28"/>
          <w:lang w:eastAsia="en-US"/>
        </w:rPr>
      </w:pPr>
      <w:r w:rsidRPr="00725D3C">
        <w:rPr>
          <w:rFonts w:cs="Times New Roman"/>
          <w:szCs w:val="28"/>
        </w:rPr>
        <w:t xml:space="preserve">от </w:t>
      </w:r>
      <w:r w:rsidR="007E0D6E">
        <w:rPr>
          <w:rFonts w:cs="Times New Roman"/>
          <w:szCs w:val="28"/>
        </w:rPr>
        <w:t xml:space="preserve">13.10.2023   </w:t>
      </w:r>
      <w:r w:rsidRPr="00725D3C">
        <w:rPr>
          <w:rFonts w:cs="Times New Roman"/>
          <w:szCs w:val="28"/>
        </w:rPr>
        <w:t xml:space="preserve"> № </w:t>
      </w:r>
      <w:r w:rsidR="007E0D6E">
        <w:rPr>
          <w:rFonts w:cs="Times New Roman"/>
          <w:szCs w:val="28"/>
        </w:rPr>
        <w:t>1381</w:t>
      </w:r>
      <w:bookmarkStart w:id="0" w:name="_GoBack"/>
      <w:bookmarkEnd w:id="0"/>
    </w:p>
    <w:p w:rsidR="00725D3C" w:rsidRPr="00725D3C" w:rsidRDefault="00725D3C" w:rsidP="00725D3C">
      <w:pPr>
        <w:suppressAutoHyphens/>
        <w:spacing w:line="240" w:lineRule="auto"/>
        <w:jc w:val="center"/>
        <w:rPr>
          <w:rFonts w:cs="Times New Roman"/>
          <w:b/>
          <w:szCs w:val="28"/>
          <w:lang w:eastAsia="en-US"/>
        </w:rPr>
      </w:pPr>
    </w:p>
    <w:p w:rsidR="00725D3C" w:rsidRPr="00725D3C" w:rsidRDefault="00725D3C" w:rsidP="00725D3C">
      <w:pPr>
        <w:suppressAutoHyphens/>
        <w:spacing w:line="240" w:lineRule="auto"/>
        <w:jc w:val="center"/>
        <w:rPr>
          <w:rFonts w:cs="Times New Roman"/>
          <w:b/>
          <w:szCs w:val="28"/>
          <w:lang w:eastAsia="en-US"/>
        </w:rPr>
      </w:pPr>
    </w:p>
    <w:p w:rsidR="00725D3C" w:rsidRPr="00725D3C" w:rsidRDefault="00725D3C" w:rsidP="00725D3C">
      <w:pPr>
        <w:spacing w:line="240" w:lineRule="auto"/>
        <w:jc w:val="center"/>
        <w:rPr>
          <w:rFonts w:cs="Times New Roman"/>
          <w:b/>
          <w:caps/>
          <w:szCs w:val="28"/>
          <w:lang w:eastAsia="en-US"/>
        </w:rPr>
      </w:pPr>
      <w:r w:rsidRPr="00725D3C">
        <w:rPr>
          <w:rFonts w:cs="Times New Roman"/>
          <w:b/>
          <w:caps/>
          <w:szCs w:val="28"/>
          <w:lang w:eastAsia="en-US"/>
        </w:rPr>
        <w:t>Состав  рабочей  группы</w:t>
      </w:r>
    </w:p>
    <w:p w:rsidR="00725D3C" w:rsidRPr="00725D3C" w:rsidRDefault="00725D3C" w:rsidP="00725D3C">
      <w:pPr>
        <w:spacing w:line="240" w:lineRule="auto"/>
        <w:jc w:val="center"/>
        <w:rPr>
          <w:rFonts w:cs="Times New Roman"/>
          <w:b/>
          <w:caps/>
          <w:szCs w:val="28"/>
          <w:lang w:eastAsia="en-US"/>
        </w:rPr>
      </w:pPr>
      <w:r w:rsidRPr="00725D3C">
        <w:rPr>
          <w:rFonts w:cs="Times New Roman"/>
          <w:b/>
          <w:caps/>
          <w:szCs w:val="28"/>
          <w:lang w:eastAsia="en-US"/>
        </w:rPr>
        <w:t>по  организации  оказания  муниципальных  услуг</w:t>
      </w:r>
    </w:p>
    <w:p w:rsidR="00725D3C" w:rsidRPr="00725D3C" w:rsidRDefault="00725D3C" w:rsidP="00725D3C">
      <w:pPr>
        <w:spacing w:line="240" w:lineRule="auto"/>
        <w:jc w:val="center"/>
        <w:rPr>
          <w:rFonts w:cs="Times New Roman"/>
          <w:b/>
          <w:caps/>
          <w:szCs w:val="28"/>
        </w:rPr>
      </w:pPr>
      <w:r w:rsidRPr="00725D3C">
        <w:rPr>
          <w:rFonts w:cs="Times New Roman"/>
          <w:b/>
          <w:caps/>
          <w:szCs w:val="28"/>
          <w:lang w:eastAsia="en-US"/>
        </w:rPr>
        <w:t xml:space="preserve">в  социальной  сфере  </w:t>
      </w:r>
      <w:r w:rsidRPr="00725D3C">
        <w:rPr>
          <w:rFonts w:cs="Times New Roman"/>
          <w:b/>
          <w:caps/>
          <w:szCs w:val="28"/>
        </w:rPr>
        <w:t>по  направлению  деятельности</w:t>
      </w:r>
    </w:p>
    <w:p w:rsidR="00725D3C" w:rsidRPr="00725D3C" w:rsidRDefault="00725D3C" w:rsidP="00725D3C">
      <w:pPr>
        <w:spacing w:line="240" w:lineRule="auto"/>
        <w:jc w:val="center"/>
        <w:rPr>
          <w:rFonts w:cs="Times New Roman"/>
          <w:b/>
          <w:caps/>
          <w:szCs w:val="28"/>
          <w:lang w:eastAsia="en-US"/>
        </w:rPr>
      </w:pPr>
      <w:r w:rsidRPr="00725D3C">
        <w:rPr>
          <w:rFonts w:cs="Times New Roman"/>
          <w:b/>
          <w:caps/>
          <w:szCs w:val="28"/>
        </w:rPr>
        <w:t>«р</w:t>
      </w:r>
      <w:r w:rsidRPr="00725D3C">
        <w:rPr>
          <w:rFonts w:cs="Times New Roman"/>
          <w:b/>
          <w:caps/>
          <w:szCs w:val="28"/>
          <w:lang w:eastAsia="en-US"/>
        </w:rPr>
        <w:t>еализация  дополнительных  общеразвивающих  программ  для  детей»  на  территории</w:t>
      </w:r>
    </w:p>
    <w:p w:rsidR="00725D3C" w:rsidRPr="00725D3C" w:rsidRDefault="00725D3C" w:rsidP="00725D3C">
      <w:pPr>
        <w:spacing w:line="240" w:lineRule="auto"/>
        <w:jc w:val="center"/>
        <w:rPr>
          <w:rFonts w:cs="Times New Roman"/>
          <w:b/>
          <w:caps/>
          <w:szCs w:val="28"/>
          <w:lang w:eastAsia="en-US"/>
        </w:rPr>
      </w:pPr>
      <w:r w:rsidRPr="00725D3C">
        <w:rPr>
          <w:rFonts w:cs="Times New Roman"/>
          <w:b/>
          <w:caps/>
          <w:szCs w:val="28"/>
          <w:lang w:eastAsia="en-US"/>
        </w:rPr>
        <w:t>городского  округа  город  Воронеж</w:t>
      </w:r>
    </w:p>
    <w:p w:rsidR="00725D3C" w:rsidRPr="00725D3C" w:rsidRDefault="00725D3C" w:rsidP="00725D3C">
      <w:pPr>
        <w:suppressAutoHyphens/>
        <w:spacing w:line="240" w:lineRule="auto"/>
        <w:jc w:val="center"/>
        <w:rPr>
          <w:rFonts w:cs="Times New Roman"/>
          <w:szCs w:val="28"/>
          <w:lang w:eastAsia="en-US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725D3C" w:rsidRPr="00725D3C" w:rsidTr="00725D3C">
        <w:trPr>
          <w:trHeight w:val="1271"/>
        </w:trPr>
        <w:tc>
          <w:tcPr>
            <w:tcW w:w="1834" w:type="pct"/>
          </w:tcPr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  <w:lang w:eastAsia="en-US"/>
              </w:rPr>
              <w:t>Бакуменко</w:t>
            </w:r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  <w:lang w:eastAsia="en-US"/>
              </w:rPr>
              <w:t>Ольга Николаевна</w:t>
            </w:r>
          </w:p>
        </w:tc>
        <w:tc>
          <w:tcPr>
            <w:tcW w:w="3166" w:type="pct"/>
          </w:tcPr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  <w:lang w:eastAsia="en-US"/>
              </w:rPr>
              <w:t>- заместитель руководителя управления образования и молодежной политики администрации городского округа город Воронеж, руководитель рабочей группы</w:t>
            </w:r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</w:p>
        </w:tc>
      </w:tr>
      <w:tr w:rsidR="00725D3C" w:rsidRPr="00725D3C" w:rsidTr="00725D3C">
        <w:trPr>
          <w:trHeight w:val="1271"/>
        </w:trPr>
        <w:tc>
          <w:tcPr>
            <w:tcW w:w="1834" w:type="pct"/>
          </w:tcPr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proofErr w:type="spellStart"/>
            <w:r w:rsidRPr="00725D3C">
              <w:rPr>
                <w:rFonts w:cs="Times New Roman"/>
                <w:szCs w:val="28"/>
                <w:lang w:eastAsia="en-US"/>
              </w:rPr>
              <w:t>Дюжакова</w:t>
            </w:r>
            <w:proofErr w:type="spellEnd"/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  <w:lang w:eastAsia="en-US"/>
              </w:rPr>
              <w:t>Елена Владимировна</w:t>
            </w:r>
          </w:p>
        </w:tc>
        <w:tc>
          <w:tcPr>
            <w:tcW w:w="3166" w:type="pct"/>
          </w:tcPr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  <w:lang w:eastAsia="en-US"/>
              </w:rPr>
              <w:t>- заместитель начальника отдела общего и</w:t>
            </w:r>
            <w:r>
              <w:rPr>
                <w:rFonts w:cs="Times New Roman"/>
                <w:szCs w:val="28"/>
                <w:lang w:eastAsia="en-US"/>
              </w:rPr>
              <w:t> </w:t>
            </w:r>
            <w:r w:rsidRPr="00725D3C">
              <w:rPr>
                <w:rFonts w:cs="Times New Roman"/>
                <w:szCs w:val="28"/>
                <w:lang w:eastAsia="en-US"/>
              </w:rPr>
              <w:t>дополнительного образования управления образования и молодежной политики администрации городского округа город Воронеж, секретарь рабочей группы</w:t>
            </w:r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</w:p>
        </w:tc>
      </w:tr>
      <w:tr w:rsidR="00725D3C" w:rsidRPr="00725D3C" w:rsidTr="00725D3C">
        <w:trPr>
          <w:trHeight w:val="1271"/>
        </w:trPr>
        <w:tc>
          <w:tcPr>
            <w:tcW w:w="1834" w:type="pct"/>
          </w:tcPr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proofErr w:type="spellStart"/>
            <w:r w:rsidRPr="00725D3C">
              <w:rPr>
                <w:rFonts w:cs="Times New Roman"/>
                <w:szCs w:val="28"/>
                <w:lang w:eastAsia="en-US"/>
              </w:rPr>
              <w:t>Глушакова</w:t>
            </w:r>
            <w:proofErr w:type="spellEnd"/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  <w:lang w:eastAsia="en-US"/>
              </w:rPr>
              <w:t>Людмила Петровна</w:t>
            </w:r>
          </w:p>
        </w:tc>
        <w:tc>
          <w:tcPr>
            <w:tcW w:w="3166" w:type="pct"/>
          </w:tcPr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  <w:lang w:eastAsia="en-US"/>
              </w:rPr>
              <w:t>- начальник экономического отдела   управления образования и молодежной политики администрации городского округа город Воронеж, член рабочей группы</w:t>
            </w:r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</w:p>
        </w:tc>
      </w:tr>
      <w:tr w:rsidR="00725D3C" w:rsidRPr="00725D3C" w:rsidTr="00725D3C">
        <w:trPr>
          <w:trHeight w:val="1266"/>
        </w:trPr>
        <w:tc>
          <w:tcPr>
            <w:tcW w:w="1834" w:type="pct"/>
          </w:tcPr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proofErr w:type="spellStart"/>
            <w:r w:rsidRPr="00725D3C">
              <w:rPr>
                <w:rFonts w:cs="Times New Roman"/>
                <w:szCs w:val="28"/>
                <w:lang w:eastAsia="en-US"/>
              </w:rPr>
              <w:t>Лырьщикова</w:t>
            </w:r>
            <w:proofErr w:type="spellEnd"/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  <w:lang w:eastAsia="en-US"/>
              </w:rPr>
              <w:t>Ирина Владимировна</w:t>
            </w:r>
          </w:p>
        </w:tc>
        <w:tc>
          <w:tcPr>
            <w:tcW w:w="3166" w:type="pct"/>
          </w:tcPr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  <w:lang w:eastAsia="en-US"/>
              </w:rPr>
              <w:t>- начальник отдела общего и дополнительного образования управления образования и</w:t>
            </w:r>
            <w:r>
              <w:rPr>
                <w:rFonts w:cs="Times New Roman"/>
                <w:szCs w:val="28"/>
                <w:lang w:eastAsia="en-US"/>
              </w:rPr>
              <w:t> </w:t>
            </w:r>
            <w:r w:rsidRPr="00725D3C">
              <w:rPr>
                <w:rFonts w:cs="Times New Roman"/>
                <w:szCs w:val="28"/>
                <w:lang w:eastAsia="en-US"/>
              </w:rPr>
              <w:t>молодежной политики администрации городского округа город Воронеж, член рабочей</w:t>
            </w:r>
            <w:r>
              <w:rPr>
                <w:rFonts w:cs="Times New Roman"/>
                <w:szCs w:val="28"/>
                <w:lang w:eastAsia="en-US"/>
              </w:rPr>
              <w:t> </w:t>
            </w:r>
            <w:r w:rsidRPr="00725D3C">
              <w:rPr>
                <w:rFonts w:cs="Times New Roman"/>
                <w:szCs w:val="28"/>
                <w:lang w:eastAsia="en-US"/>
              </w:rPr>
              <w:t>группы</w:t>
            </w:r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</w:p>
        </w:tc>
      </w:tr>
      <w:tr w:rsidR="00725D3C" w:rsidRPr="00725D3C" w:rsidTr="00725D3C">
        <w:trPr>
          <w:trHeight w:val="1270"/>
        </w:trPr>
        <w:tc>
          <w:tcPr>
            <w:tcW w:w="1834" w:type="pct"/>
          </w:tcPr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  <w:lang w:eastAsia="en-US"/>
              </w:rPr>
              <w:t>Стариков</w:t>
            </w:r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  <w:lang w:eastAsia="en-US"/>
              </w:rPr>
              <w:t>Артем Сергеевич</w:t>
            </w:r>
          </w:p>
        </w:tc>
        <w:tc>
          <w:tcPr>
            <w:tcW w:w="3166" w:type="pct"/>
          </w:tcPr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  <w:lang w:eastAsia="en-US"/>
              </w:rPr>
              <w:t>- заместитель руководителя управления образования и молодежной политики администрации городского округа город Воронеж, член рабочей группы</w:t>
            </w:r>
          </w:p>
        </w:tc>
      </w:tr>
      <w:tr w:rsidR="00725D3C" w:rsidRPr="00725D3C" w:rsidTr="00725D3C">
        <w:trPr>
          <w:trHeight w:val="866"/>
        </w:trPr>
        <w:tc>
          <w:tcPr>
            <w:tcW w:w="1834" w:type="pct"/>
          </w:tcPr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proofErr w:type="spellStart"/>
            <w:r w:rsidRPr="00725D3C">
              <w:rPr>
                <w:rFonts w:cs="Times New Roman"/>
                <w:szCs w:val="28"/>
                <w:lang w:eastAsia="en-US"/>
              </w:rPr>
              <w:t>Цегельникова</w:t>
            </w:r>
            <w:proofErr w:type="spellEnd"/>
          </w:p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  <w:lang w:eastAsia="en-US"/>
              </w:rPr>
              <w:t>Наталья Михайловна</w:t>
            </w:r>
          </w:p>
        </w:tc>
        <w:tc>
          <w:tcPr>
            <w:tcW w:w="3166" w:type="pct"/>
          </w:tcPr>
          <w:p w:rsidR="00725D3C" w:rsidRPr="00725D3C" w:rsidRDefault="00725D3C" w:rsidP="00725D3C">
            <w:pPr>
              <w:suppressAutoHyphens/>
              <w:spacing w:line="240" w:lineRule="auto"/>
              <w:rPr>
                <w:rFonts w:cs="Times New Roman"/>
                <w:szCs w:val="28"/>
                <w:lang w:eastAsia="en-US"/>
              </w:rPr>
            </w:pPr>
            <w:r w:rsidRPr="00725D3C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 директор муниципального бюджетного учреждения  дополнительного образования Дом детства и юноше</w:t>
            </w:r>
            <w:r w:rsidRPr="00725D3C">
              <w:rPr>
                <w:rFonts w:cs="Times New Roman"/>
                <w:szCs w:val="28"/>
              </w:rPr>
              <w:t>ства, член рабочей группы</w:t>
            </w:r>
          </w:p>
        </w:tc>
      </w:tr>
    </w:tbl>
    <w:p w:rsidR="00725D3C" w:rsidRDefault="00725D3C" w:rsidP="00725D3C">
      <w:pPr>
        <w:suppressAutoHyphens/>
        <w:spacing w:line="240" w:lineRule="auto"/>
        <w:jc w:val="left"/>
        <w:rPr>
          <w:rFonts w:cs="Times New Roman"/>
          <w:szCs w:val="28"/>
        </w:rPr>
      </w:pPr>
    </w:p>
    <w:p w:rsidR="00725D3C" w:rsidRPr="00725D3C" w:rsidRDefault="00725D3C" w:rsidP="00725D3C">
      <w:pPr>
        <w:suppressAutoHyphens/>
        <w:spacing w:line="240" w:lineRule="auto"/>
        <w:jc w:val="left"/>
        <w:rPr>
          <w:rFonts w:cs="Times New Roman"/>
          <w:szCs w:val="28"/>
        </w:rPr>
      </w:pPr>
    </w:p>
    <w:p w:rsidR="00725D3C" w:rsidRDefault="00725D3C" w:rsidP="00725D3C">
      <w:pPr>
        <w:suppressAutoHyphens/>
        <w:spacing w:line="240" w:lineRule="auto"/>
        <w:jc w:val="left"/>
        <w:rPr>
          <w:rFonts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25D3C" w:rsidTr="00725D3C">
        <w:tc>
          <w:tcPr>
            <w:tcW w:w="4785" w:type="dxa"/>
          </w:tcPr>
          <w:p w:rsidR="00725D3C" w:rsidRDefault="00725D3C" w:rsidP="00725D3C">
            <w:pPr>
              <w:suppressAutoHyphens/>
              <w:spacing w:line="240" w:lineRule="auto"/>
              <w:jc w:val="left"/>
              <w:rPr>
                <w:rFonts w:cs="Times New Roman"/>
                <w:szCs w:val="28"/>
              </w:rPr>
            </w:pPr>
            <w:r w:rsidRPr="00725D3C">
              <w:rPr>
                <w:rFonts w:cs="Times New Roman"/>
                <w:szCs w:val="28"/>
              </w:rPr>
              <w:t>Руководитель управления образования и молодежной политики</w:t>
            </w:r>
          </w:p>
        </w:tc>
        <w:tc>
          <w:tcPr>
            <w:tcW w:w="4785" w:type="dxa"/>
          </w:tcPr>
          <w:p w:rsidR="00725D3C" w:rsidRDefault="00725D3C" w:rsidP="00725D3C">
            <w:pPr>
              <w:suppressAutoHyphens/>
              <w:spacing w:line="240" w:lineRule="auto"/>
              <w:jc w:val="left"/>
              <w:rPr>
                <w:rFonts w:cs="Times New Roman"/>
                <w:szCs w:val="28"/>
              </w:rPr>
            </w:pPr>
          </w:p>
          <w:p w:rsidR="00725D3C" w:rsidRDefault="00725D3C" w:rsidP="00725D3C">
            <w:pPr>
              <w:suppressAutoHyphens/>
              <w:spacing w:line="240" w:lineRule="auto"/>
              <w:jc w:val="right"/>
              <w:rPr>
                <w:rFonts w:cs="Times New Roman"/>
                <w:szCs w:val="28"/>
              </w:rPr>
            </w:pPr>
            <w:r w:rsidRPr="00725D3C">
              <w:rPr>
                <w:rFonts w:cs="Times New Roman"/>
                <w:szCs w:val="28"/>
              </w:rPr>
              <w:t>Л.А. Кулакова</w:t>
            </w:r>
          </w:p>
        </w:tc>
      </w:tr>
    </w:tbl>
    <w:p w:rsidR="004E6771" w:rsidRPr="00725D3C" w:rsidRDefault="004E6771" w:rsidP="00725D3C">
      <w:pPr>
        <w:suppressAutoHyphens/>
        <w:spacing w:line="240" w:lineRule="auto"/>
        <w:jc w:val="left"/>
        <w:rPr>
          <w:rFonts w:cs="Times New Roman"/>
          <w:szCs w:val="28"/>
        </w:rPr>
      </w:pPr>
    </w:p>
    <w:sectPr w:rsidR="004E6771" w:rsidRPr="00725D3C" w:rsidSect="00725D3C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D3" w:rsidRDefault="00845FD3" w:rsidP="00725D3C">
      <w:pPr>
        <w:spacing w:line="240" w:lineRule="auto"/>
      </w:pPr>
      <w:r>
        <w:separator/>
      </w:r>
    </w:p>
  </w:endnote>
  <w:endnote w:type="continuationSeparator" w:id="0">
    <w:p w:rsidR="00845FD3" w:rsidRDefault="00845FD3" w:rsidP="00725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D3" w:rsidRDefault="00845FD3" w:rsidP="00725D3C">
      <w:pPr>
        <w:spacing w:line="240" w:lineRule="auto"/>
      </w:pPr>
      <w:r>
        <w:separator/>
      </w:r>
    </w:p>
  </w:footnote>
  <w:footnote w:type="continuationSeparator" w:id="0">
    <w:p w:rsidR="00845FD3" w:rsidRDefault="00845FD3" w:rsidP="00725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3111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25D3C" w:rsidRPr="00725D3C" w:rsidRDefault="00725D3C">
        <w:pPr>
          <w:pStyle w:val="a4"/>
          <w:jc w:val="center"/>
          <w:rPr>
            <w:sz w:val="24"/>
            <w:szCs w:val="24"/>
          </w:rPr>
        </w:pPr>
        <w:r w:rsidRPr="00725D3C">
          <w:rPr>
            <w:sz w:val="24"/>
            <w:szCs w:val="24"/>
          </w:rPr>
          <w:fldChar w:fldCharType="begin"/>
        </w:r>
        <w:r w:rsidRPr="00725D3C">
          <w:rPr>
            <w:sz w:val="24"/>
            <w:szCs w:val="24"/>
          </w:rPr>
          <w:instrText>PAGE   \* MERGEFORMAT</w:instrText>
        </w:r>
        <w:r w:rsidRPr="00725D3C">
          <w:rPr>
            <w:sz w:val="24"/>
            <w:szCs w:val="24"/>
          </w:rPr>
          <w:fldChar w:fldCharType="separate"/>
        </w:r>
        <w:r w:rsidR="007E0D6E">
          <w:rPr>
            <w:noProof/>
            <w:sz w:val="24"/>
            <w:szCs w:val="24"/>
          </w:rPr>
          <w:t>2</w:t>
        </w:r>
        <w:r w:rsidRPr="00725D3C">
          <w:rPr>
            <w:sz w:val="24"/>
            <w:szCs w:val="24"/>
          </w:rPr>
          <w:fldChar w:fldCharType="end"/>
        </w:r>
      </w:p>
    </w:sdtContent>
  </w:sdt>
  <w:p w:rsidR="00725D3C" w:rsidRPr="00725D3C" w:rsidRDefault="00725D3C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3C"/>
    <w:rsid w:val="004E6771"/>
    <w:rsid w:val="00725D3C"/>
    <w:rsid w:val="007E0D6E"/>
    <w:rsid w:val="00845FD3"/>
    <w:rsid w:val="009822F2"/>
    <w:rsid w:val="00CD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C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25D3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25D3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5D3C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725D3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5D3C"/>
    <w:rPr>
      <w:rFonts w:ascii="Times New Roman" w:eastAsiaTheme="minorEastAsia" w:hAnsi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C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25D3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25D3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5D3C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725D3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5D3C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2023-10-17T14:04:00Z</dcterms:created>
  <dcterms:modified xsi:type="dcterms:W3CDTF">2023-10-17T14:04:00Z</dcterms:modified>
</cp:coreProperties>
</file>