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17">
        <w:rPr>
          <w:rFonts w:ascii="Times New Roman" w:hAnsi="Times New Roman" w:cs="Times New Roman"/>
          <w:sz w:val="28"/>
          <w:szCs w:val="28"/>
        </w:rPr>
        <w:t>2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общественного </w:t>
      </w:r>
      <w:r w:rsidR="00462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819" w:rsidRDefault="001A3819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значениях</w:t>
      </w:r>
      <w:r w:rsidR="00B67A56">
        <w:rPr>
          <w:rFonts w:ascii="Times New Roman" w:hAnsi="Times New Roman" w:cs="Times New Roman"/>
          <w:sz w:val="28"/>
          <w:szCs w:val="28"/>
        </w:rPr>
        <w:t xml:space="preserve"> (II этап)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813"/>
        <w:gridCol w:w="1560"/>
        <w:gridCol w:w="1134"/>
        <w:gridCol w:w="1134"/>
        <w:gridCol w:w="1134"/>
        <w:gridCol w:w="1134"/>
        <w:gridCol w:w="1134"/>
        <w:gridCol w:w="1275"/>
      </w:tblGrid>
      <w:tr w:rsidR="001A3819" w:rsidRPr="00711109" w:rsidTr="00157028">
        <w:trPr>
          <w:trHeight w:val="315"/>
          <w:tblHeader/>
        </w:trPr>
        <w:tc>
          <w:tcPr>
            <w:tcW w:w="709" w:type="dxa"/>
            <w:vMerge w:val="restart"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3" w:type="dxa"/>
            <w:vMerge w:val="restart"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945" w:type="dxa"/>
            <w:gridSpan w:val="6"/>
            <w:vAlign w:val="center"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3819" w:rsidRPr="00711109" w:rsidTr="00157028">
        <w:trPr>
          <w:trHeight w:val="794"/>
          <w:tblHeader/>
        </w:trPr>
        <w:tc>
          <w:tcPr>
            <w:tcW w:w="709" w:type="dxa"/>
            <w:vMerge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A3819" w:rsidRPr="00711109" w:rsidRDefault="001A3819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  <w:hideMark/>
          </w:tcPr>
          <w:p w:rsidR="001A3819" w:rsidRPr="00711109" w:rsidRDefault="001A3819" w:rsidP="00B8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3819" w:rsidRPr="00711109" w:rsidTr="00157028">
        <w:trPr>
          <w:trHeight w:val="282"/>
        </w:trPr>
        <w:tc>
          <w:tcPr>
            <w:tcW w:w="15027" w:type="dxa"/>
            <w:gridSpan w:val="9"/>
          </w:tcPr>
          <w:p w:rsidR="001A3819" w:rsidRDefault="001A3819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ОБЩЕСТВЕННОГО ПОРЯДКА»</w:t>
            </w:r>
          </w:p>
          <w:p w:rsidR="001A3819" w:rsidRDefault="001A3819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19" w:rsidRPr="00711109" w:rsidTr="00157028">
        <w:trPr>
          <w:trHeight w:val="1013"/>
        </w:trPr>
        <w:tc>
          <w:tcPr>
            <w:tcW w:w="709" w:type="dxa"/>
          </w:tcPr>
          <w:p w:rsidR="001A3819" w:rsidRPr="00711109" w:rsidRDefault="001A3819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1A3819" w:rsidRPr="00711109" w:rsidRDefault="001A3819" w:rsidP="0042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</w:tc>
        <w:tc>
          <w:tcPr>
            <w:tcW w:w="1560" w:type="dxa"/>
          </w:tcPr>
          <w:p w:rsidR="001A3819" w:rsidRPr="00711109" w:rsidRDefault="001A3819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39610</w:t>
            </w:r>
          </w:p>
        </w:tc>
        <w:tc>
          <w:tcPr>
            <w:tcW w:w="1134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39895</w:t>
            </w:r>
          </w:p>
        </w:tc>
        <w:tc>
          <w:tcPr>
            <w:tcW w:w="1134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40180</w:t>
            </w:r>
          </w:p>
        </w:tc>
        <w:tc>
          <w:tcPr>
            <w:tcW w:w="1134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40465</w:t>
            </w:r>
          </w:p>
        </w:tc>
        <w:tc>
          <w:tcPr>
            <w:tcW w:w="1134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40750</w:t>
            </w:r>
          </w:p>
        </w:tc>
        <w:tc>
          <w:tcPr>
            <w:tcW w:w="1275" w:type="dxa"/>
          </w:tcPr>
          <w:p w:rsidR="001A3819" w:rsidRPr="00711109" w:rsidRDefault="003F78D7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41035</w:t>
            </w:r>
          </w:p>
        </w:tc>
      </w:tr>
      <w:tr w:rsidR="001A3819" w:rsidRPr="00711109" w:rsidTr="00157028">
        <w:trPr>
          <w:trHeight w:val="1170"/>
        </w:trPr>
        <w:tc>
          <w:tcPr>
            <w:tcW w:w="709" w:type="dxa"/>
          </w:tcPr>
          <w:p w:rsidR="001A3819" w:rsidRPr="00711109" w:rsidRDefault="001A3819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1A3819" w:rsidRDefault="001A3819" w:rsidP="0042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  <w:p w:rsidR="00422A55" w:rsidRPr="00711109" w:rsidRDefault="00422A55" w:rsidP="0042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3819" w:rsidRPr="0071110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DD025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</w:t>
            </w:r>
          </w:p>
        </w:tc>
        <w:tc>
          <w:tcPr>
            <w:tcW w:w="1134" w:type="dxa"/>
          </w:tcPr>
          <w:p w:rsidR="001A3819" w:rsidRPr="00C647CD" w:rsidRDefault="00DD025A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7460</w:t>
            </w:r>
          </w:p>
        </w:tc>
        <w:tc>
          <w:tcPr>
            <w:tcW w:w="1134" w:type="dxa"/>
          </w:tcPr>
          <w:p w:rsidR="001A3819" w:rsidRDefault="00DD025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7890</w:t>
            </w:r>
          </w:p>
        </w:tc>
        <w:tc>
          <w:tcPr>
            <w:tcW w:w="1134" w:type="dxa"/>
          </w:tcPr>
          <w:p w:rsidR="001A3819" w:rsidRDefault="00DD025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</w:t>
            </w:r>
          </w:p>
        </w:tc>
        <w:tc>
          <w:tcPr>
            <w:tcW w:w="1134" w:type="dxa"/>
          </w:tcPr>
          <w:p w:rsidR="001A3819" w:rsidRDefault="00DD025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8750</w:t>
            </w:r>
          </w:p>
        </w:tc>
        <w:tc>
          <w:tcPr>
            <w:tcW w:w="1275" w:type="dxa"/>
          </w:tcPr>
          <w:p w:rsidR="001A3819" w:rsidRDefault="00D43D3C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9180</w:t>
            </w:r>
          </w:p>
        </w:tc>
      </w:tr>
      <w:tr w:rsidR="001A3819" w:rsidRPr="00711109" w:rsidTr="00157028">
        <w:trPr>
          <w:trHeight w:val="431"/>
        </w:trPr>
        <w:tc>
          <w:tcPr>
            <w:tcW w:w="15027" w:type="dxa"/>
            <w:gridSpan w:val="9"/>
          </w:tcPr>
          <w:p w:rsidR="001A3819" w:rsidRDefault="001A381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1A3819" w:rsidRPr="00711109" w:rsidTr="007E16BB">
        <w:trPr>
          <w:trHeight w:val="894"/>
        </w:trPr>
        <w:tc>
          <w:tcPr>
            <w:tcW w:w="709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813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560" w:type="dxa"/>
            <w:hideMark/>
          </w:tcPr>
          <w:p w:rsidR="001A3819" w:rsidRPr="0071110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A3819" w:rsidRPr="00711109" w:rsidTr="007E16BB">
        <w:trPr>
          <w:trHeight w:val="848"/>
        </w:trPr>
        <w:tc>
          <w:tcPr>
            <w:tcW w:w="709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3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560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  <w:tc>
          <w:tcPr>
            <w:tcW w:w="1134" w:type="dxa"/>
          </w:tcPr>
          <w:p w:rsidR="001A3819" w:rsidRPr="00711109" w:rsidRDefault="003F78D7" w:rsidP="0094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</w:t>
            </w:r>
          </w:p>
        </w:tc>
        <w:tc>
          <w:tcPr>
            <w:tcW w:w="1134" w:type="dxa"/>
          </w:tcPr>
          <w:p w:rsidR="001A3819" w:rsidRPr="00711109" w:rsidRDefault="003F78D7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7360</w:t>
            </w:r>
          </w:p>
        </w:tc>
        <w:tc>
          <w:tcPr>
            <w:tcW w:w="1275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</w:t>
            </w:r>
          </w:p>
        </w:tc>
      </w:tr>
      <w:tr w:rsidR="001A3819" w:rsidRPr="00711109" w:rsidTr="00C350C5">
        <w:trPr>
          <w:trHeight w:val="1116"/>
        </w:trPr>
        <w:tc>
          <w:tcPr>
            <w:tcW w:w="709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3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560" w:type="dxa"/>
            <w:hideMark/>
          </w:tcPr>
          <w:p w:rsidR="001A3819" w:rsidRPr="0071110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:rsidR="001A3819" w:rsidRPr="00711109" w:rsidRDefault="00943B28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A3819" w:rsidRPr="00711109" w:rsidTr="00C350C5">
        <w:trPr>
          <w:trHeight w:val="1118"/>
        </w:trPr>
        <w:tc>
          <w:tcPr>
            <w:tcW w:w="709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3" w:type="dxa"/>
            <w:hideMark/>
          </w:tcPr>
          <w:p w:rsidR="001A3819" w:rsidRPr="00711109" w:rsidRDefault="001A381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560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32330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32595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32860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33125</w:t>
            </w:r>
          </w:p>
        </w:tc>
        <w:tc>
          <w:tcPr>
            <w:tcW w:w="1134" w:type="dxa"/>
          </w:tcPr>
          <w:p w:rsidR="001A3819" w:rsidRPr="00711109" w:rsidRDefault="00943B2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33390</w:t>
            </w:r>
          </w:p>
        </w:tc>
        <w:tc>
          <w:tcPr>
            <w:tcW w:w="1275" w:type="dxa"/>
          </w:tcPr>
          <w:p w:rsidR="001A3819" w:rsidRPr="00711109" w:rsidRDefault="00943B28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33655</w:t>
            </w:r>
          </w:p>
        </w:tc>
      </w:tr>
      <w:tr w:rsidR="001A3819" w:rsidRPr="00711109" w:rsidTr="00157028">
        <w:trPr>
          <w:trHeight w:val="315"/>
        </w:trPr>
        <w:tc>
          <w:tcPr>
            <w:tcW w:w="15027" w:type="dxa"/>
            <w:gridSpan w:val="9"/>
          </w:tcPr>
          <w:p w:rsidR="001A3819" w:rsidRDefault="001A381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  <w:p w:rsidR="001A3819" w:rsidRDefault="001A381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19" w:rsidRPr="00711109" w:rsidTr="00157028">
        <w:trPr>
          <w:trHeight w:val="430"/>
        </w:trPr>
        <w:tc>
          <w:tcPr>
            <w:tcW w:w="709" w:type="dxa"/>
            <w:hideMark/>
          </w:tcPr>
          <w:p w:rsidR="001A3819" w:rsidRPr="003C2093" w:rsidRDefault="001A3819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13" w:type="dxa"/>
            <w:hideMark/>
          </w:tcPr>
          <w:p w:rsidR="001A3819" w:rsidRDefault="001A3819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 (нарастающим итогом)</w:t>
            </w:r>
          </w:p>
          <w:p w:rsidR="007E16BB" w:rsidRPr="003C2093" w:rsidRDefault="007E16BB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1A3819" w:rsidRPr="00711109" w:rsidRDefault="001A381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</w:tcPr>
          <w:p w:rsidR="001A3819" w:rsidRPr="00711109" w:rsidRDefault="001D4BA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A3819" w:rsidRPr="00711109" w:rsidTr="00157028">
        <w:trPr>
          <w:trHeight w:val="910"/>
        </w:trPr>
        <w:tc>
          <w:tcPr>
            <w:tcW w:w="709" w:type="dxa"/>
          </w:tcPr>
          <w:p w:rsidR="001A3819" w:rsidRPr="00711109" w:rsidRDefault="001A3819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3" w:type="dxa"/>
          </w:tcPr>
          <w:p w:rsidR="001A3819" w:rsidRPr="00711109" w:rsidRDefault="001A3819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обслуживаемых МКУ «Безопасный город» (нарастающим итогом)</w:t>
            </w:r>
          </w:p>
        </w:tc>
        <w:tc>
          <w:tcPr>
            <w:tcW w:w="1560" w:type="dxa"/>
          </w:tcPr>
          <w:p w:rsidR="001A3819" w:rsidRPr="0071110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DD025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134" w:type="dxa"/>
          </w:tcPr>
          <w:p w:rsidR="001A3819" w:rsidRPr="00711109" w:rsidRDefault="00DD025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134" w:type="dxa"/>
          </w:tcPr>
          <w:p w:rsidR="001A3819" w:rsidRPr="00711109" w:rsidRDefault="00DD025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134" w:type="dxa"/>
          </w:tcPr>
          <w:p w:rsidR="001A3819" w:rsidRDefault="00DD025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1A3819" w:rsidRDefault="00DD025A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75" w:type="dxa"/>
          </w:tcPr>
          <w:p w:rsidR="001A3819" w:rsidRDefault="000E63E5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1A3819" w:rsidRPr="00711109" w:rsidTr="00157028">
        <w:trPr>
          <w:trHeight w:val="910"/>
        </w:trPr>
        <w:tc>
          <w:tcPr>
            <w:tcW w:w="709" w:type="dxa"/>
          </w:tcPr>
          <w:p w:rsidR="001A3819" w:rsidRDefault="001A3819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813" w:type="dxa"/>
          </w:tcPr>
          <w:p w:rsidR="001A3819" w:rsidRDefault="001A3819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камер видеонаблюдения объектов различных форм собственности, интегрированных в Центр видеомониторинга МКУ «Безопасный город» (</w:t>
            </w: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A381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890A53" w:rsidRDefault="00DD025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5800</w:t>
            </w:r>
          </w:p>
        </w:tc>
        <w:tc>
          <w:tcPr>
            <w:tcW w:w="1134" w:type="dxa"/>
          </w:tcPr>
          <w:p w:rsidR="001A3819" w:rsidRPr="00890A53" w:rsidRDefault="00DD025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1A3819" w:rsidRPr="00890A53" w:rsidRDefault="00DD025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</w:t>
            </w:r>
          </w:p>
        </w:tc>
        <w:tc>
          <w:tcPr>
            <w:tcW w:w="1134" w:type="dxa"/>
          </w:tcPr>
          <w:p w:rsidR="001A3819" w:rsidRPr="00890A53" w:rsidRDefault="00DD025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  <w:tc>
          <w:tcPr>
            <w:tcW w:w="1134" w:type="dxa"/>
          </w:tcPr>
          <w:p w:rsidR="001A3819" w:rsidRPr="00890A53" w:rsidRDefault="00DD025A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</w:t>
            </w:r>
          </w:p>
        </w:tc>
        <w:tc>
          <w:tcPr>
            <w:tcW w:w="1275" w:type="dxa"/>
          </w:tcPr>
          <w:p w:rsidR="001A3819" w:rsidRPr="00890A53" w:rsidRDefault="000E63E5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7800</w:t>
            </w:r>
          </w:p>
        </w:tc>
      </w:tr>
      <w:tr w:rsidR="001A3819" w:rsidRPr="00711109" w:rsidTr="00157028">
        <w:trPr>
          <w:trHeight w:val="745"/>
        </w:trPr>
        <w:tc>
          <w:tcPr>
            <w:tcW w:w="709" w:type="dxa"/>
            <w:hideMark/>
          </w:tcPr>
          <w:p w:rsidR="001A3819" w:rsidRDefault="001A3819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3819" w:rsidRPr="00711109" w:rsidRDefault="001A3819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hideMark/>
          </w:tcPr>
          <w:p w:rsidR="001A3819" w:rsidRPr="00711109" w:rsidRDefault="001A3819" w:rsidP="0094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</w:t>
            </w:r>
            <w:r w:rsidR="00943B28">
              <w:rPr>
                <w:rFonts w:ascii="Times New Roman" w:hAnsi="Times New Roman" w:cs="Times New Roman"/>
                <w:sz w:val="24"/>
                <w:szCs w:val="24"/>
              </w:rPr>
              <w:t xml:space="preserve">просов заинтересованных органов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1560" w:type="dxa"/>
            <w:hideMark/>
          </w:tcPr>
          <w:p w:rsidR="001A3819" w:rsidRPr="00711109" w:rsidRDefault="001A3819" w:rsidP="00CF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</w:p>
        </w:tc>
        <w:tc>
          <w:tcPr>
            <w:tcW w:w="1134" w:type="dxa"/>
          </w:tcPr>
          <w:p w:rsidR="001A3819" w:rsidRPr="00711109" w:rsidRDefault="003F78D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134" w:type="dxa"/>
          </w:tcPr>
          <w:p w:rsidR="001A3819" w:rsidRPr="00711109" w:rsidRDefault="003F78D7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  <w:tc>
          <w:tcPr>
            <w:tcW w:w="1275" w:type="dxa"/>
          </w:tcPr>
          <w:p w:rsidR="001A3819" w:rsidRPr="00711109" w:rsidRDefault="003F78D7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</w:tr>
    </w:tbl>
    <w:p w:rsidR="003F78D7" w:rsidRPr="0050772D" w:rsidRDefault="000F17DF" w:rsidP="003F7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772D">
        <w:rPr>
          <w:rFonts w:ascii="Times New Roman" w:hAnsi="Times New Roman" w:cs="Times New Roman"/>
          <w:color w:val="000000" w:themeColor="text1"/>
        </w:rPr>
        <w:t xml:space="preserve">Пункты 2.2, 2.3 включены в муниципальную программу в соответствии с 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решением Воронежской городской Думы от 19.12.2018 </w:t>
      </w:r>
      <w:r w:rsidR="00057DFD">
        <w:rPr>
          <w:rFonts w:ascii="Times New Roman" w:hAnsi="Times New Roman" w:cs="Times New Roman"/>
          <w:color w:val="000000" w:themeColor="text1"/>
        </w:rPr>
        <w:t>№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 1032-IV «Об </w:t>
      </w:r>
      <w:r w:rsidR="0050772D" w:rsidRPr="0050772D">
        <w:rPr>
          <w:rFonts w:ascii="Times New Roman" w:hAnsi="Times New Roman" w:cs="Times New Roman"/>
        </w:rPr>
        <w:t>утверждении Стратегии социально-экономического развития городского округа город</w:t>
      </w:r>
      <w:r w:rsidR="0050772D">
        <w:rPr>
          <w:rFonts w:ascii="Times New Roman" w:hAnsi="Times New Roman" w:cs="Times New Roman"/>
        </w:rPr>
        <w:t xml:space="preserve"> Воронеж на период до 2035 года»</w:t>
      </w:r>
      <w:r w:rsidR="0046368C">
        <w:rPr>
          <w:rFonts w:ascii="Times New Roman" w:hAnsi="Times New Roman" w:cs="Times New Roman"/>
        </w:rPr>
        <w:t xml:space="preserve"> и П</w:t>
      </w:r>
      <w:r w:rsidR="0050772D" w:rsidRPr="0050772D">
        <w:rPr>
          <w:rFonts w:ascii="Times New Roman" w:hAnsi="Times New Roman" w:cs="Times New Roman"/>
        </w:rPr>
        <w:t>л</w:t>
      </w:r>
      <w:r w:rsidR="00057DFD">
        <w:rPr>
          <w:rFonts w:ascii="Times New Roman" w:hAnsi="Times New Roman" w:cs="Times New Roman"/>
        </w:rPr>
        <w:t>аном мероприятий по реализации С</w:t>
      </w:r>
      <w:r w:rsidR="0050772D" w:rsidRPr="0050772D">
        <w:rPr>
          <w:rFonts w:ascii="Times New Roman" w:hAnsi="Times New Roman" w:cs="Times New Roman"/>
        </w:rPr>
        <w:t>тратегии социально-экономического развития городского округа город Воронеж на период до 2035 года</w:t>
      </w:r>
      <w:r w:rsidR="00057DFD">
        <w:rPr>
          <w:rFonts w:ascii="Times New Roman" w:hAnsi="Times New Roman" w:cs="Times New Roman"/>
        </w:rPr>
        <w:t xml:space="preserve">, утвержденным распоряжением администрации городского округа город Воронеж </w:t>
      </w:r>
      <w:r w:rsidR="003F78D7">
        <w:rPr>
          <w:rFonts w:ascii="Times New Roman" w:hAnsi="Times New Roman" w:cs="Times New Roman"/>
        </w:rPr>
        <w:t>от 2</w:t>
      </w:r>
      <w:r w:rsidR="00187A03">
        <w:rPr>
          <w:rFonts w:ascii="Times New Roman" w:hAnsi="Times New Roman" w:cs="Times New Roman"/>
        </w:rPr>
        <w:t>8</w:t>
      </w:r>
      <w:r w:rsidR="003F78D7">
        <w:rPr>
          <w:rFonts w:ascii="Times New Roman" w:hAnsi="Times New Roman" w:cs="Times New Roman"/>
        </w:rPr>
        <w:t>.12.20</w:t>
      </w:r>
      <w:r w:rsidR="00187A03">
        <w:rPr>
          <w:rFonts w:ascii="Times New Roman" w:hAnsi="Times New Roman" w:cs="Times New Roman"/>
        </w:rPr>
        <w:t>18</w:t>
      </w:r>
      <w:r w:rsidR="003F78D7">
        <w:rPr>
          <w:rFonts w:ascii="Times New Roman" w:hAnsi="Times New Roman" w:cs="Times New Roman"/>
        </w:rPr>
        <w:t xml:space="preserve"> № </w:t>
      </w:r>
      <w:r w:rsidR="00187A03">
        <w:rPr>
          <w:rFonts w:ascii="Times New Roman" w:hAnsi="Times New Roman" w:cs="Times New Roman"/>
        </w:rPr>
        <w:t>1180</w:t>
      </w:r>
      <w:bookmarkStart w:id="0" w:name="_GoBack"/>
      <w:bookmarkEnd w:id="0"/>
      <w:r w:rsidR="003F78D7">
        <w:rPr>
          <w:rFonts w:ascii="Times New Roman" w:hAnsi="Times New Roman" w:cs="Times New Roman"/>
        </w:rPr>
        <w:t>-</w:t>
      </w:r>
      <w:r w:rsidR="003F78D7">
        <w:rPr>
          <w:rFonts w:ascii="Times New Roman" w:hAnsi="Times New Roman" w:cs="Times New Roman"/>
          <w:lang w:val="en-US"/>
        </w:rPr>
        <w:t>p</w:t>
      </w:r>
      <w:r w:rsidR="003F78D7">
        <w:rPr>
          <w:rFonts w:ascii="Times New Roman" w:hAnsi="Times New Roman" w:cs="Times New Roman"/>
        </w:rPr>
        <w:t>.</w:t>
      </w:r>
    </w:p>
    <w:p w:rsidR="0050772D" w:rsidRPr="0050772D" w:rsidRDefault="0050772D" w:rsidP="0050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EF1" w:rsidRDefault="00540EF1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53" w:rsidRDefault="00915353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53" w:rsidRDefault="00915353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6E" w:rsidRPr="000F1F6E" w:rsidRDefault="0050772D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</w:t>
      </w:r>
      <w:r w:rsidR="0050772D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1A3819">
      <w:headerReference w:type="default" r:id="rId8"/>
      <w:pgSz w:w="16838" w:h="11906" w:orient="landscape"/>
      <w:pgMar w:top="170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67" w:rsidRDefault="00115F67" w:rsidP="00F87C4A">
      <w:pPr>
        <w:spacing w:after="0" w:line="240" w:lineRule="auto"/>
      </w:pPr>
      <w:r>
        <w:separator/>
      </w:r>
    </w:p>
  </w:endnote>
  <w:endnote w:type="continuationSeparator" w:id="0">
    <w:p w:rsidR="00115F67" w:rsidRDefault="00115F67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67" w:rsidRDefault="00115F67" w:rsidP="00F87C4A">
      <w:pPr>
        <w:spacing w:after="0" w:line="240" w:lineRule="auto"/>
      </w:pPr>
      <w:r>
        <w:separator/>
      </w:r>
    </w:p>
  </w:footnote>
  <w:footnote w:type="continuationSeparator" w:id="0">
    <w:p w:rsidR="00115F67" w:rsidRDefault="00115F67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03">
          <w:rPr>
            <w:noProof/>
          </w:rPr>
          <w:t>3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57DFD"/>
    <w:rsid w:val="00062AB1"/>
    <w:rsid w:val="00093715"/>
    <w:rsid w:val="000E484E"/>
    <w:rsid w:val="000E63E5"/>
    <w:rsid w:val="000F17DF"/>
    <w:rsid w:val="000F1F6E"/>
    <w:rsid w:val="000F210E"/>
    <w:rsid w:val="00115F67"/>
    <w:rsid w:val="00116C44"/>
    <w:rsid w:val="00123722"/>
    <w:rsid w:val="00157028"/>
    <w:rsid w:val="001731A6"/>
    <w:rsid w:val="00176CAC"/>
    <w:rsid w:val="00187A03"/>
    <w:rsid w:val="001A3819"/>
    <w:rsid w:val="001A3D9E"/>
    <w:rsid w:val="001C19A1"/>
    <w:rsid w:val="001D02AE"/>
    <w:rsid w:val="001D4BAD"/>
    <w:rsid w:val="001D6CA7"/>
    <w:rsid w:val="001F0146"/>
    <w:rsid w:val="0022038E"/>
    <w:rsid w:val="002224B4"/>
    <w:rsid w:val="00235187"/>
    <w:rsid w:val="002878E9"/>
    <w:rsid w:val="002A471B"/>
    <w:rsid w:val="002B0269"/>
    <w:rsid w:val="002C3FA1"/>
    <w:rsid w:val="002F6EA7"/>
    <w:rsid w:val="003114E3"/>
    <w:rsid w:val="00343F7A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3F78D7"/>
    <w:rsid w:val="00404D06"/>
    <w:rsid w:val="00422A55"/>
    <w:rsid w:val="00422BA4"/>
    <w:rsid w:val="00446E5A"/>
    <w:rsid w:val="00462BE9"/>
    <w:rsid w:val="0046368C"/>
    <w:rsid w:val="0048013A"/>
    <w:rsid w:val="00494BDF"/>
    <w:rsid w:val="004E14BA"/>
    <w:rsid w:val="004E1D48"/>
    <w:rsid w:val="004E2D98"/>
    <w:rsid w:val="004E7368"/>
    <w:rsid w:val="004F6CB3"/>
    <w:rsid w:val="00504B90"/>
    <w:rsid w:val="0050724D"/>
    <w:rsid w:val="0050772D"/>
    <w:rsid w:val="00511F76"/>
    <w:rsid w:val="00523720"/>
    <w:rsid w:val="0052695C"/>
    <w:rsid w:val="00540152"/>
    <w:rsid w:val="00540AE7"/>
    <w:rsid w:val="00540EF1"/>
    <w:rsid w:val="00551A07"/>
    <w:rsid w:val="005612D3"/>
    <w:rsid w:val="00583932"/>
    <w:rsid w:val="005936B3"/>
    <w:rsid w:val="00597D41"/>
    <w:rsid w:val="005B5B06"/>
    <w:rsid w:val="005B7A58"/>
    <w:rsid w:val="005C1920"/>
    <w:rsid w:val="005D42D2"/>
    <w:rsid w:val="005F263B"/>
    <w:rsid w:val="00626880"/>
    <w:rsid w:val="006A3953"/>
    <w:rsid w:val="006B371A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2511A"/>
    <w:rsid w:val="00737440"/>
    <w:rsid w:val="007500C9"/>
    <w:rsid w:val="00796733"/>
    <w:rsid w:val="00797190"/>
    <w:rsid w:val="007C2C38"/>
    <w:rsid w:val="007E16BB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15353"/>
    <w:rsid w:val="00943508"/>
    <w:rsid w:val="00943B28"/>
    <w:rsid w:val="00947C38"/>
    <w:rsid w:val="009711CE"/>
    <w:rsid w:val="009A0B48"/>
    <w:rsid w:val="009A50A4"/>
    <w:rsid w:val="009B6D92"/>
    <w:rsid w:val="009C623E"/>
    <w:rsid w:val="009D1103"/>
    <w:rsid w:val="009F3717"/>
    <w:rsid w:val="009F3C8D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626B3"/>
    <w:rsid w:val="00B67A56"/>
    <w:rsid w:val="00B72FAA"/>
    <w:rsid w:val="00B87A2B"/>
    <w:rsid w:val="00B97F67"/>
    <w:rsid w:val="00BA4378"/>
    <w:rsid w:val="00BB5C2A"/>
    <w:rsid w:val="00BC3B9E"/>
    <w:rsid w:val="00C350C5"/>
    <w:rsid w:val="00C35CC8"/>
    <w:rsid w:val="00C369DE"/>
    <w:rsid w:val="00C42CF9"/>
    <w:rsid w:val="00C4337D"/>
    <w:rsid w:val="00C45358"/>
    <w:rsid w:val="00C52D1C"/>
    <w:rsid w:val="00C62187"/>
    <w:rsid w:val="00C647CD"/>
    <w:rsid w:val="00C73F62"/>
    <w:rsid w:val="00CB5816"/>
    <w:rsid w:val="00CC5F6C"/>
    <w:rsid w:val="00CD0A5B"/>
    <w:rsid w:val="00CD19B2"/>
    <w:rsid w:val="00CF5E54"/>
    <w:rsid w:val="00D04199"/>
    <w:rsid w:val="00D05E52"/>
    <w:rsid w:val="00D17A09"/>
    <w:rsid w:val="00D20D43"/>
    <w:rsid w:val="00D43D3C"/>
    <w:rsid w:val="00D51EDC"/>
    <w:rsid w:val="00D61364"/>
    <w:rsid w:val="00D727D1"/>
    <w:rsid w:val="00D738C1"/>
    <w:rsid w:val="00D7687E"/>
    <w:rsid w:val="00DA3509"/>
    <w:rsid w:val="00DA43F8"/>
    <w:rsid w:val="00DD025A"/>
    <w:rsid w:val="00DD33DC"/>
    <w:rsid w:val="00DE47EA"/>
    <w:rsid w:val="00E10ED6"/>
    <w:rsid w:val="00E229C4"/>
    <w:rsid w:val="00E569ED"/>
    <w:rsid w:val="00E924C2"/>
    <w:rsid w:val="00EA7F23"/>
    <w:rsid w:val="00EB3C58"/>
    <w:rsid w:val="00EB700B"/>
    <w:rsid w:val="00EC1363"/>
    <w:rsid w:val="00ED42E5"/>
    <w:rsid w:val="00EF4153"/>
    <w:rsid w:val="00F11C8C"/>
    <w:rsid w:val="00F17B6A"/>
    <w:rsid w:val="00F2057C"/>
    <w:rsid w:val="00F406ED"/>
    <w:rsid w:val="00F45A81"/>
    <w:rsid w:val="00F7329A"/>
    <w:rsid w:val="00F81757"/>
    <w:rsid w:val="00F8240B"/>
    <w:rsid w:val="00F862DE"/>
    <w:rsid w:val="00F87C4A"/>
    <w:rsid w:val="00FC4AF7"/>
    <w:rsid w:val="00FC597E"/>
    <w:rsid w:val="00FD46EA"/>
    <w:rsid w:val="00FE6C3B"/>
    <w:rsid w:val="00FF7FB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2021-08-04T08:59:00Z</cp:lastPrinted>
  <dcterms:created xsi:type="dcterms:W3CDTF">2023-03-10T06:29:00Z</dcterms:created>
  <dcterms:modified xsi:type="dcterms:W3CDTF">2023-03-10T06:29:00Z</dcterms:modified>
</cp:coreProperties>
</file>