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8C8" w:rsidRPr="00FA2365" w:rsidRDefault="00FB78C8" w:rsidP="00FA2365">
      <w:pPr>
        <w:widowControl/>
        <w:tabs>
          <w:tab w:val="left" w:pos="6195"/>
          <w:tab w:val="center" w:pos="7583"/>
        </w:tabs>
        <w:autoSpaceDE w:val="0"/>
        <w:adjustRightInd w:val="0"/>
        <w:spacing w:line="240" w:lineRule="auto"/>
        <w:ind w:left="3261" w:firstLine="0"/>
        <w:jc w:val="center"/>
        <w:rPr>
          <w:kern w:val="0"/>
          <w:sz w:val="28"/>
          <w:szCs w:val="28"/>
        </w:rPr>
      </w:pPr>
      <w:r w:rsidRPr="00FA2365">
        <w:rPr>
          <w:kern w:val="0"/>
          <w:sz w:val="28"/>
          <w:szCs w:val="28"/>
        </w:rPr>
        <w:t>Приложение № 1</w:t>
      </w:r>
    </w:p>
    <w:p w:rsidR="00FA2365" w:rsidRDefault="00FB78C8" w:rsidP="00FA2365">
      <w:pPr>
        <w:pStyle w:val="Standard"/>
        <w:ind w:left="3261"/>
        <w:jc w:val="center"/>
      </w:pPr>
      <w:r w:rsidRPr="00FA2365">
        <w:rPr>
          <w:kern w:val="0"/>
        </w:rPr>
        <w:t xml:space="preserve">к документации </w:t>
      </w:r>
      <w:r w:rsidR="00AA282B" w:rsidRPr="00FA2365">
        <w:t>по планировке территории</w:t>
      </w:r>
    </w:p>
    <w:p w:rsidR="00FA2365" w:rsidRDefault="009B46C0" w:rsidP="00FA2365">
      <w:pPr>
        <w:pStyle w:val="Standard"/>
        <w:ind w:left="3261"/>
        <w:jc w:val="center"/>
        <w:rPr>
          <w:bCs/>
        </w:rPr>
      </w:pPr>
      <w:r w:rsidRPr="00FA2365">
        <w:rPr>
          <w:bCs/>
        </w:rPr>
        <w:t>участка линейного объекта</w:t>
      </w:r>
    </w:p>
    <w:p w:rsidR="00FA2365" w:rsidRDefault="008E05A3" w:rsidP="00FA2365">
      <w:pPr>
        <w:pStyle w:val="Standard"/>
        <w:ind w:left="3261"/>
        <w:jc w:val="center"/>
        <w:rPr>
          <w:bCs/>
        </w:rPr>
      </w:pPr>
      <w:r w:rsidRPr="00FA2365">
        <w:rPr>
          <w:bCs/>
        </w:rPr>
        <w:t>«Сети ливневой канализации в квартале,</w:t>
      </w:r>
    </w:p>
    <w:p w:rsidR="00FA2365" w:rsidRDefault="008E05A3" w:rsidP="00FA2365">
      <w:pPr>
        <w:pStyle w:val="Standard"/>
        <w:ind w:left="3261"/>
        <w:jc w:val="center"/>
        <w:rPr>
          <w:bCs/>
        </w:rPr>
      </w:pPr>
      <w:proofErr w:type="gramStart"/>
      <w:r w:rsidRPr="00FA2365">
        <w:rPr>
          <w:bCs/>
        </w:rPr>
        <w:t>ограниченном</w:t>
      </w:r>
      <w:proofErr w:type="gramEnd"/>
      <w:r w:rsidRPr="00FA2365">
        <w:rPr>
          <w:bCs/>
        </w:rPr>
        <w:t xml:space="preserve"> ул. Шишкова, </w:t>
      </w:r>
      <w:proofErr w:type="spellStart"/>
      <w:r w:rsidRPr="00FA2365">
        <w:rPr>
          <w:bCs/>
        </w:rPr>
        <w:t>пр-ктом</w:t>
      </w:r>
      <w:proofErr w:type="spellEnd"/>
      <w:r w:rsidRPr="00FA2365">
        <w:rPr>
          <w:bCs/>
        </w:rPr>
        <w:t xml:space="preserve"> Московский,</w:t>
      </w:r>
    </w:p>
    <w:p w:rsidR="00FA2365" w:rsidRDefault="008E05A3" w:rsidP="00FA2365">
      <w:pPr>
        <w:pStyle w:val="Standard"/>
        <w:ind w:left="3261"/>
        <w:jc w:val="center"/>
        <w:rPr>
          <w:bCs/>
        </w:rPr>
      </w:pPr>
      <w:r w:rsidRPr="00FA2365">
        <w:rPr>
          <w:bCs/>
        </w:rPr>
        <w:t>ул. Ломоносова, ул. Тимирязева,</w:t>
      </w:r>
    </w:p>
    <w:p w:rsidR="00FA2365" w:rsidRDefault="00FA2365" w:rsidP="00FA2365">
      <w:pPr>
        <w:pStyle w:val="Standard"/>
        <w:ind w:left="3261"/>
        <w:jc w:val="center"/>
        <w:rPr>
          <w:bCs/>
        </w:rPr>
      </w:pPr>
      <w:r>
        <w:rPr>
          <w:bCs/>
        </w:rPr>
        <w:t xml:space="preserve">наб. Максима Горького, </w:t>
      </w:r>
      <w:r w:rsidR="008E05A3" w:rsidRPr="00FA2365">
        <w:rPr>
          <w:bCs/>
        </w:rPr>
        <w:t>ул. Бурденко, с КНС»</w:t>
      </w:r>
    </w:p>
    <w:p w:rsidR="009E180F" w:rsidRPr="00FA2365" w:rsidRDefault="009702EB" w:rsidP="00FA2365">
      <w:pPr>
        <w:pStyle w:val="Standard"/>
        <w:ind w:left="3261"/>
        <w:jc w:val="center"/>
        <w:rPr>
          <w:bCs/>
        </w:rPr>
      </w:pPr>
      <w:r w:rsidRPr="00FA2365">
        <w:rPr>
          <w:bCs/>
        </w:rPr>
        <w:t>в</w:t>
      </w:r>
      <w:r w:rsidR="007E0CA8" w:rsidRPr="00FA2365">
        <w:rPr>
          <w:bCs/>
        </w:rPr>
        <w:t xml:space="preserve"> городском округе город Воронеж</w:t>
      </w:r>
    </w:p>
    <w:p w:rsidR="009E180F" w:rsidRPr="00FA2365" w:rsidRDefault="009E180F" w:rsidP="00FA2365">
      <w:pPr>
        <w:widowControl/>
        <w:autoSpaceDE w:val="0"/>
        <w:adjustRightInd w:val="0"/>
        <w:spacing w:line="240" w:lineRule="auto"/>
        <w:ind w:firstLine="0"/>
        <w:jc w:val="center"/>
        <w:rPr>
          <w:b/>
          <w:bCs/>
          <w:sz w:val="28"/>
          <w:szCs w:val="28"/>
        </w:rPr>
      </w:pPr>
    </w:p>
    <w:p w:rsidR="001A56F7" w:rsidRPr="00FA2365" w:rsidRDefault="001A56F7" w:rsidP="00FA2365">
      <w:pPr>
        <w:widowControl/>
        <w:autoSpaceDE w:val="0"/>
        <w:adjustRightInd w:val="0"/>
        <w:spacing w:line="240" w:lineRule="auto"/>
        <w:ind w:firstLine="0"/>
        <w:jc w:val="center"/>
        <w:rPr>
          <w:b/>
          <w:bCs/>
          <w:sz w:val="28"/>
          <w:szCs w:val="28"/>
        </w:rPr>
      </w:pPr>
    </w:p>
    <w:p w:rsidR="00FA2365" w:rsidRDefault="00E1379A" w:rsidP="00FA2365">
      <w:pPr>
        <w:widowControl/>
        <w:autoSpaceDE w:val="0"/>
        <w:adjustRightInd w:val="0"/>
        <w:spacing w:line="240" w:lineRule="auto"/>
        <w:ind w:firstLine="0"/>
        <w:jc w:val="center"/>
        <w:rPr>
          <w:b/>
          <w:bCs/>
          <w:caps/>
        </w:rPr>
      </w:pPr>
      <w:r w:rsidRPr="00FA2365">
        <w:rPr>
          <w:b/>
          <w:bCs/>
          <w:caps/>
          <w:sz w:val="28"/>
          <w:szCs w:val="28"/>
        </w:rPr>
        <w:t>ПОЛОЖЕНИЕ</w:t>
      </w:r>
      <w:r w:rsidR="00FA2365">
        <w:rPr>
          <w:b/>
          <w:bCs/>
          <w:caps/>
          <w:sz w:val="28"/>
          <w:szCs w:val="28"/>
        </w:rPr>
        <w:t xml:space="preserve">  </w:t>
      </w:r>
      <w:r w:rsidR="009105AE" w:rsidRPr="00FA2365">
        <w:rPr>
          <w:b/>
          <w:bCs/>
          <w:caps/>
          <w:sz w:val="28"/>
          <w:szCs w:val="28"/>
        </w:rPr>
        <w:t xml:space="preserve">о </w:t>
      </w:r>
      <w:r w:rsidR="00FA2365">
        <w:rPr>
          <w:b/>
          <w:bCs/>
          <w:caps/>
          <w:sz w:val="28"/>
          <w:szCs w:val="28"/>
        </w:rPr>
        <w:t xml:space="preserve"> </w:t>
      </w:r>
      <w:r w:rsidR="009105AE" w:rsidRPr="00FA2365">
        <w:rPr>
          <w:b/>
          <w:bCs/>
          <w:caps/>
          <w:sz w:val="28"/>
          <w:szCs w:val="28"/>
        </w:rPr>
        <w:t>характеристиках</w:t>
      </w:r>
      <w:r w:rsidR="00FA2365">
        <w:rPr>
          <w:b/>
          <w:bCs/>
          <w:caps/>
          <w:sz w:val="28"/>
          <w:szCs w:val="28"/>
        </w:rPr>
        <w:t xml:space="preserve"> </w:t>
      </w:r>
      <w:r w:rsidR="009105AE" w:rsidRPr="00FA2365">
        <w:rPr>
          <w:b/>
          <w:bCs/>
          <w:caps/>
          <w:sz w:val="28"/>
          <w:szCs w:val="28"/>
        </w:rPr>
        <w:t xml:space="preserve"> и </w:t>
      </w:r>
      <w:r w:rsidR="00FA2365">
        <w:rPr>
          <w:b/>
          <w:bCs/>
          <w:caps/>
          <w:sz w:val="28"/>
          <w:szCs w:val="28"/>
        </w:rPr>
        <w:t xml:space="preserve"> </w:t>
      </w:r>
      <w:r w:rsidR="009105AE" w:rsidRPr="00FA2365">
        <w:rPr>
          <w:b/>
          <w:bCs/>
          <w:caps/>
          <w:sz w:val="28"/>
          <w:szCs w:val="28"/>
        </w:rPr>
        <w:t>очередности</w:t>
      </w:r>
    </w:p>
    <w:p w:rsidR="009E180F" w:rsidRPr="00FA2365" w:rsidRDefault="009105AE" w:rsidP="00FA2365">
      <w:pPr>
        <w:pStyle w:val="Standard"/>
        <w:jc w:val="center"/>
        <w:rPr>
          <w:b/>
          <w:bCs/>
          <w:caps/>
        </w:rPr>
      </w:pPr>
      <w:r w:rsidRPr="00FA2365">
        <w:rPr>
          <w:b/>
          <w:bCs/>
          <w:caps/>
        </w:rPr>
        <w:t xml:space="preserve">планируемого </w:t>
      </w:r>
      <w:r w:rsidR="00FA2365">
        <w:rPr>
          <w:b/>
          <w:bCs/>
          <w:caps/>
        </w:rPr>
        <w:t xml:space="preserve"> </w:t>
      </w:r>
      <w:r w:rsidRPr="00FA2365">
        <w:rPr>
          <w:b/>
          <w:bCs/>
          <w:caps/>
        </w:rPr>
        <w:t>развития</w:t>
      </w:r>
      <w:r w:rsidR="00FA2365">
        <w:rPr>
          <w:b/>
          <w:bCs/>
          <w:caps/>
        </w:rPr>
        <w:t xml:space="preserve"> </w:t>
      </w:r>
      <w:r w:rsidRPr="00FA2365">
        <w:rPr>
          <w:b/>
          <w:bCs/>
          <w:caps/>
        </w:rPr>
        <w:t xml:space="preserve"> территории</w:t>
      </w:r>
    </w:p>
    <w:p w:rsidR="00FA2365" w:rsidRDefault="009B46C0" w:rsidP="00FA2365">
      <w:pPr>
        <w:pStyle w:val="Standard"/>
        <w:jc w:val="center"/>
        <w:rPr>
          <w:b/>
          <w:bCs/>
          <w:caps/>
        </w:rPr>
      </w:pPr>
      <w:r w:rsidRPr="00FA2365">
        <w:rPr>
          <w:b/>
          <w:bCs/>
          <w:caps/>
        </w:rPr>
        <w:t>участка</w:t>
      </w:r>
      <w:r w:rsidR="00FA2365">
        <w:rPr>
          <w:b/>
          <w:bCs/>
          <w:caps/>
        </w:rPr>
        <w:t xml:space="preserve"> </w:t>
      </w:r>
      <w:r w:rsidRPr="00FA2365">
        <w:rPr>
          <w:b/>
          <w:bCs/>
          <w:caps/>
        </w:rPr>
        <w:t xml:space="preserve"> линейного</w:t>
      </w:r>
      <w:r w:rsidR="00FA2365">
        <w:rPr>
          <w:b/>
          <w:bCs/>
          <w:caps/>
        </w:rPr>
        <w:t xml:space="preserve"> </w:t>
      </w:r>
      <w:r w:rsidRPr="00FA2365">
        <w:rPr>
          <w:b/>
          <w:bCs/>
          <w:caps/>
        </w:rPr>
        <w:t xml:space="preserve"> объекта</w:t>
      </w:r>
    </w:p>
    <w:p w:rsidR="00FA2365" w:rsidRDefault="008E05A3" w:rsidP="00FA2365">
      <w:pPr>
        <w:pStyle w:val="Standard"/>
        <w:jc w:val="center"/>
        <w:rPr>
          <w:b/>
          <w:bCs/>
          <w:caps/>
        </w:rPr>
      </w:pPr>
      <w:r w:rsidRPr="00FA2365">
        <w:rPr>
          <w:b/>
          <w:bCs/>
          <w:caps/>
        </w:rPr>
        <w:t xml:space="preserve">«Сети </w:t>
      </w:r>
      <w:r w:rsidR="00FA2365">
        <w:rPr>
          <w:b/>
          <w:bCs/>
          <w:caps/>
        </w:rPr>
        <w:t xml:space="preserve"> </w:t>
      </w:r>
      <w:r w:rsidRPr="00FA2365">
        <w:rPr>
          <w:b/>
          <w:bCs/>
          <w:caps/>
        </w:rPr>
        <w:t xml:space="preserve">ливневой </w:t>
      </w:r>
      <w:r w:rsidR="00FA2365">
        <w:rPr>
          <w:b/>
          <w:bCs/>
          <w:caps/>
        </w:rPr>
        <w:t xml:space="preserve"> </w:t>
      </w:r>
      <w:r w:rsidRPr="00FA2365">
        <w:rPr>
          <w:b/>
          <w:bCs/>
          <w:caps/>
        </w:rPr>
        <w:t xml:space="preserve">канализации </w:t>
      </w:r>
      <w:r w:rsidR="00FA2365">
        <w:rPr>
          <w:b/>
          <w:bCs/>
          <w:caps/>
        </w:rPr>
        <w:t xml:space="preserve"> </w:t>
      </w:r>
      <w:r w:rsidRPr="00FA2365">
        <w:rPr>
          <w:b/>
          <w:bCs/>
          <w:caps/>
        </w:rPr>
        <w:t xml:space="preserve">в </w:t>
      </w:r>
      <w:r w:rsidR="00FA2365">
        <w:rPr>
          <w:b/>
          <w:bCs/>
          <w:caps/>
        </w:rPr>
        <w:t xml:space="preserve"> квартале,</w:t>
      </w:r>
    </w:p>
    <w:p w:rsidR="00FA2365" w:rsidRDefault="008E05A3" w:rsidP="00FA2365">
      <w:pPr>
        <w:pStyle w:val="Standard"/>
        <w:jc w:val="center"/>
        <w:rPr>
          <w:b/>
          <w:bCs/>
          <w:caps/>
        </w:rPr>
      </w:pPr>
      <w:proofErr w:type="gramStart"/>
      <w:r w:rsidRPr="00FA2365">
        <w:rPr>
          <w:b/>
          <w:bCs/>
          <w:caps/>
        </w:rPr>
        <w:t>ограниченном</w:t>
      </w:r>
      <w:proofErr w:type="gramEnd"/>
      <w:r w:rsidRPr="00FA2365">
        <w:rPr>
          <w:b/>
          <w:bCs/>
          <w:caps/>
        </w:rPr>
        <w:t xml:space="preserve"> </w:t>
      </w:r>
      <w:r w:rsidR="00FA2365">
        <w:rPr>
          <w:b/>
          <w:bCs/>
          <w:caps/>
        </w:rPr>
        <w:t xml:space="preserve"> </w:t>
      </w:r>
      <w:r w:rsidRPr="00FA2365">
        <w:rPr>
          <w:b/>
          <w:bCs/>
          <w:caps/>
        </w:rPr>
        <w:t xml:space="preserve">ул. </w:t>
      </w:r>
      <w:r w:rsidR="00FA2365">
        <w:rPr>
          <w:b/>
          <w:bCs/>
          <w:caps/>
        </w:rPr>
        <w:t xml:space="preserve"> </w:t>
      </w:r>
      <w:r w:rsidRPr="00FA2365">
        <w:rPr>
          <w:b/>
          <w:bCs/>
          <w:caps/>
        </w:rPr>
        <w:t xml:space="preserve">Шишкова, </w:t>
      </w:r>
      <w:r w:rsidR="00FA2365">
        <w:rPr>
          <w:b/>
          <w:bCs/>
          <w:caps/>
        </w:rPr>
        <w:t xml:space="preserve"> </w:t>
      </w:r>
      <w:r w:rsidRPr="00FA2365">
        <w:rPr>
          <w:b/>
          <w:bCs/>
          <w:caps/>
        </w:rPr>
        <w:t xml:space="preserve">пр-ктом </w:t>
      </w:r>
      <w:r w:rsidR="00FA2365">
        <w:rPr>
          <w:b/>
          <w:bCs/>
          <w:caps/>
        </w:rPr>
        <w:t xml:space="preserve"> </w:t>
      </w:r>
      <w:r w:rsidRPr="00FA2365">
        <w:rPr>
          <w:b/>
          <w:bCs/>
          <w:caps/>
        </w:rPr>
        <w:t>Московский,</w:t>
      </w:r>
    </w:p>
    <w:p w:rsidR="00FA2365" w:rsidRDefault="008E05A3" w:rsidP="00FA2365">
      <w:pPr>
        <w:pStyle w:val="Standard"/>
        <w:jc w:val="center"/>
        <w:rPr>
          <w:b/>
          <w:bCs/>
          <w:caps/>
        </w:rPr>
      </w:pPr>
      <w:r w:rsidRPr="00FA2365">
        <w:rPr>
          <w:b/>
          <w:bCs/>
          <w:caps/>
        </w:rPr>
        <w:t xml:space="preserve">ул. </w:t>
      </w:r>
      <w:r w:rsidR="00FA2365">
        <w:rPr>
          <w:b/>
          <w:bCs/>
          <w:caps/>
        </w:rPr>
        <w:t xml:space="preserve"> </w:t>
      </w:r>
      <w:r w:rsidRPr="00FA2365">
        <w:rPr>
          <w:b/>
          <w:bCs/>
          <w:caps/>
        </w:rPr>
        <w:t xml:space="preserve">Ломоносова, </w:t>
      </w:r>
      <w:r w:rsidR="00FA2365">
        <w:rPr>
          <w:b/>
          <w:bCs/>
          <w:caps/>
        </w:rPr>
        <w:t xml:space="preserve"> </w:t>
      </w:r>
      <w:r w:rsidRPr="00FA2365">
        <w:rPr>
          <w:b/>
          <w:bCs/>
          <w:caps/>
        </w:rPr>
        <w:t>ул.</w:t>
      </w:r>
      <w:r w:rsidR="00FA2365">
        <w:rPr>
          <w:b/>
          <w:bCs/>
          <w:caps/>
        </w:rPr>
        <w:t xml:space="preserve">  Тимирязева,</w:t>
      </w:r>
    </w:p>
    <w:p w:rsidR="00FA2365" w:rsidRDefault="008E05A3" w:rsidP="00FA2365">
      <w:pPr>
        <w:pStyle w:val="Standard"/>
        <w:jc w:val="center"/>
        <w:rPr>
          <w:b/>
          <w:bCs/>
          <w:caps/>
        </w:rPr>
      </w:pPr>
      <w:r w:rsidRPr="00FA2365">
        <w:rPr>
          <w:b/>
          <w:bCs/>
          <w:caps/>
        </w:rPr>
        <w:t xml:space="preserve">наб. </w:t>
      </w:r>
      <w:r w:rsidR="00FA2365">
        <w:rPr>
          <w:b/>
          <w:bCs/>
          <w:caps/>
        </w:rPr>
        <w:t xml:space="preserve"> </w:t>
      </w:r>
      <w:r w:rsidRPr="00FA2365">
        <w:rPr>
          <w:b/>
          <w:bCs/>
          <w:caps/>
        </w:rPr>
        <w:t>Максима</w:t>
      </w:r>
      <w:r w:rsidR="00FA2365">
        <w:rPr>
          <w:b/>
          <w:bCs/>
          <w:caps/>
        </w:rPr>
        <w:t xml:space="preserve"> </w:t>
      </w:r>
      <w:r w:rsidRPr="00FA2365">
        <w:rPr>
          <w:b/>
          <w:bCs/>
          <w:caps/>
        </w:rPr>
        <w:t xml:space="preserve"> Горького, </w:t>
      </w:r>
      <w:r w:rsidR="00FA2365">
        <w:rPr>
          <w:b/>
          <w:bCs/>
          <w:caps/>
        </w:rPr>
        <w:t xml:space="preserve"> </w:t>
      </w:r>
      <w:r w:rsidRPr="00FA2365">
        <w:rPr>
          <w:b/>
          <w:bCs/>
          <w:caps/>
        </w:rPr>
        <w:t xml:space="preserve">ул. </w:t>
      </w:r>
      <w:r w:rsidR="00FA2365">
        <w:rPr>
          <w:b/>
          <w:bCs/>
          <w:caps/>
        </w:rPr>
        <w:t xml:space="preserve"> </w:t>
      </w:r>
      <w:r w:rsidRPr="00FA2365">
        <w:rPr>
          <w:b/>
          <w:bCs/>
          <w:caps/>
        </w:rPr>
        <w:t>Бурденко,</w:t>
      </w:r>
      <w:r w:rsidR="00FA2365">
        <w:rPr>
          <w:b/>
          <w:bCs/>
          <w:caps/>
        </w:rPr>
        <w:t xml:space="preserve"> </w:t>
      </w:r>
      <w:r w:rsidRPr="00FA2365">
        <w:rPr>
          <w:b/>
          <w:bCs/>
          <w:caps/>
        </w:rPr>
        <w:t xml:space="preserve"> с </w:t>
      </w:r>
      <w:r w:rsidR="00FA2365">
        <w:rPr>
          <w:b/>
          <w:bCs/>
          <w:caps/>
        </w:rPr>
        <w:t xml:space="preserve"> КНС»</w:t>
      </w:r>
    </w:p>
    <w:p w:rsidR="00EF7A96" w:rsidRPr="00FA2365" w:rsidRDefault="009702EB" w:rsidP="00FA2365">
      <w:pPr>
        <w:pStyle w:val="Standard"/>
        <w:jc w:val="center"/>
        <w:rPr>
          <w:b/>
          <w:bCs/>
          <w:caps/>
        </w:rPr>
      </w:pPr>
      <w:r w:rsidRPr="00FA2365">
        <w:rPr>
          <w:b/>
          <w:bCs/>
          <w:caps/>
        </w:rPr>
        <w:t>в</w:t>
      </w:r>
      <w:r w:rsidR="00FA2365">
        <w:rPr>
          <w:b/>
          <w:bCs/>
          <w:caps/>
        </w:rPr>
        <w:t xml:space="preserve"> </w:t>
      </w:r>
      <w:r w:rsidR="007E0CA8" w:rsidRPr="00FA2365">
        <w:rPr>
          <w:b/>
          <w:bCs/>
          <w:caps/>
        </w:rPr>
        <w:t xml:space="preserve"> городском </w:t>
      </w:r>
      <w:r w:rsidR="00FA2365">
        <w:rPr>
          <w:b/>
          <w:bCs/>
          <w:caps/>
        </w:rPr>
        <w:t xml:space="preserve"> </w:t>
      </w:r>
      <w:r w:rsidR="007E0CA8" w:rsidRPr="00FA2365">
        <w:rPr>
          <w:b/>
          <w:bCs/>
          <w:caps/>
        </w:rPr>
        <w:t>округе</w:t>
      </w:r>
      <w:r w:rsidR="00FA2365">
        <w:rPr>
          <w:b/>
          <w:bCs/>
          <w:caps/>
        </w:rPr>
        <w:t xml:space="preserve"> </w:t>
      </w:r>
      <w:r w:rsidR="007E0CA8" w:rsidRPr="00FA2365">
        <w:rPr>
          <w:b/>
          <w:bCs/>
          <w:caps/>
        </w:rPr>
        <w:t xml:space="preserve"> город</w:t>
      </w:r>
      <w:r w:rsidR="00FA2365">
        <w:rPr>
          <w:b/>
          <w:bCs/>
          <w:caps/>
        </w:rPr>
        <w:t xml:space="preserve"> </w:t>
      </w:r>
      <w:r w:rsidR="007E0CA8" w:rsidRPr="00FA2365">
        <w:rPr>
          <w:b/>
          <w:bCs/>
          <w:caps/>
        </w:rPr>
        <w:t xml:space="preserve"> Воронеж</w:t>
      </w:r>
    </w:p>
    <w:p w:rsidR="009E180F" w:rsidRPr="00FA2365" w:rsidRDefault="009E180F" w:rsidP="00FA2365">
      <w:pPr>
        <w:pStyle w:val="Standard"/>
        <w:jc w:val="center"/>
        <w:rPr>
          <w:b/>
          <w:bCs/>
        </w:rPr>
      </w:pPr>
    </w:p>
    <w:p w:rsidR="004B4E41" w:rsidRPr="00FA2365" w:rsidRDefault="00FA2365" w:rsidP="00FA2365">
      <w:pPr>
        <w:pStyle w:val="af2"/>
        <w:widowControl/>
        <w:autoSpaceDE w:val="0"/>
        <w:adjustRightInd w:val="0"/>
        <w:spacing w:line="240" w:lineRule="auto"/>
        <w:ind w:left="0" w:firstLine="0"/>
        <w:jc w:val="center"/>
        <w:rPr>
          <w:b/>
          <w:sz w:val="28"/>
          <w:szCs w:val="28"/>
        </w:rPr>
      </w:pPr>
      <w:r>
        <w:rPr>
          <w:b/>
          <w:sz w:val="28"/>
          <w:szCs w:val="28"/>
          <w:lang w:val="en-US"/>
        </w:rPr>
        <w:t>I</w:t>
      </w:r>
      <w:r>
        <w:rPr>
          <w:b/>
          <w:sz w:val="28"/>
          <w:szCs w:val="28"/>
        </w:rPr>
        <w:t>. </w:t>
      </w:r>
      <w:r w:rsidR="004B4E41" w:rsidRPr="00FA2365">
        <w:rPr>
          <w:b/>
          <w:sz w:val="28"/>
          <w:szCs w:val="28"/>
        </w:rPr>
        <w:t>Общие положения</w:t>
      </w:r>
    </w:p>
    <w:p w:rsidR="002B1826" w:rsidRPr="00FA2365" w:rsidRDefault="002B1826" w:rsidP="00FA2365">
      <w:pPr>
        <w:widowControl/>
        <w:autoSpaceDE w:val="0"/>
        <w:adjustRightInd w:val="0"/>
        <w:spacing w:line="240" w:lineRule="auto"/>
        <w:ind w:firstLine="0"/>
        <w:rPr>
          <w:b/>
          <w:sz w:val="28"/>
          <w:szCs w:val="28"/>
        </w:rPr>
      </w:pPr>
    </w:p>
    <w:p w:rsidR="009702EB" w:rsidRPr="00FA2365" w:rsidRDefault="009702EB" w:rsidP="00FA2365">
      <w:pPr>
        <w:pStyle w:val="Standard"/>
        <w:spacing w:line="360" w:lineRule="auto"/>
        <w:ind w:firstLine="709"/>
        <w:jc w:val="both"/>
      </w:pPr>
      <w:r w:rsidRPr="00FA2365">
        <w:rPr>
          <w:shd w:val="clear" w:color="auto" w:fill="FFFFFF"/>
        </w:rPr>
        <w:t xml:space="preserve">Документация по планировке территории участка линейного объекта </w:t>
      </w:r>
      <w:r w:rsidR="000447D5" w:rsidRPr="00FA2365">
        <w:rPr>
          <w:shd w:val="clear" w:color="auto" w:fill="FFFFFF"/>
        </w:rPr>
        <w:t>«Сети ливневой канализации в квартале, ограниченном ул. Шишкова,</w:t>
      </w:r>
      <w:r w:rsidR="00FA2365">
        <w:rPr>
          <w:shd w:val="clear" w:color="auto" w:fill="FFFFFF"/>
        </w:rPr>
        <w:br/>
      </w:r>
      <w:proofErr w:type="spellStart"/>
      <w:r w:rsidR="000447D5" w:rsidRPr="00FA2365">
        <w:rPr>
          <w:shd w:val="clear" w:color="auto" w:fill="FFFFFF"/>
        </w:rPr>
        <w:t>пр-ктом</w:t>
      </w:r>
      <w:proofErr w:type="spellEnd"/>
      <w:r w:rsidR="000447D5" w:rsidRPr="00FA2365">
        <w:rPr>
          <w:shd w:val="clear" w:color="auto" w:fill="FFFFFF"/>
        </w:rPr>
        <w:t xml:space="preserve"> </w:t>
      </w:r>
      <w:proofErr w:type="gramStart"/>
      <w:r w:rsidR="000447D5" w:rsidRPr="00FA2365">
        <w:rPr>
          <w:shd w:val="clear" w:color="auto" w:fill="FFFFFF"/>
        </w:rPr>
        <w:t>Московский</w:t>
      </w:r>
      <w:proofErr w:type="gramEnd"/>
      <w:r w:rsidR="000447D5" w:rsidRPr="00FA2365">
        <w:rPr>
          <w:shd w:val="clear" w:color="auto" w:fill="FFFFFF"/>
        </w:rPr>
        <w:t xml:space="preserve">, ул. Ломоносова, ул. Тимирязева, наб. Максима Горького, ул. Бурденко, с КНС» </w:t>
      </w:r>
      <w:r w:rsidRPr="00FA2365">
        <w:rPr>
          <w:shd w:val="clear" w:color="auto" w:fill="FFFFFF"/>
        </w:rPr>
        <w:t>в городском округе город Воронеж разработана</w:t>
      </w:r>
      <w:r w:rsidR="004C5307" w:rsidRPr="00FA2365">
        <w:rPr>
          <w:shd w:val="clear" w:color="auto" w:fill="FFFFFF"/>
        </w:rPr>
        <w:t xml:space="preserve"> на основании постановления администрации городского округа город Воронеж </w:t>
      </w:r>
      <w:r w:rsidR="000447D5" w:rsidRPr="00FA2365">
        <w:rPr>
          <w:shd w:val="clear" w:color="auto" w:fill="FFFFFF"/>
        </w:rPr>
        <w:t xml:space="preserve">от 03.10.2022 № 1021 «О подготовке документации по планировке территории участка линейного объекта «Сети ливневой канализации в квартале, ограниченном ул. Шишкова, </w:t>
      </w:r>
      <w:proofErr w:type="spellStart"/>
      <w:r w:rsidR="000447D5" w:rsidRPr="00FA2365">
        <w:rPr>
          <w:shd w:val="clear" w:color="auto" w:fill="FFFFFF"/>
        </w:rPr>
        <w:t>пр-ктом</w:t>
      </w:r>
      <w:proofErr w:type="spellEnd"/>
      <w:r w:rsidR="000447D5" w:rsidRPr="00FA2365">
        <w:rPr>
          <w:shd w:val="clear" w:color="auto" w:fill="FFFFFF"/>
        </w:rPr>
        <w:t xml:space="preserve"> Московский, </w:t>
      </w:r>
      <w:r w:rsidR="000447D5" w:rsidRPr="00FA2365">
        <w:t xml:space="preserve">ул. Ломоносова, ул. Тимирязева, наб. </w:t>
      </w:r>
      <w:proofErr w:type="gramStart"/>
      <w:r w:rsidR="000447D5" w:rsidRPr="00FA2365">
        <w:t xml:space="preserve">Максима Горького, ул. Бурденко, с КНС» в городском округе город Воронеж» с учетом постановления </w:t>
      </w:r>
      <w:r w:rsidR="000447D5" w:rsidRPr="00FA2365">
        <w:rPr>
          <w:shd w:val="clear" w:color="auto" w:fill="FFFFFF"/>
        </w:rPr>
        <w:t>администрации городского округа город Воронеж от 26.01.2023 № 83 «О внесении изменений в постановление администрации городского округа город Воронеж от 03.10.2022 № 1021»,</w:t>
      </w:r>
      <w:r w:rsidR="004C5307" w:rsidRPr="00FA2365">
        <w:t xml:space="preserve"> </w:t>
      </w:r>
      <w:r w:rsidR="00E9261D" w:rsidRPr="00FA2365">
        <w:t xml:space="preserve">на основании </w:t>
      </w:r>
      <w:r w:rsidR="004C5307" w:rsidRPr="00FA2365">
        <w:rPr>
          <w:shd w:val="clear" w:color="auto" w:fill="FFFFFF"/>
        </w:rPr>
        <w:t xml:space="preserve">Генерального плана городского округа город Воронеж на </w:t>
      </w:r>
      <w:r w:rsidR="00E9261D" w:rsidRPr="00FA2365">
        <w:rPr>
          <w:shd w:val="clear" w:color="auto" w:fill="FFFFFF"/>
        </w:rPr>
        <w:t>2021–</w:t>
      </w:r>
      <w:r w:rsidR="004C5307" w:rsidRPr="00FA2365">
        <w:rPr>
          <w:shd w:val="clear" w:color="auto" w:fill="FFFFFF"/>
        </w:rPr>
        <w:t>2041 годы, утвержденного решением Воронежской городской Думы от 25.12.2020 № 137-V (далее – Генеральный план), в соответствии с</w:t>
      </w:r>
      <w:proofErr w:type="gramEnd"/>
      <w:r w:rsidR="004C5307" w:rsidRPr="00FA2365">
        <w:rPr>
          <w:shd w:val="clear" w:color="auto" w:fill="FFFFFF"/>
        </w:rPr>
        <w:t xml:space="preserve"> требованиями Градостроительного </w:t>
      </w:r>
      <w:r w:rsidR="004C5307" w:rsidRPr="00FA2365">
        <w:rPr>
          <w:shd w:val="clear" w:color="auto" w:fill="FFFFFF"/>
        </w:rPr>
        <w:lastRenderedPageBreak/>
        <w:t xml:space="preserve">кодекса Российской Федерации (далее – </w:t>
      </w:r>
      <w:proofErr w:type="spellStart"/>
      <w:r w:rsidR="004C5307" w:rsidRPr="00FA2365">
        <w:rPr>
          <w:shd w:val="clear" w:color="auto" w:fill="FFFFFF"/>
        </w:rPr>
        <w:t>ГрК</w:t>
      </w:r>
      <w:proofErr w:type="spellEnd"/>
      <w:r w:rsidR="004C5307" w:rsidRPr="00FA2365">
        <w:rPr>
          <w:shd w:val="clear" w:color="auto" w:fill="FFFFFF"/>
        </w:rPr>
        <w:t xml:space="preserve"> РФ), Земельного кодекса Российской Федерации</w:t>
      </w:r>
      <w:r w:rsidR="00E9261D" w:rsidRPr="00FA2365">
        <w:rPr>
          <w:shd w:val="clear" w:color="auto" w:fill="FFFFFF"/>
        </w:rPr>
        <w:t>, иных нормативных</w:t>
      </w:r>
      <w:r w:rsidR="007E0CA8" w:rsidRPr="00FA2365">
        <w:rPr>
          <w:shd w:val="clear" w:color="auto" w:fill="FFFFFF"/>
        </w:rPr>
        <w:t xml:space="preserve"> </w:t>
      </w:r>
      <w:r w:rsidR="004C5307" w:rsidRPr="00FA2365">
        <w:rPr>
          <w:shd w:val="clear" w:color="auto" w:fill="FFFFFF"/>
        </w:rPr>
        <w:t>правовых актов Российской Федерации, Воронежской области, муниципальных правовых актов городского округа город Воронеж</w:t>
      </w:r>
      <w:r w:rsidR="00A01C6D">
        <w:rPr>
          <w:shd w:val="clear" w:color="auto" w:fill="FFFFFF"/>
        </w:rPr>
        <w:t>,</w:t>
      </w:r>
      <w:r w:rsidR="004C5307" w:rsidRPr="00FA2365">
        <w:rPr>
          <w:shd w:val="clear" w:color="auto" w:fill="FFFFFF"/>
        </w:rPr>
        <w:t xml:space="preserve"> </w:t>
      </w:r>
      <w:r w:rsidRPr="00FA2365">
        <w:t>с соблюдением технических условий и требований государственных стандартов, соответствующих норм и правил в области градостроительства.</w:t>
      </w:r>
    </w:p>
    <w:p w:rsidR="00FF2202" w:rsidRPr="00FA2365" w:rsidRDefault="00FF2202" w:rsidP="00FA2365">
      <w:pPr>
        <w:pStyle w:val="Standard"/>
        <w:spacing w:line="360" w:lineRule="auto"/>
        <w:ind w:firstLine="709"/>
        <w:jc w:val="both"/>
        <w:rPr>
          <w:shd w:val="clear" w:color="auto" w:fill="FFFFFF"/>
        </w:rPr>
      </w:pPr>
      <w:r w:rsidRPr="00FA2365">
        <w:rPr>
          <w:shd w:val="clear" w:color="auto" w:fill="FFFFFF"/>
        </w:rPr>
        <w:t>Подготовка документации по планировке территории обусловлена требованиями ст</w:t>
      </w:r>
      <w:r w:rsidR="002B1826" w:rsidRPr="00FA2365">
        <w:rPr>
          <w:shd w:val="clear" w:color="auto" w:fill="FFFFFF"/>
        </w:rPr>
        <w:t xml:space="preserve">. 51 </w:t>
      </w:r>
      <w:proofErr w:type="spellStart"/>
      <w:r w:rsidR="002B1826" w:rsidRPr="00FA2365">
        <w:rPr>
          <w:shd w:val="clear" w:color="auto" w:fill="FFFFFF"/>
        </w:rPr>
        <w:t>ГрК</w:t>
      </w:r>
      <w:proofErr w:type="spellEnd"/>
      <w:r w:rsidRPr="00FA2365">
        <w:rPr>
          <w:shd w:val="clear" w:color="auto" w:fill="FFFFFF"/>
        </w:rPr>
        <w:t xml:space="preserve"> РФ о предоставлении документации по планировке территории для получения разрешения на строительство линейного объекта.</w:t>
      </w:r>
    </w:p>
    <w:p w:rsidR="00FF2202" w:rsidRPr="00FA2365" w:rsidRDefault="00FF2202" w:rsidP="00FA2365">
      <w:pPr>
        <w:pStyle w:val="Standard"/>
        <w:jc w:val="center"/>
        <w:rPr>
          <w:shd w:val="clear" w:color="auto" w:fill="FFFFFF"/>
        </w:rPr>
      </w:pPr>
    </w:p>
    <w:p w:rsidR="00FF2202" w:rsidRPr="00FA2365" w:rsidRDefault="00FA2365" w:rsidP="00FA2365">
      <w:pPr>
        <w:pStyle w:val="Standard"/>
        <w:jc w:val="center"/>
        <w:rPr>
          <w:b/>
          <w:shd w:val="clear" w:color="auto" w:fill="FFFFFF"/>
        </w:rPr>
      </w:pPr>
      <w:r>
        <w:rPr>
          <w:b/>
          <w:shd w:val="clear" w:color="auto" w:fill="FFFFFF"/>
          <w:lang w:val="en-US"/>
        </w:rPr>
        <w:t>II</w:t>
      </w:r>
      <w:r>
        <w:rPr>
          <w:b/>
          <w:shd w:val="clear" w:color="auto" w:fill="FFFFFF"/>
        </w:rPr>
        <w:t>. </w:t>
      </w:r>
      <w:r w:rsidR="00CF5017" w:rsidRPr="00FA2365">
        <w:rPr>
          <w:b/>
          <w:shd w:val="clear" w:color="auto" w:fill="FFFFFF"/>
        </w:rPr>
        <w:t>Современное использование проектируемой территории</w:t>
      </w:r>
    </w:p>
    <w:p w:rsidR="00FF2202" w:rsidRPr="00FA2365" w:rsidRDefault="00FF2202" w:rsidP="00FA2365">
      <w:pPr>
        <w:pStyle w:val="Standard"/>
        <w:jc w:val="center"/>
        <w:rPr>
          <w:shd w:val="clear" w:color="auto" w:fill="FFFFFF"/>
        </w:rPr>
      </w:pPr>
    </w:p>
    <w:p w:rsidR="00CF5017" w:rsidRPr="00FA2365" w:rsidRDefault="00CF5017" w:rsidP="00FA2365">
      <w:pPr>
        <w:pStyle w:val="Standard"/>
        <w:spacing w:line="360" w:lineRule="auto"/>
        <w:ind w:firstLine="709"/>
        <w:jc w:val="both"/>
        <w:rPr>
          <w:shd w:val="clear" w:color="auto" w:fill="FFFFFF"/>
        </w:rPr>
      </w:pPr>
      <w:r w:rsidRPr="00FA2365">
        <w:rPr>
          <w:shd w:val="clear" w:color="auto" w:fill="FFFFFF"/>
        </w:rPr>
        <w:t xml:space="preserve">Планируемая территория участка линейного объекта «Сети ливневой канализации в квартале, ограниченном ул. Шишкова, </w:t>
      </w:r>
      <w:proofErr w:type="spellStart"/>
      <w:r w:rsidRPr="00FA2365">
        <w:rPr>
          <w:shd w:val="clear" w:color="auto" w:fill="FFFFFF"/>
        </w:rPr>
        <w:t>пр-ктом</w:t>
      </w:r>
      <w:proofErr w:type="spellEnd"/>
      <w:r w:rsidRPr="00FA2365">
        <w:rPr>
          <w:shd w:val="clear" w:color="auto" w:fill="FFFFFF"/>
        </w:rPr>
        <w:t xml:space="preserve"> </w:t>
      </w:r>
      <w:proofErr w:type="gramStart"/>
      <w:r w:rsidRPr="00FA2365">
        <w:rPr>
          <w:shd w:val="clear" w:color="auto" w:fill="FFFFFF"/>
        </w:rPr>
        <w:t>Московский</w:t>
      </w:r>
      <w:proofErr w:type="gramEnd"/>
      <w:r w:rsidRPr="00FA2365">
        <w:rPr>
          <w:shd w:val="clear" w:color="auto" w:fill="FFFFFF"/>
        </w:rPr>
        <w:t>, ул. Ломоносова, ул. Тимирязева, наб. Максима Горького, ул. Бурденко, с КНС» расположена в Центральном районе городского округа город Воронеж.</w:t>
      </w:r>
    </w:p>
    <w:p w:rsidR="00FF2202" w:rsidRPr="00FA2365" w:rsidRDefault="00CF5017" w:rsidP="00FA2365">
      <w:pPr>
        <w:pStyle w:val="Standard"/>
        <w:spacing w:line="360" w:lineRule="auto"/>
        <w:ind w:firstLine="709"/>
        <w:jc w:val="both"/>
        <w:rPr>
          <w:shd w:val="clear" w:color="auto" w:fill="FFFFFF"/>
        </w:rPr>
      </w:pPr>
      <w:r w:rsidRPr="00FA2365">
        <w:rPr>
          <w:shd w:val="clear" w:color="auto" w:fill="FFFFFF"/>
        </w:rPr>
        <w:t>Проектирование указанного линейного объекта необходимо в целях отведения выпавших осадков с застроенных территорий.</w:t>
      </w:r>
    </w:p>
    <w:p w:rsidR="009702EB" w:rsidRPr="00FA2365" w:rsidRDefault="009702EB" w:rsidP="00FA2365">
      <w:pPr>
        <w:pStyle w:val="Standard"/>
        <w:spacing w:line="360" w:lineRule="auto"/>
        <w:ind w:firstLine="709"/>
        <w:jc w:val="both"/>
      </w:pPr>
      <w:r w:rsidRPr="00FA2365">
        <w:t xml:space="preserve">Общая протяженность </w:t>
      </w:r>
      <w:r w:rsidR="00CF5017" w:rsidRPr="00FA2365">
        <w:t>проектируемого участка линейного объекта составляет</w:t>
      </w:r>
      <w:r w:rsidRPr="00FA2365">
        <w:t xml:space="preserve"> </w:t>
      </w:r>
      <w:r w:rsidR="00CF5017" w:rsidRPr="00FA2365">
        <w:t>1988,68</w:t>
      </w:r>
      <w:r w:rsidRPr="00FA2365">
        <w:t xml:space="preserve"> м.</w:t>
      </w:r>
    </w:p>
    <w:p w:rsidR="002E3808" w:rsidRPr="00FA2365" w:rsidRDefault="002E3808" w:rsidP="00FA2365">
      <w:pPr>
        <w:pStyle w:val="Standard"/>
        <w:spacing w:line="360" w:lineRule="auto"/>
        <w:ind w:firstLine="709"/>
        <w:jc w:val="both"/>
      </w:pPr>
      <w:r w:rsidRPr="00FA2365">
        <w:t>Площадь зоны планируемого размещения линейного объекта составляет 7,9916 га.</w:t>
      </w:r>
    </w:p>
    <w:p w:rsidR="002E3808" w:rsidRPr="00FA2365" w:rsidRDefault="002E3808" w:rsidP="00FA2365">
      <w:pPr>
        <w:pStyle w:val="Standard"/>
        <w:spacing w:line="360" w:lineRule="auto"/>
        <w:ind w:firstLine="709"/>
        <w:jc w:val="both"/>
      </w:pPr>
      <w:r w:rsidRPr="00FA2365">
        <w:t xml:space="preserve">Планируемая территория участка линейного объекта, в соответствии с Генеральным планом, расположена в </w:t>
      </w:r>
      <w:r w:rsidR="002B1826" w:rsidRPr="00FA2365">
        <w:t xml:space="preserve">следующих </w:t>
      </w:r>
      <w:r w:rsidRPr="00FA2365">
        <w:t xml:space="preserve">функциональных зонах: </w:t>
      </w:r>
    </w:p>
    <w:p w:rsidR="002B1826" w:rsidRPr="00FA2365" w:rsidRDefault="002B1826" w:rsidP="00FA2365">
      <w:pPr>
        <w:pStyle w:val="Standard"/>
        <w:spacing w:line="360" w:lineRule="auto"/>
        <w:ind w:firstLine="709"/>
        <w:jc w:val="both"/>
      </w:pPr>
      <w:r w:rsidRPr="00FA2365">
        <w:t>-</w:t>
      </w:r>
      <w:r w:rsidR="00FA2365">
        <w:t> </w:t>
      </w:r>
      <w:r w:rsidRPr="00FA2365">
        <w:t>зон</w:t>
      </w:r>
      <w:r w:rsidR="00FA2365">
        <w:t>е</w:t>
      </w:r>
      <w:r w:rsidRPr="00FA2365">
        <w:t xml:space="preserve"> озелененных территорий общего пользования (лесопарки, парки, сады, скверы, бульвары, городские леса) (601);</w:t>
      </w:r>
    </w:p>
    <w:p w:rsidR="002B1826" w:rsidRPr="00FA2365" w:rsidRDefault="002B1826" w:rsidP="00FA2365">
      <w:pPr>
        <w:pStyle w:val="Standard"/>
        <w:spacing w:line="360" w:lineRule="auto"/>
        <w:ind w:firstLine="709"/>
        <w:jc w:val="both"/>
      </w:pPr>
      <w:r w:rsidRPr="00FA2365">
        <w:t>-</w:t>
      </w:r>
      <w:r w:rsidR="00FA2365">
        <w:t> </w:t>
      </w:r>
      <w:r w:rsidRPr="00FA2365">
        <w:t>зон</w:t>
      </w:r>
      <w:r w:rsidR="00FA2365">
        <w:t>е</w:t>
      </w:r>
      <w:r w:rsidRPr="00FA2365">
        <w:t xml:space="preserve"> маг</w:t>
      </w:r>
      <w:r w:rsidR="00E9261D" w:rsidRPr="00FA2365">
        <w:t>истральной улично-дорожной сети</w:t>
      </w:r>
      <w:r w:rsidRPr="00FA2365">
        <w:t>;</w:t>
      </w:r>
    </w:p>
    <w:p w:rsidR="002B1826" w:rsidRPr="00FA2365" w:rsidRDefault="002B1826" w:rsidP="00FA2365">
      <w:pPr>
        <w:pStyle w:val="Standard"/>
        <w:spacing w:line="360" w:lineRule="auto"/>
        <w:ind w:firstLine="709"/>
        <w:jc w:val="both"/>
      </w:pPr>
      <w:r w:rsidRPr="00FA2365">
        <w:t>-</w:t>
      </w:r>
      <w:r w:rsidR="00FA2365">
        <w:t> </w:t>
      </w:r>
      <w:r w:rsidRPr="00FA2365">
        <w:t>зон</w:t>
      </w:r>
      <w:r w:rsidR="00FA2365">
        <w:t>е</w:t>
      </w:r>
      <w:r w:rsidRPr="00FA2365">
        <w:t xml:space="preserve"> транспортной инфраструктуры (405);</w:t>
      </w:r>
    </w:p>
    <w:p w:rsidR="002B1826" w:rsidRPr="00FA2365" w:rsidRDefault="002B1826" w:rsidP="00FA2365">
      <w:pPr>
        <w:pStyle w:val="Standard"/>
        <w:spacing w:line="360" w:lineRule="auto"/>
        <w:ind w:firstLine="709"/>
        <w:jc w:val="both"/>
      </w:pPr>
      <w:r w:rsidRPr="00FA2365">
        <w:t>-</w:t>
      </w:r>
      <w:r w:rsidR="00FA2365">
        <w:t> </w:t>
      </w:r>
      <w:r w:rsidRPr="00FA2365">
        <w:t>многофункциональн</w:t>
      </w:r>
      <w:r w:rsidR="00FA2365">
        <w:t>ой</w:t>
      </w:r>
      <w:r w:rsidRPr="00FA2365">
        <w:t xml:space="preserve"> общественно-делов</w:t>
      </w:r>
      <w:r w:rsidR="00FA2365">
        <w:t>ой</w:t>
      </w:r>
      <w:r w:rsidRPr="00FA2365">
        <w:t xml:space="preserve"> зон</w:t>
      </w:r>
      <w:r w:rsidR="00FA2365">
        <w:t>е</w:t>
      </w:r>
      <w:r w:rsidRPr="00FA2365">
        <w:t xml:space="preserve"> (301);</w:t>
      </w:r>
    </w:p>
    <w:p w:rsidR="002B1826" w:rsidRPr="00FA2365" w:rsidRDefault="002B1826" w:rsidP="00FA2365">
      <w:pPr>
        <w:pStyle w:val="Standard"/>
        <w:spacing w:line="360" w:lineRule="auto"/>
        <w:ind w:firstLine="709"/>
        <w:jc w:val="both"/>
      </w:pPr>
      <w:r w:rsidRPr="00FA2365">
        <w:t>-</w:t>
      </w:r>
      <w:r w:rsidR="00FA2365">
        <w:t> </w:t>
      </w:r>
      <w:r w:rsidRPr="00FA2365">
        <w:t>зон</w:t>
      </w:r>
      <w:r w:rsidR="00FA2365">
        <w:t>е</w:t>
      </w:r>
      <w:r w:rsidRPr="00FA2365">
        <w:t xml:space="preserve"> отдыха (602);</w:t>
      </w:r>
    </w:p>
    <w:p w:rsidR="002B1826" w:rsidRPr="00FA2365" w:rsidRDefault="002B1826" w:rsidP="00FA2365">
      <w:pPr>
        <w:pStyle w:val="Standard"/>
        <w:spacing w:line="360" w:lineRule="auto"/>
        <w:ind w:firstLine="709"/>
        <w:jc w:val="both"/>
      </w:pPr>
      <w:r w:rsidRPr="00FA2365">
        <w:lastRenderedPageBreak/>
        <w:t>-</w:t>
      </w:r>
      <w:r w:rsidR="00FA2365" w:rsidRPr="00FA2365">
        <w:t> </w:t>
      </w:r>
      <w:r w:rsidRPr="00FA2365">
        <w:t>зон</w:t>
      </w:r>
      <w:r w:rsidR="00FA2365" w:rsidRPr="00FA2365">
        <w:t>е</w:t>
      </w:r>
      <w:r w:rsidRPr="00FA2365">
        <w:t xml:space="preserve"> застройки многоэтажными жилыми домами (9</w:t>
      </w:r>
      <w:r w:rsidR="00FA2365">
        <w:t> </w:t>
      </w:r>
      <w:r w:rsidRPr="00FA2365">
        <w:t>этажей</w:t>
      </w:r>
      <w:r w:rsidR="00FA2365">
        <w:t> </w:t>
      </w:r>
      <w:r w:rsidRPr="00FA2365">
        <w:t>и</w:t>
      </w:r>
      <w:r w:rsidR="00FA2365">
        <w:t> </w:t>
      </w:r>
      <w:r w:rsidRPr="00FA2365">
        <w:t>более)</w:t>
      </w:r>
      <w:r w:rsidR="00FA2365">
        <w:t> </w:t>
      </w:r>
      <w:r w:rsidRPr="00FA2365">
        <w:t>(104);</w:t>
      </w:r>
    </w:p>
    <w:p w:rsidR="002B1826" w:rsidRPr="00FA2365" w:rsidRDefault="002B1826" w:rsidP="00FA2365">
      <w:pPr>
        <w:pStyle w:val="Standard"/>
        <w:spacing w:line="360" w:lineRule="auto"/>
        <w:ind w:firstLine="709"/>
        <w:jc w:val="both"/>
      </w:pPr>
      <w:r w:rsidRPr="00FA2365">
        <w:t>-</w:t>
      </w:r>
      <w:r w:rsidR="00FA2365">
        <w:t> </w:t>
      </w:r>
      <w:r w:rsidRPr="00FA2365">
        <w:t>научно-производственн</w:t>
      </w:r>
      <w:r w:rsidR="00FA2365">
        <w:t>ой</w:t>
      </w:r>
      <w:r w:rsidRPr="00FA2365">
        <w:t xml:space="preserve"> зон</w:t>
      </w:r>
      <w:r w:rsidR="00FA2365">
        <w:t>е</w:t>
      </w:r>
      <w:r w:rsidRPr="00FA2365">
        <w:t xml:space="preserve"> (403);</w:t>
      </w:r>
    </w:p>
    <w:p w:rsidR="002B1826" w:rsidRPr="00FA2365" w:rsidRDefault="002B1826" w:rsidP="00FA2365">
      <w:pPr>
        <w:pStyle w:val="Standard"/>
        <w:spacing w:line="360" w:lineRule="auto"/>
        <w:ind w:firstLine="709"/>
        <w:jc w:val="both"/>
      </w:pPr>
      <w:r w:rsidRPr="00FA2365">
        <w:t>-</w:t>
      </w:r>
      <w:r w:rsidR="00FA2365">
        <w:t> </w:t>
      </w:r>
      <w:r w:rsidRPr="00FA2365">
        <w:t>зон</w:t>
      </w:r>
      <w:r w:rsidR="00FA2365">
        <w:t>е</w:t>
      </w:r>
      <w:r w:rsidRPr="00FA2365">
        <w:t xml:space="preserve"> озелененных территорий специального назначения (703).</w:t>
      </w:r>
    </w:p>
    <w:p w:rsidR="002B1826" w:rsidRPr="00FA2365" w:rsidRDefault="002B1826" w:rsidP="00FA2365">
      <w:pPr>
        <w:pStyle w:val="Standard"/>
        <w:spacing w:line="360" w:lineRule="auto"/>
        <w:ind w:firstLine="709"/>
        <w:jc w:val="both"/>
      </w:pPr>
      <w:r w:rsidRPr="00FA2365">
        <w:t xml:space="preserve">В соответствии с п. 3 ч. 4 ст. 36 </w:t>
      </w:r>
      <w:proofErr w:type="spellStart"/>
      <w:r w:rsidRPr="00FA2365">
        <w:t>ГрК</w:t>
      </w:r>
      <w:proofErr w:type="spellEnd"/>
      <w:r w:rsidRPr="00FA2365">
        <w:t xml:space="preserve"> РФ действие градостроительного регламента не распространяется на земельные участки, которые предназначены для размещения линейных объектов и (или) заняты линейными объектами.</w:t>
      </w:r>
    </w:p>
    <w:p w:rsidR="002B1826" w:rsidRPr="00FA2365" w:rsidRDefault="002B1826" w:rsidP="00FA2365">
      <w:pPr>
        <w:pStyle w:val="Standard"/>
        <w:spacing w:line="360" w:lineRule="auto"/>
        <w:ind w:firstLine="709"/>
        <w:jc w:val="both"/>
        <w:rPr>
          <w:spacing w:val="-4"/>
        </w:rPr>
      </w:pPr>
      <w:r w:rsidRPr="00FA2365">
        <w:rPr>
          <w:spacing w:val="-4"/>
        </w:rPr>
        <w:t>В соответствии с ч</w:t>
      </w:r>
      <w:r w:rsidR="009B75C2" w:rsidRPr="00FA2365">
        <w:rPr>
          <w:spacing w:val="-4"/>
        </w:rPr>
        <w:t>.</w:t>
      </w:r>
      <w:r w:rsidRPr="00FA2365">
        <w:rPr>
          <w:spacing w:val="-4"/>
        </w:rPr>
        <w:t xml:space="preserve"> 10 ст</w:t>
      </w:r>
      <w:r w:rsidR="009B75C2" w:rsidRPr="00FA2365">
        <w:rPr>
          <w:spacing w:val="-4"/>
        </w:rPr>
        <w:t>.</w:t>
      </w:r>
      <w:r w:rsidRPr="00FA2365">
        <w:rPr>
          <w:spacing w:val="-4"/>
        </w:rPr>
        <w:t xml:space="preserve"> 45 </w:t>
      </w:r>
      <w:proofErr w:type="spellStart"/>
      <w:r w:rsidR="009B75C2" w:rsidRPr="00FA2365">
        <w:rPr>
          <w:spacing w:val="-4"/>
        </w:rPr>
        <w:t>ГрК</w:t>
      </w:r>
      <w:proofErr w:type="spellEnd"/>
      <w:r w:rsidR="009B75C2" w:rsidRPr="00FA2365">
        <w:rPr>
          <w:spacing w:val="-4"/>
        </w:rPr>
        <w:t xml:space="preserve"> РФ</w:t>
      </w:r>
      <w:r w:rsidRPr="00FA2365">
        <w:rPr>
          <w:spacing w:val="-4"/>
        </w:rPr>
        <w:t xml:space="preserve"> подготовка документации по планировке территории осуществляется на основании правил землепользования и застройки, за исключением подготовки документации по планировке территории, предусматривающей размещение линейных объектов.</w:t>
      </w:r>
    </w:p>
    <w:p w:rsidR="002B1826" w:rsidRPr="00FA2365" w:rsidRDefault="002B1826" w:rsidP="00FA2365">
      <w:pPr>
        <w:pStyle w:val="Standard"/>
        <w:jc w:val="center"/>
      </w:pPr>
    </w:p>
    <w:p w:rsidR="00FA2365" w:rsidRDefault="00FA2365" w:rsidP="00FA2365">
      <w:pPr>
        <w:widowControl/>
        <w:autoSpaceDN/>
        <w:spacing w:line="240" w:lineRule="auto"/>
        <w:ind w:firstLine="0"/>
        <w:jc w:val="center"/>
        <w:textAlignment w:val="auto"/>
        <w:rPr>
          <w:b/>
          <w:kern w:val="0"/>
          <w:sz w:val="28"/>
          <w:szCs w:val="28"/>
        </w:rPr>
      </w:pPr>
      <w:r>
        <w:rPr>
          <w:b/>
          <w:kern w:val="0"/>
          <w:sz w:val="28"/>
          <w:szCs w:val="28"/>
          <w:lang w:val="en-US"/>
        </w:rPr>
        <w:t>III</w:t>
      </w:r>
      <w:r>
        <w:rPr>
          <w:b/>
          <w:kern w:val="0"/>
          <w:sz w:val="28"/>
          <w:szCs w:val="28"/>
        </w:rPr>
        <w:t>. </w:t>
      </w:r>
      <w:r w:rsidR="00D6073B" w:rsidRPr="00FA2365">
        <w:rPr>
          <w:b/>
          <w:kern w:val="0"/>
          <w:sz w:val="28"/>
          <w:szCs w:val="28"/>
        </w:rPr>
        <w:t>Планировочные ограничения</w:t>
      </w:r>
    </w:p>
    <w:p w:rsidR="00D6073B" w:rsidRPr="00FA2365" w:rsidRDefault="00D6073B" w:rsidP="00FA2365">
      <w:pPr>
        <w:widowControl/>
        <w:autoSpaceDN/>
        <w:spacing w:line="240" w:lineRule="auto"/>
        <w:ind w:firstLine="0"/>
        <w:jc w:val="center"/>
        <w:textAlignment w:val="auto"/>
        <w:rPr>
          <w:b/>
          <w:kern w:val="0"/>
          <w:sz w:val="28"/>
          <w:szCs w:val="28"/>
        </w:rPr>
      </w:pPr>
      <w:r w:rsidRPr="00FA2365">
        <w:rPr>
          <w:b/>
          <w:kern w:val="0"/>
          <w:sz w:val="28"/>
          <w:szCs w:val="28"/>
        </w:rPr>
        <w:t>развития территории проектирования</w:t>
      </w:r>
    </w:p>
    <w:p w:rsidR="00D6073B" w:rsidRPr="00FA2365" w:rsidRDefault="00D6073B" w:rsidP="00FA2365">
      <w:pPr>
        <w:pStyle w:val="Standard"/>
        <w:jc w:val="center"/>
      </w:pPr>
    </w:p>
    <w:p w:rsidR="002E3808" w:rsidRPr="00FA2365" w:rsidRDefault="00D6073B" w:rsidP="00FA2365">
      <w:pPr>
        <w:pStyle w:val="Standard"/>
        <w:spacing w:line="360" w:lineRule="auto"/>
        <w:ind w:firstLine="709"/>
        <w:jc w:val="both"/>
      </w:pPr>
      <w:r w:rsidRPr="00FA2365">
        <w:t>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 территории.</w:t>
      </w:r>
    </w:p>
    <w:p w:rsidR="00D6073B" w:rsidRPr="00FA2365" w:rsidRDefault="00D6073B" w:rsidP="00FA2365">
      <w:pPr>
        <w:pStyle w:val="Standard"/>
        <w:spacing w:line="360" w:lineRule="auto"/>
        <w:ind w:firstLine="709"/>
        <w:jc w:val="both"/>
      </w:pPr>
      <w:r w:rsidRPr="00FA2365">
        <w:t>Согласно письму управления по охране объектов культурного наследия Воронежской области от 17.06.2022 № 71-11/2379 на территории планируемого строительства линейного объекта объе</w:t>
      </w:r>
      <w:r w:rsidR="00E9261D" w:rsidRPr="00FA2365">
        <w:t>кты культурного наследия, включенные в е</w:t>
      </w:r>
      <w:r w:rsidRPr="00FA2365">
        <w:t>диный государственный реестр объектов культурного наследия (памятников истории и культуры) народов Российской Федерации, отсутствуют. В связи с данным фактом схема границ территорий объектов культурного наследия не разрабатывалась.</w:t>
      </w:r>
    </w:p>
    <w:p w:rsidR="002209CA" w:rsidRPr="00FA2365" w:rsidRDefault="002209CA" w:rsidP="00FA2365">
      <w:pPr>
        <w:pStyle w:val="Standard"/>
        <w:spacing w:line="360" w:lineRule="auto"/>
        <w:ind w:firstLine="709"/>
        <w:jc w:val="both"/>
        <w:rPr>
          <w:spacing w:val="-4"/>
        </w:rPr>
      </w:pPr>
      <w:proofErr w:type="gramStart"/>
      <w:r w:rsidRPr="00FA2365">
        <w:rPr>
          <w:spacing w:val="-4"/>
        </w:rPr>
        <w:t>В соответствии с письмом департамента природных ресурсов и экологии Воронежской области от 16.06.2022 № 43-01-23/4205 и сведениями Единого государственного реестра недвижимости на указанном участке особо охраняемые природные территории представлены памятником природы областного значения «Ботанический сад ВГУ им.</w:t>
      </w:r>
      <w:r w:rsidR="00FA2365" w:rsidRPr="00FA2365">
        <w:rPr>
          <w:spacing w:val="-4"/>
        </w:rPr>
        <w:t> </w:t>
      </w:r>
      <w:r w:rsidRPr="00FA2365">
        <w:rPr>
          <w:spacing w:val="-4"/>
        </w:rPr>
        <w:t>Б.М.</w:t>
      </w:r>
      <w:r w:rsidR="00FA2365" w:rsidRPr="00FA2365">
        <w:rPr>
          <w:spacing w:val="-4"/>
        </w:rPr>
        <w:t> </w:t>
      </w:r>
      <w:proofErr w:type="spellStart"/>
      <w:r w:rsidRPr="00FA2365">
        <w:rPr>
          <w:spacing w:val="-4"/>
        </w:rPr>
        <w:t>Козо</w:t>
      </w:r>
      <w:proofErr w:type="spellEnd"/>
      <w:r w:rsidRPr="00FA2365">
        <w:rPr>
          <w:spacing w:val="-4"/>
        </w:rPr>
        <w:t xml:space="preserve">-Полянского» </w:t>
      </w:r>
      <w:r w:rsidRPr="00FA2365">
        <w:rPr>
          <w:spacing w:val="-4"/>
        </w:rPr>
        <w:lastRenderedPageBreak/>
        <w:t>(36:34-9.35) и памятником природы областного значения «Центральный парк города Воронежа» (36:34-9.3).</w:t>
      </w:r>
      <w:proofErr w:type="gramEnd"/>
      <w:r w:rsidRPr="00FA2365">
        <w:rPr>
          <w:spacing w:val="-4"/>
        </w:rPr>
        <w:t xml:space="preserve"> В соответствии с режимом особой охраны территорий памятников природы проектирование и строительство ливневой канализации возможны при наличии соответствующего согласования (согласовано письмом департамента природных ресурсов и экологии Воронежской области от 19.01.2023 № 43-01-23/280).</w:t>
      </w:r>
    </w:p>
    <w:p w:rsidR="00D6073B" w:rsidRPr="00FA2365" w:rsidRDefault="00D6073B" w:rsidP="00FA2365">
      <w:pPr>
        <w:pStyle w:val="Standard"/>
        <w:spacing w:line="360" w:lineRule="auto"/>
        <w:ind w:firstLine="709"/>
        <w:jc w:val="both"/>
      </w:pPr>
      <w:r w:rsidRPr="00FA2365">
        <w:t xml:space="preserve">Рассматриваемый участок линейного объекта расположен в пределах </w:t>
      </w:r>
      <w:proofErr w:type="spellStart"/>
      <w:r w:rsidRPr="00FA2365">
        <w:t>приаэродромных</w:t>
      </w:r>
      <w:proofErr w:type="spellEnd"/>
      <w:r w:rsidRPr="00FA2365">
        <w:t xml:space="preserve"> территорий аэродромов Воронеж (Придача), Воронеж (</w:t>
      </w:r>
      <w:proofErr w:type="spellStart"/>
      <w:r w:rsidRPr="00FA2365">
        <w:t>Чертовицкое</w:t>
      </w:r>
      <w:proofErr w:type="spellEnd"/>
      <w:r w:rsidRPr="00FA2365">
        <w:t xml:space="preserve">), Воронеж (Балтимор), в </w:t>
      </w:r>
      <w:proofErr w:type="gramStart"/>
      <w:r w:rsidRPr="00FA2365">
        <w:t>связи</w:t>
      </w:r>
      <w:proofErr w:type="gramEnd"/>
      <w:r w:rsidRPr="00FA2365">
        <w:t xml:space="preserve"> с чем необходимо соблюдение требований, установленных воздушным законодательством Российской</w:t>
      </w:r>
      <w:r w:rsidR="00FA2365">
        <w:t> </w:t>
      </w:r>
      <w:r w:rsidRPr="00FA2365">
        <w:t>Федерации.</w:t>
      </w:r>
    </w:p>
    <w:p w:rsidR="00D6073B" w:rsidRPr="00FA2365" w:rsidRDefault="00D6073B" w:rsidP="00FA2365">
      <w:pPr>
        <w:pStyle w:val="Standard"/>
        <w:spacing w:line="360" w:lineRule="auto"/>
        <w:ind w:firstLine="709"/>
        <w:jc w:val="both"/>
      </w:pPr>
      <w:proofErr w:type="gramStart"/>
      <w:r w:rsidRPr="00FA2365">
        <w:t>Планируемый</w:t>
      </w:r>
      <w:proofErr w:type="gramEnd"/>
      <w:r w:rsidRPr="00FA2365">
        <w:t xml:space="preserve"> линейный </w:t>
      </w:r>
      <w:proofErr w:type="spellStart"/>
      <w:r w:rsidRPr="00FA2365">
        <w:t>обьект</w:t>
      </w:r>
      <w:proofErr w:type="spellEnd"/>
      <w:r w:rsidRPr="00FA2365">
        <w:t xml:space="preserve"> расположен в следующих установленных зонах: </w:t>
      </w:r>
    </w:p>
    <w:p w:rsidR="00D6073B" w:rsidRPr="00FA2365" w:rsidRDefault="00D6073B" w:rsidP="00FA2365">
      <w:pPr>
        <w:pStyle w:val="Standard"/>
        <w:spacing w:line="360" w:lineRule="auto"/>
        <w:ind w:firstLine="709"/>
        <w:jc w:val="both"/>
      </w:pPr>
      <w:r w:rsidRPr="00FA2365">
        <w:t>-</w:t>
      </w:r>
      <w:r w:rsidR="00FA2365">
        <w:t> </w:t>
      </w:r>
      <w:r w:rsidRPr="00FA2365">
        <w:t xml:space="preserve">36:00-6.701 – </w:t>
      </w:r>
      <w:proofErr w:type="spellStart"/>
      <w:r w:rsidRPr="00FA2365">
        <w:t>приаэродромная</w:t>
      </w:r>
      <w:proofErr w:type="spellEnd"/>
      <w:r w:rsidRPr="00FA2365">
        <w:t xml:space="preserve"> территория аэродрома Воронеж (</w:t>
      </w:r>
      <w:proofErr w:type="spellStart"/>
      <w:r w:rsidRPr="00FA2365">
        <w:t>Чертовицкое</w:t>
      </w:r>
      <w:proofErr w:type="spellEnd"/>
      <w:r w:rsidRPr="00FA2365">
        <w:t>) (часть 1);</w:t>
      </w:r>
    </w:p>
    <w:p w:rsidR="00D6073B" w:rsidRPr="00FA2365" w:rsidRDefault="00D6073B" w:rsidP="00FA2365">
      <w:pPr>
        <w:pStyle w:val="Standard"/>
        <w:spacing w:line="360" w:lineRule="auto"/>
        <w:ind w:firstLine="709"/>
        <w:jc w:val="both"/>
      </w:pPr>
      <w:r w:rsidRPr="00FA2365">
        <w:t>-</w:t>
      </w:r>
      <w:r w:rsidR="00FA2365">
        <w:t> </w:t>
      </w:r>
      <w:r w:rsidRPr="00FA2365">
        <w:t xml:space="preserve">36:00-6.703 – третья </w:t>
      </w:r>
      <w:proofErr w:type="spellStart"/>
      <w:r w:rsidRPr="00FA2365">
        <w:t>подзона</w:t>
      </w:r>
      <w:proofErr w:type="spellEnd"/>
      <w:r w:rsidRPr="00FA2365">
        <w:t xml:space="preserve"> </w:t>
      </w:r>
      <w:proofErr w:type="spellStart"/>
      <w:r w:rsidRPr="00FA2365">
        <w:t>приаэродромной</w:t>
      </w:r>
      <w:proofErr w:type="spellEnd"/>
      <w:r w:rsidRPr="00FA2365">
        <w:t xml:space="preserve"> территор</w:t>
      </w:r>
      <w:proofErr w:type="gramStart"/>
      <w:r w:rsidRPr="00FA2365">
        <w:t>ии аэ</w:t>
      </w:r>
      <w:proofErr w:type="gramEnd"/>
      <w:r w:rsidRPr="00FA2365">
        <w:t>родрома Воронеж (</w:t>
      </w:r>
      <w:proofErr w:type="spellStart"/>
      <w:r w:rsidRPr="00FA2365">
        <w:t>Чертовицкое</w:t>
      </w:r>
      <w:proofErr w:type="spellEnd"/>
      <w:r w:rsidRPr="00FA2365">
        <w:t>);</w:t>
      </w:r>
    </w:p>
    <w:p w:rsidR="00D6073B" w:rsidRPr="00FA2365" w:rsidRDefault="00D6073B" w:rsidP="00FA2365">
      <w:pPr>
        <w:pStyle w:val="Standard"/>
        <w:spacing w:line="360" w:lineRule="auto"/>
        <w:ind w:firstLine="709"/>
        <w:jc w:val="both"/>
      </w:pPr>
      <w:r w:rsidRPr="00FA2365">
        <w:t>-</w:t>
      </w:r>
      <w:r w:rsidR="00FA2365">
        <w:t> </w:t>
      </w:r>
      <w:r w:rsidRPr="00FA2365">
        <w:t xml:space="preserve">36:00-6.704 – четвертая </w:t>
      </w:r>
      <w:proofErr w:type="spellStart"/>
      <w:r w:rsidRPr="00FA2365">
        <w:t>подзона</w:t>
      </w:r>
      <w:proofErr w:type="spellEnd"/>
      <w:r w:rsidRPr="00FA2365">
        <w:t xml:space="preserve"> </w:t>
      </w:r>
      <w:proofErr w:type="spellStart"/>
      <w:r w:rsidRPr="00FA2365">
        <w:t>приаэродромной</w:t>
      </w:r>
      <w:proofErr w:type="spellEnd"/>
      <w:r w:rsidRPr="00FA2365">
        <w:t xml:space="preserve"> территор</w:t>
      </w:r>
      <w:proofErr w:type="gramStart"/>
      <w:r w:rsidRPr="00FA2365">
        <w:t>ии аэ</w:t>
      </w:r>
      <w:proofErr w:type="gramEnd"/>
      <w:r w:rsidRPr="00FA2365">
        <w:t>родрома Воронеж (</w:t>
      </w:r>
      <w:proofErr w:type="spellStart"/>
      <w:r w:rsidRPr="00FA2365">
        <w:t>Чертовицкое</w:t>
      </w:r>
      <w:proofErr w:type="spellEnd"/>
      <w:r w:rsidRPr="00FA2365">
        <w:t>) (часть 1);</w:t>
      </w:r>
    </w:p>
    <w:p w:rsidR="00D6073B" w:rsidRPr="00FA2365" w:rsidRDefault="00D6073B" w:rsidP="00FA2365">
      <w:pPr>
        <w:pStyle w:val="Standard"/>
        <w:spacing w:line="360" w:lineRule="auto"/>
        <w:ind w:firstLine="709"/>
        <w:jc w:val="both"/>
      </w:pPr>
      <w:r w:rsidRPr="00FA2365">
        <w:t>-</w:t>
      </w:r>
      <w:r w:rsidR="00FA2365">
        <w:t> </w:t>
      </w:r>
      <w:r w:rsidRPr="00FA2365">
        <w:t xml:space="preserve">36:00-6.705 – пятая </w:t>
      </w:r>
      <w:proofErr w:type="spellStart"/>
      <w:r w:rsidRPr="00FA2365">
        <w:t>подзона</w:t>
      </w:r>
      <w:proofErr w:type="spellEnd"/>
      <w:r w:rsidRPr="00FA2365">
        <w:t xml:space="preserve"> </w:t>
      </w:r>
      <w:proofErr w:type="spellStart"/>
      <w:r w:rsidRPr="00FA2365">
        <w:t>приаэродромной</w:t>
      </w:r>
      <w:proofErr w:type="spellEnd"/>
      <w:r w:rsidRPr="00FA2365">
        <w:t xml:space="preserve"> территор</w:t>
      </w:r>
      <w:proofErr w:type="gramStart"/>
      <w:r w:rsidRPr="00FA2365">
        <w:t>ии аэ</w:t>
      </w:r>
      <w:proofErr w:type="gramEnd"/>
      <w:r w:rsidRPr="00FA2365">
        <w:t>родрома Воронеж (</w:t>
      </w:r>
      <w:proofErr w:type="spellStart"/>
      <w:r w:rsidRPr="00FA2365">
        <w:t>Чертовицкое</w:t>
      </w:r>
      <w:proofErr w:type="spellEnd"/>
      <w:r w:rsidRPr="00FA2365">
        <w:t>);</w:t>
      </w:r>
    </w:p>
    <w:p w:rsidR="00D6073B" w:rsidRPr="00FA2365" w:rsidRDefault="00D6073B" w:rsidP="00FA2365">
      <w:pPr>
        <w:pStyle w:val="Standard"/>
        <w:spacing w:line="360" w:lineRule="auto"/>
        <w:ind w:firstLine="709"/>
        <w:jc w:val="both"/>
      </w:pPr>
      <w:r w:rsidRPr="00FA2365">
        <w:t>-</w:t>
      </w:r>
      <w:r w:rsidR="00FA2365">
        <w:t> </w:t>
      </w:r>
      <w:r w:rsidRPr="00FA2365">
        <w:t xml:space="preserve">36:00-6.706 – шестая </w:t>
      </w:r>
      <w:proofErr w:type="spellStart"/>
      <w:r w:rsidRPr="00FA2365">
        <w:t>подзона</w:t>
      </w:r>
      <w:proofErr w:type="spellEnd"/>
      <w:r w:rsidRPr="00FA2365">
        <w:t xml:space="preserve"> </w:t>
      </w:r>
      <w:proofErr w:type="spellStart"/>
      <w:r w:rsidRPr="00FA2365">
        <w:t>приаэродромной</w:t>
      </w:r>
      <w:proofErr w:type="spellEnd"/>
      <w:r w:rsidRPr="00FA2365">
        <w:t xml:space="preserve"> территор</w:t>
      </w:r>
      <w:proofErr w:type="gramStart"/>
      <w:r w:rsidRPr="00FA2365">
        <w:t>ии аэ</w:t>
      </w:r>
      <w:proofErr w:type="gramEnd"/>
      <w:r w:rsidRPr="00FA2365">
        <w:t>родрома Воронеж (</w:t>
      </w:r>
      <w:proofErr w:type="spellStart"/>
      <w:r w:rsidRPr="00FA2365">
        <w:t>Чертовицкое</w:t>
      </w:r>
      <w:proofErr w:type="spellEnd"/>
      <w:r w:rsidRPr="00FA2365">
        <w:t>).</w:t>
      </w:r>
    </w:p>
    <w:p w:rsidR="00E9261D" w:rsidRPr="00FA2365" w:rsidRDefault="00D6073B" w:rsidP="00FA2365">
      <w:pPr>
        <w:pStyle w:val="Standard"/>
        <w:spacing w:line="360" w:lineRule="auto"/>
        <w:ind w:firstLine="709"/>
        <w:jc w:val="both"/>
      </w:pPr>
      <w:r w:rsidRPr="00FA2365">
        <w:t>Настоящим проектом не предусмотрено</w:t>
      </w:r>
      <w:r w:rsidR="00E9261D" w:rsidRPr="00FA2365">
        <w:t>:</w:t>
      </w:r>
    </w:p>
    <w:p w:rsidR="00E9261D" w:rsidRPr="00FA2365" w:rsidRDefault="00E9261D" w:rsidP="00FA2365">
      <w:pPr>
        <w:pStyle w:val="Standard"/>
        <w:spacing w:line="360" w:lineRule="auto"/>
        <w:ind w:firstLine="709"/>
        <w:jc w:val="both"/>
        <w:rPr>
          <w:spacing w:val="-4"/>
        </w:rPr>
      </w:pPr>
      <w:r w:rsidRPr="00FA2365">
        <w:rPr>
          <w:spacing w:val="-4"/>
        </w:rPr>
        <w:t>-</w:t>
      </w:r>
      <w:r w:rsidR="00FA2365" w:rsidRPr="00FA2365">
        <w:rPr>
          <w:spacing w:val="-4"/>
        </w:rPr>
        <w:t> </w:t>
      </w:r>
      <w:r w:rsidR="00D6073B" w:rsidRPr="00FA2365">
        <w:rPr>
          <w:spacing w:val="-4"/>
        </w:rPr>
        <w:t xml:space="preserve">размещение объектов, высота которых превышает допустимую максимальную абсолютную отметку 225 м в </w:t>
      </w:r>
      <w:r w:rsidRPr="00FA2365">
        <w:rPr>
          <w:spacing w:val="-4"/>
        </w:rPr>
        <w:t>Балтийской системе высот 1977</w:t>
      </w:r>
      <w:r w:rsidR="00FA2365" w:rsidRPr="00FA2365">
        <w:rPr>
          <w:spacing w:val="-4"/>
        </w:rPr>
        <w:t> </w:t>
      </w:r>
      <w:r w:rsidRPr="00FA2365">
        <w:rPr>
          <w:spacing w:val="-4"/>
        </w:rPr>
        <w:t>г</w:t>
      </w:r>
      <w:r w:rsidR="00FA2365" w:rsidRPr="00FA2365">
        <w:rPr>
          <w:spacing w:val="-4"/>
        </w:rPr>
        <w:t>.</w:t>
      </w:r>
      <w:r w:rsidRPr="00FA2365">
        <w:rPr>
          <w:spacing w:val="-4"/>
        </w:rPr>
        <w:t>;</w:t>
      </w:r>
    </w:p>
    <w:p w:rsidR="00E9261D" w:rsidRPr="00FA2365" w:rsidRDefault="00E9261D" w:rsidP="00FA2365">
      <w:pPr>
        <w:pStyle w:val="Standard"/>
        <w:spacing w:line="360" w:lineRule="auto"/>
        <w:ind w:firstLine="709"/>
        <w:jc w:val="both"/>
      </w:pPr>
      <w:r w:rsidRPr="00FA2365">
        <w:t>-</w:t>
      </w:r>
      <w:r w:rsidR="00FA2365">
        <w:t> </w:t>
      </w:r>
      <w:r w:rsidR="00D6073B" w:rsidRPr="00FA2365">
        <w:t>размещение объектов, создающих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w:t>
      </w:r>
      <w:r w:rsidRPr="00FA2365">
        <w:t xml:space="preserve">асположенных вне первой </w:t>
      </w:r>
      <w:proofErr w:type="spellStart"/>
      <w:r w:rsidRPr="00FA2365">
        <w:t>подзоны</w:t>
      </w:r>
      <w:proofErr w:type="spellEnd"/>
      <w:r w:rsidRPr="00FA2365">
        <w:t>;</w:t>
      </w:r>
    </w:p>
    <w:p w:rsidR="00E9261D" w:rsidRPr="00FA2365" w:rsidRDefault="00E9261D" w:rsidP="00FA2365">
      <w:pPr>
        <w:pStyle w:val="Standard"/>
        <w:spacing w:line="360" w:lineRule="auto"/>
        <w:ind w:firstLine="709"/>
        <w:jc w:val="both"/>
      </w:pPr>
      <w:r w:rsidRPr="00FA2365">
        <w:lastRenderedPageBreak/>
        <w:t>-</w:t>
      </w:r>
      <w:r w:rsidR="00FA2365">
        <w:t> </w:t>
      </w:r>
      <w:r w:rsidR="00D6073B" w:rsidRPr="00FA2365">
        <w:t>размещение опасных производственных объ</w:t>
      </w:r>
      <w:r w:rsidRPr="00FA2365">
        <w:t xml:space="preserve">ектов, определенных Федеральным </w:t>
      </w:r>
      <w:r w:rsidR="00D6073B" w:rsidRPr="00FA2365">
        <w:t>законом от 21.07.1997 № 116-ФЗ «О промышленной безопасности опа</w:t>
      </w:r>
      <w:r w:rsidRPr="00FA2365">
        <w:t>сных производственных объектов»;</w:t>
      </w:r>
    </w:p>
    <w:p w:rsidR="00D6073B" w:rsidRPr="00FA2365" w:rsidRDefault="00E9261D" w:rsidP="00FA2365">
      <w:pPr>
        <w:pStyle w:val="Standard"/>
        <w:spacing w:line="360" w:lineRule="auto"/>
        <w:ind w:firstLine="709"/>
        <w:jc w:val="both"/>
      </w:pPr>
      <w:r w:rsidRPr="00FA2365">
        <w:t>-</w:t>
      </w:r>
      <w:r w:rsidR="00FA2365">
        <w:t> </w:t>
      </w:r>
      <w:r w:rsidR="00D6073B" w:rsidRPr="00FA2365">
        <w:t>размещение объектов, способствующих привлечению и массовому скоплению птиц.</w:t>
      </w:r>
    </w:p>
    <w:p w:rsidR="00410893" w:rsidRPr="00FA2365" w:rsidRDefault="00E9261D" w:rsidP="00FA2365">
      <w:pPr>
        <w:widowControl/>
        <w:spacing w:line="360" w:lineRule="auto"/>
        <w:ind w:firstLine="709"/>
        <w:rPr>
          <w:spacing w:val="-4"/>
          <w:sz w:val="28"/>
          <w:szCs w:val="28"/>
        </w:rPr>
      </w:pPr>
      <w:r w:rsidRPr="00FA2365">
        <w:rPr>
          <w:spacing w:val="-4"/>
          <w:sz w:val="28"/>
          <w:szCs w:val="28"/>
        </w:rPr>
        <w:t>Р</w:t>
      </w:r>
      <w:r w:rsidR="00410893" w:rsidRPr="00FA2365">
        <w:rPr>
          <w:spacing w:val="-4"/>
          <w:sz w:val="28"/>
          <w:szCs w:val="28"/>
        </w:rPr>
        <w:t xml:space="preserve">ассматриваемая территория расположена в зоне боевых действий на территории города Воронежа в 1942−1943 годах, в </w:t>
      </w:r>
      <w:proofErr w:type="gramStart"/>
      <w:r w:rsidR="00410893" w:rsidRPr="00FA2365">
        <w:rPr>
          <w:spacing w:val="-4"/>
          <w:sz w:val="28"/>
          <w:szCs w:val="28"/>
        </w:rPr>
        <w:t>связи</w:t>
      </w:r>
      <w:proofErr w:type="gramEnd"/>
      <w:r w:rsidR="00410893" w:rsidRPr="00FA2365">
        <w:rPr>
          <w:spacing w:val="-4"/>
          <w:sz w:val="28"/>
          <w:szCs w:val="28"/>
        </w:rPr>
        <w:t xml:space="preserve"> с чем необходимо соблюдение Закона Российской Федерации от 14.01.1993 № 4292-1 «Об увековечении памяти погибших при защите Отечества» и Закона Воронежской области от 29.04.2016 № 45-ОЗ «Об отдельных мерах по поддержке проведения поисковой работы на территории Воронежской области».</w:t>
      </w:r>
    </w:p>
    <w:p w:rsidR="00D6073B" w:rsidRPr="00FA2365" w:rsidRDefault="00410893" w:rsidP="00FA2365">
      <w:pPr>
        <w:pStyle w:val="Standard"/>
        <w:spacing w:line="360" w:lineRule="auto"/>
        <w:ind w:firstLine="709"/>
        <w:jc w:val="both"/>
      </w:pPr>
      <w:r w:rsidRPr="00FA2365">
        <w:t xml:space="preserve">При обнаружении непогребенных останков погибших при защите Отечества или неизвестных воинских захоронений в зоне размещения линейного объекта устанавливается ограничение в виде запрета на проведение строительных, земляных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Данное ограничение устанавливается до завершения мероприятий по эксгумации останков погибших при защите Отечества, но не более чем на </w:t>
      </w:r>
      <w:r w:rsidR="00E22629">
        <w:t>3</w:t>
      </w:r>
      <w:r w:rsidRPr="00FA2365">
        <w:t xml:space="preserve"> месяца </w:t>
      </w:r>
      <w:proofErr w:type="gramStart"/>
      <w:r w:rsidRPr="00FA2365">
        <w:t>с даты получения</w:t>
      </w:r>
      <w:proofErr w:type="gramEnd"/>
      <w:r w:rsidRPr="00FA2365">
        <w:t xml:space="preserve"> уведомления уполномоченным органом государственной власти субъекта Российской Федерации об обнаружении непогребенных останков погибших при защите Отечества или неизвестных воинских захоронений. Решение о перезахоронении останков погибших на резервные площади для новых воинских захоронений принимается органом местного самоуправления.</w:t>
      </w:r>
    </w:p>
    <w:p w:rsidR="00410893" w:rsidRPr="00FA2365" w:rsidRDefault="00E9261D" w:rsidP="00FA2365">
      <w:pPr>
        <w:widowControl/>
        <w:spacing w:line="360" w:lineRule="auto"/>
        <w:ind w:firstLine="709"/>
        <w:rPr>
          <w:sz w:val="28"/>
          <w:szCs w:val="28"/>
        </w:rPr>
      </w:pPr>
      <w:r w:rsidRPr="00FA2365">
        <w:rPr>
          <w:sz w:val="28"/>
          <w:szCs w:val="28"/>
        </w:rPr>
        <w:t>Кроме того,</w:t>
      </w:r>
      <w:r w:rsidR="00410893" w:rsidRPr="00FA2365">
        <w:rPr>
          <w:sz w:val="28"/>
          <w:szCs w:val="28"/>
        </w:rPr>
        <w:t xml:space="preserve"> планировочными ограничениями для планируемой территории явля</w:t>
      </w:r>
      <w:r w:rsidR="00E22629">
        <w:rPr>
          <w:sz w:val="28"/>
          <w:szCs w:val="28"/>
        </w:rPr>
        <w:t>ют</w:t>
      </w:r>
      <w:r w:rsidR="00410893" w:rsidRPr="00FA2365">
        <w:rPr>
          <w:sz w:val="28"/>
          <w:szCs w:val="28"/>
        </w:rPr>
        <w:t>ся охранные зоны инженерных сетей. Наличие охранной зоны предусматривает привлечение к ответственности за повреждение или нарушение правил охраны линейных объектов.</w:t>
      </w:r>
    </w:p>
    <w:p w:rsidR="002209CA" w:rsidRPr="00FA2365" w:rsidRDefault="00410893" w:rsidP="00FA2365">
      <w:pPr>
        <w:widowControl/>
        <w:spacing w:line="360" w:lineRule="auto"/>
        <w:ind w:firstLine="709"/>
        <w:rPr>
          <w:sz w:val="28"/>
          <w:szCs w:val="28"/>
        </w:rPr>
      </w:pPr>
      <w:r w:rsidRPr="00FA2365">
        <w:rPr>
          <w:sz w:val="28"/>
          <w:szCs w:val="28"/>
        </w:rPr>
        <w:lastRenderedPageBreak/>
        <w:t>Часть планируемого участка линейного объекта попадает в охранную зону инженерных коммуникаций</w:t>
      </w:r>
      <w:r w:rsidR="002209CA" w:rsidRPr="00FA2365">
        <w:rPr>
          <w:sz w:val="28"/>
          <w:szCs w:val="28"/>
        </w:rPr>
        <w:t>:</w:t>
      </w:r>
    </w:p>
    <w:p w:rsidR="002209CA" w:rsidRPr="00FA2365" w:rsidRDefault="002209CA" w:rsidP="00FA2365">
      <w:pPr>
        <w:widowControl/>
        <w:spacing w:line="360" w:lineRule="auto"/>
        <w:ind w:firstLine="709"/>
        <w:rPr>
          <w:sz w:val="28"/>
          <w:szCs w:val="28"/>
        </w:rPr>
      </w:pPr>
      <w:r w:rsidRPr="00FA2365">
        <w:rPr>
          <w:sz w:val="28"/>
          <w:szCs w:val="28"/>
        </w:rPr>
        <w:t>-</w:t>
      </w:r>
      <w:r w:rsidR="00FA2365">
        <w:rPr>
          <w:sz w:val="28"/>
          <w:szCs w:val="28"/>
        </w:rPr>
        <w:t> </w:t>
      </w:r>
      <w:r w:rsidR="00410893" w:rsidRPr="00FA2365">
        <w:rPr>
          <w:sz w:val="28"/>
          <w:szCs w:val="28"/>
        </w:rPr>
        <w:t>36:34-6.159</w:t>
      </w:r>
      <w:r w:rsidRPr="00FA2365">
        <w:rPr>
          <w:sz w:val="28"/>
          <w:szCs w:val="28"/>
        </w:rPr>
        <w:t xml:space="preserve"> </w:t>
      </w:r>
      <w:r w:rsidR="00410893" w:rsidRPr="00FA2365">
        <w:rPr>
          <w:sz w:val="28"/>
          <w:szCs w:val="28"/>
        </w:rPr>
        <w:t>– охранная зона газопровода</w:t>
      </w:r>
      <w:r w:rsidRPr="00FA2365">
        <w:rPr>
          <w:sz w:val="28"/>
          <w:szCs w:val="28"/>
        </w:rPr>
        <w:t>;</w:t>
      </w:r>
    </w:p>
    <w:p w:rsidR="002209CA" w:rsidRPr="00FA2365" w:rsidRDefault="002209CA" w:rsidP="00FA2365">
      <w:pPr>
        <w:widowControl/>
        <w:spacing w:line="360" w:lineRule="auto"/>
        <w:ind w:firstLine="709"/>
        <w:rPr>
          <w:sz w:val="28"/>
          <w:szCs w:val="28"/>
        </w:rPr>
      </w:pPr>
      <w:r w:rsidRPr="00FA2365">
        <w:rPr>
          <w:sz w:val="28"/>
          <w:szCs w:val="28"/>
        </w:rPr>
        <w:t>-</w:t>
      </w:r>
      <w:r w:rsidR="00FA2365" w:rsidRPr="00FA2365">
        <w:rPr>
          <w:sz w:val="28"/>
          <w:szCs w:val="28"/>
        </w:rPr>
        <w:t> </w:t>
      </w:r>
      <w:r w:rsidR="00410893" w:rsidRPr="00FA2365">
        <w:rPr>
          <w:sz w:val="28"/>
          <w:szCs w:val="28"/>
        </w:rPr>
        <w:t xml:space="preserve">36:34-6.3523, 36:34-6.3280, 36:34-6.3363 </w:t>
      </w:r>
      <w:r w:rsidR="00E9261D" w:rsidRPr="00FA2365">
        <w:rPr>
          <w:sz w:val="28"/>
          <w:szCs w:val="28"/>
        </w:rPr>
        <w:t>– охранные зоны</w:t>
      </w:r>
      <w:r w:rsidRPr="00FA2365">
        <w:rPr>
          <w:sz w:val="28"/>
          <w:szCs w:val="28"/>
        </w:rPr>
        <w:t xml:space="preserve"> кабельной</w:t>
      </w:r>
      <w:r w:rsidR="00FA2365">
        <w:rPr>
          <w:sz w:val="28"/>
          <w:szCs w:val="28"/>
        </w:rPr>
        <w:t> </w:t>
      </w:r>
      <w:r w:rsidRPr="00FA2365">
        <w:rPr>
          <w:sz w:val="28"/>
          <w:szCs w:val="28"/>
        </w:rPr>
        <w:t>линии;</w:t>
      </w:r>
    </w:p>
    <w:p w:rsidR="002209CA" w:rsidRPr="00FA2365" w:rsidRDefault="002209CA" w:rsidP="00FA2365">
      <w:pPr>
        <w:widowControl/>
        <w:spacing w:line="360" w:lineRule="auto"/>
        <w:ind w:firstLine="709"/>
        <w:rPr>
          <w:sz w:val="28"/>
          <w:szCs w:val="28"/>
        </w:rPr>
      </w:pPr>
      <w:r w:rsidRPr="00FA2365">
        <w:rPr>
          <w:sz w:val="28"/>
          <w:szCs w:val="28"/>
        </w:rPr>
        <w:t>-</w:t>
      </w:r>
      <w:r w:rsidR="00FA2365">
        <w:rPr>
          <w:sz w:val="28"/>
          <w:szCs w:val="28"/>
        </w:rPr>
        <w:t> </w:t>
      </w:r>
      <w:r w:rsidR="00410893" w:rsidRPr="00FA2365">
        <w:rPr>
          <w:sz w:val="28"/>
          <w:szCs w:val="28"/>
        </w:rPr>
        <w:t xml:space="preserve">36:34-6.284 – охранная зона линии электропередачи. </w:t>
      </w:r>
    </w:p>
    <w:p w:rsidR="00410893" w:rsidRPr="00FA2365" w:rsidRDefault="00410893" w:rsidP="00FA2365">
      <w:pPr>
        <w:pStyle w:val="Standard"/>
        <w:spacing w:line="360" w:lineRule="auto"/>
        <w:ind w:firstLine="709"/>
        <w:jc w:val="both"/>
      </w:pPr>
      <w:r w:rsidRPr="00FA2365">
        <w:t xml:space="preserve">Также часть планируемого участка линейного объекта попадает в </w:t>
      </w:r>
      <w:proofErr w:type="spellStart"/>
      <w:r w:rsidRPr="00FA2365">
        <w:t>водоохранную</w:t>
      </w:r>
      <w:proofErr w:type="spellEnd"/>
      <w:r w:rsidRPr="00FA2365">
        <w:t xml:space="preserve"> зону (36:34-6.44</w:t>
      </w:r>
      <w:r w:rsidR="00DC334C">
        <w:t>6) и прибрежную защитную полосу</w:t>
      </w:r>
      <w:r w:rsidR="00DC334C">
        <w:br/>
      </w:r>
      <w:r w:rsidRPr="00FA2365">
        <w:t>(36:34-6.539, 36:34-6.567). Проектирование и строительство ливневой канализации не противоречит огранич</w:t>
      </w:r>
      <w:r w:rsidR="00E9261D" w:rsidRPr="00FA2365">
        <w:t xml:space="preserve">ениям, </w:t>
      </w:r>
      <w:r w:rsidR="006125BB">
        <w:t>предусмотренным</w:t>
      </w:r>
      <w:r w:rsidR="00E9261D" w:rsidRPr="00FA2365">
        <w:t xml:space="preserve"> ст. 65 Водного к</w:t>
      </w:r>
      <w:r w:rsidRPr="00FA2365">
        <w:t>одекса Р</w:t>
      </w:r>
      <w:r w:rsidR="002209CA" w:rsidRPr="00FA2365">
        <w:t xml:space="preserve">оссийской </w:t>
      </w:r>
      <w:r w:rsidRPr="00FA2365">
        <w:t>Ф</w:t>
      </w:r>
      <w:r w:rsidR="002209CA" w:rsidRPr="00FA2365">
        <w:t>едерации</w:t>
      </w:r>
      <w:r w:rsidRPr="00FA2365">
        <w:t xml:space="preserve"> в отношении указанной территории.</w:t>
      </w:r>
    </w:p>
    <w:p w:rsidR="002209CA" w:rsidRPr="00FA2365" w:rsidRDefault="002209CA" w:rsidP="00FA2365">
      <w:pPr>
        <w:pStyle w:val="Standard"/>
        <w:spacing w:line="360" w:lineRule="auto"/>
        <w:ind w:firstLine="709"/>
        <w:jc w:val="both"/>
      </w:pPr>
      <w:r w:rsidRPr="00FA2365">
        <w:t>В соответствии с СП 42.13330.2016 «Градостроительство. Планировка и застройка г</w:t>
      </w:r>
      <w:r w:rsidR="00E9261D" w:rsidRPr="00FA2365">
        <w:t xml:space="preserve">ородских и сельских поселений» </w:t>
      </w:r>
      <w:r w:rsidRPr="00FA2365">
        <w:t xml:space="preserve">устанавливаются ограничения на территорию, обозначенную условными линиями, проходящими на расстоянии 3 м по горизонтали (в свету) от самотечной дождевой (ливневой) канализации. Данные показатели накладывают ограничения на новую застройку вблизи объекта. </w:t>
      </w:r>
    </w:p>
    <w:p w:rsidR="00410893" w:rsidRPr="00FA2365" w:rsidRDefault="002209CA" w:rsidP="00FA2365">
      <w:pPr>
        <w:pStyle w:val="Standard"/>
        <w:spacing w:line="360" w:lineRule="auto"/>
        <w:ind w:firstLine="709"/>
        <w:jc w:val="both"/>
      </w:pPr>
      <w:r w:rsidRPr="00FA2365">
        <w:t xml:space="preserve">В соответствии с СанПиН 2.2.1/2.1.1.1200-03 «Санитарно-защитные зоны и санитарная классификация предприятий, сооружений и </w:t>
      </w:r>
      <w:r w:rsidR="00E9261D" w:rsidRPr="00FA2365">
        <w:t>иных объектов»</w:t>
      </w:r>
      <w:r w:rsidRPr="00FA2365">
        <w:t xml:space="preserve"> санитарно-защитная зона сформирована в пределах образуемых участков под очистные сооружения с резервуаром. Принадлежность проект</w:t>
      </w:r>
      <w:r w:rsidR="00E9261D" w:rsidRPr="00FA2365">
        <w:t xml:space="preserve">ируемого объекта к промышленным объектам и производству </w:t>
      </w:r>
      <w:r w:rsidR="00E9261D" w:rsidRPr="00FA2365">
        <w:rPr>
          <w:lang w:val="en-US"/>
        </w:rPr>
        <w:t>V</w:t>
      </w:r>
      <w:r w:rsidR="00E9261D" w:rsidRPr="00FA2365">
        <w:t xml:space="preserve"> </w:t>
      </w:r>
      <w:r w:rsidRPr="00FA2365">
        <w:t>класса опред</w:t>
      </w:r>
      <w:r w:rsidR="00E9261D" w:rsidRPr="00FA2365">
        <w:t>елена санитарной классификацией (подп. 13.5.3 п. 13.5</w:t>
      </w:r>
      <w:r w:rsidRPr="00FA2365">
        <w:t xml:space="preserve"> СанПиН</w:t>
      </w:r>
      <w:r w:rsidR="00DC334C">
        <w:t> </w:t>
      </w:r>
      <w:r w:rsidRPr="00FA2365">
        <w:t>2.2.1/2.1.1.1200-03</w:t>
      </w:r>
      <w:r w:rsidR="0019768B" w:rsidRPr="00FA2365">
        <w:t>)</w:t>
      </w:r>
      <w:r w:rsidRPr="00FA2365">
        <w:t xml:space="preserve">. Согласно п. 3.1 </w:t>
      </w:r>
      <w:proofErr w:type="gramStart"/>
      <w:r w:rsidRPr="00FA2365">
        <w:t>указанного</w:t>
      </w:r>
      <w:proofErr w:type="gramEnd"/>
      <w:r w:rsidRPr="00FA2365">
        <w:t xml:space="preserve"> СанПиН размеры и границы санитарно-защитной зоны определяются в проекте санитарно-защитной зоны. Данный документ входит в проектную документацию рассматриваемого объекта и подлежит прохождению государственной экспертизы на соответствующей стадии. Проектом предусмотрено сокращение санитарно-защитной зоны до размеров сервитута, отводимого под размещение проектируемого объекта.</w:t>
      </w:r>
    </w:p>
    <w:p w:rsidR="002209CA" w:rsidRPr="00FA2365" w:rsidRDefault="00DC334C" w:rsidP="00DC334C">
      <w:pPr>
        <w:widowControl/>
        <w:autoSpaceDN/>
        <w:spacing w:line="240" w:lineRule="auto"/>
        <w:ind w:firstLine="0"/>
        <w:jc w:val="center"/>
        <w:textAlignment w:val="auto"/>
        <w:rPr>
          <w:b/>
          <w:kern w:val="0"/>
          <w:sz w:val="28"/>
          <w:szCs w:val="28"/>
        </w:rPr>
      </w:pPr>
      <w:r>
        <w:rPr>
          <w:b/>
          <w:kern w:val="0"/>
          <w:sz w:val="28"/>
          <w:szCs w:val="28"/>
          <w:lang w:val="en-US"/>
        </w:rPr>
        <w:lastRenderedPageBreak/>
        <w:t>IV</w:t>
      </w:r>
      <w:r>
        <w:rPr>
          <w:b/>
          <w:kern w:val="0"/>
          <w:sz w:val="28"/>
          <w:szCs w:val="28"/>
        </w:rPr>
        <w:t>. </w:t>
      </w:r>
      <w:r w:rsidR="002209CA" w:rsidRPr="00FA2365">
        <w:rPr>
          <w:b/>
          <w:kern w:val="0"/>
          <w:sz w:val="28"/>
          <w:szCs w:val="28"/>
        </w:rPr>
        <w:t>Основные проектные решения</w:t>
      </w:r>
    </w:p>
    <w:p w:rsidR="002209CA" w:rsidRPr="00FA2365" w:rsidRDefault="002209CA" w:rsidP="00DC334C">
      <w:pPr>
        <w:pStyle w:val="Standard"/>
        <w:jc w:val="center"/>
      </w:pPr>
    </w:p>
    <w:p w:rsidR="002209CA" w:rsidRPr="00FA2365" w:rsidRDefault="002209CA" w:rsidP="00DC334C">
      <w:pPr>
        <w:pStyle w:val="Standard"/>
        <w:spacing w:line="360" w:lineRule="auto"/>
        <w:ind w:firstLine="709"/>
        <w:jc w:val="both"/>
      </w:pPr>
      <w:r w:rsidRPr="00FA2365">
        <w:t xml:space="preserve">В рамках документации по планировке территории определена зона размещения линейного объекта «Сети ливневой канализации в квартале, ограниченном ул. Шишкова, </w:t>
      </w:r>
      <w:proofErr w:type="spellStart"/>
      <w:r w:rsidRPr="00FA2365">
        <w:t>пр-ктом</w:t>
      </w:r>
      <w:proofErr w:type="spellEnd"/>
      <w:r w:rsidRPr="00FA2365">
        <w:t xml:space="preserve"> </w:t>
      </w:r>
      <w:proofErr w:type="gramStart"/>
      <w:r w:rsidRPr="00FA2365">
        <w:t>Московский</w:t>
      </w:r>
      <w:proofErr w:type="gramEnd"/>
      <w:r w:rsidRPr="00FA2365">
        <w:t>, ул. Ломоносова, ул.</w:t>
      </w:r>
      <w:r w:rsidR="00DC334C">
        <w:t> </w:t>
      </w:r>
      <w:r w:rsidRPr="00FA2365">
        <w:t>Тимирязева, наб. Максима Горького, ул. Бурденко, с КНС» в городском округе город Воронеж.</w:t>
      </w:r>
    </w:p>
    <w:p w:rsidR="00410893" w:rsidRPr="00FA2365" w:rsidRDefault="002209CA" w:rsidP="00DC334C">
      <w:pPr>
        <w:pStyle w:val="Standard"/>
        <w:spacing w:line="360" w:lineRule="auto"/>
        <w:ind w:firstLine="709"/>
        <w:jc w:val="both"/>
      </w:pPr>
      <w:r w:rsidRPr="00FA2365">
        <w:t xml:space="preserve">Перечень </w:t>
      </w:r>
      <w:proofErr w:type="gramStart"/>
      <w:r w:rsidRPr="00FA2365">
        <w:t>координат характерных точек границ зоны планируемого размещения линейного объекта</w:t>
      </w:r>
      <w:proofErr w:type="gramEnd"/>
      <w:r w:rsidRPr="00FA2365">
        <w:t xml:space="preserve"> представлен в таблице № 1.</w:t>
      </w:r>
    </w:p>
    <w:p w:rsidR="002209CA" w:rsidRPr="00FA2365" w:rsidRDefault="002209CA" w:rsidP="00DC334C">
      <w:pPr>
        <w:pStyle w:val="Standard"/>
        <w:jc w:val="right"/>
      </w:pPr>
      <w:r w:rsidRPr="00FA2365">
        <w:t>Таблица № 1</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321"/>
        <w:gridCol w:w="3512"/>
      </w:tblGrid>
      <w:tr w:rsidR="00DC334C" w:rsidRPr="00DC334C" w:rsidTr="005E0C7B">
        <w:trPr>
          <w:trHeight w:val="300"/>
          <w:tblHeader/>
          <w:jc w:val="center"/>
        </w:trPr>
        <w:tc>
          <w:tcPr>
            <w:tcW w:w="2584" w:type="dxa"/>
            <w:vMerge w:val="restart"/>
            <w:shd w:val="clear" w:color="auto" w:fill="auto"/>
            <w:noWrap/>
            <w:vAlign w:val="center"/>
          </w:tcPr>
          <w:p w:rsidR="00DC334C" w:rsidRPr="00DC334C" w:rsidRDefault="00DC334C" w:rsidP="00DC334C">
            <w:pPr>
              <w:pStyle w:val="affd"/>
              <w:suppressAutoHyphens/>
              <w:rPr>
                <w:szCs w:val="24"/>
              </w:rPr>
            </w:pPr>
            <w:r w:rsidRPr="00DC334C">
              <w:rPr>
                <w:szCs w:val="24"/>
              </w:rPr>
              <w:t>Номер</w:t>
            </w:r>
          </w:p>
          <w:p w:rsidR="00DC334C" w:rsidRPr="00DC334C" w:rsidRDefault="00DC334C" w:rsidP="00DC334C">
            <w:pPr>
              <w:pStyle w:val="affd"/>
              <w:suppressAutoHyphens/>
              <w:rPr>
                <w:szCs w:val="24"/>
              </w:rPr>
            </w:pPr>
            <w:r w:rsidRPr="00DC334C">
              <w:rPr>
                <w:szCs w:val="24"/>
              </w:rPr>
              <w:t>характерной точки</w:t>
            </w:r>
          </w:p>
        </w:tc>
        <w:tc>
          <w:tcPr>
            <w:tcW w:w="6833" w:type="dxa"/>
            <w:gridSpan w:val="2"/>
            <w:shd w:val="clear" w:color="auto" w:fill="auto"/>
            <w:noWrap/>
            <w:vAlign w:val="center"/>
          </w:tcPr>
          <w:p w:rsidR="00DC334C" w:rsidRPr="00DC334C" w:rsidRDefault="00DC334C" w:rsidP="00DC334C">
            <w:pPr>
              <w:pStyle w:val="affd"/>
              <w:suppressAutoHyphens/>
              <w:rPr>
                <w:szCs w:val="24"/>
              </w:rPr>
            </w:pPr>
            <w:r w:rsidRPr="00DC334C">
              <w:rPr>
                <w:szCs w:val="24"/>
              </w:rPr>
              <w:t>Координаты</w:t>
            </w:r>
          </w:p>
        </w:tc>
      </w:tr>
      <w:tr w:rsidR="00DC334C" w:rsidRPr="00DC334C" w:rsidTr="00DC334C">
        <w:trPr>
          <w:trHeight w:val="300"/>
          <w:tblHeader/>
          <w:jc w:val="center"/>
        </w:trPr>
        <w:tc>
          <w:tcPr>
            <w:tcW w:w="2584" w:type="dxa"/>
            <w:vMerge/>
            <w:shd w:val="clear" w:color="auto" w:fill="auto"/>
            <w:noWrap/>
            <w:vAlign w:val="center"/>
          </w:tcPr>
          <w:p w:rsidR="00DC334C" w:rsidRPr="00DC334C" w:rsidRDefault="00DC334C" w:rsidP="00DC334C">
            <w:pPr>
              <w:pStyle w:val="affd"/>
              <w:suppressAutoHyphens/>
              <w:rPr>
                <w:szCs w:val="24"/>
              </w:rPr>
            </w:pPr>
          </w:p>
        </w:tc>
        <w:tc>
          <w:tcPr>
            <w:tcW w:w="3321" w:type="dxa"/>
            <w:shd w:val="clear" w:color="auto" w:fill="auto"/>
            <w:noWrap/>
            <w:vAlign w:val="center"/>
          </w:tcPr>
          <w:p w:rsidR="00DC334C" w:rsidRPr="00DC334C" w:rsidRDefault="00DC334C" w:rsidP="00DC334C">
            <w:pPr>
              <w:pStyle w:val="affd"/>
              <w:suppressAutoHyphens/>
              <w:rPr>
                <w:szCs w:val="24"/>
              </w:rPr>
            </w:pPr>
            <w:r w:rsidRPr="00DC334C">
              <w:rPr>
                <w:szCs w:val="24"/>
                <w:lang w:val="en-US"/>
              </w:rPr>
              <w:t>X</w:t>
            </w:r>
          </w:p>
        </w:tc>
        <w:tc>
          <w:tcPr>
            <w:tcW w:w="3512" w:type="dxa"/>
            <w:shd w:val="clear" w:color="auto" w:fill="auto"/>
            <w:noWrap/>
            <w:vAlign w:val="center"/>
          </w:tcPr>
          <w:p w:rsidR="00DC334C" w:rsidRPr="00DC334C" w:rsidRDefault="00DC334C" w:rsidP="00DC334C">
            <w:pPr>
              <w:pStyle w:val="affd"/>
              <w:suppressAutoHyphens/>
              <w:rPr>
                <w:szCs w:val="24"/>
                <w:lang w:val="en-US"/>
              </w:rPr>
            </w:pPr>
            <w:r w:rsidRPr="00DC334C">
              <w:rPr>
                <w:szCs w:val="24"/>
                <w:lang w:val="en-US"/>
              </w:rPr>
              <w:t>Y</w:t>
            </w:r>
          </w:p>
        </w:tc>
      </w:tr>
      <w:tr w:rsidR="00FA2365" w:rsidRPr="00DC334C" w:rsidTr="00DC334C">
        <w:trPr>
          <w:trHeight w:val="2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517052.68</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1301229.28</w:t>
            </w:r>
          </w:p>
        </w:tc>
      </w:tr>
      <w:tr w:rsidR="00FA2365" w:rsidRPr="00DC334C" w:rsidTr="00DC334C">
        <w:trPr>
          <w:trHeight w:val="2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517009.47</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1301268.83</w:t>
            </w:r>
          </w:p>
        </w:tc>
      </w:tr>
      <w:tr w:rsidR="00FA2365" w:rsidRPr="00DC334C" w:rsidTr="00DC334C">
        <w:trPr>
          <w:trHeight w:val="2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516962.09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1301365.90</w:t>
            </w:r>
          </w:p>
        </w:tc>
      </w:tr>
      <w:tr w:rsidR="00FA2365" w:rsidRPr="00DC334C" w:rsidTr="00DC334C">
        <w:trPr>
          <w:trHeight w:val="2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516949.30</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1301511.72</w:t>
            </w:r>
          </w:p>
        </w:tc>
      </w:tr>
      <w:tr w:rsidR="00FA2365" w:rsidRPr="00DC334C" w:rsidTr="00DC334C">
        <w:trPr>
          <w:trHeight w:val="2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5</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516935.29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1301671.42</w:t>
            </w:r>
          </w:p>
        </w:tc>
      </w:tr>
      <w:tr w:rsidR="00FA2365" w:rsidRPr="00DC334C" w:rsidTr="00DC334C">
        <w:trPr>
          <w:trHeight w:val="2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6</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516928.96</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1301743.54</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7</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516924.22</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1301797.61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8</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516879.24</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1301822.31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9</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516852.33</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1301870.68</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10</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516843.65</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1301883.57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11</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516815.42</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1301898.84</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12</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516804.64</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1301915.81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13</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516802.88</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1301920.18</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14</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516802.28</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1301922.41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15</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516768.52</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1301960.86</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16</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516770.34</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1302000.91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17</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516770.87</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1302012.66</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18</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516728.92</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1302014.57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19</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516728.31</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1302001.11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20</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516725.73</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1301944.45</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21</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516850.17</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1301822.77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22</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516883.22</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1301784.66</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23</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516885.69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1301762.57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24</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516891.05</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1301714.56</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25</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516895.38</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1301645.94</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26</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516909.23</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1301487.93</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27</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516920.53</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1301359.05</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28</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516906.57</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1301354.45</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29</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516879.00</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1301396.31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30</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516873.99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1301393.01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lastRenderedPageBreak/>
              <w:t>31</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516900.71</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1301352.43</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32</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516891.87</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1301349.32</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33</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516893.85</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1301343.67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34</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516923.49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1301353.62</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35</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516941.55</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1301317.79</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36</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516934.55</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1301317.62</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37</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516926.28</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1301312.97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38</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516929.22</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1301307.74</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39</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516936.19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1301311.65</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40</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516944.54</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1301311.87</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41</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516979.15</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1301239.51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42</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517050.09</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1301223.87</w:t>
            </w:r>
          </w:p>
        </w:tc>
      </w:tr>
      <w:tr w:rsidR="00FA2365" w:rsidRPr="00DC334C" w:rsidTr="00DC334C">
        <w:trPr>
          <w:trHeight w:val="300"/>
          <w:jc w:val="center"/>
        </w:trPr>
        <w:tc>
          <w:tcPr>
            <w:tcW w:w="2584" w:type="dxa"/>
            <w:shd w:val="clear" w:color="auto" w:fill="auto"/>
            <w:noWrap/>
            <w:vAlign w:val="center"/>
          </w:tcPr>
          <w:p w:rsidR="002209CA" w:rsidRPr="00DC334C" w:rsidRDefault="002209CA" w:rsidP="00DC334C">
            <w:pPr>
              <w:pStyle w:val="affd"/>
              <w:suppressAutoHyphens/>
              <w:rPr>
                <w:szCs w:val="24"/>
              </w:rPr>
            </w:pPr>
            <w:r w:rsidRPr="00DC334C">
              <w:rPr>
                <w:szCs w:val="24"/>
              </w:rPr>
              <w:t>1</w:t>
            </w:r>
          </w:p>
        </w:tc>
        <w:tc>
          <w:tcPr>
            <w:tcW w:w="3321" w:type="dxa"/>
            <w:shd w:val="clear" w:color="auto" w:fill="auto"/>
            <w:noWrap/>
            <w:vAlign w:val="center"/>
          </w:tcPr>
          <w:p w:rsidR="002209CA" w:rsidRPr="00DC334C" w:rsidRDefault="002209CA" w:rsidP="00DC334C">
            <w:pPr>
              <w:pStyle w:val="affd"/>
              <w:suppressAutoHyphens/>
              <w:rPr>
                <w:szCs w:val="24"/>
              </w:rPr>
            </w:pPr>
            <w:r w:rsidRPr="00DC334C">
              <w:rPr>
                <w:szCs w:val="24"/>
              </w:rPr>
              <w:t>517052.68</w:t>
            </w:r>
          </w:p>
        </w:tc>
        <w:tc>
          <w:tcPr>
            <w:tcW w:w="3512" w:type="dxa"/>
            <w:shd w:val="clear" w:color="auto" w:fill="auto"/>
            <w:noWrap/>
            <w:vAlign w:val="center"/>
          </w:tcPr>
          <w:p w:rsidR="002209CA" w:rsidRPr="00DC334C" w:rsidRDefault="002209CA" w:rsidP="00DC334C">
            <w:pPr>
              <w:pStyle w:val="affd"/>
              <w:suppressAutoHyphens/>
              <w:rPr>
                <w:szCs w:val="24"/>
              </w:rPr>
            </w:pPr>
            <w:r w:rsidRPr="00DC334C">
              <w:rPr>
                <w:szCs w:val="24"/>
              </w:rPr>
              <w:t>1301229.28</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p>
        </w:tc>
        <w:tc>
          <w:tcPr>
            <w:tcW w:w="3321" w:type="dxa"/>
            <w:shd w:val="clear" w:color="auto" w:fill="auto"/>
            <w:noWrap/>
            <w:vAlign w:val="center"/>
            <w:hideMark/>
          </w:tcPr>
          <w:p w:rsidR="002209CA" w:rsidRPr="00DC334C" w:rsidRDefault="002209CA" w:rsidP="00DC334C">
            <w:pPr>
              <w:pStyle w:val="affd"/>
              <w:suppressAutoHyphens/>
              <w:rPr>
                <w:szCs w:val="24"/>
              </w:rPr>
            </w:pPr>
          </w:p>
        </w:tc>
        <w:tc>
          <w:tcPr>
            <w:tcW w:w="3512" w:type="dxa"/>
            <w:shd w:val="clear" w:color="auto" w:fill="auto"/>
            <w:noWrap/>
            <w:vAlign w:val="center"/>
            <w:hideMark/>
          </w:tcPr>
          <w:p w:rsidR="002209CA" w:rsidRPr="00DC334C" w:rsidRDefault="002209CA" w:rsidP="00DC334C">
            <w:pPr>
              <w:pStyle w:val="affd"/>
              <w:suppressAutoHyphens/>
              <w:rPr>
                <w:szCs w:val="24"/>
              </w:rPr>
            </w:pP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43</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517018.44</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1301288.75</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44</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517021.38</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1301300.56</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45</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517015.56</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1301302.01</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r w:rsidRPr="00DC334C">
              <w:rPr>
                <w:szCs w:val="24"/>
              </w:rPr>
              <w:t>46</w:t>
            </w:r>
          </w:p>
        </w:tc>
        <w:tc>
          <w:tcPr>
            <w:tcW w:w="3321" w:type="dxa"/>
            <w:shd w:val="clear" w:color="auto" w:fill="auto"/>
            <w:noWrap/>
            <w:vAlign w:val="center"/>
            <w:hideMark/>
          </w:tcPr>
          <w:p w:rsidR="002209CA" w:rsidRPr="00DC334C" w:rsidRDefault="002209CA" w:rsidP="00DC334C">
            <w:pPr>
              <w:pStyle w:val="affd"/>
              <w:suppressAutoHyphens/>
              <w:rPr>
                <w:szCs w:val="24"/>
              </w:rPr>
            </w:pPr>
            <w:r w:rsidRPr="00DC334C">
              <w:rPr>
                <w:szCs w:val="24"/>
              </w:rPr>
              <w:t>517012.61</w:t>
            </w:r>
          </w:p>
        </w:tc>
        <w:tc>
          <w:tcPr>
            <w:tcW w:w="3512" w:type="dxa"/>
            <w:shd w:val="clear" w:color="auto" w:fill="auto"/>
            <w:noWrap/>
            <w:vAlign w:val="center"/>
            <w:hideMark/>
          </w:tcPr>
          <w:p w:rsidR="002209CA" w:rsidRPr="00DC334C" w:rsidRDefault="002209CA" w:rsidP="00DC334C">
            <w:pPr>
              <w:pStyle w:val="affd"/>
              <w:suppressAutoHyphens/>
              <w:rPr>
                <w:szCs w:val="24"/>
              </w:rPr>
            </w:pPr>
            <w:r w:rsidRPr="00DC334C">
              <w:rPr>
                <w:szCs w:val="24"/>
              </w:rPr>
              <w:t>1301290.20</w:t>
            </w:r>
          </w:p>
        </w:tc>
      </w:tr>
      <w:tr w:rsidR="00FA2365" w:rsidRPr="00DC334C" w:rsidTr="00DC334C">
        <w:trPr>
          <w:trHeight w:val="300"/>
          <w:jc w:val="center"/>
        </w:trPr>
        <w:tc>
          <w:tcPr>
            <w:tcW w:w="2584" w:type="dxa"/>
            <w:shd w:val="clear" w:color="auto" w:fill="auto"/>
            <w:noWrap/>
            <w:vAlign w:val="center"/>
          </w:tcPr>
          <w:p w:rsidR="002209CA" w:rsidRPr="00DC334C" w:rsidRDefault="002209CA" w:rsidP="00DC334C">
            <w:pPr>
              <w:pStyle w:val="affd"/>
              <w:suppressAutoHyphens/>
              <w:rPr>
                <w:szCs w:val="24"/>
              </w:rPr>
            </w:pPr>
            <w:r w:rsidRPr="00DC334C">
              <w:rPr>
                <w:szCs w:val="24"/>
              </w:rPr>
              <w:t>43</w:t>
            </w:r>
          </w:p>
        </w:tc>
        <w:tc>
          <w:tcPr>
            <w:tcW w:w="3321" w:type="dxa"/>
            <w:shd w:val="clear" w:color="auto" w:fill="auto"/>
            <w:noWrap/>
            <w:vAlign w:val="center"/>
          </w:tcPr>
          <w:p w:rsidR="002209CA" w:rsidRPr="00DC334C" w:rsidRDefault="002209CA" w:rsidP="00DC334C">
            <w:pPr>
              <w:pStyle w:val="affd"/>
              <w:suppressAutoHyphens/>
              <w:rPr>
                <w:szCs w:val="24"/>
              </w:rPr>
            </w:pPr>
            <w:r w:rsidRPr="00DC334C">
              <w:rPr>
                <w:szCs w:val="24"/>
              </w:rPr>
              <w:t>517018.44</w:t>
            </w:r>
          </w:p>
        </w:tc>
        <w:tc>
          <w:tcPr>
            <w:tcW w:w="3512" w:type="dxa"/>
            <w:shd w:val="clear" w:color="auto" w:fill="auto"/>
            <w:noWrap/>
            <w:vAlign w:val="center"/>
          </w:tcPr>
          <w:p w:rsidR="002209CA" w:rsidRPr="00DC334C" w:rsidRDefault="002209CA" w:rsidP="00DC334C">
            <w:pPr>
              <w:pStyle w:val="affd"/>
              <w:suppressAutoHyphens/>
              <w:rPr>
                <w:szCs w:val="24"/>
              </w:rPr>
            </w:pPr>
            <w:r w:rsidRPr="00DC334C">
              <w:rPr>
                <w:szCs w:val="24"/>
              </w:rPr>
              <w:t>1301288.75</w:t>
            </w:r>
          </w:p>
        </w:tc>
      </w:tr>
      <w:tr w:rsidR="00FA2365" w:rsidRPr="00DC334C" w:rsidTr="00DC334C">
        <w:trPr>
          <w:trHeight w:val="300"/>
          <w:jc w:val="center"/>
        </w:trPr>
        <w:tc>
          <w:tcPr>
            <w:tcW w:w="2584" w:type="dxa"/>
            <w:shd w:val="clear" w:color="auto" w:fill="auto"/>
            <w:noWrap/>
            <w:vAlign w:val="center"/>
            <w:hideMark/>
          </w:tcPr>
          <w:p w:rsidR="002209CA" w:rsidRPr="00DC334C" w:rsidRDefault="002209CA" w:rsidP="00DC334C">
            <w:pPr>
              <w:pStyle w:val="affd"/>
              <w:suppressAutoHyphens/>
              <w:rPr>
                <w:szCs w:val="24"/>
              </w:rPr>
            </w:pPr>
          </w:p>
        </w:tc>
        <w:tc>
          <w:tcPr>
            <w:tcW w:w="3321" w:type="dxa"/>
            <w:shd w:val="clear" w:color="auto" w:fill="auto"/>
            <w:noWrap/>
            <w:vAlign w:val="center"/>
            <w:hideMark/>
          </w:tcPr>
          <w:p w:rsidR="002209CA" w:rsidRPr="00DC334C" w:rsidRDefault="002209CA" w:rsidP="00DC334C">
            <w:pPr>
              <w:pStyle w:val="affd"/>
              <w:suppressAutoHyphens/>
              <w:rPr>
                <w:szCs w:val="24"/>
              </w:rPr>
            </w:pPr>
          </w:p>
        </w:tc>
        <w:tc>
          <w:tcPr>
            <w:tcW w:w="3512" w:type="dxa"/>
            <w:shd w:val="clear" w:color="auto" w:fill="auto"/>
            <w:noWrap/>
            <w:vAlign w:val="center"/>
            <w:hideMark/>
          </w:tcPr>
          <w:p w:rsidR="002209CA" w:rsidRPr="00DC334C" w:rsidRDefault="002209CA" w:rsidP="00DC334C">
            <w:pPr>
              <w:pStyle w:val="affd"/>
              <w:suppressAutoHyphens/>
              <w:rPr>
                <w:szCs w:val="24"/>
              </w:rPr>
            </w:pP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47</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519381.75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1299008.44</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48</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519376.40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1299040.06</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49</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519326.26</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1299042.90</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50</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519315.80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1299043.49</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519232.55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1299098.77</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52</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519222.99</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1299105.12</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53</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519227.53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1299120.78</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54</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519246.13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1299184.90</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55</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519271.05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1299270.85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56</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519279.62</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1299300.39</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57</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519282.80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1299348.78</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58</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519282.90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1299350.32</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59</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519289.47</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1299431.73</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60</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519291.08</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1299451.64</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61</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519278.29</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1299477.02</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62</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519258.25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1299516.77</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63</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519235.73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1299561.46</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64</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519217.32</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1299657.01</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65</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519213.95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1299679.60</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66</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519203.51</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1299749.55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67</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519198.77</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1299781.38</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68</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519211.33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1299789.61</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69</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519210.73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1299794.66</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70</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519223.83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1299833.98</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lastRenderedPageBreak/>
              <w:t>71</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519202.60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1299848.40</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72</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519207.34</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1299860.68</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73</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519172.85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1299880.85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74</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519120.52</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1299832.87</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75</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519176.61</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1299771.69</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76</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519198.78</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1299672.36</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77</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519223.28</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1299556.73</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78</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519267.50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1299445.71</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79</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519268.71</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1299400.93</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80</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519268.05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1299393.24</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81</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519261.40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1299350.60</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82</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519245.33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1299311.85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83</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519238.77</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1299273.66</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84</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519237.90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1299263.45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85</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519210.78</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1299173.46</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86</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519199.51</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1299122.44</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87</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519193.56</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1299095.48</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88</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519256.69</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1299059.01</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89</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519286.44</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1299038.81</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90</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519304.20</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1299023.92</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91</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519338.12</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1299014.55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92</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519340.23</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9CA" w:rsidRPr="00DC334C" w:rsidRDefault="002209CA" w:rsidP="00DC334C">
            <w:pPr>
              <w:pStyle w:val="affd"/>
              <w:suppressAutoHyphens/>
              <w:rPr>
                <w:szCs w:val="24"/>
              </w:rPr>
            </w:pPr>
            <w:r w:rsidRPr="00DC334C">
              <w:rPr>
                <w:szCs w:val="24"/>
              </w:rPr>
              <w:t>1299002.05</w:t>
            </w:r>
          </w:p>
        </w:tc>
      </w:tr>
      <w:tr w:rsidR="00FA2365" w:rsidRPr="00DC334C" w:rsidTr="00DC334C">
        <w:trPr>
          <w:trHeight w:val="300"/>
          <w:jc w:val="center"/>
        </w:trPr>
        <w:tc>
          <w:tcPr>
            <w:tcW w:w="2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9CA" w:rsidRPr="00DC334C" w:rsidRDefault="002209CA" w:rsidP="00DC334C">
            <w:pPr>
              <w:pStyle w:val="affd"/>
              <w:suppressAutoHyphens/>
              <w:rPr>
                <w:szCs w:val="24"/>
              </w:rPr>
            </w:pPr>
            <w:r w:rsidRPr="00DC334C">
              <w:rPr>
                <w:szCs w:val="24"/>
              </w:rPr>
              <w:t>47</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9CA" w:rsidRPr="00DC334C" w:rsidRDefault="002209CA" w:rsidP="00DC334C">
            <w:pPr>
              <w:pStyle w:val="affd"/>
              <w:suppressAutoHyphens/>
              <w:rPr>
                <w:szCs w:val="24"/>
              </w:rPr>
            </w:pPr>
            <w:r w:rsidRPr="00DC334C">
              <w:rPr>
                <w:szCs w:val="24"/>
              </w:rPr>
              <w:t>519381.75</w:t>
            </w:r>
          </w:p>
        </w:tc>
        <w:tc>
          <w:tcPr>
            <w:tcW w:w="35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9CA" w:rsidRPr="00DC334C" w:rsidRDefault="002209CA" w:rsidP="00DC334C">
            <w:pPr>
              <w:pStyle w:val="affd"/>
              <w:suppressAutoHyphens/>
              <w:rPr>
                <w:szCs w:val="24"/>
              </w:rPr>
            </w:pPr>
            <w:r w:rsidRPr="00DC334C">
              <w:rPr>
                <w:szCs w:val="24"/>
              </w:rPr>
              <w:t>1299008.44</w:t>
            </w:r>
          </w:p>
        </w:tc>
      </w:tr>
      <w:tr w:rsidR="00FA2365" w:rsidRPr="00DC334C" w:rsidTr="00DC334C">
        <w:trPr>
          <w:trHeight w:val="300"/>
          <w:jc w:val="center"/>
        </w:trPr>
        <w:tc>
          <w:tcPr>
            <w:tcW w:w="2584" w:type="dxa"/>
            <w:shd w:val="clear" w:color="auto" w:fill="auto"/>
            <w:noWrap/>
            <w:vAlign w:val="center"/>
          </w:tcPr>
          <w:p w:rsidR="002209CA" w:rsidRPr="00DC334C" w:rsidRDefault="002209CA" w:rsidP="00DC334C">
            <w:pPr>
              <w:pStyle w:val="affd"/>
              <w:suppressAutoHyphens/>
              <w:rPr>
                <w:szCs w:val="24"/>
              </w:rPr>
            </w:pPr>
          </w:p>
        </w:tc>
        <w:tc>
          <w:tcPr>
            <w:tcW w:w="3321" w:type="dxa"/>
            <w:shd w:val="clear" w:color="auto" w:fill="auto"/>
            <w:noWrap/>
            <w:vAlign w:val="center"/>
          </w:tcPr>
          <w:p w:rsidR="002209CA" w:rsidRPr="00DC334C" w:rsidRDefault="002209CA" w:rsidP="00DC334C">
            <w:pPr>
              <w:pStyle w:val="affd"/>
              <w:suppressAutoHyphens/>
              <w:rPr>
                <w:szCs w:val="24"/>
              </w:rPr>
            </w:pPr>
          </w:p>
        </w:tc>
        <w:tc>
          <w:tcPr>
            <w:tcW w:w="3512" w:type="dxa"/>
            <w:shd w:val="clear" w:color="auto" w:fill="auto"/>
            <w:noWrap/>
            <w:vAlign w:val="center"/>
          </w:tcPr>
          <w:p w:rsidR="002209CA" w:rsidRPr="00DC334C" w:rsidRDefault="002209CA" w:rsidP="00DC334C">
            <w:pPr>
              <w:pStyle w:val="affd"/>
              <w:suppressAutoHyphens/>
              <w:rPr>
                <w:szCs w:val="24"/>
              </w:rPr>
            </w:pP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93</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518082.72</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1300451.80</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94</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518125.89</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1300474.77</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95</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518188.41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1300433.49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96</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518264.03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1300424.46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97</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518391.20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1300429.56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98</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518445.57</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1300403.16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99</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518506.46</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1300395.51</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100</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518540.96</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1300376.34</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101</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518607.71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1300312.76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102</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518649.62</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1300249.81</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103</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518688.60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1300223.02</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104</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518726.36</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1300215.17</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105</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518870.00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1300109.58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106</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518909.91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1300049.28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107</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518956.17</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1299997.20</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108</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518992.79</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1299939.99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109</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519001.21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1299945.38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110</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518964.16</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1300003.24</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111</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518917.86</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1300055.39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112</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518877.35</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1300116.58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lastRenderedPageBreak/>
              <w:t>113</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518730.53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1300224.52</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114</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518692.60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1300232.40</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115</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518656.88</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1300256.96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116</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518615.41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1300319.23</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117</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518546.94</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1300384.46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118</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518509.63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1300405.19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119</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518448.45</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1300412.87</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120</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518393.31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1300439.65</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121</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518264.42</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1300434.49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122</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518191.95</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1300443.13</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123</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518126.44</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1300486.39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124</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518082.63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1300463.08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125</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518064.54</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1300472.15</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126</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518033.22</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1300488.39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127</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518011.70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1300516.62</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128</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517970.00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1300539.16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129</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517945.23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1300575.41</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130</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517940.15</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1300642.26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131</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517903.04</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1300676.64</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132</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517871.80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1300673.67</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133</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517780.54</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1300745.28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134</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517720.37</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1300765.80</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135</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517673.43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1300789.35</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136</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517604.05</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1300813.23</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137</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517571.04</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1300824.59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138</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517567.77</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1300815.08</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139</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517601.29</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1300803.55</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140</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517669.81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1300779.97</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141</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517716.50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1300756.55</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142</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517775.71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1300736.36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143</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517868.77</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1300663.34</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144</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517899.53</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1300666.26</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145</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517930.48</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1300637.59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146</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517935.46</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1300571.99</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147</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517963.11</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1300531.52</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148</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518005.05</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1300508.84</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149</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518026.62</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1300480.54</w:t>
            </w:r>
          </w:p>
        </w:tc>
      </w:tr>
      <w:tr w:rsidR="00FA2365"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150</w:t>
            </w:r>
          </w:p>
        </w:tc>
        <w:tc>
          <w:tcPr>
            <w:tcW w:w="3321" w:type="dxa"/>
            <w:shd w:val="clear" w:color="auto" w:fill="auto"/>
            <w:noWrap/>
            <w:vAlign w:val="bottom"/>
            <w:hideMark/>
          </w:tcPr>
          <w:p w:rsidR="002209CA" w:rsidRPr="00DC334C" w:rsidRDefault="002209CA" w:rsidP="00DC334C">
            <w:pPr>
              <w:pStyle w:val="affd"/>
              <w:suppressAutoHyphens/>
              <w:rPr>
                <w:szCs w:val="24"/>
              </w:rPr>
            </w:pPr>
            <w:r w:rsidRPr="00DC334C">
              <w:rPr>
                <w:szCs w:val="24"/>
              </w:rPr>
              <w:t>518060.00</w:t>
            </w:r>
          </w:p>
        </w:tc>
        <w:tc>
          <w:tcPr>
            <w:tcW w:w="3512" w:type="dxa"/>
            <w:shd w:val="clear" w:color="auto" w:fill="auto"/>
            <w:noWrap/>
            <w:vAlign w:val="bottom"/>
            <w:hideMark/>
          </w:tcPr>
          <w:p w:rsidR="002209CA" w:rsidRPr="00DC334C" w:rsidRDefault="002209CA" w:rsidP="00DC334C">
            <w:pPr>
              <w:pStyle w:val="affd"/>
              <w:suppressAutoHyphens/>
              <w:rPr>
                <w:szCs w:val="24"/>
              </w:rPr>
            </w:pPr>
            <w:r w:rsidRPr="00DC334C">
              <w:rPr>
                <w:szCs w:val="24"/>
              </w:rPr>
              <w:t>1300463.24</w:t>
            </w:r>
          </w:p>
        </w:tc>
      </w:tr>
      <w:tr w:rsidR="002209CA" w:rsidRPr="00DC334C" w:rsidTr="00DC334C">
        <w:trPr>
          <w:trHeight w:val="300"/>
          <w:jc w:val="center"/>
        </w:trPr>
        <w:tc>
          <w:tcPr>
            <w:tcW w:w="2584" w:type="dxa"/>
            <w:shd w:val="clear" w:color="auto" w:fill="auto"/>
            <w:noWrap/>
            <w:vAlign w:val="bottom"/>
          </w:tcPr>
          <w:p w:rsidR="002209CA" w:rsidRPr="00DC334C" w:rsidRDefault="002209CA" w:rsidP="00DC334C">
            <w:pPr>
              <w:pStyle w:val="affd"/>
              <w:suppressAutoHyphens/>
              <w:rPr>
                <w:szCs w:val="24"/>
              </w:rPr>
            </w:pPr>
            <w:r w:rsidRPr="00DC334C">
              <w:rPr>
                <w:szCs w:val="24"/>
              </w:rPr>
              <w:t>93</w:t>
            </w:r>
          </w:p>
        </w:tc>
        <w:tc>
          <w:tcPr>
            <w:tcW w:w="3321" w:type="dxa"/>
            <w:shd w:val="clear" w:color="auto" w:fill="auto"/>
            <w:noWrap/>
            <w:vAlign w:val="bottom"/>
          </w:tcPr>
          <w:p w:rsidR="002209CA" w:rsidRPr="00DC334C" w:rsidRDefault="002209CA" w:rsidP="00DC334C">
            <w:pPr>
              <w:pStyle w:val="affd"/>
              <w:suppressAutoHyphens/>
              <w:rPr>
                <w:szCs w:val="24"/>
              </w:rPr>
            </w:pPr>
            <w:r w:rsidRPr="00DC334C">
              <w:rPr>
                <w:szCs w:val="24"/>
              </w:rPr>
              <w:t>518082.72</w:t>
            </w:r>
          </w:p>
        </w:tc>
        <w:tc>
          <w:tcPr>
            <w:tcW w:w="3512" w:type="dxa"/>
            <w:shd w:val="clear" w:color="auto" w:fill="auto"/>
            <w:noWrap/>
            <w:vAlign w:val="bottom"/>
          </w:tcPr>
          <w:p w:rsidR="002209CA" w:rsidRPr="00DC334C" w:rsidRDefault="002209CA" w:rsidP="00DC334C">
            <w:pPr>
              <w:pStyle w:val="affd"/>
              <w:suppressAutoHyphens/>
              <w:rPr>
                <w:szCs w:val="24"/>
              </w:rPr>
            </w:pPr>
            <w:r w:rsidRPr="00DC334C">
              <w:rPr>
                <w:szCs w:val="24"/>
              </w:rPr>
              <w:t>1300451.80</w:t>
            </w:r>
          </w:p>
        </w:tc>
      </w:tr>
    </w:tbl>
    <w:p w:rsidR="002209CA" w:rsidRPr="00FA2365" w:rsidRDefault="002209CA" w:rsidP="00DC334C">
      <w:pPr>
        <w:pStyle w:val="Standard"/>
        <w:jc w:val="both"/>
      </w:pPr>
    </w:p>
    <w:p w:rsidR="00CE03FC" w:rsidRPr="00DC334C" w:rsidRDefault="00CE03FC" w:rsidP="00380437">
      <w:pPr>
        <w:pStyle w:val="Standard"/>
        <w:spacing w:line="372" w:lineRule="auto"/>
        <w:ind w:firstLine="709"/>
        <w:jc w:val="both"/>
        <w:rPr>
          <w:spacing w:val="4"/>
        </w:rPr>
      </w:pPr>
      <w:r w:rsidRPr="00DC334C">
        <w:rPr>
          <w:spacing w:val="4"/>
        </w:rPr>
        <w:t>Зона планируемого размещения объекта капитального строительства</w:t>
      </w:r>
      <w:r w:rsidR="00380437">
        <w:rPr>
          <w:spacing w:val="4"/>
        </w:rPr>
        <w:t xml:space="preserve"> (</w:t>
      </w:r>
      <w:r w:rsidRPr="00DC334C">
        <w:rPr>
          <w:spacing w:val="4"/>
        </w:rPr>
        <w:t>ливневой канализации, коллектора, очистных сооружений</w:t>
      </w:r>
      <w:r w:rsidR="00380437">
        <w:rPr>
          <w:spacing w:val="4"/>
        </w:rPr>
        <w:t>)</w:t>
      </w:r>
      <w:r w:rsidRPr="00DC334C">
        <w:rPr>
          <w:spacing w:val="4"/>
        </w:rPr>
        <w:t xml:space="preserve"> определена согласно требованиям п. 3 СН 456-73 «Нормы отвода земель для </w:t>
      </w:r>
      <w:r w:rsidRPr="00DC334C">
        <w:rPr>
          <w:spacing w:val="4"/>
        </w:rPr>
        <w:lastRenderedPageBreak/>
        <w:t>магистральных водоводов</w:t>
      </w:r>
      <w:r w:rsidR="0019768B" w:rsidRPr="00DC334C">
        <w:rPr>
          <w:spacing w:val="4"/>
        </w:rPr>
        <w:t xml:space="preserve"> и канализационных коллекторов»</w:t>
      </w:r>
      <w:r w:rsidRPr="00DC334C">
        <w:rPr>
          <w:spacing w:val="4"/>
        </w:rPr>
        <w:t xml:space="preserve"> и представляет собой полосу шириной 42 м для диаметра проектируемой канализации до 2000 мм. </w:t>
      </w:r>
      <w:r w:rsidR="0019768B" w:rsidRPr="00DC334C">
        <w:rPr>
          <w:spacing w:val="4"/>
        </w:rPr>
        <w:t xml:space="preserve">Таким </w:t>
      </w:r>
      <w:proofErr w:type="gramStart"/>
      <w:r w:rsidR="0019768B" w:rsidRPr="00DC334C">
        <w:rPr>
          <w:spacing w:val="4"/>
        </w:rPr>
        <w:t>образом</w:t>
      </w:r>
      <w:proofErr w:type="gramEnd"/>
      <w:r w:rsidR="0019768B" w:rsidRPr="00DC334C">
        <w:rPr>
          <w:spacing w:val="4"/>
        </w:rPr>
        <w:t xml:space="preserve"> у</w:t>
      </w:r>
      <w:r w:rsidRPr="00DC334C">
        <w:rPr>
          <w:spacing w:val="4"/>
        </w:rPr>
        <w:t xml:space="preserve">чтены сложившиеся стесненные условия городской среды. </w:t>
      </w:r>
    </w:p>
    <w:p w:rsidR="002209CA" w:rsidRPr="00FA2365" w:rsidRDefault="00CE03FC" w:rsidP="00380437">
      <w:pPr>
        <w:pStyle w:val="Standard"/>
        <w:spacing w:line="372" w:lineRule="auto"/>
        <w:ind w:firstLine="709"/>
        <w:jc w:val="both"/>
      </w:pPr>
      <w:r w:rsidRPr="00FA2365">
        <w:t>При формировании зоны размещения линейного объекта учтен</w:t>
      </w:r>
      <w:r w:rsidR="0019768B" w:rsidRPr="00FA2365">
        <w:t xml:space="preserve">ы положения СП 42.13330.2016 </w:t>
      </w:r>
      <w:r w:rsidRPr="00FA2365">
        <w:t>относительно размеров земельных участков очистных сооружений канализации.</w:t>
      </w:r>
    </w:p>
    <w:p w:rsidR="00CE03FC" w:rsidRPr="00FA2365" w:rsidRDefault="00CE03FC" w:rsidP="00380437">
      <w:pPr>
        <w:pStyle w:val="Standard"/>
        <w:spacing w:line="372" w:lineRule="auto"/>
        <w:ind w:firstLine="709"/>
        <w:jc w:val="both"/>
      </w:pPr>
      <w:r w:rsidRPr="00FA2365">
        <w:t>Основные технико-экономические показатели территории участка линейного объекта приведены в таблице № 2.</w:t>
      </w:r>
    </w:p>
    <w:p w:rsidR="00CE03FC" w:rsidRPr="00FA2365" w:rsidRDefault="00CE03FC" w:rsidP="00380437">
      <w:pPr>
        <w:pStyle w:val="Standard"/>
        <w:spacing w:line="252" w:lineRule="auto"/>
        <w:jc w:val="right"/>
      </w:pPr>
      <w:r w:rsidRPr="00FA2365">
        <w:t>Таблица № 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4252"/>
        <w:gridCol w:w="1925"/>
        <w:gridCol w:w="2431"/>
      </w:tblGrid>
      <w:tr w:rsidR="00FA2365" w:rsidRPr="00FA2365" w:rsidTr="00DC334C">
        <w:trPr>
          <w:trHeight w:val="20"/>
          <w:tblHeader/>
          <w:jc w:val="center"/>
        </w:trPr>
        <w:tc>
          <w:tcPr>
            <w:tcW w:w="502" w:type="pct"/>
          </w:tcPr>
          <w:p w:rsidR="00CE03FC" w:rsidRPr="00FA2365" w:rsidRDefault="00CE03FC" w:rsidP="00380437">
            <w:pPr>
              <w:pStyle w:val="affd"/>
              <w:suppressAutoHyphens/>
              <w:spacing w:line="252" w:lineRule="auto"/>
            </w:pPr>
            <w:r w:rsidRPr="00FA2365">
              <w:t xml:space="preserve">№ </w:t>
            </w:r>
            <w:proofErr w:type="gramStart"/>
            <w:r w:rsidRPr="00FA2365">
              <w:t>п</w:t>
            </w:r>
            <w:proofErr w:type="gramEnd"/>
            <w:r w:rsidRPr="00FA2365">
              <w:t>/п</w:t>
            </w:r>
          </w:p>
        </w:tc>
        <w:tc>
          <w:tcPr>
            <w:tcW w:w="2222" w:type="pct"/>
          </w:tcPr>
          <w:p w:rsidR="00CE03FC" w:rsidRPr="00FA2365" w:rsidRDefault="00CE03FC" w:rsidP="00380437">
            <w:pPr>
              <w:pStyle w:val="affd"/>
              <w:suppressAutoHyphens/>
              <w:spacing w:line="252" w:lineRule="auto"/>
            </w:pPr>
            <w:r w:rsidRPr="00FA2365">
              <w:t>Наименование</w:t>
            </w:r>
            <w:r w:rsidR="00DC334C">
              <w:t xml:space="preserve"> показателя</w:t>
            </w:r>
          </w:p>
        </w:tc>
        <w:tc>
          <w:tcPr>
            <w:tcW w:w="1006" w:type="pct"/>
          </w:tcPr>
          <w:p w:rsidR="00CE03FC" w:rsidRPr="00FA2365" w:rsidRDefault="00CE03FC" w:rsidP="00380437">
            <w:pPr>
              <w:pStyle w:val="affd"/>
              <w:suppressAutoHyphens/>
              <w:spacing w:line="252" w:lineRule="auto"/>
            </w:pPr>
            <w:r w:rsidRPr="00FA2365">
              <w:t>Единица</w:t>
            </w:r>
          </w:p>
          <w:p w:rsidR="00CE03FC" w:rsidRPr="00FA2365" w:rsidRDefault="00CE03FC" w:rsidP="00380437">
            <w:pPr>
              <w:pStyle w:val="affd"/>
              <w:suppressAutoHyphens/>
              <w:spacing w:line="252" w:lineRule="auto"/>
            </w:pPr>
            <w:r w:rsidRPr="00FA2365">
              <w:t>измерения</w:t>
            </w:r>
          </w:p>
        </w:tc>
        <w:tc>
          <w:tcPr>
            <w:tcW w:w="1271" w:type="pct"/>
          </w:tcPr>
          <w:p w:rsidR="00CE03FC" w:rsidRPr="00FA2365" w:rsidRDefault="00DC334C" w:rsidP="00380437">
            <w:pPr>
              <w:pStyle w:val="affd"/>
              <w:suppressAutoHyphens/>
              <w:spacing w:line="252" w:lineRule="auto"/>
            </w:pPr>
            <w:r>
              <w:t>Значение п</w:t>
            </w:r>
            <w:r w:rsidR="00CE03FC" w:rsidRPr="00FA2365">
              <w:t>оказател</w:t>
            </w:r>
            <w:r>
              <w:t>я</w:t>
            </w:r>
          </w:p>
        </w:tc>
      </w:tr>
      <w:tr w:rsidR="00FA2365" w:rsidRPr="00FA2365" w:rsidTr="00DC334C">
        <w:trPr>
          <w:trHeight w:val="20"/>
          <w:jc w:val="center"/>
        </w:trPr>
        <w:tc>
          <w:tcPr>
            <w:tcW w:w="502" w:type="pct"/>
          </w:tcPr>
          <w:p w:rsidR="00CE03FC" w:rsidRPr="00FA2365" w:rsidRDefault="00CE03FC" w:rsidP="00380437">
            <w:pPr>
              <w:pStyle w:val="affd"/>
              <w:suppressAutoHyphens/>
              <w:spacing w:line="252" w:lineRule="auto"/>
            </w:pPr>
            <w:r w:rsidRPr="00FA2365">
              <w:t>1</w:t>
            </w:r>
          </w:p>
        </w:tc>
        <w:tc>
          <w:tcPr>
            <w:tcW w:w="2222" w:type="pct"/>
          </w:tcPr>
          <w:p w:rsidR="00DC334C" w:rsidRDefault="00CE03FC" w:rsidP="00380437">
            <w:pPr>
              <w:pStyle w:val="affd"/>
              <w:suppressAutoHyphens/>
              <w:spacing w:line="252" w:lineRule="auto"/>
            </w:pPr>
            <w:r w:rsidRPr="00FA2365">
              <w:t>Площадь зоны</w:t>
            </w:r>
          </w:p>
          <w:p w:rsidR="00DC334C" w:rsidRDefault="00CE03FC" w:rsidP="00380437">
            <w:pPr>
              <w:pStyle w:val="affd"/>
              <w:suppressAutoHyphens/>
              <w:spacing w:line="252" w:lineRule="auto"/>
            </w:pPr>
            <w:r w:rsidRPr="00FA2365">
              <w:t>планируемого размещения</w:t>
            </w:r>
          </w:p>
          <w:p w:rsidR="00CE03FC" w:rsidRPr="00FA2365" w:rsidRDefault="00CE03FC" w:rsidP="00380437">
            <w:pPr>
              <w:pStyle w:val="affd"/>
              <w:suppressAutoHyphens/>
              <w:spacing w:line="252" w:lineRule="auto"/>
            </w:pPr>
            <w:r w:rsidRPr="00FA2365">
              <w:t>объекта капитального строительства</w:t>
            </w:r>
          </w:p>
        </w:tc>
        <w:tc>
          <w:tcPr>
            <w:tcW w:w="1006" w:type="pct"/>
          </w:tcPr>
          <w:p w:rsidR="00CE03FC" w:rsidRPr="00FA2365" w:rsidRDefault="00CE03FC" w:rsidP="00380437">
            <w:pPr>
              <w:pStyle w:val="affd"/>
              <w:suppressAutoHyphens/>
              <w:spacing w:line="252" w:lineRule="auto"/>
            </w:pPr>
            <w:r w:rsidRPr="00FA2365">
              <w:t>га</w:t>
            </w:r>
          </w:p>
        </w:tc>
        <w:tc>
          <w:tcPr>
            <w:tcW w:w="1271" w:type="pct"/>
          </w:tcPr>
          <w:p w:rsidR="00CE03FC" w:rsidRPr="00FA2365" w:rsidRDefault="00CE03FC" w:rsidP="00380437">
            <w:pPr>
              <w:pStyle w:val="affd"/>
              <w:suppressAutoHyphens/>
              <w:spacing w:line="252" w:lineRule="auto"/>
            </w:pPr>
            <w:r w:rsidRPr="00FA2365">
              <w:t>7,9916</w:t>
            </w:r>
          </w:p>
        </w:tc>
      </w:tr>
      <w:tr w:rsidR="00DC334C" w:rsidRPr="00FA2365" w:rsidTr="00DC334C">
        <w:trPr>
          <w:trHeight w:val="20"/>
          <w:jc w:val="center"/>
        </w:trPr>
        <w:tc>
          <w:tcPr>
            <w:tcW w:w="502" w:type="pct"/>
            <w:vMerge w:val="restart"/>
          </w:tcPr>
          <w:p w:rsidR="00DC334C" w:rsidRPr="00FA2365" w:rsidRDefault="00DC334C" w:rsidP="00380437">
            <w:pPr>
              <w:pStyle w:val="affd"/>
              <w:suppressAutoHyphens/>
              <w:spacing w:line="252" w:lineRule="auto"/>
            </w:pPr>
            <w:r w:rsidRPr="00FA2365">
              <w:t>2</w:t>
            </w:r>
          </w:p>
        </w:tc>
        <w:tc>
          <w:tcPr>
            <w:tcW w:w="2222" w:type="pct"/>
          </w:tcPr>
          <w:p w:rsidR="00DC334C" w:rsidRDefault="00DC334C" w:rsidP="00380437">
            <w:pPr>
              <w:pStyle w:val="affd"/>
              <w:suppressAutoHyphens/>
              <w:spacing w:line="252" w:lineRule="auto"/>
            </w:pPr>
            <w:r w:rsidRPr="00FA2365">
              <w:t>Общая длина ливневой канализации,</w:t>
            </w:r>
          </w:p>
          <w:p w:rsidR="00DC334C" w:rsidRPr="00FA2365" w:rsidRDefault="00DC334C" w:rsidP="00380437">
            <w:pPr>
              <w:pStyle w:val="affd"/>
              <w:suppressAutoHyphens/>
              <w:spacing w:line="252" w:lineRule="auto"/>
            </w:pPr>
            <w:r w:rsidRPr="00FA2365">
              <w:t>в т</w:t>
            </w:r>
            <w:r>
              <w:t>ом числе</w:t>
            </w:r>
          </w:p>
        </w:tc>
        <w:tc>
          <w:tcPr>
            <w:tcW w:w="1006" w:type="pct"/>
          </w:tcPr>
          <w:p w:rsidR="00DC334C" w:rsidRPr="00FA2365" w:rsidRDefault="00DC334C" w:rsidP="00380437">
            <w:pPr>
              <w:pStyle w:val="affd"/>
              <w:suppressAutoHyphens/>
              <w:spacing w:line="252" w:lineRule="auto"/>
            </w:pPr>
            <w:r w:rsidRPr="00FA2365">
              <w:t>м</w:t>
            </w:r>
          </w:p>
        </w:tc>
        <w:tc>
          <w:tcPr>
            <w:tcW w:w="1271" w:type="pct"/>
          </w:tcPr>
          <w:p w:rsidR="00DC334C" w:rsidRPr="00FA2365" w:rsidRDefault="00DC334C" w:rsidP="00380437">
            <w:pPr>
              <w:pStyle w:val="affd"/>
              <w:suppressAutoHyphens/>
              <w:spacing w:line="252" w:lineRule="auto"/>
            </w:pPr>
            <w:r w:rsidRPr="00FA2365">
              <w:t>1988,68</w:t>
            </w:r>
          </w:p>
        </w:tc>
      </w:tr>
      <w:tr w:rsidR="00DC334C" w:rsidRPr="00FA2365" w:rsidTr="00DC334C">
        <w:trPr>
          <w:trHeight w:val="20"/>
          <w:jc w:val="center"/>
        </w:trPr>
        <w:tc>
          <w:tcPr>
            <w:tcW w:w="502" w:type="pct"/>
            <w:vMerge/>
          </w:tcPr>
          <w:p w:rsidR="00DC334C" w:rsidRPr="00FA2365" w:rsidRDefault="00DC334C" w:rsidP="00380437">
            <w:pPr>
              <w:pStyle w:val="affd"/>
              <w:suppressAutoHyphens/>
              <w:spacing w:line="252" w:lineRule="auto"/>
            </w:pPr>
          </w:p>
        </w:tc>
        <w:tc>
          <w:tcPr>
            <w:tcW w:w="2222" w:type="pct"/>
          </w:tcPr>
          <w:p w:rsidR="00DC334C" w:rsidRPr="00FA2365" w:rsidRDefault="00DC334C" w:rsidP="00380437">
            <w:pPr>
              <w:pStyle w:val="affd"/>
              <w:suppressAutoHyphens/>
              <w:spacing w:line="252" w:lineRule="auto"/>
            </w:pPr>
            <w:r w:rsidRPr="00FA2365">
              <w:t>для коллектора диаметром 1600 мм</w:t>
            </w:r>
          </w:p>
        </w:tc>
        <w:tc>
          <w:tcPr>
            <w:tcW w:w="1006" w:type="pct"/>
          </w:tcPr>
          <w:p w:rsidR="00DC334C" w:rsidRPr="00FA2365" w:rsidRDefault="00DC334C" w:rsidP="00380437">
            <w:pPr>
              <w:pStyle w:val="affd"/>
              <w:suppressAutoHyphens/>
              <w:spacing w:line="252" w:lineRule="auto"/>
            </w:pPr>
            <w:r w:rsidRPr="00FA2365">
              <w:t>м</w:t>
            </w:r>
          </w:p>
        </w:tc>
        <w:tc>
          <w:tcPr>
            <w:tcW w:w="1271" w:type="pct"/>
          </w:tcPr>
          <w:p w:rsidR="00DC334C" w:rsidRPr="00FA2365" w:rsidRDefault="00DC334C" w:rsidP="00380437">
            <w:pPr>
              <w:pStyle w:val="affd"/>
              <w:suppressAutoHyphens/>
              <w:spacing w:line="252" w:lineRule="auto"/>
            </w:pPr>
            <w:r w:rsidRPr="00FA2365">
              <w:t>482,76</w:t>
            </w:r>
          </w:p>
        </w:tc>
      </w:tr>
      <w:tr w:rsidR="00DC334C" w:rsidRPr="00FA2365" w:rsidTr="00DC334C">
        <w:trPr>
          <w:trHeight w:val="20"/>
          <w:jc w:val="center"/>
        </w:trPr>
        <w:tc>
          <w:tcPr>
            <w:tcW w:w="502" w:type="pct"/>
            <w:vMerge/>
          </w:tcPr>
          <w:p w:rsidR="00DC334C" w:rsidRPr="00FA2365" w:rsidRDefault="00DC334C" w:rsidP="00380437">
            <w:pPr>
              <w:pStyle w:val="affd"/>
              <w:suppressAutoHyphens/>
              <w:spacing w:line="252" w:lineRule="auto"/>
            </w:pPr>
          </w:p>
        </w:tc>
        <w:tc>
          <w:tcPr>
            <w:tcW w:w="2222" w:type="pct"/>
          </w:tcPr>
          <w:p w:rsidR="00DC334C" w:rsidRPr="00FA2365" w:rsidRDefault="00DC334C" w:rsidP="00380437">
            <w:pPr>
              <w:pStyle w:val="affd"/>
              <w:suppressAutoHyphens/>
              <w:spacing w:line="252" w:lineRule="auto"/>
            </w:pPr>
            <w:r w:rsidRPr="00FA2365">
              <w:t>для коллектора диаметром 2000 мм</w:t>
            </w:r>
          </w:p>
        </w:tc>
        <w:tc>
          <w:tcPr>
            <w:tcW w:w="1006" w:type="pct"/>
          </w:tcPr>
          <w:p w:rsidR="00DC334C" w:rsidRPr="00FA2365" w:rsidRDefault="00DC334C" w:rsidP="00380437">
            <w:pPr>
              <w:pStyle w:val="affd"/>
              <w:suppressAutoHyphens/>
              <w:spacing w:line="252" w:lineRule="auto"/>
            </w:pPr>
            <w:r w:rsidRPr="00FA2365">
              <w:t>м</w:t>
            </w:r>
          </w:p>
        </w:tc>
        <w:tc>
          <w:tcPr>
            <w:tcW w:w="1271" w:type="pct"/>
          </w:tcPr>
          <w:p w:rsidR="00DC334C" w:rsidRPr="00FA2365" w:rsidRDefault="00DC334C" w:rsidP="00380437">
            <w:pPr>
              <w:pStyle w:val="affd"/>
              <w:suppressAutoHyphens/>
              <w:spacing w:line="252" w:lineRule="auto"/>
            </w:pPr>
            <w:r w:rsidRPr="00FA2365">
              <w:t>414,49</w:t>
            </w:r>
          </w:p>
        </w:tc>
      </w:tr>
      <w:tr w:rsidR="00DC334C" w:rsidRPr="00FA2365" w:rsidTr="00DC334C">
        <w:trPr>
          <w:trHeight w:val="20"/>
          <w:jc w:val="center"/>
        </w:trPr>
        <w:tc>
          <w:tcPr>
            <w:tcW w:w="502" w:type="pct"/>
            <w:vMerge/>
          </w:tcPr>
          <w:p w:rsidR="00DC334C" w:rsidRPr="00FA2365" w:rsidRDefault="00DC334C" w:rsidP="00380437">
            <w:pPr>
              <w:pStyle w:val="affd"/>
              <w:suppressAutoHyphens/>
              <w:spacing w:line="252" w:lineRule="auto"/>
            </w:pPr>
          </w:p>
        </w:tc>
        <w:tc>
          <w:tcPr>
            <w:tcW w:w="2222" w:type="pct"/>
          </w:tcPr>
          <w:p w:rsidR="00DC334C" w:rsidRPr="00FA2365" w:rsidRDefault="00DC334C" w:rsidP="00380437">
            <w:pPr>
              <w:pStyle w:val="affd"/>
              <w:suppressAutoHyphens/>
              <w:spacing w:line="252" w:lineRule="auto"/>
            </w:pPr>
            <w:r w:rsidRPr="00FA2365">
              <w:t>для трубопровода диаметром 300 мм</w:t>
            </w:r>
          </w:p>
        </w:tc>
        <w:tc>
          <w:tcPr>
            <w:tcW w:w="1006" w:type="pct"/>
          </w:tcPr>
          <w:p w:rsidR="00DC334C" w:rsidRPr="00FA2365" w:rsidRDefault="00DC334C" w:rsidP="00380437">
            <w:pPr>
              <w:pStyle w:val="affd"/>
              <w:suppressAutoHyphens/>
              <w:spacing w:line="252" w:lineRule="auto"/>
            </w:pPr>
            <w:r w:rsidRPr="00FA2365">
              <w:t>м</w:t>
            </w:r>
          </w:p>
        </w:tc>
        <w:tc>
          <w:tcPr>
            <w:tcW w:w="1271" w:type="pct"/>
          </w:tcPr>
          <w:p w:rsidR="00DC334C" w:rsidRPr="00FA2365" w:rsidRDefault="00DC334C" w:rsidP="00380437">
            <w:pPr>
              <w:pStyle w:val="affd"/>
              <w:suppressAutoHyphens/>
              <w:spacing w:line="252" w:lineRule="auto"/>
            </w:pPr>
            <w:r w:rsidRPr="00FA2365">
              <w:t>55,34</w:t>
            </w:r>
          </w:p>
        </w:tc>
      </w:tr>
      <w:tr w:rsidR="00DC334C" w:rsidRPr="00FA2365" w:rsidTr="00DC334C">
        <w:trPr>
          <w:trHeight w:val="20"/>
          <w:jc w:val="center"/>
        </w:trPr>
        <w:tc>
          <w:tcPr>
            <w:tcW w:w="502" w:type="pct"/>
            <w:vMerge/>
          </w:tcPr>
          <w:p w:rsidR="00DC334C" w:rsidRPr="00FA2365" w:rsidRDefault="00DC334C" w:rsidP="00380437">
            <w:pPr>
              <w:pStyle w:val="affd"/>
              <w:suppressAutoHyphens/>
              <w:spacing w:line="252" w:lineRule="auto"/>
            </w:pPr>
          </w:p>
        </w:tc>
        <w:tc>
          <w:tcPr>
            <w:tcW w:w="2222" w:type="pct"/>
          </w:tcPr>
          <w:p w:rsidR="00DC334C" w:rsidRPr="00FA2365" w:rsidRDefault="00DC334C" w:rsidP="00380437">
            <w:pPr>
              <w:pStyle w:val="affd"/>
              <w:suppressAutoHyphens/>
              <w:spacing w:line="252" w:lineRule="auto"/>
            </w:pPr>
            <w:r w:rsidRPr="00FA2365">
              <w:t>для трубопровода диаметром 400 мм</w:t>
            </w:r>
          </w:p>
        </w:tc>
        <w:tc>
          <w:tcPr>
            <w:tcW w:w="1006" w:type="pct"/>
          </w:tcPr>
          <w:p w:rsidR="00DC334C" w:rsidRPr="00FA2365" w:rsidRDefault="00DC334C" w:rsidP="00380437">
            <w:pPr>
              <w:pStyle w:val="affd"/>
              <w:suppressAutoHyphens/>
              <w:spacing w:line="252" w:lineRule="auto"/>
            </w:pPr>
            <w:r w:rsidRPr="00FA2365">
              <w:t>м</w:t>
            </w:r>
          </w:p>
        </w:tc>
        <w:tc>
          <w:tcPr>
            <w:tcW w:w="1271" w:type="pct"/>
          </w:tcPr>
          <w:p w:rsidR="00DC334C" w:rsidRPr="00FA2365" w:rsidRDefault="00DC334C" w:rsidP="00380437">
            <w:pPr>
              <w:pStyle w:val="affd"/>
              <w:suppressAutoHyphens/>
              <w:spacing w:line="252" w:lineRule="auto"/>
            </w:pPr>
            <w:r w:rsidRPr="00FA2365">
              <w:t>85,25</w:t>
            </w:r>
          </w:p>
        </w:tc>
      </w:tr>
      <w:tr w:rsidR="00DC334C" w:rsidRPr="00FA2365" w:rsidTr="00DC334C">
        <w:trPr>
          <w:trHeight w:val="20"/>
          <w:jc w:val="center"/>
        </w:trPr>
        <w:tc>
          <w:tcPr>
            <w:tcW w:w="502" w:type="pct"/>
            <w:vMerge/>
          </w:tcPr>
          <w:p w:rsidR="00DC334C" w:rsidRPr="00FA2365" w:rsidRDefault="00DC334C" w:rsidP="00380437">
            <w:pPr>
              <w:pStyle w:val="affd"/>
              <w:suppressAutoHyphens/>
              <w:spacing w:line="252" w:lineRule="auto"/>
            </w:pPr>
          </w:p>
        </w:tc>
        <w:tc>
          <w:tcPr>
            <w:tcW w:w="2222" w:type="pct"/>
          </w:tcPr>
          <w:p w:rsidR="00DC334C" w:rsidRPr="00FA2365" w:rsidRDefault="00DC334C" w:rsidP="00380437">
            <w:pPr>
              <w:pStyle w:val="affd"/>
              <w:suppressAutoHyphens/>
              <w:spacing w:line="252" w:lineRule="auto"/>
            </w:pPr>
            <w:r w:rsidRPr="00FA2365">
              <w:t>для коллектора диаметром 1400 мм</w:t>
            </w:r>
          </w:p>
        </w:tc>
        <w:tc>
          <w:tcPr>
            <w:tcW w:w="1006" w:type="pct"/>
          </w:tcPr>
          <w:p w:rsidR="00DC334C" w:rsidRPr="00FA2365" w:rsidRDefault="00DC334C" w:rsidP="00380437">
            <w:pPr>
              <w:pStyle w:val="affd"/>
              <w:suppressAutoHyphens/>
              <w:spacing w:line="252" w:lineRule="auto"/>
            </w:pPr>
            <w:r w:rsidRPr="00FA2365">
              <w:t>м</w:t>
            </w:r>
          </w:p>
        </w:tc>
        <w:tc>
          <w:tcPr>
            <w:tcW w:w="1271" w:type="pct"/>
          </w:tcPr>
          <w:p w:rsidR="00DC334C" w:rsidRPr="00FA2365" w:rsidRDefault="00DC334C" w:rsidP="00380437">
            <w:pPr>
              <w:pStyle w:val="affd"/>
              <w:suppressAutoHyphens/>
              <w:spacing w:line="252" w:lineRule="auto"/>
            </w:pPr>
            <w:r w:rsidRPr="00FA2365">
              <w:t>950,84</w:t>
            </w:r>
          </w:p>
        </w:tc>
      </w:tr>
      <w:tr w:rsidR="00CE03FC" w:rsidRPr="00FA2365" w:rsidTr="00DC334C">
        <w:trPr>
          <w:trHeight w:val="20"/>
          <w:jc w:val="center"/>
        </w:trPr>
        <w:tc>
          <w:tcPr>
            <w:tcW w:w="502" w:type="pct"/>
          </w:tcPr>
          <w:p w:rsidR="00CE03FC" w:rsidRPr="00FA2365" w:rsidRDefault="00CE03FC" w:rsidP="00380437">
            <w:pPr>
              <w:pStyle w:val="affd"/>
              <w:suppressAutoHyphens/>
              <w:spacing w:line="252" w:lineRule="auto"/>
            </w:pPr>
            <w:r w:rsidRPr="00FA2365">
              <w:t>3</w:t>
            </w:r>
          </w:p>
        </w:tc>
        <w:tc>
          <w:tcPr>
            <w:tcW w:w="2222" w:type="pct"/>
          </w:tcPr>
          <w:p w:rsidR="00CE03FC" w:rsidRPr="00FA2365" w:rsidRDefault="00CE03FC" w:rsidP="00380437">
            <w:pPr>
              <w:pStyle w:val="affd"/>
              <w:suppressAutoHyphens/>
              <w:spacing w:line="252" w:lineRule="auto"/>
            </w:pPr>
            <w:r w:rsidRPr="00FA2365">
              <w:t>Диаметр трубы</w:t>
            </w:r>
          </w:p>
        </w:tc>
        <w:tc>
          <w:tcPr>
            <w:tcW w:w="1006" w:type="pct"/>
          </w:tcPr>
          <w:p w:rsidR="00CE03FC" w:rsidRPr="00FA2365" w:rsidRDefault="00CE03FC" w:rsidP="00380437">
            <w:pPr>
              <w:pStyle w:val="affd"/>
              <w:suppressAutoHyphens/>
              <w:spacing w:line="252" w:lineRule="auto"/>
            </w:pPr>
            <w:r w:rsidRPr="00FA2365">
              <w:t>мм</w:t>
            </w:r>
          </w:p>
        </w:tc>
        <w:tc>
          <w:tcPr>
            <w:tcW w:w="1271" w:type="pct"/>
          </w:tcPr>
          <w:p w:rsidR="00CE03FC" w:rsidRPr="00FA2365" w:rsidRDefault="00CE03FC" w:rsidP="00380437">
            <w:pPr>
              <w:pStyle w:val="affd"/>
              <w:suppressAutoHyphens/>
              <w:spacing w:line="252" w:lineRule="auto"/>
            </w:pPr>
            <w:r w:rsidRPr="00FA2365">
              <w:t>1600</w:t>
            </w:r>
          </w:p>
          <w:p w:rsidR="00CE03FC" w:rsidRPr="00FA2365" w:rsidRDefault="00CE03FC" w:rsidP="00380437">
            <w:pPr>
              <w:pStyle w:val="affd"/>
              <w:suppressAutoHyphens/>
              <w:spacing w:line="252" w:lineRule="auto"/>
            </w:pPr>
            <w:r w:rsidRPr="00FA2365">
              <w:t>2000</w:t>
            </w:r>
          </w:p>
          <w:p w:rsidR="00CE03FC" w:rsidRPr="00FA2365" w:rsidRDefault="00CE03FC" w:rsidP="00380437">
            <w:pPr>
              <w:pStyle w:val="affd"/>
              <w:suppressAutoHyphens/>
              <w:spacing w:line="252" w:lineRule="auto"/>
            </w:pPr>
            <w:r w:rsidRPr="00FA2365">
              <w:t>300</w:t>
            </w:r>
          </w:p>
          <w:p w:rsidR="00CE03FC" w:rsidRPr="00FA2365" w:rsidRDefault="00CE03FC" w:rsidP="00380437">
            <w:pPr>
              <w:pStyle w:val="affd"/>
              <w:suppressAutoHyphens/>
              <w:spacing w:line="252" w:lineRule="auto"/>
            </w:pPr>
            <w:r w:rsidRPr="00FA2365">
              <w:t>400</w:t>
            </w:r>
          </w:p>
          <w:p w:rsidR="00CE03FC" w:rsidRPr="00FA2365" w:rsidRDefault="00CE03FC" w:rsidP="00380437">
            <w:pPr>
              <w:pStyle w:val="affd"/>
              <w:suppressAutoHyphens/>
              <w:spacing w:line="252" w:lineRule="auto"/>
            </w:pPr>
            <w:r w:rsidRPr="00FA2365">
              <w:t>1400</w:t>
            </w:r>
          </w:p>
        </w:tc>
      </w:tr>
    </w:tbl>
    <w:p w:rsidR="00CE03FC" w:rsidRPr="00FA2365" w:rsidRDefault="00CE03FC" w:rsidP="00380437">
      <w:pPr>
        <w:pStyle w:val="Standard"/>
        <w:spacing w:line="252" w:lineRule="auto"/>
        <w:jc w:val="both"/>
      </w:pPr>
    </w:p>
    <w:p w:rsidR="00FC0E3B" w:rsidRPr="00FA2365" w:rsidRDefault="00FC0E3B" w:rsidP="00380437">
      <w:pPr>
        <w:pStyle w:val="Standard"/>
        <w:spacing w:line="372" w:lineRule="auto"/>
        <w:ind w:firstLine="709"/>
        <w:jc w:val="both"/>
      </w:pPr>
      <w:r w:rsidRPr="00FA2365">
        <w:t>Проектными решениями предусмотрено устройство резервуара с очистными сооружениями, входящими в инфраструктуру линейного объекта.</w:t>
      </w:r>
    </w:p>
    <w:p w:rsidR="00FC0E3B" w:rsidRPr="00FA2365" w:rsidRDefault="00FC0E3B" w:rsidP="00380437">
      <w:pPr>
        <w:pStyle w:val="Standard"/>
        <w:spacing w:line="372" w:lineRule="auto"/>
        <w:ind w:firstLine="709"/>
        <w:jc w:val="both"/>
      </w:pPr>
      <w:r w:rsidRPr="00FA2365">
        <w:t>Предельные параметры застройки зон планируемого размещения резервуара с очистными сооружениями определены из функционального предназначения сооружения.</w:t>
      </w:r>
    </w:p>
    <w:p w:rsidR="00FC0E3B" w:rsidRPr="00FA2365" w:rsidRDefault="00FC0E3B" w:rsidP="00380437">
      <w:pPr>
        <w:pStyle w:val="Standard"/>
        <w:spacing w:line="372" w:lineRule="auto"/>
        <w:ind w:firstLine="709"/>
        <w:jc w:val="both"/>
      </w:pPr>
      <w:r w:rsidRPr="00FA2365">
        <w:t>Максимальный процент застройки зоны планируемого размещения объекта капитального строительс</w:t>
      </w:r>
      <w:r w:rsidR="0019768B" w:rsidRPr="00FA2365">
        <w:t>тва, входящего в состав линейного объекта,</w:t>
      </w:r>
      <w:r w:rsidRPr="00FA2365">
        <w:t xml:space="preserve"> определен как отношение площади зоны планируемого размещения объекта </w:t>
      </w:r>
      <w:r w:rsidRPr="00FA2365">
        <w:lastRenderedPageBreak/>
        <w:t>капитального строительства, входящего в состав линейного объекта, которая может быть застроена, ко всей площади эт</w:t>
      </w:r>
      <w:r w:rsidR="0019768B" w:rsidRPr="00FA2365">
        <w:t>ой зоны. С учетом данного факта</w:t>
      </w:r>
      <w:r w:rsidRPr="00FA2365">
        <w:t xml:space="preserve"> максимальный процент застройки для проектируемого объекта составляет</w:t>
      </w:r>
      <w:r w:rsidR="00DC334C">
        <w:t> </w:t>
      </w:r>
      <w:r w:rsidRPr="00FA2365">
        <w:t xml:space="preserve">100 %. </w:t>
      </w:r>
    </w:p>
    <w:p w:rsidR="00FC0E3B" w:rsidRPr="00FA2365" w:rsidRDefault="00FC0E3B" w:rsidP="00DC334C">
      <w:pPr>
        <w:pStyle w:val="Standard"/>
        <w:spacing w:line="360" w:lineRule="auto"/>
        <w:ind w:firstLine="709"/>
        <w:jc w:val="both"/>
      </w:pPr>
      <w:r w:rsidRPr="00FA2365">
        <w:t>Минимальный отступ от границ земельного участка не установлен в связи с отсутствием образуемого участка.</w:t>
      </w:r>
    </w:p>
    <w:p w:rsidR="00FC0E3B" w:rsidRPr="00FA2365" w:rsidRDefault="00FC0E3B" w:rsidP="00DC334C">
      <w:pPr>
        <w:pStyle w:val="Standard"/>
        <w:spacing w:line="360" w:lineRule="auto"/>
        <w:ind w:firstLine="709"/>
        <w:jc w:val="both"/>
      </w:pPr>
      <w:r w:rsidRPr="00FA2365">
        <w:t>Требования к архитектурному и цветовому решениям, строительным материалам, объемно-пространственным, архитектурно-стилистическим и иным характеристикам, влияющим на внешний облик, композицию, а также на силуэт застройки исторического поселения</w:t>
      </w:r>
      <w:r w:rsidR="0019768B" w:rsidRPr="00FA2365">
        <w:t>, к ливневой канализации</w:t>
      </w:r>
      <w:r w:rsidRPr="00FA2365">
        <w:t xml:space="preserve"> не предъявляются, так как данн</w:t>
      </w:r>
      <w:r w:rsidR="00445167">
        <w:t>ая территория</w:t>
      </w:r>
      <w:r w:rsidRPr="00FA2365">
        <w:t xml:space="preserve"> не имеет статуса исторического поселения федерального или регионального значения.</w:t>
      </w:r>
    </w:p>
    <w:p w:rsidR="00FC0E3B" w:rsidRPr="00FA2365" w:rsidRDefault="00FC0E3B" w:rsidP="00DC334C">
      <w:pPr>
        <w:pStyle w:val="Standard"/>
        <w:spacing w:line="360" w:lineRule="auto"/>
        <w:ind w:firstLine="709"/>
        <w:jc w:val="both"/>
      </w:pPr>
      <w:r w:rsidRPr="00FA2365">
        <w:t>При прохождении трассы проектируемой ливневой канализации в границах зоны размещения линейно</w:t>
      </w:r>
      <w:r w:rsidR="0019768B" w:rsidRPr="00FA2365">
        <w:t>го объекта</w:t>
      </w:r>
      <w:r w:rsidRPr="00FA2365">
        <w:t xml:space="preserve"> проектом планировки территории не предусматривается снос зданий и строений. </w:t>
      </w:r>
    </w:p>
    <w:p w:rsidR="00FC0E3B" w:rsidRPr="00FA2365" w:rsidRDefault="00FC0E3B" w:rsidP="00DC334C">
      <w:pPr>
        <w:pStyle w:val="Standard"/>
        <w:spacing w:line="360" w:lineRule="auto"/>
        <w:ind w:firstLine="709"/>
        <w:jc w:val="both"/>
      </w:pPr>
      <w:r w:rsidRPr="00FA2365">
        <w:t>Проектом предусмотрена частичная прокладка ливневого коллектора по территории д</w:t>
      </w:r>
      <w:r w:rsidR="0019768B" w:rsidRPr="00FA2365">
        <w:t>етского сада в ЖК «Олимпийский»</w:t>
      </w:r>
      <w:r w:rsidR="00445167">
        <w:t>.</w:t>
      </w:r>
      <w:r w:rsidR="0019768B" w:rsidRPr="00FA2365">
        <w:t xml:space="preserve"> </w:t>
      </w:r>
      <w:r w:rsidR="00445167">
        <w:t>Д</w:t>
      </w:r>
      <w:r w:rsidRPr="00FA2365">
        <w:t>ля прокладки труб по территории</w:t>
      </w:r>
      <w:r w:rsidR="00DC334C">
        <w:t xml:space="preserve"> </w:t>
      </w:r>
      <w:r w:rsidR="0019768B" w:rsidRPr="00FA2365">
        <w:t>учреждения</w:t>
      </w:r>
      <w:r w:rsidRPr="00FA2365">
        <w:t xml:space="preserve"> предусмотрены работы по разборке существующей тротуарной плитки, прорезинен</w:t>
      </w:r>
      <w:r w:rsidR="00445167">
        <w:t>ного покрытия части</w:t>
      </w:r>
      <w:r w:rsidRPr="00FA2365">
        <w:t xml:space="preserve"> </w:t>
      </w:r>
      <w:r w:rsidR="00445167">
        <w:t>игровых</w:t>
      </w:r>
      <w:r w:rsidRPr="00FA2365">
        <w:t xml:space="preserve"> площадок, ступеней и существующих ограждений с последующим их восстановлением.</w:t>
      </w:r>
    </w:p>
    <w:p w:rsidR="00CE03FC" w:rsidRPr="00FA2365" w:rsidRDefault="00FC0E3B" w:rsidP="00DC334C">
      <w:pPr>
        <w:pStyle w:val="Standard"/>
        <w:spacing w:line="360" w:lineRule="auto"/>
        <w:ind w:firstLine="709"/>
        <w:jc w:val="both"/>
      </w:pPr>
      <w:r w:rsidRPr="00FA2365">
        <w:t xml:space="preserve">Участок </w:t>
      </w:r>
      <w:r w:rsidR="007C534E" w:rsidRPr="00FA2365">
        <w:t xml:space="preserve">линейного объекта </w:t>
      </w:r>
      <w:r w:rsidRPr="00FA2365">
        <w:t>пересекают инженерные коммуникации</w:t>
      </w:r>
      <w:r w:rsidR="007C534E" w:rsidRPr="00FA2365">
        <w:t>.</w:t>
      </w:r>
      <w:r w:rsidRPr="00FA2365">
        <w:t xml:space="preserve"> </w:t>
      </w:r>
      <w:r w:rsidR="007C534E" w:rsidRPr="00FA2365">
        <w:t>Ведомость пересечени</w:t>
      </w:r>
      <w:r w:rsidR="00445167">
        <w:t>й</w:t>
      </w:r>
      <w:r w:rsidR="007C534E" w:rsidRPr="00FA2365">
        <w:t xml:space="preserve"> проектируемого линейного объекта с инженерными коммуникациями представлена в таблице № 3.</w:t>
      </w:r>
    </w:p>
    <w:p w:rsidR="007C534E" w:rsidRPr="00FA2365" w:rsidRDefault="007C534E" w:rsidP="005E0C7B">
      <w:pPr>
        <w:pStyle w:val="Standard"/>
        <w:jc w:val="right"/>
      </w:pPr>
      <w:r w:rsidRPr="00FA2365">
        <w:t>Таблица № 3</w:t>
      </w:r>
    </w:p>
    <w:tbl>
      <w:tblPr>
        <w:tblW w:w="9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230"/>
        <w:gridCol w:w="1403"/>
      </w:tblGrid>
      <w:tr w:rsidR="00FA2365" w:rsidRPr="005E0C7B" w:rsidTr="005E0C7B">
        <w:trPr>
          <w:tblHeader/>
          <w:jc w:val="center"/>
        </w:trPr>
        <w:tc>
          <w:tcPr>
            <w:tcW w:w="3936" w:type="dxa"/>
            <w:shd w:val="clear" w:color="auto" w:fill="auto"/>
          </w:tcPr>
          <w:p w:rsidR="007C534E" w:rsidRPr="005E0C7B" w:rsidRDefault="00DC334C" w:rsidP="005E0C7B">
            <w:pPr>
              <w:pStyle w:val="affd"/>
              <w:suppressAutoHyphens/>
              <w:rPr>
                <w:szCs w:val="24"/>
              </w:rPr>
            </w:pPr>
            <w:r w:rsidRPr="005E0C7B">
              <w:rPr>
                <w:szCs w:val="24"/>
              </w:rPr>
              <w:t xml:space="preserve">Тип </w:t>
            </w:r>
            <w:r w:rsidR="007C534E" w:rsidRPr="005E0C7B">
              <w:rPr>
                <w:szCs w:val="24"/>
              </w:rPr>
              <w:t>коммуникаций</w:t>
            </w:r>
          </w:p>
        </w:tc>
        <w:tc>
          <w:tcPr>
            <w:tcW w:w="4230" w:type="dxa"/>
            <w:tcBorders>
              <w:bottom w:val="single" w:sz="4" w:space="0" w:color="000000" w:themeColor="text1"/>
            </w:tcBorders>
            <w:shd w:val="clear" w:color="auto" w:fill="auto"/>
          </w:tcPr>
          <w:p w:rsidR="007C534E" w:rsidRPr="005E0C7B" w:rsidRDefault="007C534E" w:rsidP="005E0C7B">
            <w:pPr>
              <w:pStyle w:val="affd"/>
              <w:suppressAutoHyphens/>
              <w:rPr>
                <w:szCs w:val="24"/>
              </w:rPr>
            </w:pPr>
            <w:r w:rsidRPr="005E0C7B">
              <w:rPr>
                <w:szCs w:val="24"/>
              </w:rPr>
              <w:t>Местоположение (</w:t>
            </w:r>
            <w:r w:rsidRPr="005E0C7B">
              <w:rPr>
                <w:szCs w:val="24"/>
                <w:lang w:val="en-US"/>
              </w:rPr>
              <w:t>X</w:t>
            </w:r>
            <w:r w:rsidR="00DC334C" w:rsidRPr="005E0C7B">
              <w:rPr>
                <w:szCs w:val="24"/>
              </w:rPr>
              <w:t>,</w:t>
            </w:r>
            <w:r w:rsidRPr="005E0C7B">
              <w:rPr>
                <w:szCs w:val="24"/>
                <w:lang w:val="en-US"/>
              </w:rPr>
              <w:t xml:space="preserve"> Y</w:t>
            </w:r>
            <w:r w:rsidRPr="005E0C7B">
              <w:rPr>
                <w:szCs w:val="24"/>
              </w:rPr>
              <w:t>), м</w:t>
            </w:r>
          </w:p>
        </w:tc>
        <w:tc>
          <w:tcPr>
            <w:tcW w:w="1403" w:type="dxa"/>
            <w:shd w:val="clear" w:color="auto" w:fill="auto"/>
          </w:tcPr>
          <w:p w:rsidR="007C534E" w:rsidRPr="005E0C7B" w:rsidRDefault="007C534E" w:rsidP="005E0C7B">
            <w:pPr>
              <w:pStyle w:val="affd"/>
              <w:suppressAutoHyphens/>
              <w:rPr>
                <w:szCs w:val="24"/>
              </w:rPr>
            </w:pPr>
            <w:r w:rsidRPr="005E0C7B">
              <w:rPr>
                <w:szCs w:val="24"/>
              </w:rPr>
              <w:t>Метод прокладки</w:t>
            </w:r>
          </w:p>
        </w:tc>
      </w:tr>
      <w:tr w:rsidR="00FA2365" w:rsidRPr="005E0C7B" w:rsidTr="005E0C7B">
        <w:trPr>
          <w:jc w:val="center"/>
        </w:trPr>
        <w:tc>
          <w:tcPr>
            <w:tcW w:w="3936" w:type="dxa"/>
            <w:tcBorders>
              <w:right w:val="single" w:sz="4" w:space="0" w:color="000000" w:themeColor="text1"/>
            </w:tcBorders>
            <w:shd w:val="clear" w:color="auto" w:fill="auto"/>
          </w:tcPr>
          <w:p w:rsidR="007C534E" w:rsidRPr="005E0C7B" w:rsidRDefault="007C534E" w:rsidP="005E0C7B">
            <w:pPr>
              <w:pStyle w:val="affd"/>
              <w:suppressAutoHyphens/>
              <w:rPr>
                <w:szCs w:val="24"/>
              </w:rPr>
            </w:pPr>
            <w:proofErr w:type="spellStart"/>
            <w:r w:rsidRPr="005E0C7B">
              <w:rPr>
                <w:szCs w:val="24"/>
              </w:rPr>
              <w:t>Электрокабели</w:t>
            </w:r>
            <w:proofErr w:type="spellEnd"/>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C534E" w:rsidRPr="005E0C7B" w:rsidRDefault="007C534E" w:rsidP="005E0C7B">
            <w:pPr>
              <w:pStyle w:val="affd"/>
              <w:suppressAutoHyphens/>
              <w:rPr>
                <w:szCs w:val="24"/>
              </w:rPr>
            </w:pPr>
            <w:r w:rsidRPr="005E0C7B">
              <w:rPr>
                <w:szCs w:val="24"/>
              </w:rPr>
              <w:t>517038.59</w:t>
            </w:r>
            <w:r w:rsidRPr="005E0C7B">
              <w:rPr>
                <w:szCs w:val="24"/>
              </w:rPr>
              <w:tab/>
              <w:t>1301232.70</w:t>
            </w:r>
          </w:p>
          <w:p w:rsidR="007C534E" w:rsidRPr="005E0C7B" w:rsidRDefault="007C534E" w:rsidP="005E0C7B">
            <w:pPr>
              <w:pStyle w:val="affd"/>
              <w:suppressAutoHyphens/>
              <w:rPr>
                <w:szCs w:val="24"/>
              </w:rPr>
            </w:pPr>
            <w:r w:rsidRPr="005E0C7B">
              <w:rPr>
                <w:szCs w:val="24"/>
              </w:rPr>
              <w:t>517034.62</w:t>
            </w:r>
            <w:r w:rsidRPr="005E0C7B">
              <w:rPr>
                <w:szCs w:val="24"/>
              </w:rPr>
              <w:tab/>
              <w:t>1301234.61</w:t>
            </w:r>
          </w:p>
          <w:p w:rsidR="007C534E" w:rsidRPr="005E0C7B" w:rsidRDefault="007C534E" w:rsidP="005E0C7B">
            <w:pPr>
              <w:pStyle w:val="affd"/>
              <w:suppressAutoHyphens/>
              <w:rPr>
                <w:szCs w:val="24"/>
              </w:rPr>
            </w:pPr>
            <w:r w:rsidRPr="005E0C7B">
              <w:rPr>
                <w:szCs w:val="24"/>
              </w:rPr>
              <w:t>517032.01</w:t>
            </w:r>
            <w:r w:rsidRPr="005E0C7B">
              <w:rPr>
                <w:szCs w:val="24"/>
              </w:rPr>
              <w:tab/>
              <w:t>1301235.86</w:t>
            </w:r>
          </w:p>
          <w:p w:rsidR="007C534E" w:rsidRPr="005E0C7B" w:rsidRDefault="007C534E" w:rsidP="005E0C7B">
            <w:pPr>
              <w:pStyle w:val="affd"/>
              <w:suppressAutoHyphens/>
              <w:rPr>
                <w:szCs w:val="24"/>
              </w:rPr>
            </w:pPr>
            <w:r w:rsidRPr="005E0C7B">
              <w:rPr>
                <w:szCs w:val="24"/>
              </w:rPr>
              <w:t>517025.34</w:t>
            </w:r>
            <w:r w:rsidRPr="005E0C7B">
              <w:rPr>
                <w:szCs w:val="24"/>
              </w:rPr>
              <w:tab/>
              <w:t>1301239.05</w:t>
            </w:r>
          </w:p>
          <w:p w:rsidR="007C534E" w:rsidRPr="005E0C7B" w:rsidRDefault="007C534E" w:rsidP="005E0C7B">
            <w:pPr>
              <w:pStyle w:val="affd"/>
              <w:suppressAutoHyphens/>
              <w:rPr>
                <w:szCs w:val="24"/>
              </w:rPr>
            </w:pPr>
            <w:r w:rsidRPr="005E0C7B">
              <w:rPr>
                <w:szCs w:val="24"/>
              </w:rPr>
              <w:t>517018.60</w:t>
            </w:r>
            <w:r w:rsidRPr="005E0C7B">
              <w:rPr>
                <w:szCs w:val="24"/>
              </w:rPr>
              <w:tab/>
              <w:t>1301242.28</w:t>
            </w:r>
          </w:p>
          <w:p w:rsidR="007C534E" w:rsidRPr="005E0C7B" w:rsidRDefault="007C534E" w:rsidP="005E0C7B">
            <w:pPr>
              <w:pStyle w:val="affd"/>
              <w:suppressAutoHyphens/>
              <w:rPr>
                <w:szCs w:val="24"/>
              </w:rPr>
            </w:pPr>
            <w:r w:rsidRPr="005E0C7B">
              <w:rPr>
                <w:szCs w:val="24"/>
              </w:rPr>
              <w:t>516992.72</w:t>
            </w:r>
            <w:r w:rsidRPr="005E0C7B">
              <w:rPr>
                <w:szCs w:val="24"/>
              </w:rPr>
              <w:tab/>
              <w:t>1301257.49</w:t>
            </w:r>
          </w:p>
          <w:p w:rsidR="007C534E" w:rsidRPr="005E0C7B" w:rsidRDefault="007C534E" w:rsidP="005E0C7B">
            <w:pPr>
              <w:pStyle w:val="affd"/>
              <w:suppressAutoHyphens/>
              <w:rPr>
                <w:szCs w:val="24"/>
              </w:rPr>
            </w:pPr>
            <w:r w:rsidRPr="005E0C7B">
              <w:rPr>
                <w:szCs w:val="24"/>
              </w:rPr>
              <w:t>516960.79</w:t>
            </w:r>
            <w:r w:rsidRPr="005E0C7B">
              <w:rPr>
                <w:szCs w:val="24"/>
              </w:rPr>
              <w:tab/>
              <w:t>1301316.64</w:t>
            </w:r>
          </w:p>
          <w:p w:rsidR="007C534E" w:rsidRPr="005E0C7B" w:rsidRDefault="007C534E" w:rsidP="005E0C7B">
            <w:pPr>
              <w:pStyle w:val="affd"/>
              <w:suppressAutoHyphens/>
              <w:rPr>
                <w:szCs w:val="24"/>
              </w:rPr>
            </w:pPr>
            <w:r w:rsidRPr="005E0C7B">
              <w:rPr>
                <w:szCs w:val="24"/>
              </w:rPr>
              <w:t>516926.37</w:t>
            </w:r>
            <w:r w:rsidRPr="005E0C7B">
              <w:rPr>
                <w:szCs w:val="24"/>
              </w:rPr>
              <w:tab/>
              <w:t>1301532.97</w:t>
            </w:r>
          </w:p>
          <w:p w:rsidR="007C534E" w:rsidRPr="005E0C7B" w:rsidRDefault="007C534E" w:rsidP="005E0C7B">
            <w:pPr>
              <w:pStyle w:val="affd"/>
              <w:suppressAutoHyphens/>
              <w:rPr>
                <w:szCs w:val="24"/>
              </w:rPr>
            </w:pPr>
            <w:r w:rsidRPr="005E0C7B">
              <w:rPr>
                <w:szCs w:val="24"/>
              </w:rPr>
              <w:lastRenderedPageBreak/>
              <w:t>516913.85</w:t>
            </w:r>
            <w:r w:rsidRPr="005E0C7B">
              <w:rPr>
                <w:szCs w:val="24"/>
              </w:rPr>
              <w:tab/>
              <w:t>1301675.74</w:t>
            </w:r>
          </w:p>
          <w:p w:rsidR="007C534E" w:rsidRPr="005E0C7B" w:rsidRDefault="007C534E" w:rsidP="005E0C7B">
            <w:pPr>
              <w:pStyle w:val="affd"/>
              <w:suppressAutoHyphens/>
              <w:rPr>
                <w:szCs w:val="24"/>
              </w:rPr>
            </w:pPr>
            <w:r w:rsidRPr="005E0C7B">
              <w:rPr>
                <w:szCs w:val="24"/>
              </w:rPr>
              <w:t>516913.09</w:t>
            </w:r>
            <w:r w:rsidRPr="005E0C7B">
              <w:rPr>
                <w:szCs w:val="24"/>
              </w:rPr>
              <w:tab/>
              <w:t>1301684.41</w:t>
            </w:r>
          </w:p>
          <w:p w:rsidR="007C534E" w:rsidRPr="005E0C7B" w:rsidRDefault="007C534E" w:rsidP="005E0C7B">
            <w:pPr>
              <w:pStyle w:val="affd"/>
              <w:suppressAutoHyphens/>
              <w:rPr>
                <w:szCs w:val="24"/>
              </w:rPr>
            </w:pPr>
            <w:r w:rsidRPr="005E0C7B">
              <w:rPr>
                <w:szCs w:val="24"/>
              </w:rPr>
              <w:t>516858.33</w:t>
            </w:r>
            <w:r w:rsidRPr="005E0C7B">
              <w:rPr>
                <w:szCs w:val="24"/>
              </w:rPr>
              <w:tab/>
              <w:t>1301839.83</w:t>
            </w:r>
          </w:p>
          <w:p w:rsidR="007C534E" w:rsidRPr="005E0C7B" w:rsidRDefault="007C534E" w:rsidP="005E0C7B">
            <w:pPr>
              <w:pStyle w:val="affd"/>
              <w:suppressAutoHyphens/>
              <w:rPr>
                <w:szCs w:val="24"/>
              </w:rPr>
            </w:pPr>
            <w:r w:rsidRPr="005E0C7B">
              <w:rPr>
                <w:szCs w:val="24"/>
              </w:rPr>
              <w:t>516747.83</w:t>
            </w:r>
            <w:r w:rsidRPr="005E0C7B">
              <w:rPr>
                <w:szCs w:val="24"/>
              </w:rPr>
              <w:tab/>
              <w:t>1301968.16</w:t>
            </w:r>
          </w:p>
          <w:p w:rsidR="007C534E" w:rsidRPr="005E0C7B" w:rsidRDefault="007C534E" w:rsidP="005E0C7B">
            <w:pPr>
              <w:pStyle w:val="affd"/>
              <w:suppressAutoHyphens/>
              <w:rPr>
                <w:szCs w:val="24"/>
              </w:rPr>
            </w:pPr>
            <w:r w:rsidRPr="005E0C7B">
              <w:rPr>
                <w:szCs w:val="24"/>
              </w:rPr>
              <w:t>516749.19</w:t>
            </w:r>
            <w:r w:rsidRPr="005E0C7B">
              <w:rPr>
                <w:szCs w:val="24"/>
              </w:rPr>
              <w:tab/>
              <w:t>1301998.20</w:t>
            </w:r>
          </w:p>
          <w:p w:rsidR="007C534E" w:rsidRPr="005E0C7B" w:rsidRDefault="007C534E" w:rsidP="005E0C7B">
            <w:pPr>
              <w:pStyle w:val="affd"/>
              <w:suppressAutoHyphens/>
              <w:rPr>
                <w:szCs w:val="24"/>
              </w:rPr>
            </w:pPr>
            <w:r w:rsidRPr="005E0C7B">
              <w:rPr>
                <w:szCs w:val="24"/>
              </w:rPr>
              <w:t>519357.25</w:t>
            </w:r>
            <w:r w:rsidRPr="005E0C7B">
              <w:rPr>
                <w:szCs w:val="24"/>
              </w:rPr>
              <w:tab/>
              <w:t>1299027.37</w:t>
            </w:r>
          </w:p>
          <w:p w:rsidR="007C534E" w:rsidRPr="005E0C7B" w:rsidRDefault="007C534E" w:rsidP="005E0C7B">
            <w:pPr>
              <w:pStyle w:val="affd"/>
              <w:suppressAutoHyphens/>
              <w:rPr>
                <w:szCs w:val="24"/>
              </w:rPr>
            </w:pPr>
            <w:r w:rsidRPr="005E0C7B">
              <w:rPr>
                <w:szCs w:val="24"/>
              </w:rPr>
              <w:t>519341.49</w:t>
            </w:r>
            <w:r w:rsidRPr="005E0C7B">
              <w:rPr>
                <w:szCs w:val="24"/>
              </w:rPr>
              <w:tab/>
              <w:t>1299035.40</w:t>
            </w:r>
          </w:p>
          <w:p w:rsidR="007C534E" w:rsidRPr="005E0C7B" w:rsidRDefault="007C534E" w:rsidP="005E0C7B">
            <w:pPr>
              <w:pStyle w:val="affd"/>
              <w:suppressAutoHyphens/>
              <w:rPr>
                <w:szCs w:val="24"/>
              </w:rPr>
            </w:pPr>
            <w:r w:rsidRPr="005E0C7B">
              <w:rPr>
                <w:szCs w:val="24"/>
              </w:rPr>
              <w:t>519220.24</w:t>
            </w:r>
            <w:r w:rsidRPr="005E0C7B">
              <w:rPr>
                <w:szCs w:val="24"/>
              </w:rPr>
              <w:tab/>
              <w:t>1299103.23</w:t>
            </w:r>
          </w:p>
          <w:p w:rsidR="007C534E" w:rsidRPr="005E0C7B" w:rsidRDefault="007C534E" w:rsidP="005E0C7B">
            <w:pPr>
              <w:pStyle w:val="affd"/>
              <w:suppressAutoHyphens/>
              <w:rPr>
                <w:szCs w:val="24"/>
              </w:rPr>
            </w:pPr>
            <w:r w:rsidRPr="005E0C7B">
              <w:rPr>
                <w:szCs w:val="24"/>
              </w:rPr>
              <w:t>519221.28</w:t>
            </w:r>
            <w:r w:rsidRPr="005E0C7B">
              <w:rPr>
                <w:szCs w:val="24"/>
              </w:rPr>
              <w:tab/>
              <w:t>1299123.64</w:t>
            </w:r>
          </w:p>
          <w:p w:rsidR="007C534E" w:rsidRPr="005E0C7B" w:rsidRDefault="007C534E" w:rsidP="005E0C7B">
            <w:pPr>
              <w:pStyle w:val="affd"/>
              <w:suppressAutoHyphens/>
              <w:rPr>
                <w:szCs w:val="24"/>
              </w:rPr>
            </w:pPr>
            <w:r w:rsidRPr="005E0C7B">
              <w:rPr>
                <w:szCs w:val="24"/>
              </w:rPr>
              <w:t>519273.56</w:t>
            </w:r>
            <w:r w:rsidRPr="005E0C7B">
              <w:rPr>
                <w:szCs w:val="24"/>
              </w:rPr>
              <w:tab/>
              <w:t>1299325.09</w:t>
            </w:r>
          </w:p>
          <w:p w:rsidR="007C534E" w:rsidRPr="005E0C7B" w:rsidRDefault="007C534E" w:rsidP="005E0C7B">
            <w:pPr>
              <w:pStyle w:val="affd"/>
              <w:suppressAutoHyphens/>
              <w:rPr>
                <w:szCs w:val="24"/>
              </w:rPr>
            </w:pPr>
            <w:r w:rsidRPr="005E0C7B">
              <w:rPr>
                <w:szCs w:val="24"/>
              </w:rPr>
              <w:t>519281.93</w:t>
            </w:r>
            <w:r w:rsidRPr="005E0C7B">
              <w:rPr>
                <w:szCs w:val="24"/>
              </w:rPr>
              <w:tab/>
              <w:t>1299350.87</w:t>
            </w:r>
          </w:p>
          <w:p w:rsidR="007C534E" w:rsidRPr="005E0C7B" w:rsidRDefault="007C534E" w:rsidP="005E0C7B">
            <w:pPr>
              <w:pStyle w:val="affd"/>
              <w:suppressAutoHyphens/>
              <w:rPr>
                <w:szCs w:val="24"/>
              </w:rPr>
            </w:pPr>
            <w:r w:rsidRPr="005E0C7B">
              <w:rPr>
                <w:szCs w:val="24"/>
              </w:rPr>
              <w:t>519284.58</w:t>
            </w:r>
            <w:r w:rsidRPr="005E0C7B">
              <w:rPr>
                <w:szCs w:val="24"/>
              </w:rPr>
              <w:tab/>
              <w:t>1299383.99</w:t>
            </w:r>
          </w:p>
          <w:p w:rsidR="007C534E" w:rsidRPr="005E0C7B" w:rsidRDefault="007C534E" w:rsidP="005E0C7B">
            <w:pPr>
              <w:pStyle w:val="affd"/>
              <w:suppressAutoHyphens/>
              <w:rPr>
                <w:szCs w:val="24"/>
              </w:rPr>
            </w:pPr>
            <w:r w:rsidRPr="005E0C7B">
              <w:rPr>
                <w:szCs w:val="24"/>
              </w:rPr>
              <w:t>519198.79</w:t>
            </w:r>
            <w:r w:rsidRPr="005E0C7B">
              <w:rPr>
                <w:szCs w:val="24"/>
              </w:rPr>
              <w:tab/>
              <w:t>1299762.28</w:t>
            </w:r>
          </w:p>
        </w:tc>
        <w:tc>
          <w:tcPr>
            <w:tcW w:w="1403" w:type="dxa"/>
            <w:tcBorders>
              <w:left w:val="single" w:sz="4" w:space="0" w:color="000000" w:themeColor="text1"/>
            </w:tcBorders>
            <w:shd w:val="clear" w:color="auto" w:fill="auto"/>
          </w:tcPr>
          <w:p w:rsidR="007C534E" w:rsidRPr="005E0C7B" w:rsidRDefault="007C534E" w:rsidP="005E0C7B">
            <w:pPr>
              <w:pStyle w:val="affd"/>
              <w:suppressAutoHyphens/>
              <w:rPr>
                <w:szCs w:val="24"/>
              </w:rPr>
            </w:pPr>
            <w:r w:rsidRPr="005E0C7B">
              <w:rPr>
                <w:szCs w:val="24"/>
              </w:rPr>
              <w:lastRenderedPageBreak/>
              <w:t>Закрытый</w:t>
            </w:r>
          </w:p>
        </w:tc>
      </w:tr>
      <w:tr w:rsidR="00FA2365" w:rsidRPr="005E0C7B" w:rsidTr="005E0C7B">
        <w:trPr>
          <w:jc w:val="center"/>
        </w:trPr>
        <w:tc>
          <w:tcPr>
            <w:tcW w:w="3936" w:type="dxa"/>
            <w:shd w:val="clear" w:color="auto" w:fill="auto"/>
          </w:tcPr>
          <w:p w:rsidR="007C534E" w:rsidRPr="005E0C7B" w:rsidRDefault="007C534E" w:rsidP="005E0C7B">
            <w:pPr>
              <w:pStyle w:val="affd"/>
              <w:suppressAutoHyphens/>
              <w:rPr>
                <w:szCs w:val="24"/>
              </w:rPr>
            </w:pPr>
            <w:r w:rsidRPr="005E0C7B">
              <w:rPr>
                <w:szCs w:val="24"/>
              </w:rPr>
              <w:lastRenderedPageBreak/>
              <w:t>Кабели связи</w:t>
            </w:r>
          </w:p>
        </w:tc>
        <w:tc>
          <w:tcPr>
            <w:tcW w:w="4230" w:type="dxa"/>
            <w:tcBorders>
              <w:top w:val="single" w:sz="4" w:space="0" w:color="000000" w:themeColor="text1"/>
            </w:tcBorders>
            <w:shd w:val="clear" w:color="auto" w:fill="auto"/>
          </w:tcPr>
          <w:p w:rsidR="007C534E" w:rsidRPr="005E0C7B" w:rsidRDefault="007C534E" w:rsidP="005E0C7B">
            <w:pPr>
              <w:pStyle w:val="affd"/>
              <w:suppressAutoHyphens/>
              <w:rPr>
                <w:szCs w:val="24"/>
              </w:rPr>
            </w:pPr>
            <w:r w:rsidRPr="005E0C7B">
              <w:rPr>
                <w:szCs w:val="24"/>
              </w:rPr>
              <w:t>517046.18</w:t>
            </w:r>
            <w:r w:rsidRPr="005E0C7B">
              <w:rPr>
                <w:szCs w:val="24"/>
              </w:rPr>
              <w:tab/>
              <w:t>1301229.07</w:t>
            </w:r>
          </w:p>
          <w:p w:rsidR="007C534E" w:rsidRPr="005E0C7B" w:rsidRDefault="007C534E" w:rsidP="005E0C7B">
            <w:pPr>
              <w:pStyle w:val="affd"/>
              <w:suppressAutoHyphens/>
              <w:rPr>
                <w:szCs w:val="24"/>
              </w:rPr>
            </w:pPr>
            <w:r w:rsidRPr="005E0C7B">
              <w:rPr>
                <w:szCs w:val="24"/>
              </w:rPr>
              <w:t>517043.94</w:t>
            </w:r>
            <w:r w:rsidRPr="005E0C7B">
              <w:rPr>
                <w:szCs w:val="24"/>
              </w:rPr>
              <w:tab/>
              <w:t>1301230.14</w:t>
            </w:r>
          </w:p>
          <w:p w:rsidR="007C534E" w:rsidRPr="005E0C7B" w:rsidRDefault="007C534E" w:rsidP="005E0C7B">
            <w:pPr>
              <w:pStyle w:val="affd"/>
              <w:suppressAutoHyphens/>
              <w:rPr>
                <w:szCs w:val="24"/>
              </w:rPr>
            </w:pPr>
            <w:r w:rsidRPr="005E0C7B">
              <w:rPr>
                <w:szCs w:val="24"/>
              </w:rPr>
              <w:t>516981.96</w:t>
            </w:r>
            <w:r w:rsidRPr="005E0C7B">
              <w:rPr>
                <w:szCs w:val="24"/>
              </w:rPr>
              <w:tab/>
              <w:t>1301280.04</w:t>
            </w:r>
          </w:p>
          <w:p w:rsidR="007C534E" w:rsidRPr="005E0C7B" w:rsidRDefault="007C534E" w:rsidP="005E0C7B">
            <w:pPr>
              <w:pStyle w:val="affd"/>
              <w:suppressAutoHyphens/>
              <w:rPr>
                <w:szCs w:val="24"/>
              </w:rPr>
            </w:pPr>
            <w:r w:rsidRPr="005E0C7B">
              <w:rPr>
                <w:szCs w:val="24"/>
              </w:rPr>
              <w:t>516949.25</w:t>
            </w:r>
            <w:r w:rsidRPr="005E0C7B">
              <w:rPr>
                <w:szCs w:val="24"/>
              </w:rPr>
              <w:tab/>
              <w:t>1301314.99</w:t>
            </w:r>
          </w:p>
          <w:p w:rsidR="007C534E" w:rsidRPr="005E0C7B" w:rsidRDefault="007C534E" w:rsidP="005E0C7B">
            <w:pPr>
              <w:pStyle w:val="affd"/>
              <w:suppressAutoHyphens/>
              <w:rPr>
                <w:szCs w:val="24"/>
              </w:rPr>
            </w:pPr>
            <w:r w:rsidRPr="005E0C7B">
              <w:rPr>
                <w:szCs w:val="24"/>
              </w:rPr>
              <w:t>516928.55</w:t>
            </w:r>
            <w:r w:rsidRPr="005E0C7B">
              <w:rPr>
                <w:szCs w:val="24"/>
              </w:rPr>
              <w:tab/>
              <w:t>1301508.11</w:t>
            </w:r>
          </w:p>
          <w:p w:rsidR="007C534E" w:rsidRPr="005E0C7B" w:rsidRDefault="007C534E" w:rsidP="005E0C7B">
            <w:pPr>
              <w:pStyle w:val="affd"/>
              <w:suppressAutoHyphens/>
              <w:rPr>
                <w:szCs w:val="24"/>
              </w:rPr>
            </w:pPr>
            <w:r w:rsidRPr="005E0C7B">
              <w:rPr>
                <w:szCs w:val="24"/>
              </w:rPr>
              <w:t>516916.01</w:t>
            </w:r>
            <w:r w:rsidRPr="005E0C7B">
              <w:rPr>
                <w:szCs w:val="24"/>
              </w:rPr>
              <w:tab/>
              <w:t>1301651.11</w:t>
            </w:r>
          </w:p>
          <w:p w:rsidR="007C534E" w:rsidRPr="005E0C7B" w:rsidRDefault="007C534E" w:rsidP="005E0C7B">
            <w:pPr>
              <w:pStyle w:val="affd"/>
              <w:suppressAutoHyphens/>
              <w:rPr>
                <w:szCs w:val="24"/>
              </w:rPr>
            </w:pPr>
            <w:r w:rsidRPr="005E0C7B">
              <w:rPr>
                <w:szCs w:val="24"/>
              </w:rPr>
              <w:t>516915.28</w:t>
            </w:r>
            <w:r w:rsidRPr="005E0C7B">
              <w:rPr>
                <w:szCs w:val="24"/>
              </w:rPr>
              <w:tab/>
              <w:t>1301659.41</w:t>
            </w:r>
          </w:p>
          <w:p w:rsidR="007C534E" w:rsidRPr="005E0C7B" w:rsidRDefault="007C534E" w:rsidP="005E0C7B">
            <w:pPr>
              <w:pStyle w:val="affd"/>
              <w:suppressAutoHyphens/>
              <w:rPr>
                <w:szCs w:val="24"/>
              </w:rPr>
            </w:pPr>
            <w:r w:rsidRPr="005E0C7B">
              <w:rPr>
                <w:szCs w:val="24"/>
              </w:rPr>
              <w:t>519295.10</w:t>
            </w:r>
            <w:r w:rsidRPr="005E0C7B">
              <w:rPr>
                <w:szCs w:val="24"/>
              </w:rPr>
              <w:tab/>
              <w:t>1299054.81</w:t>
            </w:r>
          </w:p>
          <w:p w:rsidR="007C534E" w:rsidRPr="005E0C7B" w:rsidRDefault="007C534E" w:rsidP="005E0C7B">
            <w:pPr>
              <w:pStyle w:val="affd"/>
              <w:suppressAutoHyphens/>
              <w:rPr>
                <w:szCs w:val="24"/>
              </w:rPr>
            </w:pPr>
            <w:r w:rsidRPr="005E0C7B">
              <w:rPr>
                <w:szCs w:val="24"/>
              </w:rPr>
              <w:t>519236.85</w:t>
            </w:r>
            <w:r w:rsidRPr="005E0C7B">
              <w:rPr>
                <w:szCs w:val="24"/>
              </w:rPr>
              <w:tab/>
              <w:t>1299187.99</w:t>
            </w:r>
          </w:p>
          <w:p w:rsidR="007C534E" w:rsidRPr="005E0C7B" w:rsidRDefault="007C534E" w:rsidP="005E0C7B">
            <w:pPr>
              <w:pStyle w:val="affd"/>
              <w:suppressAutoHyphens/>
              <w:rPr>
                <w:szCs w:val="24"/>
              </w:rPr>
            </w:pPr>
            <w:r w:rsidRPr="005E0C7B">
              <w:rPr>
                <w:szCs w:val="24"/>
              </w:rPr>
              <w:t>517582.3</w:t>
            </w:r>
            <w:r w:rsidRPr="005E0C7B">
              <w:rPr>
                <w:szCs w:val="24"/>
                <w:lang w:val="en-US"/>
              </w:rPr>
              <w:t>6</w:t>
            </w:r>
            <w:r w:rsidRPr="005E0C7B">
              <w:rPr>
                <w:szCs w:val="24"/>
              </w:rPr>
              <w:tab/>
              <w:t>1300815.41</w:t>
            </w:r>
          </w:p>
        </w:tc>
        <w:tc>
          <w:tcPr>
            <w:tcW w:w="1403" w:type="dxa"/>
            <w:shd w:val="clear" w:color="auto" w:fill="auto"/>
          </w:tcPr>
          <w:p w:rsidR="007C534E" w:rsidRPr="005E0C7B" w:rsidRDefault="007C534E" w:rsidP="005E0C7B">
            <w:pPr>
              <w:pStyle w:val="affd"/>
              <w:suppressAutoHyphens/>
              <w:rPr>
                <w:szCs w:val="24"/>
              </w:rPr>
            </w:pPr>
            <w:r w:rsidRPr="005E0C7B">
              <w:rPr>
                <w:szCs w:val="24"/>
              </w:rPr>
              <w:t>Закрытый</w:t>
            </w:r>
          </w:p>
        </w:tc>
      </w:tr>
      <w:tr w:rsidR="00FA2365" w:rsidRPr="005E0C7B" w:rsidTr="005E0C7B">
        <w:trPr>
          <w:jc w:val="center"/>
        </w:trPr>
        <w:tc>
          <w:tcPr>
            <w:tcW w:w="3936" w:type="dxa"/>
            <w:shd w:val="clear" w:color="auto" w:fill="auto"/>
          </w:tcPr>
          <w:p w:rsidR="007C534E" w:rsidRPr="005E0C7B" w:rsidRDefault="007C534E" w:rsidP="005E0C7B">
            <w:pPr>
              <w:pStyle w:val="affd"/>
              <w:suppressAutoHyphens/>
              <w:rPr>
                <w:szCs w:val="24"/>
              </w:rPr>
            </w:pPr>
            <w:r w:rsidRPr="005E0C7B">
              <w:rPr>
                <w:szCs w:val="24"/>
              </w:rPr>
              <w:t>Газопроводы</w:t>
            </w:r>
          </w:p>
        </w:tc>
        <w:tc>
          <w:tcPr>
            <w:tcW w:w="4230" w:type="dxa"/>
            <w:shd w:val="clear" w:color="auto" w:fill="auto"/>
          </w:tcPr>
          <w:p w:rsidR="007C534E" w:rsidRPr="005E0C7B" w:rsidRDefault="007C534E" w:rsidP="005E0C7B">
            <w:pPr>
              <w:pStyle w:val="affd"/>
              <w:suppressAutoHyphens/>
              <w:rPr>
                <w:szCs w:val="24"/>
              </w:rPr>
            </w:pPr>
            <w:r w:rsidRPr="005E0C7B">
              <w:rPr>
                <w:szCs w:val="24"/>
              </w:rPr>
              <w:t>517844.39</w:t>
            </w:r>
            <w:r w:rsidRPr="005E0C7B">
              <w:rPr>
                <w:szCs w:val="24"/>
              </w:rPr>
              <w:tab/>
              <w:t>1300688.85</w:t>
            </w:r>
          </w:p>
        </w:tc>
        <w:tc>
          <w:tcPr>
            <w:tcW w:w="1403" w:type="dxa"/>
            <w:shd w:val="clear" w:color="auto" w:fill="auto"/>
          </w:tcPr>
          <w:p w:rsidR="007C534E" w:rsidRPr="005E0C7B" w:rsidRDefault="007C534E" w:rsidP="005E0C7B">
            <w:pPr>
              <w:pStyle w:val="affd"/>
              <w:suppressAutoHyphens/>
              <w:rPr>
                <w:szCs w:val="24"/>
              </w:rPr>
            </w:pPr>
            <w:r w:rsidRPr="005E0C7B">
              <w:rPr>
                <w:szCs w:val="24"/>
              </w:rPr>
              <w:t>Закрытый</w:t>
            </w:r>
          </w:p>
        </w:tc>
      </w:tr>
      <w:tr w:rsidR="00FA2365" w:rsidRPr="005E0C7B" w:rsidTr="005E0C7B">
        <w:trPr>
          <w:jc w:val="center"/>
        </w:trPr>
        <w:tc>
          <w:tcPr>
            <w:tcW w:w="3936" w:type="dxa"/>
            <w:shd w:val="clear" w:color="auto" w:fill="auto"/>
          </w:tcPr>
          <w:p w:rsidR="007C534E" w:rsidRPr="005E0C7B" w:rsidRDefault="007C534E" w:rsidP="005E0C7B">
            <w:pPr>
              <w:pStyle w:val="affd"/>
              <w:suppressAutoHyphens/>
              <w:rPr>
                <w:szCs w:val="24"/>
              </w:rPr>
            </w:pPr>
            <w:r w:rsidRPr="005E0C7B">
              <w:rPr>
                <w:szCs w:val="24"/>
              </w:rPr>
              <w:t>Водопроводы</w:t>
            </w:r>
          </w:p>
        </w:tc>
        <w:tc>
          <w:tcPr>
            <w:tcW w:w="4230" w:type="dxa"/>
            <w:shd w:val="clear" w:color="auto" w:fill="auto"/>
          </w:tcPr>
          <w:p w:rsidR="007C534E" w:rsidRPr="005E0C7B" w:rsidRDefault="007C534E" w:rsidP="005E0C7B">
            <w:pPr>
              <w:pStyle w:val="affd"/>
              <w:suppressAutoHyphens/>
              <w:rPr>
                <w:szCs w:val="24"/>
              </w:rPr>
            </w:pPr>
            <w:r w:rsidRPr="005E0C7B">
              <w:rPr>
                <w:szCs w:val="24"/>
              </w:rPr>
              <w:t>517039.09</w:t>
            </w:r>
            <w:r w:rsidRPr="005E0C7B">
              <w:rPr>
                <w:szCs w:val="24"/>
              </w:rPr>
              <w:tab/>
              <w:t>1301232.46</w:t>
            </w:r>
          </w:p>
          <w:p w:rsidR="007C534E" w:rsidRPr="005E0C7B" w:rsidRDefault="007C534E" w:rsidP="005E0C7B">
            <w:pPr>
              <w:pStyle w:val="affd"/>
              <w:suppressAutoHyphens/>
              <w:rPr>
                <w:szCs w:val="24"/>
              </w:rPr>
            </w:pPr>
            <w:r w:rsidRPr="005E0C7B">
              <w:rPr>
                <w:szCs w:val="24"/>
              </w:rPr>
              <w:t>516864.25</w:t>
            </w:r>
            <w:r w:rsidRPr="005E0C7B">
              <w:rPr>
                <w:szCs w:val="24"/>
              </w:rPr>
              <w:tab/>
              <w:t>1301833.82</w:t>
            </w:r>
          </w:p>
          <w:p w:rsidR="007C534E" w:rsidRPr="005E0C7B" w:rsidRDefault="007C534E" w:rsidP="005E0C7B">
            <w:pPr>
              <w:pStyle w:val="affd"/>
              <w:suppressAutoHyphens/>
              <w:rPr>
                <w:szCs w:val="24"/>
              </w:rPr>
            </w:pPr>
            <w:r w:rsidRPr="005E0C7B">
              <w:rPr>
                <w:szCs w:val="24"/>
              </w:rPr>
              <w:t>516844.91</w:t>
            </w:r>
            <w:r w:rsidRPr="005E0C7B">
              <w:rPr>
                <w:szCs w:val="24"/>
              </w:rPr>
              <w:tab/>
              <w:t>1301853.45</w:t>
            </w:r>
          </w:p>
          <w:p w:rsidR="007C534E" w:rsidRPr="005E0C7B" w:rsidRDefault="007C534E" w:rsidP="005E0C7B">
            <w:pPr>
              <w:pStyle w:val="affd"/>
              <w:suppressAutoHyphens/>
              <w:rPr>
                <w:szCs w:val="24"/>
              </w:rPr>
            </w:pPr>
            <w:r w:rsidRPr="005E0C7B">
              <w:rPr>
                <w:szCs w:val="24"/>
              </w:rPr>
              <w:t>516833.64</w:t>
            </w:r>
            <w:r w:rsidRPr="005E0C7B">
              <w:rPr>
                <w:szCs w:val="24"/>
              </w:rPr>
              <w:tab/>
              <w:t>1301864.88</w:t>
            </w:r>
          </w:p>
          <w:p w:rsidR="007C534E" w:rsidRPr="005E0C7B" w:rsidRDefault="007C534E" w:rsidP="005E0C7B">
            <w:pPr>
              <w:pStyle w:val="affd"/>
              <w:suppressAutoHyphens/>
              <w:rPr>
                <w:szCs w:val="24"/>
              </w:rPr>
            </w:pPr>
            <w:r w:rsidRPr="005E0C7B">
              <w:rPr>
                <w:szCs w:val="24"/>
              </w:rPr>
              <w:t>517937.90</w:t>
            </w:r>
            <w:r w:rsidRPr="005E0C7B">
              <w:rPr>
                <w:szCs w:val="24"/>
              </w:rPr>
              <w:tab/>
              <w:t>1300605.86</w:t>
            </w:r>
          </w:p>
          <w:p w:rsidR="007C534E" w:rsidRPr="005E0C7B" w:rsidRDefault="007C534E" w:rsidP="005E0C7B">
            <w:pPr>
              <w:pStyle w:val="affd"/>
              <w:suppressAutoHyphens/>
              <w:rPr>
                <w:szCs w:val="24"/>
              </w:rPr>
            </w:pPr>
            <w:r w:rsidRPr="005E0C7B">
              <w:rPr>
                <w:szCs w:val="24"/>
              </w:rPr>
              <w:t>517937.16</w:t>
            </w:r>
            <w:r w:rsidRPr="005E0C7B">
              <w:rPr>
                <w:szCs w:val="24"/>
              </w:rPr>
              <w:tab/>
              <w:t>1300615.62</w:t>
            </w:r>
          </w:p>
          <w:p w:rsidR="007C534E" w:rsidRPr="005E0C7B" w:rsidRDefault="007C534E" w:rsidP="005E0C7B">
            <w:pPr>
              <w:pStyle w:val="affd"/>
              <w:suppressAutoHyphens/>
              <w:rPr>
                <w:szCs w:val="24"/>
              </w:rPr>
            </w:pPr>
            <w:r w:rsidRPr="005E0C7B">
              <w:rPr>
                <w:szCs w:val="24"/>
              </w:rPr>
              <w:t>517878.21</w:t>
            </w:r>
            <w:r w:rsidRPr="005E0C7B">
              <w:rPr>
                <w:szCs w:val="24"/>
              </w:rPr>
              <w:tab/>
              <w:t>1300669.26</w:t>
            </w:r>
          </w:p>
        </w:tc>
        <w:tc>
          <w:tcPr>
            <w:tcW w:w="1403" w:type="dxa"/>
            <w:shd w:val="clear" w:color="auto" w:fill="auto"/>
          </w:tcPr>
          <w:p w:rsidR="007C534E" w:rsidRPr="005E0C7B" w:rsidRDefault="007C534E" w:rsidP="005E0C7B">
            <w:pPr>
              <w:pStyle w:val="affd"/>
              <w:suppressAutoHyphens/>
              <w:rPr>
                <w:szCs w:val="24"/>
              </w:rPr>
            </w:pPr>
            <w:r w:rsidRPr="005E0C7B">
              <w:rPr>
                <w:szCs w:val="24"/>
              </w:rPr>
              <w:t>Закрытый</w:t>
            </w:r>
          </w:p>
        </w:tc>
      </w:tr>
      <w:tr w:rsidR="00FA2365" w:rsidRPr="005E0C7B" w:rsidTr="005E0C7B">
        <w:trPr>
          <w:jc w:val="center"/>
        </w:trPr>
        <w:tc>
          <w:tcPr>
            <w:tcW w:w="3936" w:type="dxa"/>
            <w:shd w:val="clear" w:color="auto" w:fill="auto"/>
          </w:tcPr>
          <w:p w:rsidR="007C534E" w:rsidRPr="005E0C7B" w:rsidRDefault="007C534E" w:rsidP="005E0C7B">
            <w:pPr>
              <w:pStyle w:val="affd"/>
              <w:suppressAutoHyphens/>
              <w:rPr>
                <w:szCs w:val="24"/>
                <w:lang w:val="en-US"/>
              </w:rPr>
            </w:pPr>
            <w:r w:rsidRPr="005E0C7B">
              <w:rPr>
                <w:szCs w:val="24"/>
              </w:rPr>
              <w:t>Канализации</w:t>
            </w:r>
          </w:p>
        </w:tc>
        <w:tc>
          <w:tcPr>
            <w:tcW w:w="4230" w:type="dxa"/>
            <w:shd w:val="clear" w:color="auto" w:fill="auto"/>
          </w:tcPr>
          <w:p w:rsidR="007C534E" w:rsidRPr="005E0C7B" w:rsidRDefault="007C534E" w:rsidP="005E0C7B">
            <w:pPr>
              <w:pStyle w:val="affd"/>
              <w:suppressAutoHyphens/>
              <w:rPr>
                <w:szCs w:val="24"/>
              </w:rPr>
            </w:pPr>
            <w:r w:rsidRPr="005E0C7B">
              <w:rPr>
                <w:szCs w:val="24"/>
              </w:rPr>
              <w:t>517036.78</w:t>
            </w:r>
            <w:r w:rsidRPr="005E0C7B">
              <w:rPr>
                <w:szCs w:val="24"/>
              </w:rPr>
              <w:tab/>
              <w:t>1301233.57</w:t>
            </w:r>
          </w:p>
          <w:p w:rsidR="007C534E" w:rsidRPr="005E0C7B" w:rsidRDefault="007C534E" w:rsidP="005E0C7B">
            <w:pPr>
              <w:pStyle w:val="affd"/>
              <w:suppressAutoHyphens/>
              <w:rPr>
                <w:szCs w:val="24"/>
              </w:rPr>
            </w:pPr>
            <w:r w:rsidRPr="005E0C7B">
              <w:rPr>
                <w:szCs w:val="24"/>
              </w:rPr>
              <w:t>517023.01</w:t>
            </w:r>
            <w:r w:rsidRPr="005E0C7B">
              <w:rPr>
                <w:szCs w:val="24"/>
              </w:rPr>
              <w:tab/>
              <w:t>1301240.17</w:t>
            </w:r>
          </w:p>
          <w:p w:rsidR="007C534E" w:rsidRPr="005E0C7B" w:rsidRDefault="007C534E" w:rsidP="005E0C7B">
            <w:pPr>
              <w:pStyle w:val="affd"/>
              <w:suppressAutoHyphens/>
              <w:rPr>
                <w:szCs w:val="24"/>
              </w:rPr>
            </w:pPr>
            <w:r w:rsidRPr="005E0C7B">
              <w:rPr>
                <w:szCs w:val="24"/>
              </w:rPr>
              <w:t>517020.23</w:t>
            </w:r>
            <w:r w:rsidRPr="005E0C7B">
              <w:rPr>
                <w:szCs w:val="24"/>
              </w:rPr>
              <w:tab/>
              <w:t>1301241.50</w:t>
            </w:r>
          </w:p>
          <w:p w:rsidR="007C534E" w:rsidRPr="005E0C7B" w:rsidRDefault="007C534E" w:rsidP="005E0C7B">
            <w:pPr>
              <w:pStyle w:val="affd"/>
              <w:suppressAutoHyphens/>
              <w:rPr>
                <w:szCs w:val="24"/>
              </w:rPr>
            </w:pPr>
            <w:r w:rsidRPr="005E0C7B">
              <w:rPr>
                <w:szCs w:val="24"/>
              </w:rPr>
              <w:t>517002.48</w:t>
            </w:r>
            <w:r w:rsidRPr="005E0C7B">
              <w:rPr>
                <w:szCs w:val="24"/>
              </w:rPr>
              <w:tab/>
              <w:t>1301250.00</w:t>
            </w:r>
          </w:p>
          <w:p w:rsidR="007C534E" w:rsidRPr="005E0C7B" w:rsidRDefault="007C534E" w:rsidP="005E0C7B">
            <w:pPr>
              <w:pStyle w:val="affd"/>
              <w:suppressAutoHyphens/>
              <w:rPr>
                <w:szCs w:val="24"/>
              </w:rPr>
            </w:pPr>
            <w:r w:rsidRPr="005E0C7B">
              <w:rPr>
                <w:szCs w:val="24"/>
              </w:rPr>
              <w:t>517017.98</w:t>
            </w:r>
            <w:r w:rsidRPr="005E0C7B">
              <w:rPr>
                <w:szCs w:val="24"/>
              </w:rPr>
              <w:tab/>
              <w:t>1301299.34</w:t>
            </w:r>
          </w:p>
          <w:p w:rsidR="007C534E" w:rsidRPr="005E0C7B" w:rsidRDefault="007C534E" w:rsidP="005E0C7B">
            <w:pPr>
              <w:pStyle w:val="affd"/>
              <w:suppressAutoHyphens/>
              <w:rPr>
                <w:szCs w:val="24"/>
              </w:rPr>
            </w:pPr>
            <w:r w:rsidRPr="005E0C7B">
              <w:rPr>
                <w:szCs w:val="24"/>
              </w:rPr>
              <w:t>516996.13</w:t>
            </w:r>
            <w:r w:rsidRPr="005E0C7B">
              <w:rPr>
                <w:szCs w:val="24"/>
              </w:rPr>
              <w:tab/>
              <w:t>1301243.46</w:t>
            </w:r>
          </w:p>
          <w:p w:rsidR="007C534E" w:rsidRPr="005E0C7B" w:rsidRDefault="007C534E" w:rsidP="005E0C7B">
            <w:pPr>
              <w:pStyle w:val="affd"/>
              <w:suppressAutoHyphens/>
              <w:rPr>
                <w:szCs w:val="24"/>
              </w:rPr>
            </w:pPr>
            <w:r w:rsidRPr="005E0C7B">
              <w:rPr>
                <w:szCs w:val="24"/>
              </w:rPr>
              <w:t>516973.54</w:t>
            </w:r>
            <w:r w:rsidRPr="005E0C7B">
              <w:rPr>
                <w:szCs w:val="24"/>
              </w:rPr>
              <w:tab/>
              <w:t>1301271.10</w:t>
            </w:r>
          </w:p>
          <w:p w:rsidR="007C534E" w:rsidRPr="005E0C7B" w:rsidRDefault="007C534E" w:rsidP="005E0C7B">
            <w:pPr>
              <w:pStyle w:val="affd"/>
              <w:suppressAutoHyphens/>
              <w:rPr>
                <w:szCs w:val="24"/>
              </w:rPr>
            </w:pPr>
            <w:r w:rsidRPr="005E0C7B">
              <w:rPr>
                <w:szCs w:val="24"/>
              </w:rPr>
              <w:t>516963.69</w:t>
            </w:r>
            <w:r w:rsidRPr="005E0C7B">
              <w:rPr>
                <w:szCs w:val="24"/>
              </w:rPr>
              <w:tab/>
              <w:t>1301318.31</w:t>
            </w:r>
          </w:p>
          <w:p w:rsidR="007C534E" w:rsidRPr="005E0C7B" w:rsidRDefault="007C534E" w:rsidP="005E0C7B">
            <w:pPr>
              <w:pStyle w:val="affd"/>
              <w:suppressAutoHyphens/>
              <w:rPr>
                <w:szCs w:val="24"/>
              </w:rPr>
            </w:pPr>
            <w:r w:rsidRPr="005E0C7B">
              <w:rPr>
                <w:szCs w:val="24"/>
              </w:rPr>
              <w:t>516936.26</w:t>
            </w:r>
            <w:r w:rsidRPr="005E0C7B">
              <w:rPr>
                <w:szCs w:val="24"/>
              </w:rPr>
              <w:tab/>
              <w:t>1301420.13</w:t>
            </w:r>
          </w:p>
          <w:p w:rsidR="007C534E" w:rsidRPr="005E0C7B" w:rsidRDefault="007C534E" w:rsidP="005E0C7B">
            <w:pPr>
              <w:pStyle w:val="affd"/>
              <w:suppressAutoHyphens/>
              <w:rPr>
                <w:szCs w:val="24"/>
              </w:rPr>
            </w:pPr>
            <w:r w:rsidRPr="005E0C7B">
              <w:rPr>
                <w:szCs w:val="24"/>
              </w:rPr>
              <w:t>516935.95</w:t>
            </w:r>
            <w:r w:rsidRPr="005E0C7B">
              <w:rPr>
                <w:szCs w:val="24"/>
              </w:rPr>
              <w:tab/>
              <w:t>1301423.66</w:t>
            </w:r>
          </w:p>
          <w:p w:rsidR="007C534E" w:rsidRPr="005E0C7B" w:rsidRDefault="007C534E" w:rsidP="005E0C7B">
            <w:pPr>
              <w:pStyle w:val="affd"/>
              <w:suppressAutoHyphens/>
              <w:rPr>
                <w:szCs w:val="24"/>
              </w:rPr>
            </w:pPr>
            <w:r w:rsidRPr="005E0C7B">
              <w:rPr>
                <w:szCs w:val="24"/>
              </w:rPr>
              <w:t>516877.60</w:t>
            </w:r>
            <w:r w:rsidRPr="005E0C7B">
              <w:rPr>
                <w:szCs w:val="24"/>
              </w:rPr>
              <w:tab/>
              <w:t>1301392.99</w:t>
            </w:r>
          </w:p>
          <w:p w:rsidR="007C534E" w:rsidRPr="005E0C7B" w:rsidRDefault="007C534E" w:rsidP="005E0C7B">
            <w:pPr>
              <w:pStyle w:val="affd"/>
              <w:suppressAutoHyphens/>
              <w:rPr>
                <w:szCs w:val="24"/>
              </w:rPr>
            </w:pPr>
            <w:r w:rsidRPr="005E0C7B">
              <w:rPr>
                <w:szCs w:val="24"/>
              </w:rPr>
              <w:t>516930.30</w:t>
            </w:r>
            <w:r w:rsidRPr="005E0C7B">
              <w:rPr>
                <w:szCs w:val="24"/>
              </w:rPr>
              <w:tab/>
              <w:t>1301488.15</w:t>
            </w:r>
          </w:p>
          <w:p w:rsidR="007C534E" w:rsidRPr="005E0C7B" w:rsidRDefault="007C534E" w:rsidP="005E0C7B">
            <w:pPr>
              <w:pStyle w:val="affd"/>
              <w:suppressAutoHyphens/>
              <w:rPr>
                <w:szCs w:val="24"/>
              </w:rPr>
            </w:pPr>
            <w:r w:rsidRPr="005E0C7B">
              <w:rPr>
                <w:szCs w:val="24"/>
              </w:rPr>
              <w:t>516921.84</w:t>
            </w:r>
            <w:r w:rsidRPr="005E0C7B">
              <w:rPr>
                <w:szCs w:val="24"/>
              </w:rPr>
              <w:tab/>
              <w:t>1301584.51</w:t>
            </w:r>
          </w:p>
          <w:p w:rsidR="007C534E" w:rsidRPr="005E0C7B" w:rsidRDefault="007C534E" w:rsidP="005E0C7B">
            <w:pPr>
              <w:pStyle w:val="affd"/>
              <w:suppressAutoHyphens/>
              <w:rPr>
                <w:szCs w:val="24"/>
              </w:rPr>
            </w:pPr>
            <w:r w:rsidRPr="005E0C7B">
              <w:rPr>
                <w:szCs w:val="24"/>
              </w:rPr>
              <w:t>516850.37</w:t>
            </w:r>
            <w:r w:rsidRPr="005E0C7B">
              <w:rPr>
                <w:szCs w:val="24"/>
              </w:rPr>
              <w:tab/>
              <w:t>1301847.90</w:t>
            </w:r>
          </w:p>
          <w:p w:rsidR="007C534E" w:rsidRPr="005E0C7B" w:rsidRDefault="007C534E" w:rsidP="005E0C7B">
            <w:pPr>
              <w:pStyle w:val="affd"/>
              <w:suppressAutoHyphens/>
              <w:rPr>
                <w:szCs w:val="24"/>
              </w:rPr>
            </w:pPr>
            <w:r w:rsidRPr="005E0C7B">
              <w:rPr>
                <w:szCs w:val="24"/>
              </w:rPr>
              <w:t>516768.59</w:t>
            </w:r>
            <w:r w:rsidRPr="005E0C7B">
              <w:rPr>
                <w:szCs w:val="24"/>
              </w:rPr>
              <w:tab/>
              <w:t>1301930.87</w:t>
            </w:r>
          </w:p>
          <w:p w:rsidR="007C534E" w:rsidRPr="005E0C7B" w:rsidRDefault="007C534E" w:rsidP="005E0C7B">
            <w:pPr>
              <w:pStyle w:val="affd"/>
              <w:suppressAutoHyphens/>
              <w:rPr>
                <w:szCs w:val="24"/>
              </w:rPr>
            </w:pPr>
            <w:r w:rsidRPr="005E0C7B">
              <w:rPr>
                <w:szCs w:val="24"/>
              </w:rPr>
              <w:t>516748.38</w:t>
            </w:r>
            <w:r w:rsidRPr="005E0C7B">
              <w:rPr>
                <w:szCs w:val="24"/>
              </w:rPr>
              <w:tab/>
              <w:t>1301980.34</w:t>
            </w:r>
          </w:p>
          <w:p w:rsidR="007C534E" w:rsidRPr="005E0C7B" w:rsidRDefault="007C534E" w:rsidP="005E0C7B">
            <w:pPr>
              <w:pStyle w:val="affd"/>
              <w:suppressAutoHyphens/>
              <w:rPr>
                <w:szCs w:val="24"/>
              </w:rPr>
            </w:pPr>
            <w:r w:rsidRPr="005E0C7B">
              <w:rPr>
                <w:szCs w:val="24"/>
              </w:rPr>
              <w:t>516748.53</w:t>
            </w:r>
            <w:r w:rsidRPr="005E0C7B">
              <w:rPr>
                <w:szCs w:val="24"/>
              </w:rPr>
              <w:tab/>
              <w:t>1301983.55</w:t>
            </w:r>
          </w:p>
        </w:tc>
        <w:tc>
          <w:tcPr>
            <w:tcW w:w="1403" w:type="dxa"/>
            <w:shd w:val="clear" w:color="auto" w:fill="auto"/>
          </w:tcPr>
          <w:p w:rsidR="007C534E" w:rsidRPr="005E0C7B" w:rsidRDefault="007C534E" w:rsidP="005E0C7B">
            <w:pPr>
              <w:pStyle w:val="affd"/>
              <w:suppressAutoHyphens/>
              <w:rPr>
                <w:szCs w:val="24"/>
              </w:rPr>
            </w:pPr>
            <w:r w:rsidRPr="005E0C7B">
              <w:rPr>
                <w:szCs w:val="24"/>
              </w:rPr>
              <w:t>Закрытый</w:t>
            </w:r>
          </w:p>
        </w:tc>
      </w:tr>
      <w:tr w:rsidR="007C534E" w:rsidRPr="005E0C7B" w:rsidTr="005E0C7B">
        <w:trPr>
          <w:jc w:val="center"/>
        </w:trPr>
        <w:tc>
          <w:tcPr>
            <w:tcW w:w="3936" w:type="dxa"/>
            <w:shd w:val="clear" w:color="auto" w:fill="auto"/>
          </w:tcPr>
          <w:p w:rsidR="007C534E" w:rsidRPr="005E0C7B" w:rsidRDefault="007C534E" w:rsidP="005E0C7B">
            <w:pPr>
              <w:pStyle w:val="affd"/>
              <w:suppressAutoHyphens/>
              <w:rPr>
                <w:szCs w:val="24"/>
              </w:rPr>
            </w:pPr>
            <w:r w:rsidRPr="005E0C7B">
              <w:rPr>
                <w:szCs w:val="24"/>
              </w:rPr>
              <w:t>Линии электропередач</w:t>
            </w:r>
            <w:r w:rsidR="00302C6F" w:rsidRPr="005E0C7B">
              <w:rPr>
                <w:szCs w:val="24"/>
              </w:rPr>
              <w:t>и</w:t>
            </w:r>
          </w:p>
        </w:tc>
        <w:tc>
          <w:tcPr>
            <w:tcW w:w="4230" w:type="dxa"/>
            <w:shd w:val="clear" w:color="auto" w:fill="auto"/>
          </w:tcPr>
          <w:p w:rsidR="007C534E" w:rsidRPr="005E0C7B" w:rsidRDefault="007C534E" w:rsidP="005E0C7B">
            <w:pPr>
              <w:pStyle w:val="affd"/>
              <w:suppressAutoHyphens/>
              <w:rPr>
                <w:szCs w:val="24"/>
              </w:rPr>
            </w:pPr>
            <w:r w:rsidRPr="005E0C7B">
              <w:rPr>
                <w:szCs w:val="24"/>
              </w:rPr>
              <w:t>516913.99</w:t>
            </w:r>
            <w:r w:rsidRPr="005E0C7B">
              <w:rPr>
                <w:szCs w:val="24"/>
              </w:rPr>
              <w:tab/>
              <w:t>1301674.21</w:t>
            </w:r>
          </w:p>
          <w:p w:rsidR="007C534E" w:rsidRPr="005E0C7B" w:rsidRDefault="007C534E" w:rsidP="005E0C7B">
            <w:pPr>
              <w:pStyle w:val="affd"/>
              <w:suppressAutoHyphens/>
              <w:rPr>
                <w:szCs w:val="24"/>
              </w:rPr>
            </w:pPr>
            <w:r w:rsidRPr="005E0C7B">
              <w:rPr>
                <w:szCs w:val="24"/>
              </w:rPr>
              <w:t>516912.90</w:t>
            </w:r>
            <w:r w:rsidRPr="005E0C7B">
              <w:rPr>
                <w:szCs w:val="24"/>
              </w:rPr>
              <w:tab/>
              <w:t>1301686.59</w:t>
            </w:r>
          </w:p>
          <w:p w:rsidR="007C534E" w:rsidRPr="005E0C7B" w:rsidRDefault="007C534E" w:rsidP="005E0C7B">
            <w:pPr>
              <w:pStyle w:val="affd"/>
              <w:suppressAutoHyphens/>
              <w:rPr>
                <w:szCs w:val="24"/>
              </w:rPr>
            </w:pPr>
            <w:r w:rsidRPr="005E0C7B">
              <w:rPr>
                <w:szCs w:val="24"/>
              </w:rPr>
              <w:lastRenderedPageBreak/>
              <w:t>518156.59</w:t>
            </w:r>
            <w:r w:rsidRPr="005E0C7B">
              <w:rPr>
                <w:szCs w:val="24"/>
              </w:rPr>
              <w:tab/>
              <w:t>1300460.49</w:t>
            </w:r>
          </w:p>
        </w:tc>
        <w:tc>
          <w:tcPr>
            <w:tcW w:w="1403" w:type="dxa"/>
            <w:shd w:val="clear" w:color="auto" w:fill="auto"/>
          </w:tcPr>
          <w:p w:rsidR="007C534E" w:rsidRPr="005E0C7B" w:rsidRDefault="007C534E" w:rsidP="005E0C7B">
            <w:pPr>
              <w:pStyle w:val="affd"/>
              <w:suppressAutoHyphens/>
              <w:rPr>
                <w:szCs w:val="24"/>
              </w:rPr>
            </w:pPr>
            <w:r w:rsidRPr="005E0C7B">
              <w:rPr>
                <w:szCs w:val="24"/>
              </w:rPr>
              <w:lastRenderedPageBreak/>
              <w:t>Надземный</w:t>
            </w:r>
          </w:p>
        </w:tc>
      </w:tr>
    </w:tbl>
    <w:p w:rsidR="00CE03FC" w:rsidRPr="00FA2365" w:rsidRDefault="00CE03FC" w:rsidP="005E0C7B">
      <w:pPr>
        <w:pStyle w:val="Standard"/>
        <w:jc w:val="both"/>
      </w:pPr>
    </w:p>
    <w:p w:rsidR="007C534E" w:rsidRPr="005E0C7B" w:rsidRDefault="00BD11FF" w:rsidP="005E0C7B">
      <w:pPr>
        <w:pStyle w:val="Standard"/>
        <w:spacing w:line="360" w:lineRule="auto"/>
        <w:ind w:firstLine="709"/>
        <w:jc w:val="both"/>
        <w:rPr>
          <w:spacing w:val="-4"/>
        </w:rPr>
      </w:pPr>
      <w:r w:rsidRPr="005E0C7B">
        <w:rPr>
          <w:spacing w:val="-4"/>
        </w:rPr>
        <w:t>Настоящим проектом планировки территории не устанавливаются красные линии. Проектом приняты и сохранены красные линии</w:t>
      </w:r>
      <w:r w:rsidR="00302C6F" w:rsidRPr="005E0C7B">
        <w:rPr>
          <w:spacing w:val="-4"/>
        </w:rPr>
        <w:t>, установленные</w:t>
      </w:r>
      <w:r w:rsidRPr="005E0C7B">
        <w:rPr>
          <w:spacing w:val="-4"/>
        </w:rPr>
        <w:t xml:space="preserve"> ранее утве</w:t>
      </w:r>
      <w:r w:rsidR="00302C6F" w:rsidRPr="005E0C7B">
        <w:rPr>
          <w:spacing w:val="-4"/>
        </w:rPr>
        <w:t>ржденными документациями</w:t>
      </w:r>
      <w:r w:rsidRPr="005E0C7B">
        <w:rPr>
          <w:spacing w:val="-4"/>
        </w:rPr>
        <w:t xml:space="preserve"> по планировке территории.</w:t>
      </w:r>
    </w:p>
    <w:p w:rsidR="007C534E" w:rsidRPr="00FA2365" w:rsidRDefault="007C534E" w:rsidP="005E0C7B">
      <w:pPr>
        <w:pStyle w:val="Standard"/>
        <w:jc w:val="center"/>
      </w:pPr>
    </w:p>
    <w:p w:rsidR="005E0C7B" w:rsidRDefault="005E0C7B" w:rsidP="005E0C7B">
      <w:pPr>
        <w:pStyle w:val="Standard"/>
        <w:jc w:val="center"/>
        <w:rPr>
          <w:b/>
        </w:rPr>
      </w:pPr>
      <w:r>
        <w:rPr>
          <w:b/>
          <w:lang w:val="en-US"/>
        </w:rPr>
        <w:t>V</w:t>
      </w:r>
      <w:r>
        <w:rPr>
          <w:b/>
        </w:rPr>
        <w:t>. </w:t>
      </w:r>
      <w:r w:rsidR="00BD11FF" w:rsidRPr="00FA2365">
        <w:rPr>
          <w:b/>
        </w:rPr>
        <w:t>О</w:t>
      </w:r>
      <w:r w:rsidR="00302C6F" w:rsidRPr="00FA2365">
        <w:rPr>
          <w:b/>
        </w:rPr>
        <w:t>существление</w:t>
      </w:r>
      <w:r w:rsidR="00BD11FF" w:rsidRPr="00FA2365">
        <w:rPr>
          <w:b/>
        </w:rPr>
        <w:t xml:space="preserve"> мероприятий</w:t>
      </w:r>
    </w:p>
    <w:p w:rsidR="005E0C7B" w:rsidRDefault="00BD11FF" w:rsidP="005E0C7B">
      <w:pPr>
        <w:pStyle w:val="Standard"/>
        <w:jc w:val="center"/>
        <w:rPr>
          <w:b/>
        </w:rPr>
      </w:pPr>
      <w:r w:rsidRPr="00FA2365">
        <w:rPr>
          <w:b/>
        </w:rPr>
        <w:t>по защите сохраняемых объектов ка</w:t>
      </w:r>
      <w:r w:rsidR="00302C6F" w:rsidRPr="00FA2365">
        <w:rPr>
          <w:b/>
        </w:rPr>
        <w:t>питального строительства</w:t>
      </w:r>
    </w:p>
    <w:p w:rsidR="005E0C7B" w:rsidRDefault="00302C6F" w:rsidP="005E0C7B">
      <w:pPr>
        <w:pStyle w:val="Standard"/>
        <w:jc w:val="center"/>
        <w:rPr>
          <w:b/>
        </w:rPr>
      </w:pPr>
      <w:proofErr w:type="gramStart"/>
      <w:r w:rsidRPr="00FA2365">
        <w:rPr>
          <w:b/>
        </w:rPr>
        <w:t>(здания, строения, сооружения</w:t>
      </w:r>
      <w:r w:rsidR="00BD11FF" w:rsidRPr="00FA2365">
        <w:rPr>
          <w:b/>
        </w:rPr>
        <w:t>, объекты,</w:t>
      </w:r>
      <w:r w:rsidR="005E0C7B">
        <w:rPr>
          <w:b/>
        </w:rPr>
        <w:t xml:space="preserve"> </w:t>
      </w:r>
      <w:r w:rsidR="00BD11FF" w:rsidRPr="00FA2365">
        <w:rPr>
          <w:b/>
        </w:rPr>
        <w:t>строительство которых</w:t>
      </w:r>
      <w:proofErr w:type="gramEnd"/>
    </w:p>
    <w:p w:rsidR="005E0C7B" w:rsidRDefault="00BD11FF" w:rsidP="005E0C7B">
      <w:pPr>
        <w:pStyle w:val="Standard"/>
        <w:jc w:val="center"/>
        <w:rPr>
          <w:b/>
        </w:rPr>
      </w:pPr>
      <w:r w:rsidRPr="00FA2365">
        <w:rPr>
          <w:b/>
        </w:rPr>
        <w:t>не завершено), существующих и строящихся на момент подготовки проекта планировки территории,</w:t>
      </w:r>
      <w:r w:rsidR="005E0C7B">
        <w:rPr>
          <w:b/>
        </w:rPr>
        <w:t xml:space="preserve"> </w:t>
      </w:r>
      <w:r w:rsidRPr="00FA2365">
        <w:rPr>
          <w:b/>
        </w:rPr>
        <w:t>а также объектов капитального строительства,</w:t>
      </w:r>
      <w:r w:rsidR="005E0C7B">
        <w:rPr>
          <w:b/>
        </w:rPr>
        <w:t xml:space="preserve"> </w:t>
      </w:r>
      <w:r w:rsidRPr="00FA2365">
        <w:rPr>
          <w:b/>
        </w:rPr>
        <w:t>планируемых к строительству в соответствии</w:t>
      </w:r>
    </w:p>
    <w:p w:rsidR="005E0C7B" w:rsidRDefault="00BD11FF" w:rsidP="005E0C7B">
      <w:pPr>
        <w:pStyle w:val="Standard"/>
        <w:jc w:val="center"/>
        <w:rPr>
          <w:b/>
        </w:rPr>
      </w:pPr>
      <w:r w:rsidRPr="00FA2365">
        <w:rPr>
          <w:b/>
        </w:rPr>
        <w:t>с ранее утвержденной документацией по планировке территории,</w:t>
      </w:r>
    </w:p>
    <w:p w:rsidR="005E0C7B" w:rsidRDefault="00BD11FF" w:rsidP="005E0C7B">
      <w:pPr>
        <w:pStyle w:val="Standard"/>
        <w:jc w:val="center"/>
        <w:rPr>
          <w:b/>
        </w:rPr>
      </w:pPr>
      <w:r w:rsidRPr="00FA2365">
        <w:rPr>
          <w:b/>
        </w:rPr>
        <w:t>от возможного негативного воздействи</w:t>
      </w:r>
      <w:r w:rsidR="00302C6F" w:rsidRPr="00FA2365">
        <w:rPr>
          <w:b/>
        </w:rPr>
        <w:t>я</w:t>
      </w:r>
    </w:p>
    <w:p w:rsidR="00BD11FF" w:rsidRPr="00FA2365" w:rsidRDefault="00302C6F" w:rsidP="005E0C7B">
      <w:pPr>
        <w:pStyle w:val="Standard"/>
        <w:jc w:val="center"/>
        <w:rPr>
          <w:b/>
        </w:rPr>
      </w:pPr>
      <w:r w:rsidRPr="00FA2365">
        <w:rPr>
          <w:b/>
        </w:rPr>
        <w:t>в связи с размещением линейного</w:t>
      </w:r>
      <w:r w:rsidR="00BD11FF" w:rsidRPr="00FA2365">
        <w:rPr>
          <w:b/>
        </w:rPr>
        <w:t xml:space="preserve"> о</w:t>
      </w:r>
      <w:r w:rsidRPr="00FA2365">
        <w:rPr>
          <w:b/>
        </w:rPr>
        <w:t>бъекта</w:t>
      </w:r>
    </w:p>
    <w:p w:rsidR="00CE03FC" w:rsidRPr="00FA2365" w:rsidRDefault="00CE03FC" w:rsidP="005E0C7B">
      <w:pPr>
        <w:pStyle w:val="Standard"/>
        <w:jc w:val="center"/>
      </w:pPr>
    </w:p>
    <w:p w:rsidR="00BD11FF" w:rsidRPr="00FA2365" w:rsidRDefault="00BD11FF" w:rsidP="005E0C7B">
      <w:pPr>
        <w:pStyle w:val="Standard"/>
        <w:spacing w:line="360" w:lineRule="auto"/>
        <w:ind w:firstLine="709"/>
        <w:jc w:val="both"/>
      </w:pPr>
      <w:r w:rsidRPr="00FA2365">
        <w:t>Проектируемый объект пересекают линии электропередач</w:t>
      </w:r>
      <w:r w:rsidR="00302C6F" w:rsidRPr="00FA2365">
        <w:t>и</w:t>
      </w:r>
      <w:r w:rsidRPr="00FA2365">
        <w:t xml:space="preserve">, кабели связи, низковольтные и высоковольтные подземные </w:t>
      </w:r>
      <w:proofErr w:type="spellStart"/>
      <w:r w:rsidRPr="00FA2365">
        <w:t>электрокабели</w:t>
      </w:r>
      <w:proofErr w:type="spellEnd"/>
      <w:r w:rsidRPr="00FA2365">
        <w:t xml:space="preserve">, газопроводы, водопроводы и канализации. </w:t>
      </w:r>
    </w:p>
    <w:p w:rsidR="00BD11FF" w:rsidRPr="005E0C7B" w:rsidRDefault="00BD11FF" w:rsidP="005E0C7B">
      <w:pPr>
        <w:pStyle w:val="Standard"/>
        <w:spacing w:line="360" w:lineRule="auto"/>
        <w:ind w:firstLine="709"/>
        <w:jc w:val="both"/>
      </w:pPr>
      <w:r w:rsidRPr="005E0C7B">
        <w:t>Все технические решения, принятые в проекте, соответствуют требованиям экологических, санитарно-гигиенических, противопожарных и других норм, действующих на территории Российской Федерации, и обеспечивают безопасную для жизни и здоровья</w:t>
      </w:r>
      <w:r w:rsidR="00302C6F" w:rsidRPr="005E0C7B">
        <w:t xml:space="preserve"> людей эксплуатацию</w:t>
      </w:r>
      <w:r w:rsidR="005E0C7B">
        <w:t> </w:t>
      </w:r>
      <w:r w:rsidR="00302C6F" w:rsidRPr="005E0C7B">
        <w:t>сооружени</w:t>
      </w:r>
      <w:r w:rsidR="00B3125F">
        <w:t>й</w:t>
      </w:r>
      <w:r w:rsidR="00302C6F" w:rsidRPr="005E0C7B">
        <w:t>.</w:t>
      </w:r>
    </w:p>
    <w:p w:rsidR="00BD11FF" w:rsidRPr="00FA2365" w:rsidRDefault="00302C6F" w:rsidP="005E0C7B">
      <w:pPr>
        <w:pStyle w:val="Standard"/>
        <w:spacing w:line="360" w:lineRule="auto"/>
        <w:ind w:firstLine="709"/>
        <w:jc w:val="both"/>
      </w:pPr>
      <w:r w:rsidRPr="00FA2365">
        <w:t>Эксплуатация сооружений должна</w:t>
      </w:r>
      <w:r w:rsidR="00BD11FF" w:rsidRPr="00FA2365">
        <w:t xml:space="preserve"> осуществляться с обязательным соблюдением действующих правил безопасности. Работы по строительству ливневых канализаций в местах пересечений с инженерными коммуникациями должны производиться в присутствии представителей заинтересованных организаций.</w:t>
      </w:r>
    </w:p>
    <w:p w:rsidR="00BD11FF" w:rsidRPr="005E0C7B" w:rsidRDefault="00BD11FF" w:rsidP="005E0C7B">
      <w:pPr>
        <w:pStyle w:val="Standard"/>
        <w:spacing w:line="360" w:lineRule="auto"/>
        <w:ind w:firstLine="709"/>
        <w:jc w:val="both"/>
        <w:rPr>
          <w:spacing w:val="-4"/>
        </w:rPr>
      </w:pPr>
      <w:r w:rsidRPr="005E0C7B">
        <w:rPr>
          <w:spacing w:val="-4"/>
        </w:rPr>
        <w:t>Реконструкция линейных объектов в связи с изменением их местоположения не выполняется, то есть отвод земель во временное пользование (оформление публичного сервитута) для этих целей не требуется.</w:t>
      </w:r>
    </w:p>
    <w:p w:rsidR="00BD11FF" w:rsidRPr="00FA2365" w:rsidRDefault="00BD11FF" w:rsidP="005E0C7B">
      <w:pPr>
        <w:pStyle w:val="Standard"/>
        <w:spacing w:line="360" w:lineRule="auto"/>
        <w:ind w:firstLine="709"/>
        <w:jc w:val="both"/>
      </w:pPr>
      <w:r w:rsidRPr="00FA2365">
        <w:lastRenderedPageBreak/>
        <w:t>При обнаружении на месте производства работ подземных коммуникаций и сооружений, не значащихся в проектной документации, строительные работы необходимо приостановить, принять меры по обеспечению сохранности этих коммуникаций и сооружений, выявлению эксплуатирующей их организации и вызову ее представителя на место работ.</w:t>
      </w:r>
    </w:p>
    <w:p w:rsidR="00BD11FF" w:rsidRPr="00FA2365" w:rsidRDefault="00302C6F" w:rsidP="005E0C7B">
      <w:pPr>
        <w:pStyle w:val="Standard"/>
        <w:spacing w:line="360" w:lineRule="auto"/>
        <w:ind w:firstLine="709"/>
        <w:jc w:val="both"/>
      </w:pPr>
      <w:r w:rsidRPr="00FA2365">
        <w:t>В настоящем проекте у</w:t>
      </w:r>
      <w:r w:rsidR="00BD11FF" w:rsidRPr="00FA2365">
        <w:t>чтены объекты капитального строительства, планируемые к строительству документациями по планировке территории, утвержденными:</w:t>
      </w:r>
    </w:p>
    <w:p w:rsidR="00BD11FF" w:rsidRPr="005E0C7B" w:rsidRDefault="00BD11FF" w:rsidP="005E0C7B">
      <w:pPr>
        <w:pStyle w:val="Standard"/>
        <w:spacing w:line="360" w:lineRule="auto"/>
        <w:ind w:firstLine="709"/>
        <w:jc w:val="both"/>
        <w:rPr>
          <w:spacing w:val="-4"/>
        </w:rPr>
      </w:pPr>
      <w:r w:rsidRPr="005E0C7B">
        <w:rPr>
          <w:spacing w:val="-4"/>
        </w:rPr>
        <w:t>-</w:t>
      </w:r>
      <w:r w:rsidR="005E0C7B" w:rsidRPr="005E0C7B">
        <w:rPr>
          <w:spacing w:val="-4"/>
        </w:rPr>
        <w:t> </w:t>
      </w:r>
      <w:r w:rsidRPr="005E0C7B">
        <w:rPr>
          <w:spacing w:val="-4"/>
        </w:rPr>
        <w:t>постановлением администрации городского округа город Воронеж от 14.11.2019 № 1084 «Об утверждении документации по планировке территории участка линейного объекта для строительства автомобильной дороги от</w:t>
      </w:r>
      <w:r w:rsidR="007F60D2">
        <w:rPr>
          <w:spacing w:val="-4"/>
        </w:rPr>
        <w:t> </w:t>
      </w:r>
      <w:r w:rsidRPr="005E0C7B">
        <w:rPr>
          <w:spacing w:val="-4"/>
        </w:rPr>
        <w:t>ул.</w:t>
      </w:r>
      <w:r w:rsidR="007F60D2">
        <w:rPr>
          <w:spacing w:val="-4"/>
        </w:rPr>
        <w:t> </w:t>
      </w:r>
      <w:r w:rsidRPr="005E0C7B">
        <w:rPr>
          <w:spacing w:val="-4"/>
        </w:rPr>
        <w:t>Шишкова до ул. Тимирязева в городском округе город Воронеж»;</w:t>
      </w:r>
    </w:p>
    <w:p w:rsidR="00BD11FF" w:rsidRPr="00FA2365" w:rsidRDefault="00BD11FF" w:rsidP="005E0C7B">
      <w:pPr>
        <w:pStyle w:val="Standard"/>
        <w:spacing w:line="360" w:lineRule="auto"/>
        <w:ind w:firstLine="709"/>
        <w:jc w:val="both"/>
      </w:pPr>
      <w:r w:rsidRPr="00FA2365">
        <w:t>-</w:t>
      </w:r>
      <w:r w:rsidR="005E0C7B">
        <w:t> </w:t>
      </w:r>
      <w:r w:rsidRPr="00FA2365">
        <w:t>постановлением администрации городского округа город Воронеж от 22.03.2016 № 178 «Об утверждении документации по планировке территории по ул. Шишкова, 140б, участок № 3 в городском округе город Воронеж»;</w:t>
      </w:r>
    </w:p>
    <w:p w:rsidR="00BD11FF" w:rsidRPr="00FA2365" w:rsidRDefault="00BD11FF" w:rsidP="005E0C7B">
      <w:pPr>
        <w:pStyle w:val="Standard"/>
        <w:spacing w:line="360" w:lineRule="auto"/>
        <w:ind w:firstLine="709"/>
        <w:jc w:val="both"/>
      </w:pPr>
      <w:r w:rsidRPr="00FA2365">
        <w:t>-</w:t>
      </w:r>
      <w:r w:rsidR="005E0C7B">
        <w:t> </w:t>
      </w:r>
      <w:r w:rsidRPr="00FA2365">
        <w:t>постановлением администрации городского округа город Воронеж от 27.09.2021 № 930 «Об утверждении документации по планировке территории земельных участков, расположенных по адресам: Воронежская область, г.</w:t>
      </w:r>
      <w:r w:rsidR="005E0C7B">
        <w:t> </w:t>
      </w:r>
      <w:r w:rsidRPr="00FA2365">
        <w:t xml:space="preserve">Воронеж, ул. Загоровского, ул. Шишкова, 140б, уч. 3 в </w:t>
      </w:r>
      <w:r w:rsidR="00302C6F" w:rsidRPr="00FA2365">
        <w:t>городском округе город Воронеж»</w:t>
      </w:r>
      <w:r w:rsidRPr="00FA2365">
        <w:t>;</w:t>
      </w:r>
    </w:p>
    <w:p w:rsidR="00BD11FF" w:rsidRPr="00FA2365" w:rsidRDefault="00BD11FF" w:rsidP="005E0C7B">
      <w:pPr>
        <w:pStyle w:val="Standard"/>
        <w:spacing w:line="360" w:lineRule="auto"/>
        <w:ind w:firstLine="709"/>
        <w:jc w:val="both"/>
      </w:pPr>
      <w:r w:rsidRPr="00FA2365">
        <w:t>-</w:t>
      </w:r>
      <w:r w:rsidR="005E0C7B">
        <w:t> </w:t>
      </w:r>
      <w:r w:rsidRPr="00FA2365">
        <w:t>постановлением администрации городского округа город Воронеж от 16.03.2017 № 120 «Об утверждении документации по планировке территории по ул. Шишкова, 140б в городском округе город Воронеж».</w:t>
      </w:r>
    </w:p>
    <w:p w:rsidR="00BD11FF" w:rsidRPr="00FA2365" w:rsidRDefault="00BD11FF" w:rsidP="005E0C7B">
      <w:pPr>
        <w:pStyle w:val="Standard"/>
        <w:spacing w:line="360" w:lineRule="auto"/>
        <w:ind w:firstLine="709"/>
        <w:jc w:val="both"/>
      </w:pPr>
      <w:r w:rsidRPr="00FA2365">
        <w:t>Проведение дополнительных мер по защите объектов капитального строительства не требуется, поскольку строительство проектируемого линейного объекта не окажет на них негативного влияния.</w:t>
      </w:r>
    </w:p>
    <w:p w:rsidR="00BD11FF" w:rsidRPr="00FA2365" w:rsidRDefault="00302C6F" w:rsidP="005E0C7B">
      <w:pPr>
        <w:pStyle w:val="Standard"/>
        <w:spacing w:line="360" w:lineRule="auto"/>
        <w:ind w:firstLine="709"/>
        <w:jc w:val="both"/>
      </w:pPr>
      <w:proofErr w:type="gramStart"/>
      <w:r w:rsidRPr="00FA2365">
        <w:t xml:space="preserve">Документация, утвержденная </w:t>
      </w:r>
      <w:r w:rsidR="00BD11FF" w:rsidRPr="00FA2365">
        <w:t>постановление</w:t>
      </w:r>
      <w:r w:rsidRPr="00FA2365">
        <w:t>м а</w:t>
      </w:r>
      <w:r w:rsidR="00BD11FF" w:rsidRPr="00FA2365">
        <w:t xml:space="preserve">дминистрации городского округа город Воронеж от 09.02.2017 № 62 «Об утверждении документации по планировке территории линейного объекта для проектирования и строительства ливневого коллектора с очистными </w:t>
      </w:r>
      <w:r w:rsidR="00BD11FF" w:rsidRPr="00FA2365">
        <w:lastRenderedPageBreak/>
        <w:t xml:space="preserve">сооружениями для территорий, примыкающих к Воронежскому центральному парку в </w:t>
      </w:r>
      <w:r w:rsidRPr="00FA2365">
        <w:t>городском округе город Воронеж»,</w:t>
      </w:r>
      <w:r w:rsidR="00BD11FF" w:rsidRPr="00FA2365">
        <w:t xml:space="preserve"> </w:t>
      </w:r>
      <w:r w:rsidRPr="00FA2365">
        <w:t xml:space="preserve">реализована не была </w:t>
      </w:r>
      <w:r w:rsidR="00BD11FF" w:rsidRPr="00FA2365">
        <w:t>ввиду невозможности проведения строительных работ, а также отсутствия технических условий по пересечению участка железной дороги.</w:t>
      </w:r>
      <w:proofErr w:type="gramEnd"/>
      <w:r w:rsidR="00BD11FF" w:rsidRPr="00FA2365">
        <w:t xml:space="preserve"> Строительство данного объекта выполнено</w:t>
      </w:r>
      <w:r w:rsidR="009F3DCB" w:rsidRPr="00FA2365">
        <w:t xml:space="preserve"> не будет</w:t>
      </w:r>
      <w:r w:rsidR="00BD11FF" w:rsidRPr="00FA2365">
        <w:t>.</w:t>
      </w:r>
    </w:p>
    <w:p w:rsidR="009F3DCB" w:rsidRPr="00FA2365" w:rsidRDefault="009F3DCB" w:rsidP="005E0C7B">
      <w:pPr>
        <w:widowControl/>
        <w:tabs>
          <w:tab w:val="left" w:pos="1276"/>
          <w:tab w:val="left" w:pos="3248"/>
          <w:tab w:val="left" w:pos="3686"/>
          <w:tab w:val="left" w:pos="4536"/>
          <w:tab w:val="left" w:pos="4962"/>
        </w:tabs>
        <w:spacing w:line="240" w:lineRule="auto"/>
        <w:ind w:firstLine="0"/>
        <w:jc w:val="center"/>
        <w:rPr>
          <w:b/>
          <w:sz w:val="28"/>
          <w:szCs w:val="28"/>
        </w:rPr>
      </w:pPr>
    </w:p>
    <w:p w:rsidR="00765A39" w:rsidRPr="00FA2365" w:rsidRDefault="005E0C7B" w:rsidP="005E0C7B">
      <w:pPr>
        <w:widowControl/>
        <w:tabs>
          <w:tab w:val="left" w:pos="1276"/>
          <w:tab w:val="left" w:pos="3248"/>
          <w:tab w:val="left" w:pos="3686"/>
          <w:tab w:val="left" w:pos="4536"/>
          <w:tab w:val="left" w:pos="4962"/>
        </w:tabs>
        <w:spacing w:line="240" w:lineRule="auto"/>
        <w:ind w:firstLine="0"/>
        <w:jc w:val="center"/>
        <w:rPr>
          <w:b/>
          <w:sz w:val="28"/>
          <w:szCs w:val="28"/>
        </w:rPr>
      </w:pPr>
      <w:r>
        <w:rPr>
          <w:b/>
          <w:sz w:val="28"/>
          <w:szCs w:val="28"/>
          <w:lang w:val="en-US"/>
        </w:rPr>
        <w:t>VI</w:t>
      </w:r>
      <w:r>
        <w:rPr>
          <w:b/>
          <w:sz w:val="28"/>
          <w:szCs w:val="28"/>
        </w:rPr>
        <w:t>. </w:t>
      </w:r>
      <w:r w:rsidR="00765A39" w:rsidRPr="00FA2365">
        <w:rPr>
          <w:b/>
          <w:sz w:val="28"/>
          <w:szCs w:val="28"/>
        </w:rPr>
        <w:t>Межевание территории</w:t>
      </w:r>
    </w:p>
    <w:p w:rsidR="00BD11FF" w:rsidRPr="00FA2365" w:rsidRDefault="00BD11FF" w:rsidP="005E0C7B">
      <w:pPr>
        <w:widowControl/>
        <w:tabs>
          <w:tab w:val="left" w:pos="1276"/>
          <w:tab w:val="left" w:pos="3248"/>
          <w:tab w:val="left" w:pos="3686"/>
          <w:tab w:val="left" w:pos="4536"/>
          <w:tab w:val="left" w:pos="4962"/>
        </w:tabs>
        <w:spacing w:line="240" w:lineRule="auto"/>
        <w:ind w:firstLine="0"/>
        <w:jc w:val="center"/>
        <w:rPr>
          <w:b/>
          <w:sz w:val="28"/>
          <w:szCs w:val="28"/>
        </w:rPr>
      </w:pPr>
    </w:p>
    <w:p w:rsidR="00E60722" w:rsidRPr="00FA2365" w:rsidRDefault="00E8615E" w:rsidP="005E0C7B">
      <w:pPr>
        <w:widowControl/>
        <w:autoSpaceDE w:val="0"/>
        <w:adjustRightInd w:val="0"/>
        <w:spacing w:line="360" w:lineRule="auto"/>
        <w:ind w:firstLine="709"/>
        <w:rPr>
          <w:sz w:val="28"/>
          <w:szCs w:val="28"/>
        </w:rPr>
      </w:pPr>
      <w:r w:rsidRPr="00FA2365">
        <w:rPr>
          <w:sz w:val="28"/>
          <w:szCs w:val="28"/>
        </w:rPr>
        <w:t xml:space="preserve">Проект межевания территории в составе документации по планировке территории участка линейного объекта </w:t>
      </w:r>
      <w:r w:rsidR="007709E7" w:rsidRPr="00FA2365">
        <w:rPr>
          <w:sz w:val="28"/>
          <w:szCs w:val="28"/>
        </w:rPr>
        <w:t xml:space="preserve">«Сети ливневой канализации в квартале, ограниченном ул. Шишкова, </w:t>
      </w:r>
      <w:proofErr w:type="spellStart"/>
      <w:r w:rsidR="007709E7" w:rsidRPr="00FA2365">
        <w:rPr>
          <w:sz w:val="28"/>
          <w:szCs w:val="28"/>
        </w:rPr>
        <w:t>пр-ктом</w:t>
      </w:r>
      <w:proofErr w:type="spellEnd"/>
      <w:r w:rsidR="007709E7" w:rsidRPr="00FA2365">
        <w:rPr>
          <w:sz w:val="28"/>
          <w:szCs w:val="28"/>
        </w:rPr>
        <w:t xml:space="preserve"> Московский, ул. Ломоносова, ул. Тимирязева, наб. Максима Горького, ул. Бурденко, с КНС»</w:t>
      </w:r>
      <w:r w:rsidRPr="00FA2365">
        <w:rPr>
          <w:sz w:val="28"/>
          <w:szCs w:val="28"/>
        </w:rPr>
        <w:t xml:space="preserve"> в городском округе город Воронеж разработан на основе проекта планировки территории.</w:t>
      </w:r>
    </w:p>
    <w:p w:rsidR="00E8615E" w:rsidRPr="00FA2365" w:rsidRDefault="00E8615E" w:rsidP="005E0C7B">
      <w:pPr>
        <w:widowControl/>
        <w:autoSpaceDE w:val="0"/>
        <w:adjustRightInd w:val="0"/>
        <w:spacing w:line="360" w:lineRule="auto"/>
        <w:ind w:firstLine="709"/>
        <w:rPr>
          <w:sz w:val="28"/>
          <w:szCs w:val="28"/>
        </w:rPr>
      </w:pPr>
      <w:r w:rsidRPr="00FA2365">
        <w:rPr>
          <w:sz w:val="28"/>
          <w:szCs w:val="28"/>
        </w:rPr>
        <w:t>Работы выполнены в системе координат МСК-36, установленной для ведения Единого государственного реестра недвижимости на территории Воронежской области.</w:t>
      </w: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 xml:space="preserve">Сведения о границах территории, в отношении которой осуществляется подготовка проекта </w:t>
      </w:r>
      <w:proofErr w:type="gramStart"/>
      <w:r w:rsidRPr="00FA2365">
        <w:rPr>
          <w:sz w:val="28"/>
          <w:szCs w:val="28"/>
        </w:rPr>
        <w:t>межевания</w:t>
      </w:r>
      <w:proofErr w:type="gramEnd"/>
      <w:r w:rsidRPr="00FA2365">
        <w:rPr>
          <w:sz w:val="28"/>
          <w:szCs w:val="28"/>
        </w:rPr>
        <w:t xml:space="preserve"> территории, представлены в таблице № 4.</w:t>
      </w:r>
    </w:p>
    <w:p w:rsidR="007709E7" w:rsidRPr="00FA2365" w:rsidRDefault="00B61555" w:rsidP="005E0C7B">
      <w:pPr>
        <w:widowControl/>
        <w:autoSpaceDE w:val="0"/>
        <w:adjustRightInd w:val="0"/>
        <w:spacing w:line="240" w:lineRule="auto"/>
        <w:ind w:firstLine="0"/>
        <w:jc w:val="right"/>
        <w:rPr>
          <w:sz w:val="28"/>
          <w:szCs w:val="28"/>
        </w:rPr>
      </w:pPr>
      <w:r w:rsidRPr="00FA2365">
        <w:rPr>
          <w:sz w:val="28"/>
          <w:szCs w:val="28"/>
        </w:rPr>
        <w:t>Таблица № 4</w:t>
      </w:r>
    </w:p>
    <w:tbl>
      <w:tblPr>
        <w:tblW w:w="6440" w:type="dxa"/>
        <w:jc w:val="center"/>
        <w:tblLook w:val="04A0" w:firstRow="1" w:lastRow="0" w:firstColumn="1" w:lastColumn="0" w:noHBand="0" w:noVBand="1"/>
      </w:tblPr>
      <w:tblGrid>
        <w:gridCol w:w="2230"/>
        <w:gridCol w:w="2126"/>
        <w:gridCol w:w="2084"/>
      </w:tblGrid>
      <w:tr w:rsidR="00FA2365" w:rsidRPr="00FA2365" w:rsidTr="005E0C7B">
        <w:trPr>
          <w:trHeight w:val="300"/>
          <w:tblHeader/>
          <w:jc w:val="center"/>
        </w:trPr>
        <w:tc>
          <w:tcPr>
            <w:tcW w:w="22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7B" w:rsidRDefault="005E0C7B" w:rsidP="005E0C7B">
            <w:pPr>
              <w:widowControl/>
              <w:spacing w:line="240" w:lineRule="auto"/>
              <w:ind w:firstLine="0"/>
              <w:jc w:val="center"/>
              <w:rPr>
                <w:sz w:val="24"/>
                <w:szCs w:val="24"/>
              </w:rPr>
            </w:pPr>
            <w:r>
              <w:rPr>
                <w:sz w:val="24"/>
                <w:szCs w:val="24"/>
              </w:rPr>
              <w:t>Номер</w:t>
            </w:r>
          </w:p>
          <w:p w:rsidR="007709E7" w:rsidRPr="00FA2365" w:rsidRDefault="005E0C7B" w:rsidP="005E0C7B">
            <w:pPr>
              <w:widowControl/>
              <w:spacing w:line="240" w:lineRule="auto"/>
              <w:ind w:firstLine="0"/>
              <w:jc w:val="center"/>
              <w:rPr>
                <w:sz w:val="24"/>
                <w:szCs w:val="24"/>
              </w:rPr>
            </w:pPr>
            <w:r>
              <w:rPr>
                <w:sz w:val="24"/>
                <w:szCs w:val="24"/>
              </w:rPr>
              <w:t>характерной</w:t>
            </w:r>
            <w:r w:rsidR="009F3DCB" w:rsidRPr="00FA2365">
              <w:rPr>
                <w:sz w:val="24"/>
                <w:szCs w:val="24"/>
              </w:rPr>
              <w:t xml:space="preserve"> точки</w:t>
            </w:r>
          </w:p>
        </w:tc>
        <w:tc>
          <w:tcPr>
            <w:tcW w:w="4210" w:type="dxa"/>
            <w:gridSpan w:val="2"/>
            <w:tcBorders>
              <w:top w:val="single" w:sz="4" w:space="0" w:color="auto"/>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Координаты</w:t>
            </w:r>
          </w:p>
        </w:tc>
      </w:tr>
      <w:tr w:rsidR="00FA2365" w:rsidRPr="00FA2365" w:rsidTr="005E0C7B">
        <w:trPr>
          <w:trHeight w:val="300"/>
          <w:tblHeader/>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7709E7" w:rsidRPr="00FA2365" w:rsidRDefault="007709E7" w:rsidP="005E0C7B">
            <w:pPr>
              <w:widowControl/>
              <w:spacing w:line="240" w:lineRule="auto"/>
              <w:ind w:firstLine="0"/>
              <w:jc w:val="center"/>
              <w:rPr>
                <w:sz w:val="24"/>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X</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Y</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517052.68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1301229.28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517009.47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1301268.83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516962.09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1301365.90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516949.30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1301511.72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516935.29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1301671.42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516928.96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1301743.54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516924.22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1301797.61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516879.24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1301822.31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516852.33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1301870.68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516843.65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1301883.57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516815.42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1301898.84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516804.64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1301915.81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516802.88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1301920.18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516802.28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1301922.41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516768.52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1301960.86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516770.34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1302000.91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516770.87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1302012.66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lastRenderedPageBreak/>
              <w:t>18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516728.92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1302014.57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516728.31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1302001.11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516725.73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1301944.45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516850.17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1301822.77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516883.22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1301784.66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516885.69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1301762.57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516891.05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1301714.56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516895.38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1301645.94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516909.23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1301487.93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516920.53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1301359.05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516906.57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1301354.45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29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516879.00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1301396.31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516873.99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1301393.01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516900.71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1301352.43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516891.87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1301349.32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516893.85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1301343.67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516923.49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1301353.62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516941.55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1301317.79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516934.55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1301317.62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516926.28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1301312.97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516929.22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1301307.74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39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516936.19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1301311.65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516944.54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1301311.87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516979.15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1301239.51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517050.09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1301223.87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517052.68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1301229.28</w:t>
            </w:r>
          </w:p>
        </w:tc>
      </w:tr>
      <w:tr w:rsidR="00FA2365" w:rsidRPr="00FA2365" w:rsidTr="005E0C7B">
        <w:trPr>
          <w:trHeight w:val="300"/>
          <w:jc w:val="center"/>
        </w:trPr>
        <w:tc>
          <w:tcPr>
            <w:tcW w:w="64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517018.44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1301288.75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517021.38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1301300.56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517015.56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1301302.01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517012.61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1301290.20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517018.44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1301288.75</w:t>
            </w:r>
          </w:p>
        </w:tc>
      </w:tr>
      <w:tr w:rsidR="00FA2365" w:rsidRPr="00FA2365" w:rsidTr="005E0C7B">
        <w:trPr>
          <w:trHeight w:val="300"/>
          <w:jc w:val="center"/>
        </w:trPr>
        <w:tc>
          <w:tcPr>
            <w:tcW w:w="64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519381.75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1299008.44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519376.40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1299040.06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519326.26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1299042.90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519315.80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1299043.49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519232.55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1299098.77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519222.99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1299105.12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519227.53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1299120.78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519246.13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1299184.90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519271.05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1299270.85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519279.62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1299300.39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519282.80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1299348.78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lastRenderedPageBreak/>
              <w:t>58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519282.90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1299350.32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519289.47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1299431.73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519291.08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1299451.64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519278.29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1299477.02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519258.25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1299516.77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519235.73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1299561.46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519217.32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1299657.01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519213.95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1299679.60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519203.51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1299749.55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519198.77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1299781.38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519211.33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1299789.61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69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519210.73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1299794.66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519223.83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1299833.98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519202.60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1299848.40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519207.34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1299860.68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519172.85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1299880.85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519120.52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1299832.87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519176.61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1299771.69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519198.78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1299672.36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519223.28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1299556.73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519267.50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1299445.71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79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519268.71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1299400.93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519268.05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1299393.24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519261.40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1299350.60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519245.33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1299311.85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519238.77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1299273.66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519237.90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1299263.45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519210.78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1299173.46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519199.51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1299122.44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519193.56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1299095.48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519256.69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1299059.01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89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519286.44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1299038.81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519304.20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1299023.92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519338.12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1299014.55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519340.23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1299002.05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47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519381.75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1299008.44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519001.21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1299945.38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518964.16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1300003.24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518917.86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1300055.39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518877.35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1300116.58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518730.53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1300224.52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518692.60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1300232.40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518656.88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1300256.96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lastRenderedPageBreak/>
              <w:t>100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518615.41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1300319.23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518546.94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1300384.46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518509.63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1300405.19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518448.45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1300412.87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518393.31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1300439.65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518264.42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1300434.49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518191.95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1300443.13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518126.44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1300486.39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518082.63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1300463.08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109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518064.54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1300472.15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518033.22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1300488.39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518011.70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1300516.62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517970.00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1300539.16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517945.23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1300575.41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517940.15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1300642.26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517903.04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1300676.64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517871.80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1300673.67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517780.54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1300745.28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517720.37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1300765.80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119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517673.43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1300789.35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517604.05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1300813.23</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517571.04</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1300824.59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517567.77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1300815.08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517601.29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1300803.55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517669.81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1300779.97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517716.50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1300756.55</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517775.71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1300736.36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517868.77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1300663.34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517899.53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1300666.26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517930.48</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1300637.59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517935.46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1300571.99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517963.11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1300531.52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518005.05</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1300508.84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518026.62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1300480.54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518060.00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1300463.24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518082.72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1300451.80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518125.89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1300474.77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518188.41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1300433.49</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518264.03</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1300424.46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518391.20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1300429.56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518445.57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1300403.16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141</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518506.46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1300395.51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142</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518540.96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1300376.34</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518607.71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1300312.76</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lastRenderedPageBreak/>
              <w:t>144</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518649.62</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1300249.81</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145</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518688.60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1300223.02</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146</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518726.36</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1300215.17</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147</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518870.00</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1300109.58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148</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518909.91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1300049.28</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149</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518956.17</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1299997.20</w:t>
            </w:r>
          </w:p>
        </w:tc>
      </w:tr>
      <w:tr w:rsidR="00FA2365"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150</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518992.79</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1299939.99</w:t>
            </w:r>
          </w:p>
        </w:tc>
      </w:tr>
      <w:tr w:rsidR="007709E7" w:rsidRPr="00FA2365" w:rsidTr="005E0C7B">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93</w:t>
            </w:r>
          </w:p>
        </w:tc>
        <w:tc>
          <w:tcPr>
            <w:tcW w:w="2126"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519001.21</w:t>
            </w:r>
          </w:p>
        </w:tc>
        <w:tc>
          <w:tcPr>
            <w:tcW w:w="2084" w:type="dxa"/>
            <w:tcBorders>
              <w:top w:val="nil"/>
              <w:left w:val="nil"/>
              <w:bottom w:val="single" w:sz="4" w:space="0" w:color="auto"/>
              <w:right w:val="single" w:sz="4" w:space="0" w:color="auto"/>
            </w:tcBorders>
            <w:shd w:val="clear" w:color="auto" w:fill="auto"/>
            <w:noWrap/>
            <w:vAlign w:val="center"/>
            <w:hideMark/>
          </w:tcPr>
          <w:p w:rsidR="007709E7" w:rsidRPr="00FA2365" w:rsidRDefault="007709E7" w:rsidP="005E0C7B">
            <w:pPr>
              <w:widowControl/>
              <w:spacing w:line="240" w:lineRule="auto"/>
              <w:ind w:firstLine="0"/>
              <w:jc w:val="center"/>
              <w:rPr>
                <w:sz w:val="24"/>
                <w:szCs w:val="24"/>
              </w:rPr>
            </w:pPr>
            <w:r w:rsidRPr="00FA2365">
              <w:rPr>
                <w:sz w:val="24"/>
                <w:szCs w:val="24"/>
              </w:rPr>
              <w:t>1299945.38</w:t>
            </w:r>
          </w:p>
        </w:tc>
      </w:tr>
    </w:tbl>
    <w:p w:rsidR="007709E7" w:rsidRPr="00FA2365" w:rsidRDefault="007709E7" w:rsidP="005E0C7B">
      <w:pPr>
        <w:widowControl/>
        <w:autoSpaceDE w:val="0"/>
        <w:adjustRightInd w:val="0"/>
        <w:spacing w:line="240" w:lineRule="auto"/>
        <w:ind w:firstLine="0"/>
        <w:rPr>
          <w:sz w:val="28"/>
          <w:szCs w:val="28"/>
        </w:rPr>
      </w:pP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Проектом межевания территории не предусмотрено образование земельных участков.</w:t>
      </w:r>
    </w:p>
    <w:p w:rsidR="007709E7" w:rsidRPr="00FA2365" w:rsidRDefault="009F3DCB" w:rsidP="005E0C7B">
      <w:pPr>
        <w:widowControl/>
        <w:autoSpaceDE w:val="0"/>
        <w:adjustRightInd w:val="0"/>
        <w:spacing w:line="360" w:lineRule="auto"/>
        <w:ind w:firstLine="709"/>
        <w:rPr>
          <w:sz w:val="28"/>
          <w:szCs w:val="28"/>
        </w:rPr>
      </w:pPr>
      <w:r w:rsidRPr="00FA2365">
        <w:rPr>
          <w:sz w:val="28"/>
          <w:szCs w:val="28"/>
        </w:rPr>
        <w:t>Настоящим проектом предполагается</w:t>
      </w:r>
      <w:r w:rsidR="007709E7" w:rsidRPr="00FA2365">
        <w:rPr>
          <w:sz w:val="28"/>
          <w:szCs w:val="28"/>
        </w:rPr>
        <w:t>:</w:t>
      </w: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установить 2 публичных сервитута с целью строительства объектов сетей водоотведения, их неотъемлемых технологических частей (С</w:t>
      </w:r>
      <w:proofErr w:type="gramStart"/>
      <w:r w:rsidRPr="00FA2365">
        <w:rPr>
          <w:sz w:val="28"/>
          <w:szCs w:val="28"/>
        </w:rPr>
        <w:t>1</w:t>
      </w:r>
      <w:proofErr w:type="gramEnd"/>
      <w:r w:rsidRPr="00FA2365">
        <w:rPr>
          <w:sz w:val="28"/>
          <w:szCs w:val="28"/>
        </w:rPr>
        <w:t>, С2);</w:t>
      </w: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установить 1 публичный сервитут с целью эксплуатации сетей водоотведения, их неотъемлемых технологических частей (С3).</w:t>
      </w: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Публичные сервитуты оформляются на земельные участки для организации работ по строительству ливневой канализации и бетонны</w:t>
      </w:r>
      <w:r w:rsidR="009F3DCB" w:rsidRPr="00FA2365">
        <w:rPr>
          <w:sz w:val="28"/>
          <w:szCs w:val="28"/>
        </w:rPr>
        <w:t>х лотков для защиты территории, а также</w:t>
      </w:r>
      <w:r w:rsidRPr="00FA2365">
        <w:rPr>
          <w:sz w:val="28"/>
          <w:szCs w:val="28"/>
        </w:rPr>
        <w:t xml:space="preserve"> размещения очистных сооружений и</w:t>
      </w:r>
      <w:r w:rsidR="005E0C7B">
        <w:rPr>
          <w:sz w:val="28"/>
          <w:szCs w:val="28"/>
        </w:rPr>
        <w:t> </w:t>
      </w:r>
      <w:r w:rsidRPr="00FA2365">
        <w:rPr>
          <w:sz w:val="28"/>
          <w:szCs w:val="28"/>
        </w:rPr>
        <w:t>резервуара.</w:t>
      </w: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Границы публичных сервитутов (С</w:t>
      </w:r>
      <w:proofErr w:type="gramStart"/>
      <w:r w:rsidRPr="00FA2365">
        <w:rPr>
          <w:sz w:val="28"/>
          <w:szCs w:val="28"/>
        </w:rPr>
        <w:t>1</w:t>
      </w:r>
      <w:proofErr w:type="gramEnd"/>
      <w:r w:rsidRPr="00FA2365">
        <w:rPr>
          <w:sz w:val="28"/>
          <w:szCs w:val="28"/>
        </w:rPr>
        <w:t>, С2) установлены в соответствии с проектными решениями по строительству ливневой канализации и бетонных лотков, которые определены проектом планировки территории.</w:t>
      </w:r>
    </w:p>
    <w:p w:rsidR="007709E7" w:rsidRPr="00FA2365" w:rsidRDefault="007709E7" w:rsidP="005E0C7B">
      <w:pPr>
        <w:widowControl/>
        <w:autoSpaceDE w:val="0"/>
        <w:adjustRightInd w:val="0"/>
        <w:spacing w:line="360" w:lineRule="auto"/>
        <w:ind w:firstLine="709"/>
        <w:rPr>
          <w:sz w:val="28"/>
          <w:szCs w:val="28"/>
        </w:rPr>
      </w:pPr>
      <w:r w:rsidRPr="00FA2365">
        <w:rPr>
          <w:sz w:val="28"/>
          <w:szCs w:val="28"/>
        </w:rPr>
        <w:t>Граница публичного сервитута С3 установлена в соответствии с проектными решениями по строительству очистных сооружений и резервуара, которые определены проектом планировки территории.</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Перечень координат характерных точек границ устанавливаемых публичных сервитутов представлен в таблице № 5.</w:t>
      </w:r>
    </w:p>
    <w:p w:rsidR="00B61555" w:rsidRPr="007851EC" w:rsidRDefault="00B61555" w:rsidP="005E0C7B">
      <w:pPr>
        <w:widowControl/>
        <w:autoSpaceDE w:val="0"/>
        <w:adjustRightInd w:val="0"/>
        <w:spacing w:line="240" w:lineRule="auto"/>
        <w:ind w:firstLine="0"/>
        <w:jc w:val="right"/>
        <w:rPr>
          <w:sz w:val="28"/>
          <w:szCs w:val="28"/>
        </w:rPr>
      </w:pPr>
      <w:r w:rsidRPr="007851EC">
        <w:rPr>
          <w:sz w:val="28"/>
          <w:szCs w:val="28"/>
        </w:rPr>
        <w:t>Таблица № 5</w:t>
      </w:r>
    </w:p>
    <w:tbl>
      <w:tblPr>
        <w:tblW w:w="5963" w:type="dxa"/>
        <w:jc w:val="center"/>
        <w:tblLook w:val="04A0" w:firstRow="1" w:lastRow="0" w:firstColumn="1" w:lastColumn="0" w:noHBand="0" w:noVBand="1"/>
      </w:tblPr>
      <w:tblGrid>
        <w:gridCol w:w="2274"/>
        <w:gridCol w:w="1985"/>
        <w:gridCol w:w="1704"/>
      </w:tblGrid>
      <w:tr w:rsidR="00FA2365" w:rsidRPr="005E0C7B" w:rsidTr="005E0C7B">
        <w:trPr>
          <w:trHeight w:val="300"/>
          <w:tblHeader/>
          <w:jc w:val="center"/>
        </w:trPr>
        <w:tc>
          <w:tcPr>
            <w:tcW w:w="22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C7B" w:rsidRPr="005E0C7B" w:rsidRDefault="005E0C7B" w:rsidP="005E0C7B">
            <w:pPr>
              <w:widowControl/>
              <w:spacing w:line="240" w:lineRule="auto"/>
              <w:ind w:firstLine="0"/>
              <w:jc w:val="center"/>
              <w:rPr>
                <w:sz w:val="24"/>
                <w:szCs w:val="24"/>
              </w:rPr>
            </w:pPr>
            <w:r w:rsidRPr="005E0C7B">
              <w:rPr>
                <w:sz w:val="24"/>
                <w:szCs w:val="24"/>
              </w:rPr>
              <w:t>Номер</w:t>
            </w:r>
          </w:p>
          <w:p w:rsidR="009F3DCB" w:rsidRPr="005E0C7B" w:rsidRDefault="005E0C7B" w:rsidP="005E0C7B">
            <w:pPr>
              <w:widowControl/>
              <w:spacing w:line="240" w:lineRule="auto"/>
              <w:ind w:firstLine="0"/>
              <w:jc w:val="center"/>
              <w:rPr>
                <w:sz w:val="24"/>
                <w:szCs w:val="24"/>
              </w:rPr>
            </w:pPr>
            <w:r w:rsidRPr="005E0C7B">
              <w:rPr>
                <w:sz w:val="24"/>
                <w:szCs w:val="24"/>
              </w:rPr>
              <w:t xml:space="preserve">характерной </w:t>
            </w:r>
            <w:r w:rsidR="009F3DCB" w:rsidRPr="005E0C7B">
              <w:rPr>
                <w:sz w:val="24"/>
                <w:szCs w:val="24"/>
              </w:rPr>
              <w:t>точки</w:t>
            </w:r>
          </w:p>
        </w:tc>
        <w:tc>
          <w:tcPr>
            <w:tcW w:w="3689" w:type="dxa"/>
            <w:gridSpan w:val="2"/>
            <w:tcBorders>
              <w:top w:val="single" w:sz="4" w:space="0" w:color="auto"/>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Координаты</w:t>
            </w:r>
          </w:p>
        </w:tc>
      </w:tr>
      <w:tr w:rsidR="00FA2365" w:rsidRPr="005E0C7B" w:rsidTr="005E0C7B">
        <w:trPr>
          <w:trHeight w:val="300"/>
          <w:tblHeader/>
          <w:jc w:val="center"/>
        </w:trPr>
        <w:tc>
          <w:tcPr>
            <w:tcW w:w="2274" w:type="dxa"/>
            <w:vMerge/>
            <w:tcBorders>
              <w:top w:val="single" w:sz="4" w:space="0" w:color="auto"/>
              <w:left w:val="single" w:sz="4" w:space="0" w:color="auto"/>
              <w:bottom w:val="single" w:sz="4" w:space="0" w:color="auto"/>
              <w:right w:val="single" w:sz="4" w:space="0" w:color="auto"/>
            </w:tcBorders>
            <w:vAlign w:val="center"/>
            <w:hideMark/>
          </w:tcPr>
          <w:p w:rsidR="00B61555" w:rsidRPr="005E0C7B" w:rsidRDefault="00B61555" w:rsidP="005E0C7B">
            <w:pPr>
              <w:widowControl/>
              <w:spacing w:line="240" w:lineRule="auto"/>
              <w:ind w:firstLine="0"/>
              <w:jc w:val="center"/>
              <w:rPr>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X</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Y</w:t>
            </w:r>
          </w:p>
        </w:tc>
      </w:tr>
      <w:tr w:rsidR="00FA2365" w:rsidRPr="005E0C7B" w:rsidTr="005E0C7B">
        <w:trPr>
          <w:trHeight w:val="300"/>
          <w:jc w:val="center"/>
        </w:trPr>
        <w:tc>
          <w:tcPr>
            <w:tcW w:w="59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С</w:t>
            </w:r>
            <w:proofErr w:type="gramStart"/>
            <w:r w:rsidRPr="005E0C7B">
              <w:rPr>
                <w:sz w:val="24"/>
                <w:szCs w:val="24"/>
              </w:rPr>
              <w:t>1</w:t>
            </w:r>
            <w:proofErr w:type="gramEnd"/>
            <w:r w:rsidRPr="005E0C7B">
              <w:rPr>
                <w:sz w:val="24"/>
                <w:szCs w:val="24"/>
              </w:rPr>
              <w:t>(1)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517052.68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1301229.28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lastRenderedPageBreak/>
              <w:t>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517009.47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1301268.83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516962.09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1301365.90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516949.30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1301511.72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516935.29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1301671.42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516928.96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1301743.54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516924.22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1301797.61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516879.24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1301822.31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516852.33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1301870.68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516843.65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1301883.57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516815.42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1301898.84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516804.64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1301915.81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516802.88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1301920.18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516802.28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1301922.41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516768.52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1301960.86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516770.34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1302000.91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516770.87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1302012.66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516728.92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1302014.57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516728.31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1302001.11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516725.73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1301944.45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516850.17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1301822.77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516883.22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1301784.66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516885.69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1301762.57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516891.05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1301714.56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516895.38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1301645.94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516909.23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1301487.93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516920.53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1301359.05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516906.57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1301354.45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516879.00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1301396.31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516873.99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1301393.01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516900.71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1301352.43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516891.87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1301349.32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516893.85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1301343.67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516923.49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1301353.62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516941.55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1301317.79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516934.55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1301317.62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516926.28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1301312.97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516929.22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1301307.74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516936.19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1301311.65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516944.54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1301311.87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516979.15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1301239.51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517050.09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1301223.87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517052.68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1301229.28</w:t>
            </w:r>
          </w:p>
        </w:tc>
      </w:tr>
      <w:tr w:rsidR="00FA2365" w:rsidRPr="005E0C7B" w:rsidTr="005E0C7B">
        <w:trPr>
          <w:trHeight w:val="300"/>
          <w:jc w:val="center"/>
        </w:trPr>
        <w:tc>
          <w:tcPr>
            <w:tcW w:w="59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С</w:t>
            </w:r>
            <w:proofErr w:type="gramStart"/>
            <w:r w:rsidRPr="005E0C7B">
              <w:rPr>
                <w:sz w:val="24"/>
                <w:szCs w:val="24"/>
              </w:rPr>
              <w:t>1</w:t>
            </w:r>
            <w:proofErr w:type="gramEnd"/>
            <w:r w:rsidRPr="005E0C7B">
              <w:rPr>
                <w:sz w:val="24"/>
                <w:szCs w:val="24"/>
              </w:rPr>
              <w:t>(2)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517018.44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1301288.75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lastRenderedPageBreak/>
              <w:t>44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517021.38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1301300.56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517015.56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1301302.01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517012.61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1301290.20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517018.44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1301288.75</w:t>
            </w:r>
          </w:p>
        </w:tc>
      </w:tr>
      <w:tr w:rsidR="00FA2365" w:rsidRPr="005E0C7B" w:rsidTr="005E0C7B">
        <w:trPr>
          <w:trHeight w:val="300"/>
          <w:jc w:val="center"/>
        </w:trPr>
        <w:tc>
          <w:tcPr>
            <w:tcW w:w="59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С</w:t>
            </w:r>
            <w:proofErr w:type="gramStart"/>
            <w:r w:rsidRPr="005E0C7B">
              <w:rPr>
                <w:sz w:val="24"/>
                <w:szCs w:val="24"/>
              </w:rPr>
              <w:t>2</w:t>
            </w:r>
            <w:proofErr w:type="gramEnd"/>
            <w:r w:rsidRPr="005E0C7B">
              <w:rPr>
                <w:sz w:val="24"/>
                <w:szCs w:val="24"/>
              </w:rPr>
              <w:t>(1)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519381.75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1299008.44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519376.40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1299040.06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519326.26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1299042.90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519315.80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1299043.49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519232.55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1299098.77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519222.99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1299105.12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519227.53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1299120.78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519246.13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1299184.90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519271.05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1299270.85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519279.62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1299300.39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519282.80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1299348.78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519282.90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1299350.32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519289.47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1299431.73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519291.08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1299451.64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519278.29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1299477.02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519258.25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1299516.77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519235.73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1299561.46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519217.32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1299657.01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519213.95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1299679.60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519203.51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1299749.55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519198.77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1299781.38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519211.33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1299789.61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519210.73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1299794.66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519223.83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1299833.98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519202.60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1299848.40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519207.34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1299860.68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519172.85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1299880.85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519120.52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1299832.87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29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519176.61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1299771.69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519198.78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1299672.36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519223.28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1299556.73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519267.50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1299445.71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519268.71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1299400.93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519268.05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1299393.24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519261.40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1299350.60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519245.33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1299311.85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519238.77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1299273.66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519237.90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1299263.45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39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519210.78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1299173.46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lastRenderedPageBreak/>
              <w:t>40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519199.51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1299122.44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519193.56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1299095.48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519256.69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1299059.01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519286.44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1299038.81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519304.20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1299023.92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519338.12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1299014.55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519340.23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1299002.05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519381.75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1299008.44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519213.15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1299814.69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519171.94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1299859.64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519141.72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1299831.94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519182.93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1299786.98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47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519213.15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1299814.69</w:t>
            </w:r>
          </w:p>
        </w:tc>
      </w:tr>
      <w:tr w:rsidR="00FA2365" w:rsidRPr="005E0C7B" w:rsidTr="005E0C7B">
        <w:trPr>
          <w:trHeight w:val="300"/>
          <w:jc w:val="center"/>
        </w:trPr>
        <w:tc>
          <w:tcPr>
            <w:tcW w:w="59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С</w:t>
            </w:r>
            <w:proofErr w:type="gramStart"/>
            <w:r w:rsidRPr="005E0C7B">
              <w:rPr>
                <w:sz w:val="24"/>
                <w:szCs w:val="24"/>
              </w:rPr>
              <w:t>2</w:t>
            </w:r>
            <w:proofErr w:type="gramEnd"/>
            <w:r w:rsidRPr="005E0C7B">
              <w:rPr>
                <w:sz w:val="24"/>
                <w:szCs w:val="24"/>
              </w:rPr>
              <w:t>(2)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519001.21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1299945.38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518964.16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1300003.24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518917.86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1300055.39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518877.35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1300116.58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518730.53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1300224.52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518692.60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1300232.40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518656.88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1300256.96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518615.41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1300319.23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518546.94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1300384.46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518509.63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1300405.19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518448.45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1300412.87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518393.31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1300439.65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518264.42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1300434.49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518191.95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1300443.13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518126.44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1300486.39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518082.63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1300463.08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518064.54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1300472.15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518033.22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1300488.39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69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518011.70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1300516.62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517970.00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1300539.16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517945.23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1300575.41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517940.15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1300642.26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517903.04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1300676.64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517871.80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1300673.67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517780.54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1300745.28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517720.37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1300765.80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517673.43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1300789.35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517604.05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1300813.23</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79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517571.04</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1300824.59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lastRenderedPageBreak/>
              <w:t>80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517567.77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1300815.08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517601.29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1300803.55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517669.81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1300779.97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517716.50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1300756.55</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517775.71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1300736.36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517868.77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1300663.34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517899.53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1300666.26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517930.48</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1300637.59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517935.46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1300571.99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89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517963.11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1300531.52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518005.05</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1300508.84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518026.62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1300480.54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518060.00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1300463.24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518082.72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1300451.80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518125.89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1300474.77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518188.41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1300433.49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518264.03</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1300424.46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518391.20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1300429.56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518445.57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1300403.16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99</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518506.46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1300395.51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100</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518540.96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1300376.34</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518607.71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1300312.76</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102</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518649.62</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1300249.81</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103</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518688.60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1300223.02</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104</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518726.36</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1300215.17</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105</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518870.00</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1300109.58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106</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518909.91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1300049.28</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107</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518956.17</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1299997.20</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108</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518992.79</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1299939.99</w:t>
            </w:r>
          </w:p>
        </w:tc>
      </w:tr>
      <w:tr w:rsidR="00FA2365" w:rsidRPr="005E0C7B" w:rsidTr="005E0C7B">
        <w:trPr>
          <w:trHeight w:val="300"/>
          <w:jc w:val="center"/>
        </w:trPr>
        <w:tc>
          <w:tcPr>
            <w:tcW w:w="2274" w:type="dxa"/>
            <w:tcBorders>
              <w:top w:val="nil"/>
              <w:left w:val="single" w:sz="4" w:space="0" w:color="auto"/>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w:t>
            </w:r>
          </w:p>
        </w:tc>
        <w:tc>
          <w:tcPr>
            <w:tcW w:w="1985"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519001.21</w:t>
            </w:r>
          </w:p>
        </w:tc>
        <w:tc>
          <w:tcPr>
            <w:tcW w:w="1704" w:type="dxa"/>
            <w:tcBorders>
              <w:top w:val="nil"/>
              <w:left w:val="nil"/>
              <w:bottom w:val="single" w:sz="4" w:space="0" w:color="auto"/>
              <w:right w:val="single" w:sz="4" w:space="0" w:color="auto"/>
            </w:tcBorders>
            <w:shd w:val="clear" w:color="auto" w:fill="auto"/>
            <w:noWrap/>
            <w:vAlign w:val="center"/>
            <w:hideMark/>
          </w:tcPr>
          <w:p w:rsidR="00B61555" w:rsidRPr="005E0C7B" w:rsidRDefault="00B61555" w:rsidP="005E0C7B">
            <w:pPr>
              <w:widowControl/>
              <w:spacing w:line="240" w:lineRule="auto"/>
              <w:ind w:firstLine="0"/>
              <w:jc w:val="center"/>
              <w:rPr>
                <w:sz w:val="24"/>
                <w:szCs w:val="24"/>
              </w:rPr>
            </w:pPr>
            <w:r w:rsidRPr="005E0C7B">
              <w:rPr>
                <w:sz w:val="24"/>
                <w:szCs w:val="24"/>
              </w:rPr>
              <w:t>1299945.38</w:t>
            </w:r>
          </w:p>
        </w:tc>
      </w:tr>
      <w:tr w:rsidR="00FA2365" w:rsidRPr="005E0C7B" w:rsidTr="005E0C7B">
        <w:trPr>
          <w:trHeight w:val="300"/>
          <w:jc w:val="center"/>
        </w:trPr>
        <w:tc>
          <w:tcPr>
            <w:tcW w:w="59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61555" w:rsidRPr="005E0C7B" w:rsidRDefault="00B61555" w:rsidP="005E0C7B">
            <w:pPr>
              <w:widowControl/>
              <w:spacing w:line="240" w:lineRule="auto"/>
              <w:ind w:firstLine="0"/>
              <w:jc w:val="center"/>
              <w:rPr>
                <w:sz w:val="24"/>
                <w:szCs w:val="24"/>
              </w:rPr>
            </w:pPr>
            <w:r w:rsidRPr="005E0C7B">
              <w:rPr>
                <w:sz w:val="24"/>
                <w:szCs w:val="24"/>
              </w:rPr>
              <w:t>С3</w:t>
            </w:r>
          </w:p>
        </w:tc>
      </w:tr>
      <w:tr w:rsidR="00FA2365" w:rsidRPr="005E0C7B" w:rsidTr="005E0C7B">
        <w:trPr>
          <w:trHeight w:val="300"/>
          <w:jc w:val="center"/>
        </w:trPr>
        <w:tc>
          <w:tcPr>
            <w:tcW w:w="2274" w:type="dxa"/>
            <w:tcBorders>
              <w:top w:val="single" w:sz="4" w:space="0" w:color="auto"/>
              <w:left w:val="single" w:sz="4" w:space="0" w:color="auto"/>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w:t>
            </w:r>
          </w:p>
        </w:tc>
        <w:tc>
          <w:tcPr>
            <w:tcW w:w="1985"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519213.15</w:t>
            </w:r>
          </w:p>
        </w:tc>
        <w:tc>
          <w:tcPr>
            <w:tcW w:w="1704"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1299814.69</w:t>
            </w:r>
          </w:p>
        </w:tc>
      </w:tr>
      <w:tr w:rsidR="00FA2365" w:rsidRPr="005E0C7B" w:rsidTr="005E0C7B">
        <w:trPr>
          <w:trHeight w:val="300"/>
          <w:jc w:val="center"/>
        </w:trPr>
        <w:tc>
          <w:tcPr>
            <w:tcW w:w="2274" w:type="dxa"/>
            <w:tcBorders>
              <w:top w:val="single" w:sz="4" w:space="0" w:color="auto"/>
              <w:left w:val="single" w:sz="4" w:space="0" w:color="auto"/>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2</w:t>
            </w:r>
          </w:p>
        </w:tc>
        <w:tc>
          <w:tcPr>
            <w:tcW w:w="1985"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519171.94</w:t>
            </w:r>
          </w:p>
        </w:tc>
        <w:tc>
          <w:tcPr>
            <w:tcW w:w="1704"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1299859.64</w:t>
            </w:r>
          </w:p>
        </w:tc>
      </w:tr>
      <w:tr w:rsidR="00FA2365" w:rsidRPr="005E0C7B" w:rsidTr="005E0C7B">
        <w:trPr>
          <w:trHeight w:val="300"/>
          <w:jc w:val="center"/>
        </w:trPr>
        <w:tc>
          <w:tcPr>
            <w:tcW w:w="2274" w:type="dxa"/>
            <w:tcBorders>
              <w:top w:val="single" w:sz="4" w:space="0" w:color="auto"/>
              <w:left w:val="single" w:sz="4" w:space="0" w:color="auto"/>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3</w:t>
            </w:r>
          </w:p>
        </w:tc>
        <w:tc>
          <w:tcPr>
            <w:tcW w:w="1985"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519141.72</w:t>
            </w:r>
          </w:p>
        </w:tc>
        <w:tc>
          <w:tcPr>
            <w:tcW w:w="1704"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1299831.94</w:t>
            </w:r>
          </w:p>
        </w:tc>
      </w:tr>
      <w:tr w:rsidR="00FA2365" w:rsidRPr="005E0C7B" w:rsidTr="005E0C7B">
        <w:trPr>
          <w:trHeight w:val="300"/>
          <w:jc w:val="center"/>
        </w:trPr>
        <w:tc>
          <w:tcPr>
            <w:tcW w:w="2274" w:type="dxa"/>
            <w:tcBorders>
              <w:top w:val="single" w:sz="4" w:space="0" w:color="auto"/>
              <w:left w:val="single" w:sz="4" w:space="0" w:color="auto"/>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4</w:t>
            </w:r>
          </w:p>
        </w:tc>
        <w:tc>
          <w:tcPr>
            <w:tcW w:w="1985"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519182.93</w:t>
            </w:r>
          </w:p>
        </w:tc>
        <w:tc>
          <w:tcPr>
            <w:tcW w:w="1704"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1299786.98</w:t>
            </w:r>
          </w:p>
        </w:tc>
      </w:tr>
      <w:tr w:rsidR="00B61555" w:rsidRPr="005E0C7B" w:rsidTr="005E0C7B">
        <w:trPr>
          <w:trHeight w:val="300"/>
          <w:jc w:val="center"/>
        </w:trPr>
        <w:tc>
          <w:tcPr>
            <w:tcW w:w="2274" w:type="dxa"/>
            <w:tcBorders>
              <w:top w:val="single" w:sz="4" w:space="0" w:color="auto"/>
              <w:left w:val="single" w:sz="4" w:space="0" w:color="auto"/>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w:t>
            </w:r>
          </w:p>
        </w:tc>
        <w:tc>
          <w:tcPr>
            <w:tcW w:w="1985"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519213.15</w:t>
            </w:r>
          </w:p>
        </w:tc>
        <w:tc>
          <w:tcPr>
            <w:tcW w:w="1704" w:type="dxa"/>
            <w:tcBorders>
              <w:top w:val="single" w:sz="4" w:space="0" w:color="auto"/>
              <w:left w:val="nil"/>
              <w:bottom w:val="single" w:sz="4" w:space="0" w:color="auto"/>
              <w:right w:val="single" w:sz="4" w:space="0" w:color="auto"/>
            </w:tcBorders>
            <w:shd w:val="clear" w:color="auto" w:fill="auto"/>
            <w:noWrap/>
          </w:tcPr>
          <w:p w:rsidR="00B61555" w:rsidRPr="005E0C7B" w:rsidRDefault="00B61555" w:rsidP="005E0C7B">
            <w:pPr>
              <w:widowControl/>
              <w:spacing w:line="240" w:lineRule="auto"/>
              <w:ind w:firstLine="0"/>
              <w:jc w:val="center"/>
              <w:rPr>
                <w:sz w:val="24"/>
                <w:szCs w:val="24"/>
              </w:rPr>
            </w:pPr>
            <w:r w:rsidRPr="005E0C7B">
              <w:rPr>
                <w:sz w:val="24"/>
                <w:szCs w:val="24"/>
              </w:rPr>
              <w:t>1299814.69</w:t>
            </w:r>
          </w:p>
        </w:tc>
      </w:tr>
    </w:tbl>
    <w:p w:rsidR="00B61555" w:rsidRPr="005E0C7B" w:rsidRDefault="00B61555" w:rsidP="005E0C7B">
      <w:pPr>
        <w:widowControl/>
        <w:autoSpaceDE w:val="0"/>
        <w:adjustRightInd w:val="0"/>
        <w:spacing w:line="240" w:lineRule="auto"/>
        <w:ind w:firstLine="0"/>
        <w:rPr>
          <w:sz w:val="24"/>
          <w:szCs w:val="24"/>
        </w:rPr>
      </w:pPr>
    </w:p>
    <w:p w:rsidR="00E14BC2" w:rsidRPr="00FA2365" w:rsidRDefault="00E14BC2" w:rsidP="005E0C7B">
      <w:pPr>
        <w:widowControl/>
        <w:autoSpaceDE w:val="0"/>
        <w:adjustRightInd w:val="0"/>
        <w:spacing w:line="360" w:lineRule="auto"/>
        <w:ind w:firstLine="709"/>
        <w:rPr>
          <w:sz w:val="28"/>
          <w:szCs w:val="28"/>
        </w:rPr>
      </w:pPr>
      <w:r w:rsidRPr="00FA2365">
        <w:rPr>
          <w:sz w:val="28"/>
          <w:szCs w:val="28"/>
        </w:rPr>
        <w:t>По окончании строительных работ земли, расположенные в зоне действия публичного сервитута, возвращаются землепользователям в состоянии, пригодном для использования их по назначению.</w:t>
      </w:r>
    </w:p>
    <w:p w:rsidR="00126182" w:rsidRPr="00FA2365" w:rsidRDefault="00126182" w:rsidP="005E0C7B">
      <w:pPr>
        <w:widowControl/>
        <w:autoSpaceDE w:val="0"/>
        <w:adjustRightInd w:val="0"/>
        <w:spacing w:line="360" w:lineRule="auto"/>
        <w:ind w:firstLine="709"/>
        <w:rPr>
          <w:sz w:val="28"/>
          <w:szCs w:val="28"/>
        </w:rPr>
      </w:pPr>
      <w:r w:rsidRPr="00FA2365">
        <w:rPr>
          <w:sz w:val="28"/>
          <w:szCs w:val="28"/>
        </w:rPr>
        <w:t>Проектом межевания территории не предусмотрено резервирование и (или) изъятие земельных участков для муниципальных нужд.</w:t>
      </w:r>
    </w:p>
    <w:p w:rsidR="00B61555" w:rsidRPr="00FA2365" w:rsidRDefault="005E0C7B" w:rsidP="005E0C7B">
      <w:pPr>
        <w:pStyle w:val="0--1"/>
        <w:keepNext w:val="0"/>
        <w:keepLines w:val="0"/>
        <w:numPr>
          <w:ilvl w:val="0"/>
          <w:numId w:val="0"/>
        </w:numPr>
        <w:spacing w:after="0"/>
        <w:ind w:right="0"/>
      </w:pPr>
      <w:r>
        <w:rPr>
          <w:lang w:val="en-US"/>
        </w:rPr>
        <w:lastRenderedPageBreak/>
        <w:t>VII</w:t>
      </w:r>
      <w:r>
        <w:t>. </w:t>
      </w:r>
      <w:r w:rsidR="00B61555" w:rsidRPr="00FA2365">
        <w:t>М</w:t>
      </w:r>
      <w:r w:rsidR="009F3DCB" w:rsidRPr="00FA2365">
        <w:t>ероприятия</w:t>
      </w:r>
      <w:r w:rsidR="00B61555" w:rsidRPr="00FA2365">
        <w:t xml:space="preserve"> по охране окружающей среды</w:t>
      </w:r>
    </w:p>
    <w:p w:rsidR="00B61555" w:rsidRPr="00FA2365" w:rsidRDefault="00B61555" w:rsidP="005E0C7B">
      <w:pPr>
        <w:widowControl/>
        <w:autoSpaceDE w:val="0"/>
        <w:adjustRightInd w:val="0"/>
        <w:spacing w:line="240" w:lineRule="auto"/>
        <w:ind w:firstLine="0"/>
        <w:jc w:val="center"/>
        <w:rPr>
          <w:sz w:val="28"/>
          <w:szCs w:val="28"/>
        </w:rPr>
      </w:pP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Для предотвращения деградации природной среды и уменьшения отрицательного воздействия проектируемого объекта н</w:t>
      </w:r>
      <w:r w:rsidR="009F3DCB" w:rsidRPr="00FA2365">
        <w:rPr>
          <w:sz w:val="28"/>
          <w:szCs w:val="28"/>
        </w:rPr>
        <w:t xml:space="preserve">а окружающую среду и население в </w:t>
      </w:r>
      <w:r w:rsidRPr="00FA2365">
        <w:rPr>
          <w:sz w:val="28"/>
          <w:szCs w:val="28"/>
        </w:rPr>
        <w:t>проектной документации необходимо предусмотреть комплекс природоохранных мероприятий:</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 xml:space="preserve">обеспечение </w:t>
      </w:r>
      <w:proofErr w:type="gramStart"/>
      <w:r w:rsidRPr="00FA2365">
        <w:rPr>
          <w:sz w:val="28"/>
          <w:szCs w:val="28"/>
        </w:rPr>
        <w:t>контроля за</w:t>
      </w:r>
      <w:proofErr w:type="gramEnd"/>
      <w:r w:rsidRPr="00FA2365">
        <w:rPr>
          <w:sz w:val="28"/>
          <w:szCs w:val="28"/>
        </w:rPr>
        <w:t xml:space="preserve"> соблюдением всех технологических и технических процессов;</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разработка программы производственного экологического контроля (мониторинга) за состоянием различных сред.</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 xml:space="preserve">В период проведения работ </w:t>
      </w:r>
      <w:r w:rsidR="009F3DCB" w:rsidRPr="00FA2365">
        <w:rPr>
          <w:sz w:val="28"/>
          <w:szCs w:val="28"/>
        </w:rPr>
        <w:t>рекомендуется</w:t>
      </w:r>
      <w:r w:rsidRPr="00FA2365">
        <w:rPr>
          <w:sz w:val="28"/>
          <w:szCs w:val="28"/>
        </w:rPr>
        <w:t>:</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складирование плодородного слоя почвы для последующего его возврата и рекультивации;</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 xml:space="preserve">заправка автомобилей ГСМ за пределами территории проведения работ на базе строительной организации. Заправка дорожной техники </w:t>
      </w:r>
      <w:r w:rsidR="009F3DCB" w:rsidRPr="00FA2365">
        <w:rPr>
          <w:sz w:val="28"/>
          <w:szCs w:val="28"/>
        </w:rPr>
        <w:t xml:space="preserve">должна </w:t>
      </w:r>
      <w:r w:rsidRPr="00FA2365">
        <w:rPr>
          <w:sz w:val="28"/>
          <w:szCs w:val="28"/>
        </w:rPr>
        <w:t>производит</w:t>
      </w:r>
      <w:r w:rsidR="009F3DCB" w:rsidRPr="00FA2365">
        <w:rPr>
          <w:sz w:val="28"/>
          <w:szCs w:val="28"/>
        </w:rPr>
        <w:t>ь</w:t>
      </w:r>
      <w:r w:rsidRPr="00FA2365">
        <w:rPr>
          <w:sz w:val="28"/>
          <w:szCs w:val="28"/>
        </w:rPr>
        <w:t>ся на специальных площадках пе</w:t>
      </w:r>
      <w:r w:rsidR="009F3DCB" w:rsidRPr="00FA2365">
        <w:rPr>
          <w:sz w:val="28"/>
          <w:szCs w:val="28"/>
        </w:rPr>
        <w:t>редвижным топливозаправщиком с пистолетом</w:t>
      </w:r>
      <w:r w:rsidRPr="00FA2365">
        <w:rPr>
          <w:sz w:val="28"/>
          <w:szCs w:val="28"/>
        </w:rPr>
        <w:t xml:space="preserve"> на конце шланга, что исключает пролив нефтепродуктов. Устройство временных складов ГСМ и станций заправки проектом не предусматривается;</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мойка строительной техники и автомашин производится в специально оборудованных для этого местах на базе строительной организации, что исключает загрязнение подземных вод;</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соблюдение норм водного законодательства Р</w:t>
      </w:r>
      <w:r w:rsidR="009F3DCB" w:rsidRPr="00FA2365">
        <w:rPr>
          <w:sz w:val="28"/>
          <w:szCs w:val="28"/>
        </w:rPr>
        <w:t xml:space="preserve">оссийской </w:t>
      </w:r>
      <w:r w:rsidRPr="00FA2365">
        <w:rPr>
          <w:sz w:val="28"/>
          <w:szCs w:val="28"/>
        </w:rPr>
        <w:t>Ф</w:t>
      </w:r>
      <w:r w:rsidR="009F3DCB" w:rsidRPr="00FA2365">
        <w:rPr>
          <w:sz w:val="28"/>
          <w:szCs w:val="28"/>
        </w:rPr>
        <w:t>едерации</w:t>
      </w:r>
      <w:r w:rsidRPr="00FA2365">
        <w:rPr>
          <w:sz w:val="28"/>
          <w:szCs w:val="28"/>
        </w:rPr>
        <w:t xml:space="preserve"> и законодательства Р</w:t>
      </w:r>
      <w:r w:rsidR="009F3DCB" w:rsidRPr="00FA2365">
        <w:rPr>
          <w:sz w:val="28"/>
          <w:szCs w:val="28"/>
        </w:rPr>
        <w:t xml:space="preserve">оссийской </w:t>
      </w:r>
      <w:r w:rsidRPr="00FA2365">
        <w:rPr>
          <w:sz w:val="28"/>
          <w:szCs w:val="28"/>
        </w:rPr>
        <w:t>Ф</w:t>
      </w:r>
      <w:r w:rsidR="009F3DCB" w:rsidRPr="00FA2365">
        <w:rPr>
          <w:sz w:val="28"/>
          <w:szCs w:val="28"/>
        </w:rPr>
        <w:t>едерации</w:t>
      </w:r>
      <w:r w:rsidRPr="00FA2365">
        <w:rPr>
          <w:sz w:val="28"/>
          <w:szCs w:val="28"/>
        </w:rPr>
        <w:t xml:space="preserve"> в области охраны окружающей</w:t>
      </w:r>
      <w:r w:rsidR="005E0C7B">
        <w:rPr>
          <w:sz w:val="28"/>
          <w:szCs w:val="28"/>
        </w:rPr>
        <w:t> </w:t>
      </w:r>
      <w:r w:rsidRPr="00FA2365">
        <w:rPr>
          <w:sz w:val="28"/>
          <w:szCs w:val="28"/>
        </w:rPr>
        <w:t>среды;</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приведение параметров применяемых машин, оборудования, транспортных сре</w:t>
      </w:r>
      <w:proofErr w:type="gramStart"/>
      <w:r w:rsidRPr="00FA2365">
        <w:rPr>
          <w:sz w:val="28"/>
          <w:szCs w:val="28"/>
        </w:rPr>
        <w:t>дств в ч</w:t>
      </w:r>
      <w:proofErr w:type="gramEnd"/>
      <w:r w:rsidRPr="00FA2365">
        <w:rPr>
          <w:sz w:val="28"/>
          <w:szCs w:val="28"/>
        </w:rPr>
        <w:t>асти состава отработавших газов в процессе эксплуатации в соответствие с установленными стандартами и техническими условиями предприятия-изготовителя, согласованными с</w:t>
      </w:r>
      <w:r w:rsidR="005E0C7B">
        <w:rPr>
          <w:sz w:val="28"/>
          <w:szCs w:val="28"/>
        </w:rPr>
        <w:t> </w:t>
      </w:r>
      <w:r w:rsidRPr="00FA2365">
        <w:rPr>
          <w:sz w:val="28"/>
          <w:szCs w:val="28"/>
        </w:rPr>
        <w:t>санитарными</w:t>
      </w:r>
      <w:r w:rsidR="005E0C7B">
        <w:rPr>
          <w:sz w:val="28"/>
          <w:szCs w:val="28"/>
        </w:rPr>
        <w:t> </w:t>
      </w:r>
      <w:r w:rsidRPr="00FA2365">
        <w:rPr>
          <w:sz w:val="28"/>
          <w:szCs w:val="28"/>
        </w:rPr>
        <w:t>органами;</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lastRenderedPageBreak/>
        <w:t>-</w:t>
      </w:r>
      <w:r w:rsidR="005E0C7B">
        <w:rPr>
          <w:sz w:val="28"/>
          <w:szCs w:val="28"/>
        </w:rPr>
        <w:t> </w:t>
      </w:r>
      <w:r w:rsidRPr="00FA2365">
        <w:rPr>
          <w:sz w:val="28"/>
          <w:szCs w:val="28"/>
        </w:rPr>
        <w:t>правильная эксплуатация двигателя, своевременная регулировка системы подачи и ввода топлива, использование техники в режиме оптимальной нагрузки;</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недопущение к работе машин, не прошедших технический осмотр с контролем выхлопных газов ДВС;</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запрет на работу техники в форсированном режиме;</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рассредоточение во времени работы техники и оборудования, не участвующих в едином непрерывном технологическом процессе;</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организация разъезда строительных машин и механизмов и автотранспортных средств по участку проектируемого объекта с минимальным совпадением по времени;</w:t>
      </w:r>
    </w:p>
    <w:p w:rsidR="00B61555" w:rsidRPr="00FA2365" w:rsidRDefault="00B61555" w:rsidP="005E0C7B">
      <w:pPr>
        <w:widowControl/>
        <w:autoSpaceDE w:val="0"/>
        <w:adjustRightInd w:val="0"/>
        <w:spacing w:line="360" w:lineRule="auto"/>
        <w:ind w:firstLine="709"/>
        <w:rPr>
          <w:sz w:val="28"/>
          <w:szCs w:val="28"/>
        </w:rPr>
      </w:pPr>
      <w:r w:rsidRPr="00FA2365">
        <w:rPr>
          <w:sz w:val="28"/>
          <w:szCs w:val="28"/>
        </w:rPr>
        <w:t>-</w:t>
      </w:r>
      <w:r w:rsidR="005E0C7B">
        <w:rPr>
          <w:sz w:val="28"/>
          <w:szCs w:val="28"/>
        </w:rPr>
        <w:t> </w:t>
      </w:r>
      <w:r w:rsidRPr="00FA2365">
        <w:rPr>
          <w:sz w:val="28"/>
          <w:szCs w:val="28"/>
        </w:rPr>
        <w:t>применение малосернистого вида топлива, обеспечивающего снижение выбросов вредных веществ.</w:t>
      </w:r>
    </w:p>
    <w:p w:rsidR="009F3DCB" w:rsidRPr="00FA2365" w:rsidRDefault="009F3DCB" w:rsidP="005E0C7B">
      <w:pPr>
        <w:widowControl/>
        <w:autoSpaceDE w:val="0"/>
        <w:adjustRightInd w:val="0"/>
        <w:spacing w:line="360" w:lineRule="auto"/>
        <w:ind w:firstLine="709"/>
        <w:rPr>
          <w:sz w:val="28"/>
          <w:szCs w:val="28"/>
        </w:rPr>
      </w:pPr>
      <w:r w:rsidRPr="00FA2365">
        <w:rPr>
          <w:sz w:val="28"/>
          <w:szCs w:val="28"/>
        </w:rPr>
        <w:t>При проведении технического обслуживания машин следует особое внимание уделять контрольным и регулировочным работам по системе питания, зажигания и газораспределительному механизму двигателя. Эти меры обеспечивают полное сгорание топлива, снижают его расход, значительно уменьшают выброс токсичных веществ</w:t>
      </w:r>
      <w:r w:rsidR="00091F11">
        <w:rPr>
          <w:sz w:val="28"/>
          <w:szCs w:val="28"/>
        </w:rPr>
        <w:t>.</w:t>
      </w:r>
    </w:p>
    <w:p w:rsidR="00B61555" w:rsidRPr="00FA2365" w:rsidRDefault="00B61555" w:rsidP="005E0C7B">
      <w:pPr>
        <w:widowControl/>
        <w:autoSpaceDE w:val="0"/>
        <w:adjustRightInd w:val="0"/>
        <w:spacing w:line="240" w:lineRule="auto"/>
        <w:ind w:firstLine="0"/>
        <w:jc w:val="center"/>
        <w:rPr>
          <w:b/>
          <w:sz w:val="28"/>
          <w:szCs w:val="28"/>
        </w:rPr>
      </w:pPr>
    </w:p>
    <w:p w:rsidR="000A73DB" w:rsidRDefault="000A73DB" w:rsidP="005E0C7B">
      <w:pPr>
        <w:widowControl/>
        <w:autoSpaceDE w:val="0"/>
        <w:adjustRightInd w:val="0"/>
        <w:spacing w:line="240" w:lineRule="auto"/>
        <w:ind w:firstLine="0"/>
        <w:jc w:val="center"/>
        <w:rPr>
          <w:b/>
          <w:sz w:val="28"/>
          <w:szCs w:val="28"/>
        </w:rPr>
      </w:pPr>
      <w:r>
        <w:rPr>
          <w:b/>
          <w:sz w:val="28"/>
          <w:szCs w:val="28"/>
          <w:lang w:val="en-US"/>
        </w:rPr>
        <w:t>VIII</w:t>
      </w:r>
      <w:r>
        <w:rPr>
          <w:b/>
          <w:sz w:val="28"/>
          <w:szCs w:val="28"/>
        </w:rPr>
        <w:t>. </w:t>
      </w:r>
      <w:r w:rsidR="00D81987" w:rsidRPr="00FA2365">
        <w:rPr>
          <w:b/>
          <w:sz w:val="28"/>
          <w:szCs w:val="28"/>
        </w:rPr>
        <w:t>Мероприятия по защите территории</w:t>
      </w:r>
    </w:p>
    <w:p w:rsidR="000A73DB" w:rsidRDefault="00D81987" w:rsidP="005E0C7B">
      <w:pPr>
        <w:widowControl/>
        <w:autoSpaceDE w:val="0"/>
        <w:adjustRightInd w:val="0"/>
        <w:spacing w:line="240" w:lineRule="auto"/>
        <w:ind w:firstLine="0"/>
        <w:jc w:val="center"/>
        <w:rPr>
          <w:b/>
          <w:sz w:val="28"/>
          <w:szCs w:val="28"/>
        </w:rPr>
      </w:pPr>
      <w:r w:rsidRPr="00FA2365">
        <w:rPr>
          <w:b/>
          <w:sz w:val="28"/>
          <w:szCs w:val="28"/>
        </w:rPr>
        <w:t xml:space="preserve">от чрезвычайных ситуаций природного и </w:t>
      </w:r>
      <w:r w:rsidR="009F3DCB" w:rsidRPr="00FA2365">
        <w:rPr>
          <w:b/>
          <w:sz w:val="28"/>
          <w:szCs w:val="28"/>
        </w:rPr>
        <w:t>техногенного характера,</w:t>
      </w:r>
    </w:p>
    <w:p w:rsidR="000A73DB" w:rsidRDefault="009F3DCB" w:rsidP="005E0C7B">
      <w:pPr>
        <w:widowControl/>
        <w:autoSpaceDE w:val="0"/>
        <w:adjustRightInd w:val="0"/>
        <w:spacing w:line="240" w:lineRule="auto"/>
        <w:ind w:firstLine="0"/>
        <w:jc w:val="center"/>
        <w:rPr>
          <w:b/>
          <w:sz w:val="28"/>
          <w:szCs w:val="28"/>
        </w:rPr>
      </w:pPr>
      <w:r w:rsidRPr="00FA2365">
        <w:rPr>
          <w:b/>
          <w:sz w:val="28"/>
          <w:szCs w:val="28"/>
        </w:rPr>
        <w:t>мероприятия</w:t>
      </w:r>
      <w:r w:rsidR="00D81987" w:rsidRPr="00FA2365">
        <w:rPr>
          <w:b/>
          <w:sz w:val="28"/>
          <w:szCs w:val="28"/>
        </w:rPr>
        <w:t xml:space="preserve"> по гражданской обороне</w:t>
      </w:r>
    </w:p>
    <w:p w:rsidR="00D81987" w:rsidRPr="00FA2365" w:rsidRDefault="00D81987" w:rsidP="005E0C7B">
      <w:pPr>
        <w:widowControl/>
        <w:autoSpaceDE w:val="0"/>
        <w:adjustRightInd w:val="0"/>
        <w:spacing w:line="240" w:lineRule="auto"/>
        <w:ind w:firstLine="0"/>
        <w:jc w:val="center"/>
        <w:rPr>
          <w:b/>
          <w:sz w:val="28"/>
          <w:szCs w:val="28"/>
        </w:rPr>
      </w:pPr>
      <w:r w:rsidRPr="00FA2365">
        <w:rPr>
          <w:b/>
          <w:sz w:val="28"/>
          <w:szCs w:val="28"/>
        </w:rPr>
        <w:t>и об</w:t>
      </w:r>
      <w:r w:rsidR="00BE6E82" w:rsidRPr="00FA2365">
        <w:rPr>
          <w:b/>
          <w:sz w:val="28"/>
          <w:szCs w:val="28"/>
        </w:rPr>
        <w:t>еспечению пожарной безопасности</w:t>
      </w:r>
    </w:p>
    <w:p w:rsidR="00810283" w:rsidRPr="00FA2365" w:rsidRDefault="00810283" w:rsidP="005E0C7B">
      <w:pPr>
        <w:widowControl/>
        <w:autoSpaceDE w:val="0"/>
        <w:adjustRightInd w:val="0"/>
        <w:spacing w:line="240" w:lineRule="auto"/>
        <w:ind w:firstLine="0"/>
        <w:jc w:val="center"/>
        <w:rPr>
          <w:b/>
          <w:sz w:val="28"/>
          <w:szCs w:val="28"/>
        </w:rPr>
      </w:pPr>
    </w:p>
    <w:p w:rsidR="00B61555" w:rsidRPr="00FA2365" w:rsidRDefault="00B61555" w:rsidP="000A73DB">
      <w:pPr>
        <w:widowControl/>
        <w:autoSpaceDE w:val="0"/>
        <w:adjustRightInd w:val="0"/>
        <w:spacing w:line="360" w:lineRule="auto"/>
        <w:ind w:firstLine="709"/>
        <w:rPr>
          <w:sz w:val="28"/>
          <w:szCs w:val="28"/>
        </w:rPr>
      </w:pPr>
      <w:r w:rsidRPr="00FA2365">
        <w:rPr>
          <w:sz w:val="28"/>
          <w:szCs w:val="28"/>
        </w:rPr>
        <w:t>Объект реконструкции (строительства)</w:t>
      </w:r>
      <w:r w:rsidR="009F3DCB" w:rsidRPr="00FA2365">
        <w:rPr>
          <w:sz w:val="28"/>
          <w:szCs w:val="28"/>
        </w:rPr>
        <w:t>,</w:t>
      </w:r>
      <w:r w:rsidRPr="00FA2365">
        <w:rPr>
          <w:sz w:val="28"/>
          <w:szCs w:val="28"/>
        </w:rPr>
        <w:t xml:space="preserve"> в соответствии с постановлением Правительства Российской Федерации от 16.08.2016 № 804 «Об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w:t>
      </w:r>
      <w:r w:rsidR="009F3DCB" w:rsidRPr="00FA2365">
        <w:rPr>
          <w:sz w:val="28"/>
          <w:szCs w:val="28"/>
        </w:rPr>
        <w:t>,</w:t>
      </w:r>
      <w:r w:rsidRPr="00FA2365">
        <w:rPr>
          <w:sz w:val="28"/>
          <w:szCs w:val="28"/>
        </w:rPr>
        <w:t xml:space="preserve"> не категорирован по</w:t>
      </w:r>
      <w:r w:rsidR="000A73DB">
        <w:rPr>
          <w:sz w:val="28"/>
          <w:szCs w:val="28"/>
        </w:rPr>
        <w:t> </w:t>
      </w:r>
      <w:r w:rsidRPr="00FA2365">
        <w:rPr>
          <w:sz w:val="28"/>
          <w:szCs w:val="28"/>
        </w:rPr>
        <w:t>гражданской</w:t>
      </w:r>
      <w:r w:rsidR="000A73DB">
        <w:rPr>
          <w:sz w:val="28"/>
          <w:szCs w:val="28"/>
        </w:rPr>
        <w:t> </w:t>
      </w:r>
      <w:r w:rsidRPr="00FA2365">
        <w:rPr>
          <w:sz w:val="28"/>
          <w:szCs w:val="28"/>
        </w:rPr>
        <w:t>обороне (ГО).</w:t>
      </w:r>
    </w:p>
    <w:p w:rsidR="00B61555" w:rsidRPr="000A73DB" w:rsidRDefault="00B61555" w:rsidP="000A73DB">
      <w:pPr>
        <w:widowControl/>
        <w:autoSpaceDE w:val="0"/>
        <w:adjustRightInd w:val="0"/>
        <w:spacing w:line="360" w:lineRule="auto"/>
        <w:ind w:firstLine="709"/>
        <w:rPr>
          <w:sz w:val="28"/>
          <w:szCs w:val="28"/>
        </w:rPr>
      </w:pPr>
      <w:r w:rsidRPr="000A73DB">
        <w:rPr>
          <w:sz w:val="28"/>
          <w:szCs w:val="28"/>
        </w:rPr>
        <w:t xml:space="preserve">Проектируемое сооружение не относится ни к одной из категорий по пожарной и взрывопожарной опасности. </w:t>
      </w:r>
      <w:r w:rsidR="009F3DCB" w:rsidRPr="000A73DB">
        <w:rPr>
          <w:sz w:val="28"/>
          <w:szCs w:val="28"/>
        </w:rPr>
        <w:t>П</w:t>
      </w:r>
      <w:r w:rsidRPr="000A73DB">
        <w:rPr>
          <w:sz w:val="28"/>
          <w:szCs w:val="28"/>
        </w:rPr>
        <w:t xml:space="preserve">ожаротушение территории </w:t>
      </w:r>
      <w:r w:rsidRPr="000A73DB">
        <w:rPr>
          <w:sz w:val="28"/>
          <w:szCs w:val="28"/>
        </w:rPr>
        <w:lastRenderedPageBreak/>
        <w:t>предусматривается ближайшими к проектируемым участкам пожарными</w:t>
      </w:r>
      <w:r w:rsidR="000A73DB">
        <w:rPr>
          <w:sz w:val="28"/>
          <w:szCs w:val="28"/>
        </w:rPr>
        <w:t> </w:t>
      </w:r>
      <w:r w:rsidRPr="000A73DB">
        <w:rPr>
          <w:sz w:val="28"/>
          <w:szCs w:val="28"/>
        </w:rPr>
        <w:t>частями.</w:t>
      </w:r>
    </w:p>
    <w:p w:rsidR="00B61555" w:rsidRPr="00FA2365" w:rsidRDefault="00FC15B8" w:rsidP="000A73DB">
      <w:pPr>
        <w:widowControl/>
        <w:autoSpaceDE w:val="0"/>
        <w:adjustRightInd w:val="0"/>
        <w:spacing w:line="360" w:lineRule="auto"/>
        <w:ind w:firstLine="709"/>
        <w:rPr>
          <w:sz w:val="28"/>
          <w:szCs w:val="28"/>
        </w:rPr>
      </w:pPr>
      <w:r w:rsidRPr="00FA2365">
        <w:rPr>
          <w:sz w:val="28"/>
          <w:szCs w:val="28"/>
        </w:rPr>
        <w:t>Н</w:t>
      </w:r>
      <w:r w:rsidR="00B61555" w:rsidRPr="00FA2365">
        <w:rPr>
          <w:sz w:val="28"/>
          <w:szCs w:val="28"/>
        </w:rPr>
        <w:t>аличи</w:t>
      </w:r>
      <w:r w:rsidRPr="00FA2365">
        <w:rPr>
          <w:sz w:val="28"/>
          <w:szCs w:val="28"/>
        </w:rPr>
        <w:t>е работоспособно</w:t>
      </w:r>
      <w:r w:rsidR="00091F11">
        <w:rPr>
          <w:sz w:val="28"/>
          <w:szCs w:val="28"/>
        </w:rPr>
        <w:t>й</w:t>
      </w:r>
      <w:r w:rsidR="00B61555" w:rsidRPr="00FA2365">
        <w:rPr>
          <w:sz w:val="28"/>
          <w:szCs w:val="28"/>
        </w:rPr>
        <w:t xml:space="preserve"> сети ливневой канализации во время экстремальных погодных явлений, а также</w:t>
      </w:r>
      <w:r w:rsidR="00091F11">
        <w:rPr>
          <w:sz w:val="28"/>
          <w:szCs w:val="28"/>
        </w:rPr>
        <w:t xml:space="preserve"> ее </w:t>
      </w:r>
      <w:r w:rsidRPr="00FA2365">
        <w:rPr>
          <w:sz w:val="28"/>
          <w:szCs w:val="28"/>
        </w:rPr>
        <w:t>адаптация</w:t>
      </w:r>
      <w:r w:rsidR="00B61555" w:rsidRPr="00FA2365">
        <w:rPr>
          <w:sz w:val="28"/>
          <w:szCs w:val="28"/>
        </w:rPr>
        <w:t xml:space="preserve"> к бедственным условиям явля</w:t>
      </w:r>
      <w:r w:rsidR="00091F11">
        <w:rPr>
          <w:sz w:val="28"/>
          <w:szCs w:val="28"/>
        </w:rPr>
        <w:t>ю</w:t>
      </w:r>
      <w:r w:rsidR="00B61555" w:rsidRPr="00FA2365">
        <w:rPr>
          <w:sz w:val="28"/>
          <w:szCs w:val="28"/>
        </w:rPr>
        <w:t>тся</w:t>
      </w:r>
      <w:r w:rsidR="001B7BD9" w:rsidRPr="00FA2365">
        <w:rPr>
          <w:sz w:val="28"/>
          <w:szCs w:val="28"/>
        </w:rPr>
        <w:t xml:space="preserve"> необходимым</w:t>
      </w:r>
      <w:r w:rsidR="00091F11">
        <w:rPr>
          <w:sz w:val="28"/>
          <w:szCs w:val="28"/>
        </w:rPr>
        <w:t>и</w:t>
      </w:r>
      <w:r w:rsidR="00B61555" w:rsidRPr="00FA2365">
        <w:rPr>
          <w:sz w:val="28"/>
          <w:szCs w:val="28"/>
        </w:rPr>
        <w:t>. Таким образом, строительство линейного объекта окажет положительное влияние на готовность территории к возможным подтоплениям и затоплениям.</w:t>
      </w:r>
    </w:p>
    <w:p w:rsidR="005F2754" w:rsidRPr="00FA2365" w:rsidRDefault="00B61555" w:rsidP="000A73DB">
      <w:pPr>
        <w:widowControl/>
        <w:autoSpaceDE w:val="0"/>
        <w:adjustRightInd w:val="0"/>
        <w:spacing w:line="360" w:lineRule="auto"/>
        <w:ind w:firstLine="709"/>
        <w:rPr>
          <w:sz w:val="28"/>
          <w:szCs w:val="28"/>
        </w:rPr>
      </w:pPr>
      <w:r w:rsidRPr="00FA2365">
        <w:rPr>
          <w:sz w:val="28"/>
          <w:szCs w:val="28"/>
        </w:rPr>
        <w:t xml:space="preserve">По результатам </w:t>
      </w:r>
      <w:proofErr w:type="spellStart"/>
      <w:r w:rsidRPr="00FA2365">
        <w:rPr>
          <w:sz w:val="28"/>
          <w:szCs w:val="28"/>
        </w:rPr>
        <w:t>предпроектного</w:t>
      </w:r>
      <w:proofErr w:type="spellEnd"/>
      <w:r w:rsidRPr="00FA2365">
        <w:rPr>
          <w:sz w:val="28"/>
          <w:szCs w:val="28"/>
        </w:rPr>
        <w:t xml:space="preserve"> обследования было выявлено, что в момент залповых осадков происходит подтопление части территории </w:t>
      </w:r>
      <w:r w:rsidR="00091F11">
        <w:rPr>
          <w:sz w:val="28"/>
          <w:szCs w:val="28"/>
        </w:rPr>
        <w:t>Воронежского ц</w:t>
      </w:r>
      <w:r w:rsidRPr="00FA2365">
        <w:rPr>
          <w:sz w:val="28"/>
          <w:szCs w:val="28"/>
        </w:rPr>
        <w:t>ентрал</w:t>
      </w:r>
      <w:r w:rsidR="009F3DCB" w:rsidRPr="00FA2365">
        <w:rPr>
          <w:sz w:val="28"/>
          <w:szCs w:val="28"/>
        </w:rPr>
        <w:t>ьного парка</w:t>
      </w:r>
      <w:r w:rsidRPr="00FA2365">
        <w:rPr>
          <w:sz w:val="28"/>
          <w:szCs w:val="28"/>
        </w:rPr>
        <w:t>. Причин</w:t>
      </w:r>
      <w:r w:rsidR="00091F11">
        <w:rPr>
          <w:sz w:val="28"/>
          <w:szCs w:val="28"/>
        </w:rPr>
        <w:t>ами</w:t>
      </w:r>
      <w:r w:rsidRPr="00FA2365">
        <w:rPr>
          <w:sz w:val="28"/>
          <w:szCs w:val="28"/>
        </w:rPr>
        <w:t xml:space="preserve"> подтопления явля</w:t>
      </w:r>
      <w:r w:rsidR="00091F11">
        <w:rPr>
          <w:sz w:val="28"/>
          <w:szCs w:val="28"/>
        </w:rPr>
        <w:t>ю</w:t>
      </w:r>
      <w:r w:rsidRPr="00FA2365">
        <w:rPr>
          <w:sz w:val="28"/>
          <w:szCs w:val="28"/>
        </w:rPr>
        <w:t>тся недостаточный диаметр водоприемного коллектора р.</w:t>
      </w:r>
      <w:r w:rsidR="000A73DB">
        <w:rPr>
          <w:sz w:val="28"/>
          <w:szCs w:val="28"/>
        </w:rPr>
        <w:t> </w:t>
      </w:r>
      <w:r w:rsidRPr="00FA2365">
        <w:rPr>
          <w:sz w:val="28"/>
          <w:szCs w:val="28"/>
        </w:rPr>
        <w:t xml:space="preserve">Коровий Лог, который отводит воду за территорию </w:t>
      </w:r>
      <w:bookmarkStart w:id="0" w:name="_GoBack"/>
      <w:bookmarkEnd w:id="0"/>
      <w:r w:rsidRPr="00FA2365">
        <w:rPr>
          <w:sz w:val="28"/>
          <w:szCs w:val="28"/>
        </w:rPr>
        <w:t>парка, а также недостаточное количество дожде</w:t>
      </w:r>
      <w:r w:rsidR="009F3DCB" w:rsidRPr="00FA2365">
        <w:rPr>
          <w:sz w:val="28"/>
          <w:szCs w:val="28"/>
        </w:rPr>
        <w:t>приемников в зоне парковки</w:t>
      </w:r>
      <w:r w:rsidRPr="00FA2365">
        <w:rPr>
          <w:sz w:val="28"/>
          <w:szCs w:val="28"/>
        </w:rPr>
        <w:t>. Для исключения подтопления территории парка проектной документацией предусмотрен ремонт существующего водоприемного коллектора с увеличе</w:t>
      </w:r>
      <w:r w:rsidR="009F3DCB" w:rsidRPr="00FA2365">
        <w:rPr>
          <w:sz w:val="28"/>
          <w:szCs w:val="28"/>
        </w:rPr>
        <w:t>нием его пропускной способности, а т</w:t>
      </w:r>
      <w:r w:rsidRPr="00FA2365">
        <w:rPr>
          <w:sz w:val="28"/>
          <w:szCs w:val="28"/>
        </w:rPr>
        <w:t>акже установка дополнительных дождеприемников.</w:t>
      </w:r>
    </w:p>
    <w:p w:rsidR="005F2754" w:rsidRPr="000A73DB" w:rsidRDefault="005F2754" w:rsidP="000A73DB">
      <w:pPr>
        <w:widowControl/>
        <w:autoSpaceDE w:val="0"/>
        <w:adjustRightInd w:val="0"/>
        <w:spacing w:line="240" w:lineRule="auto"/>
        <w:ind w:firstLine="0"/>
        <w:rPr>
          <w:sz w:val="28"/>
          <w:szCs w:val="28"/>
        </w:rPr>
      </w:pPr>
    </w:p>
    <w:p w:rsidR="00E36891" w:rsidRDefault="00E36891" w:rsidP="000A73DB">
      <w:pPr>
        <w:pStyle w:val="23"/>
        <w:widowControl/>
        <w:tabs>
          <w:tab w:val="left" w:pos="5103"/>
          <w:tab w:val="left" w:pos="5670"/>
          <w:tab w:val="left" w:pos="8222"/>
          <w:tab w:val="right" w:pos="9214"/>
        </w:tabs>
        <w:rPr>
          <w:rFonts w:ascii="Times New Roman" w:hAnsi="Times New Roman" w:cs="Times New Roman"/>
          <w:sz w:val="28"/>
          <w:szCs w:val="28"/>
        </w:rPr>
      </w:pPr>
    </w:p>
    <w:p w:rsidR="000A73DB" w:rsidRDefault="000A73DB" w:rsidP="000A73DB">
      <w:pPr>
        <w:pStyle w:val="23"/>
        <w:widowControl/>
        <w:tabs>
          <w:tab w:val="left" w:pos="5103"/>
          <w:tab w:val="left" w:pos="5670"/>
          <w:tab w:val="left" w:pos="8222"/>
          <w:tab w:val="right" w:pos="9214"/>
        </w:tabs>
        <w:rPr>
          <w:rFonts w:ascii="Times New Roman" w:hAnsi="Times New Roman" w:cs="Times New Roman"/>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0A73DB" w:rsidTr="000A73DB">
        <w:tc>
          <w:tcPr>
            <w:tcW w:w="4784" w:type="dxa"/>
          </w:tcPr>
          <w:p w:rsidR="000A73DB" w:rsidRPr="000A73DB" w:rsidRDefault="000A73DB" w:rsidP="000A73DB">
            <w:pPr>
              <w:pStyle w:val="23"/>
              <w:widowControl/>
              <w:tabs>
                <w:tab w:val="left" w:pos="5103"/>
                <w:tab w:val="left" w:pos="5670"/>
                <w:tab w:val="left" w:pos="8222"/>
                <w:tab w:val="right" w:pos="9214"/>
              </w:tabs>
              <w:rPr>
                <w:rFonts w:ascii="Times New Roman" w:hAnsi="Times New Roman" w:cs="Times New Roman"/>
                <w:sz w:val="28"/>
                <w:szCs w:val="28"/>
              </w:rPr>
            </w:pPr>
            <w:r w:rsidRPr="000A73DB">
              <w:rPr>
                <w:rFonts w:ascii="Times New Roman" w:hAnsi="Times New Roman" w:cs="Times New Roman"/>
                <w:sz w:val="28"/>
                <w:szCs w:val="28"/>
              </w:rPr>
              <w:t xml:space="preserve">Руководитель управления </w:t>
            </w:r>
          </w:p>
          <w:p w:rsidR="000A73DB" w:rsidRDefault="000A73DB" w:rsidP="000A73DB">
            <w:pPr>
              <w:pStyle w:val="23"/>
              <w:widowControl/>
              <w:tabs>
                <w:tab w:val="left" w:pos="5103"/>
                <w:tab w:val="left" w:pos="5670"/>
                <w:tab w:val="left" w:pos="8222"/>
                <w:tab w:val="right" w:pos="9214"/>
              </w:tabs>
              <w:rPr>
                <w:rFonts w:ascii="Times New Roman" w:hAnsi="Times New Roman" w:cs="Times New Roman"/>
                <w:sz w:val="28"/>
                <w:szCs w:val="28"/>
              </w:rPr>
            </w:pPr>
            <w:r w:rsidRPr="000A73DB">
              <w:rPr>
                <w:rFonts w:ascii="Times New Roman" w:hAnsi="Times New Roman" w:cs="Times New Roman"/>
                <w:sz w:val="28"/>
                <w:szCs w:val="28"/>
              </w:rPr>
              <w:t>главного архитектора</w:t>
            </w:r>
          </w:p>
        </w:tc>
        <w:tc>
          <w:tcPr>
            <w:tcW w:w="4785" w:type="dxa"/>
          </w:tcPr>
          <w:p w:rsidR="000A73DB" w:rsidRDefault="000A73DB" w:rsidP="000A73DB">
            <w:pPr>
              <w:pStyle w:val="23"/>
              <w:widowControl/>
              <w:tabs>
                <w:tab w:val="left" w:pos="5103"/>
                <w:tab w:val="left" w:pos="5670"/>
                <w:tab w:val="left" w:pos="8222"/>
                <w:tab w:val="right" w:pos="9214"/>
              </w:tabs>
              <w:jc w:val="right"/>
              <w:rPr>
                <w:rFonts w:ascii="Times New Roman" w:hAnsi="Times New Roman" w:cs="Times New Roman"/>
                <w:sz w:val="28"/>
                <w:szCs w:val="28"/>
              </w:rPr>
            </w:pPr>
          </w:p>
          <w:p w:rsidR="000A73DB" w:rsidRDefault="000A73DB" w:rsidP="000A73DB">
            <w:pPr>
              <w:pStyle w:val="23"/>
              <w:widowControl/>
              <w:tabs>
                <w:tab w:val="left" w:pos="5103"/>
                <w:tab w:val="left" w:pos="5670"/>
                <w:tab w:val="left" w:pos="8222"/>
                <w:tab w:val="right" w:pos="9214"/>
              </w:tabs>
              <w:jc w:val="right"/>
              <w:rPr>
                <w:rFonts w:ascii="Times New Roman" w:hAnsi="Times New Roman" w:cs="Times New Roman"/>
                <w:sz w:val="28"/>
                <w:szCs w:val="28"/>
              </w:rPr>
            </w:pPr>
            <w:r w:rsidRPr="000A73DB">
              <w:rPr>
                <w:rFonts w:ascii="Times New Roman" w:hAnsi="Times New Roman" w:cs="Times New Roman"/>
                <w:sz w:val="28"/>
                <w:szCs w:val="28"/>
              </w:rPr>
              <w:t>Г.Ю. Чурсанов</w:t>
            </w:r>
          </w:p>
        </w:tc>
      </w:tr>
    </w:tbl>
    <w:p w:rsidR="00946C1D" w:rsidRPr="000A73DB" w:rsidRDefault="00946C1D" w:rsidP="000A73DB">
      <w:pPr>
        <w:pStyle w:val="23"/>
        <w:widowControl/>
        <w:tabs>
          <w:tab w:val="left" w:pos="5103"/>
          <w:tab w:val="left" w:pos="5670"/>
          <w:tab w:val="left" w:pos="8222"/>
          <w:tab w:val="right" w:pos="9214"/>
        </w:tabs>
        <w:rPr>
          <w:rFonts w:ascii="Times New Roman" w:hAnsi="Times New Roman" w:cs="Times New Roman"/>
          <w:sz w:val="28"/>
          <w:szCs w:val="28"/>
        </w:rPr>
      </w:pPr>
    </w:p>
    <w:sectPr w:rsidR="00946C1D" w:rsidRPr="000A73DB" w:rsidSect="00FA2365">
      <w:headerReference w:type="default" r:id="rId9"/>
      <w:footerReference w:type="default" r:id="rId10"/>
      <w:headerReference w:type="first" r:id="rId11"/>
      <w:pgSz w:w="11905" w:h="16837"/>
      <w:pgMar w:top="1134" w:right="567" w:bottom="1134"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9C" w:rsidRDefault="00A63D9C" w:rsidP="00466849">
      <w:pPr>
        <w:spacing w:line="240" w:lineRule="auto"/>
      </w:pPr>
      <w:r>
        <w:separator/>
      </w:r>
    </w:p>
  </w:endnote>
  <w:endnote w:type="continuationSeparator" w:id="0">
    <w:p w:rsidR="00A63D9C" w:rsidRDefault="00A63D9C"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Arial Unicode MS'">
    <w:charset w:val="02"/>
    <w:family w:val="auto"/>
    <w:pitch w:val="default"/>
  </w:font>
  <w:font w:name="OpenSymbol">
    <w:altName w:val="PostIndex"/>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ISOCPEUR">
    <w:charset w:val="CC"/>
    <w:family w:val="swiss"/>
    <w:pitch w:val="variable"/>
    <w:sig w:usb0="00000287" w:usb1="00000000" w:usb2="00000000" w:usb3="00000000" w:csb0="0000009F" w:csb1="00000000"/>
  </w:font>
  <w:font w:name="Arial, Arial">
    <w:altName w:val="Arial"/>
    <w:charset w:val="00"/>
    <w:family w:val="swiss"/>
    <w:pitch w:val="default"/>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Plotter">
    <w:charset w:val="00"/>
    <w:family w:val="modern"/>
    <w:pitch w:val="default"/>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7B" w:rsidRPr="0075506A" w:rsidRDefault="005E0C7B" w:rsidP="006F5EAA">
    <w:pPr>
      <w:pStyle w:val="af0"/>
      <w:ind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9C" w:rsidRDefault="00A63D9C" w:rsidP="00466849">
      <w:pPr>
        <w:spacing w:line="240" w:lineRule="auto"/>
      </w:pPr>
      <w:r w:rsidRPr="00466849">
        <w:rPr>
          <w:color w:val="000000"/>
        </w:rPr>
        <w:separator/>
      </w:r>
    </w:p>
  </w:footnote>
  <w:footnote w:type="continuationSeparator" w:id="0">
    <w:p w:rsidR="00A63D9C" w:rsidRDefault="00A63D9C"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289462"/>
      <w:docPartObj>
        <w:docPartGallery w:val="Page Numbers (Top of Page)"/>
        <w:docPartUnique/>
      </w:docPartObj>
    </w:sdtPr>
    <w:sdtEndPr>
      <w:rPr>
        <w:sz w:val="24"/>
        <w:szCs w:val="24"/>
      </w:rPr>
    </w:sdtEndPr>
    <w:sdtContent>
      <w:p w:rsidR="005E0C7B" w:rsidRPr="00FA2365" w:rsidRDefault="005E0C7B">
        <w:pPr>
          <w:pStyle w:val="ac"/>
          <w:jc w:val="center"/>
          <w:rPr>
            <w:sz w:val="24"/>
            <w:szCs w:val="24"/>
          </w:rPr>
        </w:pPr>
        <w:r w:rsidRPr="00FA2365">
          <w:rPr>
            <w:sz w:val="24"/>
            <w:szCs w:val="24"/>
          </w:rPr>
          <w:fldChar w:fldCharType="begin"/>
        </w:r>
        <w:r w:rsidRPr="00FA2365">
          <w:rPr>
            <w:sz w:val="24"/>
            <w:szCs w:val="24"/>
          </w:rPr>
          <w:instrText>PAGE   \* MERGEFORMAT</w:instrText>
        </w:r>
        <w:r w:rsidRPr="00FA2365">
          <w:rPr>
            <w:sz w:val="24"/>
            <w:szCs w:val="24"/>
          </w:rPr>
          <w:fldChar w:fldCharType="separate"/>
        </w:r>
        <w:r w:rsidR="00091F11">
          <w:rPr>
            <w:noProof/>
            <w:sz w:val="24"/>
            <w:szCs w:val="24"/>
          </w:rPr>
          <w:t>27</w:t>
        </w:r>
        <w:r w:rsidRPr="00FA2365">
          <w:rPr>
            <w:sz w:val="24"/>
            <w:szCs w:val="24"/>
          </w:rPr>
          <w:fldChar w:fldCharType="end"/>
        </w:r>
      </w:p>
    </w:sdtContent>
  </w:sdt>
  <w:p w:rsidR="005E0C7B" w:rsidRPr="00FA2365" w:rsidRDefault="005E0C7B" w:rsidP="009A7BED">
    <w:pPr>
      <w:pStyle w:val="ac"/>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7B" w:rsidRPr="00FA2365" w:rsidRDefault="005E0C7B">
    <w:pPr>
      <w:pStyle w:val="ac"/>
      <w:jc w:val="center"/>
      <w:rPr>
        <w:sz w:val="24"/>
        <w:szCs w:val="24"/>
      </w:rPr>
    </w:pPr>
  </w:p>
  <w:p w:rsidR="005E0C7B" w:rsidRPr="00FA2365" w:rsidRDefault="005E0C7B">
    <w:pPr>
      <w:pStyle w:val="ac"/>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lvl w:ilvl="0">
      <w:numFmt w:val="bullet"/>
      <w:pStyle w:val="3"/>
      <w:lvlText w:val="*"/>
      <w:lvlJc w:val="left"/>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4"/>
    <w:multiLevelType w:val="singleLevel"/>
    <w:tmpl w:val="00000014"/>
    <w:name w:val="WW8Num20"/>
    <w:lvl w:ilvl="0">
      <w:numFmt w:val="decimal"/>
      <w:lvlText w:val=""/>
      <w:lvlJc w:val="left"/>
    </w:lvl>
  </w:abstractNum>
  <w:abstractNum w:abstractNumId="3">
    <w:nsid w:val="0C22312C"/>
    <w:multiLevelType w:val="multilevel"/>
    <w:tmpl w:val="21287F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F974B94"/>
    <w:multiLevelType w:val="hybridMultilevel"/>
    <w:tmpl w:val="8DEE89D0"/>
    <w:lvl w:ilvl="0" w:tplc="57605A02">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2E9709A8"/>
    <w:multiLevelType w:val="multilevel"/>
    <w:tmpl w:val="12CCA064"/>
    <w:lvl w:ilvl="0">
      <w:start w:val="1"/>
      <w:numFmt w:val="decimal"/>
      <w:pStyle w:val="a"/>
      <w:lvlText w:val="%1"/>
      <w:lvlJc w:val="left"/>
      <w:pPr>
        <w:tabs>
          <w:tab w:val="num" w:pos="1106"/>
        </w:tabs>
        <w:ind w:left="709" w:firstLine="0"/>
      </w:pPr>
      <w:rPr>
        <w:rFonts w:hint="default"/>
      </w:rPr>
    </w:lvl>
    <w:lvl w:ilvl="1">
      <w:start w:val="1"/>
      <w:numFmt w:val="decimal"/>
      <w:lvlText w:val="%1.%2"/>
      <w:lvlJc w:val="left"/>
      <w:pPr>
        <w:tabs>
          <w:tab w:val="num" w:pos="1332"/>
        </w:tabs>
        <w:ind w:left="709" w:firstLine="0"/>
      </w:pPr>
      <w:rPr>
        <w:rFonts w:hint="default"/>
      </w:rPr>
    </w:lvl>
    <w:lvl w:ilvl="2">
      <w:start w:val="1"/>
      <w:numFmt w:val="decimal"/>
      <w:pStyle w:val="2"/>
      <w:lvlText w:val="%1.%2.%3"/>
      <w:lvlJc w:val="left"/>
      <w:pPr>
        <w:tabs>
          <w:tab w:val="num" w:pos="1559"/>
        </w:tabs>
        <w:ind w:left="709" w:firstLine="0"/>
      </w:pPr>
      <w:rPr>
        <w:rFonts w:hint="default"/>
      </w:rPr>
    </w:lvl>
    <w:lvl w:ilvl="3">
      <w:start w:val="1"/>
      <w:numFmt w:val="decimal"/>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6">
    <w:nsid w:val="54B32E03"/>
    <w:multiLevelType w:val="multilevel"/>
    <w:tmpl w:val="5C905D9A"/>
    <w:lvl w:ilvl="0">
      <w:start w:val="1"/>
      <w:numFmt w:val="decimal"/>
      <w:suff w:val="space"/>
      <w:lvlText w:val="%1"/>
      <w:lvlJc w:val="left"/>
      <w:pPr>
        <w:ind w:left="851" w:firstLine="0"/>
      </w:pPr>
      <w:rPr>
        <w:rFonts w:hint="default"/>
      </w:rPr>
    </w:lvl>
    <w:lvl w:ilvl="1">
      <w:start w:val="1"/>
      <w:numFmt w:val="decimal"/>
      <w:lvlText w:val="%2."/>
      <w:lvlJc w:val="left"/>
      <w:pPr>
        <w:ind w:left="1560" w:firstLine="0"/>
      </w:pPr>
      <w:rPr>
        <w:rFonts w:hint="default"/>
        <w:sz w:val="28"/>
        <w:szCs w:val="28"/>
      </w:rPr>
    </w:lvl>
    <w:lvl w:ilvl="2">
      <w:start w:val="1"/>
      <w:numFmt w:val="decimal"/>
      <w:pStyle w:val="30"/>
      <w:suff w:val="space"/>
      <w:lvlText w:val="%1.%2.%3"/>
      <w:lvlJc w:val="left"/>
      <w:pPr>
        <w:ind w:left="1135" w:firstLine="0"/>
      </w:pPr>
      <w:rPr>
        <w:rFonts w:hint="default"/>
      </w:rPr>
    </w:lvl>
    <w:lvl w:ilvl="3">
      <w:start w:val="1"/>
      <w:numFmt w:val="decimal"/>
      <w:pStyle w:val="4"/>
      <w:suff w:val="space"/>
      <w:lvlText w:val="%1.%2.%3.%4"/>
      <w:lvlJc w:val="left"/>
      <w:pPr>
        <w:ind w:left="992" w:firstLine="0"/>
      </w:pPr>
      <w:rPr>
        <w:rFonts w:hint="default"/>
      </w:rPr>
    </w:lvl>
    <w:lvl w:ilvl="4">
      <w:start w:val="1"/>
      <w:numFmt w:val="decimal"/>
      <w:pStyle w:val="5"/>
      <w:suff w:val="space"/>
      <w:lvlText w:val="%1.%2.%3.%4.%5."/>
      <w:lvlJc w:val="left"/>
      <w:pPr>
        <w:ind w:left="992" w:firstLine="0"/>
      </w:pPr>
      <w:rPr>
        <w:rFonts w:hint="default"/>
      </w:rPr>
    </w:lvl>
    <w:lvl w:ilvl="5">
      <w:start w:val="1"/>
      <w:numFmt w:val="decimal"/>
      <w:pStyle w:val="6"/>
      <w:suff w:val="space"/>
      <w:lvlText w:val="%1.%2.%3.%4.%5.%6."/>
      <w:lvlJc w:val="left"/>
      <w:pPr>
        <w:ind w:left="992" w:firstLine="0"/>
      </w:pPr>
      <w:rPr>
        <w:rFonts w:hint="default"/>
      </w:rPr>
    </w:lvl>
    <w:lvl w:ilvl="6">
      <w:start w:val="1"/>
      <w:numFmt w:val="decimal"/>
      <w:pStyle w:val="7"/>
      <w:suff w:val="space"/>
      <w:lvlText w:val="%1.%2.%3.%4.%5.%6.%7."/>
      <w:lvlJc w:val="left"/>
      <w:pPr>
        <w:ind w:left="992" w:firstLine="0"/>
      </w:pPr>
      <w:rPr>
        <w:rFonts w:hint="default"/>
      </w:rPr>
    </w:lvl>
    <w:lvl w:ilvl="7">
      <w:start w:val="1"/>
      <w:numFmt w:val="decimal"/>
      <w:pStyle w:val="8"/>
      <w:suff w:val="space"/>
      <w:lvlText w:val="%1.%2.%3.%4.%5.%6.%7.%8."/>
      <w:lvlJc w:val="left"/>
      <w:pPr>
        <w:ind w:left="992" w:firstLine="0"/>
      </w:pPr>
      <w:rPr>
        <w:rFonts w:hint="default"/>
      </w:rPr>
    </w:lvl>
    <w:lvl w:ilvl="8">
      <w:start w:val="1"/>
      <w:numFmt w:val="decimal"/>
      <w:pStyle w:val="9"/>
      <w:suff w:val="space"/>
      <w:lvlText w:val="%1.%2.%3.%4.%5.%6.%7.%8.%9."/>
      <w:lvlJc w:val="left"/>
      <w:pPr>
        <w:ind w:left="992" w:firstLine="0"/>
      </w:pPr>
      <w:rPr>
        <w:rFonts w:hint="default"/>
      </w:rPr>
    </w:lvl>
  </w:abstractNum>
  <w:abstractNum w:abstractNumId="7">
    <w:nsid w:val="69C50A55"/>
    <w:multiLevelType w:val="multilevel"/>
    <w:tmpl w:val="1790750A"/>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D6A515B"/>
    <w:multiLevelType w:val="multilevel"/>
    <w:tmpl w:val="BBF89D3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9">
    <w:nsid w:val="6ECC60F5"/>
    <w:multiLevelType w:val="multilevel"/>
    <w:tmpl w:val="B7328572"/>
    <w:lvl w:ilvl="0">
      <w:numFmt w:val="bullet"/>
      <w:pStyle w:val="1"/>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pStyle w:val="31"/>
      <w:lvlText w:val="–"/>
      <w:lvlJc w:val="left"/>
      <w:rPr>
        <w:rFonts w:ascii="OpenSymbol" w:eastAsia="OpenSymbol" w:hAnsi="OpenSymbol" w:cs="OpenSymbol"/>
      </w:rPr>
    </w:lvl>
    <w:lvl w:ilvl="3">
      <w:numFmt w:val="bullet"/>
      <w:pStyle w:val="40"/>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7AC51B5C"/>
    <w:multiLevelType w:val="hybridMultilevel"/>
    <w:tmpl w:val="C3EE2236"/>
    <w:lvl w:ilvl="0" w:tplc="D6B8FDA2">
      <w:start w:val="1"/>
      <w:numFmt w:val="decimal"/>
      <w:lvlText w:val="%1"/>
      <w:lvlJc w:val="center"/>
      <w:pPr>
        <w:ind w:left="720" w:hanging="360"/>
      </w:pPr>
      <w:rPr>
        <w:rFonts w:ascii="Times New Roman" w:hAnsi="Times New Roman" w:hint="default"/>
        <w:b w:val="0"/>
        <w:i w:val="0"/>
        <w:caps w:val="0"/>
        <w:strike w:val="0"/>
        <w:dstrike w:val="0"/>
        <w:vanish w:val="0"/>
        <w:spacing w:val="0"/>
        <w:w w:val="100"/>
        <w:kern w:val="0"/>
        <w:position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lvl w:ilvl="0">
        <w:numFmt w:val="bullet"/>
        <w:pStyle w:val="3"/>
        <w:lvlText w:val=""/>
        <w:legacy w:legacy="1" w:legacySpace="0" w:legacyIndent="284"/>
        <w:lvlJc w:val="left"/>
        <w:rPr>
          <w:rFonts w:ascii="Symbol" w:hAnsi="Symbol" w:hint="default"/>
        </w:rPr>
      </w:lvl>
    </w:lvlOverride>
  </w:num>
  <w:num w:numId="3">
    <w:abstractNumId w:val="8"/>
  </w:num>
  <w:num w:numId="4">
    <w:abstractNumId w:val="9"/>
  </w:num>
  <w:num w:numId="5">
    <w:abstractNumId w:val="6"/>
  </w:num>
  <w:num w:numId="6">
    <w:abstractNumId w:val="5"/>
  </w:num>
  <w:num w:numId="7">
    <w:abstractNumId w:val="10"/>
  </w:num>
  <w:num w:numId="8">
    <w:abstractNumId w:val="7"/>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086E"/>
    <w:rsid w:val="00002A4D"/>
    <w:rsid w:val="000033CE"/>
    <w:rsid w:val="00004299"/>
    <w:rsid w:val="00004B38"/>
    <w:rsid w:val="000057F7"/>
    <w:rsid w:val="000065F8"/>
    <w:rsid w:val="00006E44"/>
    <w:rsid w:val="00007BE5"/>
    <w:rsid w:val="000101F4"/>
    <w:rsid w:val="00012242"/>
    <w:rsid w:val="00013AF2"/>
    <w:rsid w:val="000149C6"/>
    <w:rsid w:val="00014A56"/>
    <w:rsid w:val="00015937"/>
    <w:rsid w:val="000160DF"/>
    <w:rsid w:val="0001646F"/>
    <w:rsid w:val="00016666"/>
    <w:rsid w:val="000209E0"/>
    <w:rsid w:val="00020BAF"/>
    <w:rsid w:val="000231F9"/>
    <w:rsid w:val="00023230"/>
    <w:rsid w:val="0002326D"/>
    <w:rsid w:val="0002352B"/>
    <w:rsid w:val="00023CB4"/>
    <w:rsid w:val="0002400F"/>
    <w:rsid w:val="00026F2F"/>
    <w:rsid w:val="000317AD"/>
    <w:rsid w:val="0003537D"/>
    <w:rsid w:val="000354B5"/>
    <w:rsid w:val="00035C26"/>
    <w:rsid w:val="00036B03"/>
    <w:rsid w:val="00036B16"/>
    <w:rsid w:val="00040240"/>
    <w:rsid w:val="000403C7"/>
    <w:rsid w:val="0004054F"/>
    <w:rsid w:val="00041CA4"/>
    <w:rsid w:val="000447D5"/>
    <w:rsid w:val="00044B5E"/>
    <w:rsid w:val="00044C45"/>
    <w:rsid w:val="00045ACF"/>
    <w:rsid w:val="00045FEB"/>
    <w:rsid w:val="00047172"/>
    <w:rsid w:val="00047588"/>
    <w:rsid w:val="00050164"/>
    <w:rsid w:val="00050CB0"/>
    <w:rsid w:val="000544E5"/>
    <w:rsid w:val="000548A1"/>
    <w:rsid w:val="00054A62"/>
    <w:rsid w:val="00056A55"/>
    <w:rsid w:val="00057763"/>
    <w:rsid w:val="000601D8"/>
    <w:rsid w:val="00061530"/>
    <w:rsid w:val="0006250F"/>
    <w:rsid w:val="000647CF"/>
    <w:rsid w:val="000650C1"/>
    <w:rsid w:val="000650F3"/>
    <w:rsid w:val="00065890"/>
    <w:rsid w:val="000670F4"/>
    <w:rsid w:val="0007094F"/>
    <w:rsid w:val="00072697"/>
    <w:rsid w:val="00072DFE"/>
    <w:rsid w:val="000735C3"/>
    <w:rsid w:val="00074450"/>
    <w:rsid w:val="000808A2"/>
    <w:rsid w:val="000813CB"/>
    <w:rsid w:val="00083339"/>
    <w:rsid w:val="00086AA5"/>
    <w:rsid w:val="00086F62"/>
    <w:rsid w:val="00090938"/>
    <w:rsid w:val="00091F11"/>
    <w:rsid w:val="00092BDB"/>
    <w:rsid w:val="00093292"/>
    <w:rsid w:val="00093CE3"/>
    <w:rsid w:val="0009608D"/>
    <w:rsid w:val="0009667D"/>
    <w:rsid w:val="000A035D"/>
    <w:rsid w:val="000A21F6"/>
    <w:rsid w:val="000A2FFB"/>
    <w:rsid w:val="000A3CAA"/>
    <w:rsid w:val="000A4FC4"/>
    <w:rsid w:val="000A55FB"/>
    <w:rsid w:val="000A7159"/>
    <w:rsid w:val="000A73DB"/>
    <w:rsid w:val="000A77B6"/>
    <w:rsid w:val="000B6080"/>
    <w:rsid w:val="000B68CB"/>
    <w:rsid w:val="000B6C14"/>
    <w:rsid w:val="000B70DC"/>
    <w:rsid w:val="000B7232"/>
    <w:rsid w:val="000C0375"/>
    <w:rsid w:val="000C138B"/>
    <w:rsid w:val="000C3587"/>
    <w:rsid w:val="000C418C"/>
    <w:rsid w:val="000C4F7A"/>
    <w:rsid w:val="000C6072"/>
    <w:rsid w:val="000C61A7"/>
    <w:rsid w:val="000C63FB"/>
    <w:rsid w:val="000D01CF"/>
    <w:rsid w:val="000D0C61"/>
    <w:rsid w:val="000D14C6"/>
    <w:rsid w:val="000D341A"/>
    <w:rsid w:val="000D3CF3"/>
    <w:rsid w:val="000D6D43"/>
    <w:rsid w:val="000D70F3"/>
    <w:rsid w:val="000D7AF4"/>
    <w:rsid w:val="000E2989"/>
    <w:rsid w:val="000E2C19"/>
    <w:rsid w:val="000E2E34"/>
    <w:rsid w:val="000E39E9"/>
    <w:rsid w:val="000E42E1"/>
    <w:rsid w:val="000E5CB2"/>
    <w:rsid w:val="000E6254"/>
    <w:rsid w:val="000E7258"/>
    <w:rsid w:val="000F55FB"/>
    <w:rsid w:val="000F5D27"/>
    <w:rsid w:val="0010339C"/>
    <w:rsid w:val="00104CBE"/>
    <w:rsid w:val="001053A8"/>
    <w:rsid w:val="001104F3"/>
    <w:rsid w:val="00112158"/>
    <w:rsid w:val="00113A0E"/>
    <w:rsid w:val="00114EE0"/>
    <w:rsid w:val="00117E44"/>
    <w:rsid w:val="00121A83"/>
    <w:rsid w:val="00123C3C"/>
    <w:rsid w:val="00125073"/>
    <w:rsid w:val="00125852"/>
    <w:rsid w:val="00125F1A"/>
    <w:rsid w:val="00126182"/>
    <w:rsid w:val="001271AF"/>
    <w:rsid w:val="00130279"/>
    <w:rsid w:val="0013335B"/>
    <w:rsid w:val="0013379C"/>
    <w:rsid w:val="00133C15"/>
    <w:rsid w:val="001354BF"/>
    <w:rsid w:val="0013556B"/>
    <w:rsid w:val="00136357"/>
    <w:rsid w:val="0014158C"/>
    <w:rsid w:val="0014325E"/>
    <w:rsid w:val="00143530"/>
    <w:rsid w:val="001442BD"/>
    <w:rsid w:val="00146445"/>
    <w:rsid w:val="00146538"/>
    <w:rsid w:val="00147CE6"/>
    <w:rsid w:val="00147F39"/>
    <w:rsid w:val="001513BB"/>
    <w:rsid w:val="00151471"/>
    <w:rsid w:val="001530D6"/>
    <w:rsid w:val="001538A1"/>
    <w:rsid w:val="0015404B"/>
    <w:rsid w:val="001550B5"/>
    <w:rsid w:val="001560D0"/>
    <w:rsid w:val="00156541"/>
    <w:rsid w:val="0016040C"/>
    <w:rsid w:val="00163EC3"/>
    <w:rsid w:val="00165C11"/>
    <w:rsid w:val="00166F5E"/>
    <w:rsid w:val="0016744E"/>
    <w:rsid w:val="0017287B"/>
    <w:rsid w:val="00174C75"/>
    <w:rsid w:val="00175B89"/>
    <w:rsid w:val="00175CFD"/>
    <w:rsid w:val="00176CCD"/>
    <w:rsid w:val="00177AF4"/>
    <w:rsid w:val="00180B8B"/>
    <w:rsid w:val="00181BB8"/>
    <w:rsid w:val="0018320E"/>
    <w:rsid w:val="00185B2D"/>
    <w:rsid w:val="00186378"/>
    <w:rsid w:val="00191882"/>
    <w:rsid w:val="00194481"/>
    <w:rsid w:val="001963E0"/>
    <w:rsid w:val="0019768B"/>
    <w:rsid w:val="001A0CFE"/>
    <w:rsid w:val="001A1699"/>
    <w:rsid w:val="001A2487"/>
    <w:rsid w:val="001A25FE"/>
    <w:rsid w:val="001A352B"/>
    <w:rsid w:val="001A3F47"/>
    <w:rsid w:val="001A56F7"/>
    <w:rsid w:val="001A5E00"/>
    <w:rsid w:val="001A71B2"/>
    <w:rsid w:val="001B04C8"/>
    <w:rsid w:val="001B1D0D"/>
    <w:rsid w:val="001B2A4D"/>
    <w:rsid w:val="001B2CC3"/>
    <w:rsid w:val="001B2DC9"/>
    <w:rsid w:val="001B6CF6"/>
    <w:rsid w:val="001B7BD9"/>
    <w:rsid w:val="001C08B3"/>
    <w:rsid w:val="001C2550"/>
    <w:rsid w:val="001C3D41"/>
    <w:rsid w:val="001C45AF"/>
    <w:rsid w:val="001C4A68"/>
    <w:rsid w:val="001C569A"/>
    <w:rsid w:val="001C5F07"/>
    <w:rsid w:val="001D0494"/>
    <w:rsid w:val="001D143F"/>
    <w:rsid w:val="001D2136"/>
    <w:rsid w:val="001D2837"/>
    <w:rsid w:val="001D325E"/>
    <w:rsid w:val="001D4790"/>
    <w:rsid w:val="001D5043"/>
    <w:rsid w:val="001D677D"/>
    <w:rsid w:val="001E1FEB"/>
    <w:rsid w:val="001E24C2"/>
    <w:rsid w:val="001E2DC9"/>
    <w:rsid w:val="001E35C0"/>
    <w:rsid w:val="001F14AC"/>
    <w:rsid w:val="001F5C60"/>
    <w:rsid w:val="001F7A69"/>
    <w:rsid w:val="00200144"/>
    <w:rsid w:val="002042E6"/>
    <w:rsid w:val="00205CEA"/>
    <w:rsid w:val="00211A0F"/>
    <w:rsid w:val="00212E8A"/>
    <w:rsid w:val="00214CEF"/>
    <w:rsid w:val="0021604C"/>
    <w:rsid w:val="0021669E"/>
    <w:rsid w:val="002209CA"/>
    <w:rsid w:val="00221CC1"/>
    <w:rsid w:val="00221FC8"/>
    <w:rsid w:val="0022217A"/>
    <w:rsid w:val="0022256D"/>
    <w:rsid w:val="00222B62"/>
    <w:rsid w:val="00222EFA"/>
    <w:rsid w:val="0022359B"/>
    <w:rsid w:val="00226B35"/>
    <w:rsid w:val="00226CB5"/>
    <w:rsid w:val="00230FEE"/>
    <w:rsid w:val="002322F5"/>
    <w:rsid w:val="00233770"/>
    <w:rsid w:val="002339DF"/>
    <w:rsid w:val="002347B2"/>
    <w:rsid w:val="00235818"/>
    <w:rsid w:val="0023584A"/>
    <w:rsid w:val="00237A19"/>
    <w:rsid w:val="00240605"/>
    <w:rsid w:val="00240627"/>
    <w:rsid w:val="00240A41"/>
    <w:rsid w:val="00240A5F"/>
    <w:rsid w:val="002419D3"/>
    <w:rsid w:val="00242750"/>
    <w:rsid w:val="0024518C"/>
    <w:rsid w:val="00245B38"/>
    <w:rsid w:val="0025149C"/>
    <w:rsid w:val="002517FD"/>
    <w:rsid w:val="0025234C"/>
    <w:rsid w:val="00252A93"/>
    <w:rsid w:val="00252E5D"/>
    <w:rsid w:val="00252F92"/>
    <w:rsid w:val="00253835"/>
    <w:rsid w:val="0025482E"/>
    <w:rsid w:val="00255254"/>
    <w:rsid w:val="00255383"/>
    <w:rsid w:val="002555B8"/>
    <w:rsid w:val="002555C1"/>
    <w:rsid w:val="00257BDD"/>
    <w:rsid w:val="00257F99"/>
    <w:rsid w:val="00265151"/>
    <w:rsid w:val="00271A92"/>
    <w:rsid w:val="0027466E"/>
    <w:rsid w:val="00274F69"/>
    <w:rsid w:val="00277855"/>
    <w:rsid w:val="00281A15"/>
    <w:rsid w:val="00282314"/>
    <w:rsid w:val="00283A86"/>
    <w:rsid w:val="0028501C"/>
    <w:rsid w:val="00285A84"/>
    <w:rsid w:val="00286AA8"/>
    <w:rsid w:val="002937E6"/>
    <w:rsid w:val="0029587A"/>
    <w:rsid w:val="00296900"/>
    <w:rsid w:val="002A139F"/>
    <w:rsid w:val="002A4C7F"/>
    <w:rsid w:val="002A5C5D"/>
    <w:rsid w:val="002A6CB9"/>
    <w:rsid w:val="002A77AF"/>
    <w:rsid w:val="002A7B76"/>
    <w:rsid w:val="002B0775"/>
    <w:rsid w:val="002B07DF"/>
    <w:rsid w:val="002B1336"/>
    <w:rsid w:val="002B1826"/>
    <w:rsid w:val="002B2C77"/>
    <w:rsid w:val="002B2F47"/>
    <w:rsid w:val="002B341E"/>
    <w:rsid w:val="002B3DEE"/>
    <w:rsid w:val="002B53BB"/>
    <w:rsid w:val="002C0776"/>
    <w:rsid w:val="002C0CDF"/>
    <w:rsid w:val="002C2420"/>
    <w:rsid w:val="002C2CF1"/>
    <w:rsid w:val="002C31FE"/>
    <w:rsid w:val="002C5707"/>
    <w:rsid w:val="002C5BBA"/>
    <w:rsid w:val="002C616E"/>
    <w:rsid w:val="002D2618"/>
    <w:rsid w:val="002D3E4F"/>
    <w:rsid w:val="002D6E2D"/>
    <w:rsid w:val="002D71D0"/>
    <w:rsid w:val="002E1060"/>
    <w:rsid w:val="002E3808"/>
    <w:rsid w:val="002E3C13"/>
    <w:rsid w:val="002E57CC"/>
    <w:rsid w:val="002F2C58"/>
    <w:rsid w:val="002F387C"/>
    <w:rsid w:val="002F45F8"/>
    <w:rsid w:val="002F48CF"/>
    <w:rsid w:val="002F4D79"/>
    <w:rsid w:val="002F5B35"/>
    <w:rsid w:val="002F6031"/>
    <w:rsid w:val="002F681F"/>
    <w:rsid w:val="002F7589"/>
    <w:rsid w:val="00300895"/>
    <w:rsid w:val="00302C6F"/>
    <w:rsid w:val="003030C3"/>
    <w:rsid w:val="003031B7"/>
    <w:rsid w:val="00303557"/>
    <w:rsid w:val="0030423C"/>
    <w:rsid w:val="0030506E"/>
    <w:rsid w:val="003055EC"/>
    <w:rsid w:val="00305F97"/>
    <w:rsid w:val="0030602A"/>
    <w:rsid w:val="003076B6"/>
    <w:rsid w:val="003116F7"/>
    <w:rsid w:val="00312298"/>
    <w:rsid w:val="003175E6"/>
    <w:rsid w:val="003200FE"/>
    <w:rsid w:val="003202D1"/>
    <w:rsid w:val="003224EF"/>
    <w:rsid w:val="00322F99"/>
    <w:rsid w:val="0032336F"/>
    <w:rsid w:val="0032540F"/>
    <w:rsid w:val="00330E02"/>
    <w:rsid w:val="00332F29"/>
    <w:rsid w:val="00335DEF"/>
    <w:rsid w:val="00336B38"/>
    <w:rsid w:val="003377B3"/>
    <w:rsid w:val="00337CA0"/>
    <w:rsid w:val="00337CCC"/>
    <w:rsid w:val="00341DC8"/>
    <w:rsid w:val="003424FB"/>
    <w:rsid w:val="003430D6"/>
    <w:rsid w:val="003437A8"/>
    <w:rsid w:val="00343C32"/>
    <w:rsid w:val="00343F6F"/>
    <w:rsid w:val="00344766"/>
    <w:rsid w:val="00345072"/>
    <w:rsid w:val="0034721F"/>
    <w:rsid w:val="003472BE"/>
    <w:rsid w:val="0034770F"/>
    <w:rsid w:val="003507A8"/>
    <w:rsid w:val="003530E1"/>
    <w:rsid w:val="00353603"/>
    <w:rsid w:val="00353F0F"/>
    <w:rsid w:val="00354994"/>
    <w:rsid w:val="0035572D"/>
    <w:rsid w:val="00355FB1"/>
    <w:rsid w:val="003560F8"/>
    <w:rsid w:val="0035793B"/>
    <w:rsid w:val="00364293"/>
    <w:rsid w:val="003642E6"/>
    <w:rsid w:val="00364FD6"/>
    <w:rsid w:val="003652CD"/>
    <w:rsid w:val="0036793E"/>
    <w:rsid w:val="00370E7A"/>
    <w:rsid w:val="00371317"/>
    <w:rsid w:val="00371680"/>
    <w:rsid w:val="00372932"/>
    <w:rsid w:val="00372D8F"/>
    <w:rsid w:val="00373541"/>
    <w:rsid w:val="00373968"/>
    <w:rsid w:val="0037635A"/>
    <w:rsid w:val="003768A1"/>
    <w:rsid w:val="003768D4"/>
    <w:rsid w:val="00380437"/>
    <w:rsid w:val="0038120E"/>
    <w:rsid w:val="0038286F"/>
    <w:rsid w:val="00384015"/>
    <w:rsid w:val="00384588"/>
    <w:rsid w:val="0039030E"/>
    <w:rsid w:val="00391454"/>
    <w:rsid w:val="003930EA"/>
    <w:rsid w:val="003932B8"/>
    <w:rsid w:val="00393695"/>
    <w:rsid w:val="00394EB8"/>
    <w:rsid w:val="003979C4"/>
    <w:rsid w:val="003A20E6"/>
    <w:rsid w:val="003A21E0"/>
    <w:rsid w:val="003A2A57"/>
    <w:rsid w:val="003A52E7"/>
    <w:rsid w:val="003A5329"/>
    <w:rsid w:val="003A5B93"/>
    <w:rsid w:val="003A7F29"/>
    <w:rsid w:val="003B1E6A"/>
    <w:rsid w:val="003B2646"/>
    <w:rsid w:val="003B4276"/>
    <w:rsid w:val="003B45B9"/>
    <w:rsid w:val="003B501A"/>
    <w:rsid w:val="003B5947"/>
    <w:rsid w:val="003B7DB3"/>
    <w:rsid w:val="003C06A1"/>
    <w:rsid w:val="003C1CF7"/>
    <w:rsid w:val="003C22B9"/>
    <w:rsid w:val="003C433E"/>
    <w:rsid w:val="003C4965"/>
    <w:rsid w:val="003D0EBC"/>
    <w:rsid w:val="003D6427"/>
    <w:rsid w:val="003D7550"/>
    <w:rsid w:val="003E240C"/>
    <w:rsid w:val="003E2F0F"/>
    <w:rsid w:val="003E4DDB"/>
    <w:rsid w:val="003E51E7"/>
    <w:rsid w:val="003E5225"/>
    <w:rsid w:val="003E634C"/>
    <w:rsid w:val="003F0332"/>
    <w:rsid w:val="003F04FD"/>
    <w:rsid w:val="003F4711"/>
    <w:rsid w:val="003F70A2"/>
    <w:rsid w:val="003F7E77"/>
    <w:rsid w:val="00400287"/>
    <w:rsid w:val="00400E14"/>
    <w:rsid w:val="00401CB8"/>
    <w:rsid w:val="00403BB4"/>
    <w:rsid w:val="00404699"/>
    <w:rsid w:val="00405765"/>
    <w:rsid w:val="004062CE"/>
    <w:rsid w:val="00406B0B"/>
    <w:rsid w:val="00410893"/>
    <w:rsid w:val="00412897"/>
    <w:rsid w:val="00413B95"/>
    <w:rsid w:val="00415225"/>
    <w:rsid w:val="004172E4"/>
    <w:rsid w:val="00417C53"/>
    <w:rsid w:val="004202AE"/>
    <w:rsid w:val="004220C1"/>
    <w:rsid w:val="004220C7"/>
    <w:rsid w:val="004260F1"/>
    <w:rsid w:val="00427A2D"/>
    <w:rsid w:val="0043272C"/>
    <w:rsid w:val="004331D3"/>
    <w:rsid w:val="0043554C"/>
    <w:rsid w:val="0043561A"/>
    <w:rsid w:val="00436AC9"/>
    <w:rsid w:val="004378CC"/>
    <w:rsid w:val="004404DA"/>
    <w:rsid w:val="0044152F"/>
    <w:rsid w:val="0044159F"/>
    <w:rsid w:val="00441F17"/>
    <w:rsid w:val="004427EA"/>
    <w:rsid w:val="00442FC1"/>
    <w:rsid w:val="0044401B"/>
    <w:rsid w:val="00444399"/>
    <w:rsid w:val="00444BCE"/>
    <w:rsid w:val="00445167"/>
    <w:rsid w:val="00445F98"/>
    <w:rsid w:val="00446825"/>
    <w:rsid w:val="0044691B"/>
    <w:rsid w:val="00451781"/>
    <w:rsid w:val="0045296F"/>
    <w:rsid w:val="00453305"/>
    <w:rsid w:val="004541C0"/>
    <w:rsid w:val="00454B44"/>
    <w:rsid w:val="0045672E"/>
    <w:rsid w:val="00456A6E"/>
    <w:rsid w:val="00461F9A"/>
    <w:rsid w:val="004657E3"/>
    <w:rsid w:val="0046641C"/>
    <w:rsid w:val="00466849"/>
    <w:rsid w:val="00467550"/>
    <w:rsid w:val="00467BF8"/>
    <w:rsid w:val="00467E3E"/>
    <w:rsid w:val="0047179E"/>
    <w:rsid w:val="00472DEC"/>
    <w:rsid w:val="00474576"/>
    <w:rsid w:val="00476074"/>
    <w:rsid w:val="00477ECD"/>
    <w:rsid w:val="00481358"/>
    <w:rsid w:val="00484606"/>
    <w:rsid w:val="00485B49"/>
    <w:rsid w:val="004869C9"/>
    <w:rsid w:val="00487311"/>
    <w:rsid w:val="00490974"/>
    <w:rsid w:val="00490DC6"/>
    <w:rsid w:val="00491F7B"/>
    <w:rsid w:val="00493C74"/>
    <w:rsid w:val="00495E2E"/>
    <w:rsid w:val="004A2920"/>
    <w:rsid w:val="004A43F9"/>
    <w:rsid w:val="004A48B1"/>
    <w:rsid w:val="004B0BD7"/>
    <w:rsid w:val="004B2846"/>
    <w:rsid w:val="004B441B"/>
    <w:rsid w:val="004B4512"/>
    <w:rsid w:val="004B4D56"/>
    <w:rsid w:val="004B4E41"/>
    <w:rsid w:val="004B7823"/>
    <w:rsid w:val="004C08A4"/>
    <w:rsid w:val="004C5307"/>
    <w:rsid w:val="004C68EA"/>
    <w:rsid w:val="004C6DC4"/>
    <w:rsid w:val="004D1709"/>
    <w:rsid w:val="004D35F9"/>
    <w:rsid w:val="004D39FA"/>
    <w:rsid w:val="004E0684"/>
    <w:rsid w:val="004E0E38"/>
    <w:rsid w:val="004E0F70"/>
    <w:rsid w:val="004E1F20"/>
    <w:rsid w:val="004E6A00"/>
    <w:rsid w:val="004E7398"/>
    <w:rsid w:val="004F2399"/>
    <w:rsid w:val="004F26C3"/>
    <w:rsid w:val="004F4DD9"/>
    <w:rsid w:val="004F6145"/>
    <w:rsid w:val="004F6458"/>
    <w:rsid w:val="00502DE7"/>
    <w:rsid w:val="00504BA4"/>
    <w:rsid w:val="0050589E"/>
    <w:rsid w:val="00511233"/>
    <w:rsid w:val="005113E2"/>
    <w:rsid w:val="00512D9E"/>
    <w:rsid w:val="00515B96"/>
    <w:rsid w:val="00516931"/>
    <w:rsid w:val="00516F9E"/>
    <w:rsid w:val="00524F71"/>
    <w:rsid w:val="005312F3"/>
    <w:rsid w:val="00537BCC"/>
    <w:rsid w:val="0054094B"/>
    <w:rsid w:val="005448DA"/>
    <w:rsid w:val="00544A64"/>
    <w:rsid w:val="00544AAF"/>
    <w:rsid w:val="00545D9B"/>
    <w:rsid w:val="00545E06"/>
    <w:rsid w:val="0054679B"/>
    <w:rsid w:val="005470C1"/>
    <w:rsid w:val="005471C8"/>
    <w:rsid w:val="005477E1"/>
    <w:rsid w:val="0055186A"/>
    <w:rsid w:val="005551FA"/>
    <w:rsid w:val="00556550"/>
    <w:rsid w:val="0056051E"/>
    <w:rsid w:val="0056134E"/>
    <w:rsid w:val="00562CA9"/>
    <w:rsid w:val="00563297"/>
    <w:rsid w:val="005640F2"/>
    <w:rsid w:val="00564354"/>
    <w:rsid w:val="0056475A"/>
    <w:rsid w:val="00565934"/>
    <w:rsid w:val="00567277"/>
    <w:rsid w:val="00567882"/>
    <w:rsid w:val="005706F1"/>
    <w:rsid w:val="00570EBA"/>
    <w:rsid w:val="00572594"/>
    <w:rsid w:val="00573367"/>
    <w:rsid w:val="00573F9B"/>
    <w:rsid w:val="0057660A"/>
    <w:rsid w:val="005769BE"/>
    <w:rsid w:val="00576C28"/>
    <w:rsid w:val="00577294"/>
    <w:rsid w:val="00582D6C"/>
    <w:rsid w:val="00583004"/>
    <w:rsid w:val="00583257"/>
    <w:rsid w:val="005866F6"/>
    <w:rsid w:val="005870D4"/>
    <w:rsid w:val="005875E3"/>
    <w:rsid w:val="00591538"/>
    <w:rsid w:val="00595D97"/>
    <w:rsid w:val="00597144"/>
    <w:rsid w:val="00597883"/>
    <w:rsid w:val="005A14D1"/>
    <w:rsid w:val="005A6652"/>
    <w:rsid w:val="005A6BD6"/>
    <w:rsid w:val="005A78DD"/>
    <w:rsid w:val="005A7A81"/>
    <w:rsid w:val="005B1550"/>
    <w:rsid w:val="005B231D"/>
    <w:rsid w:val="005B30D8"/>
    <w:rsid w:val="005B5011"/>
    <w:rsid w:val="005B5042"/>
    <w:rsid w:val="005C1785"/>
    <w:rsid w:val="005C4724"/>
    <w:rsid w:val="005C4ACC"/>
    <w:rsid w:val="005C4C87"/>
    <w:rsid w:val="005C66A1"/>
    <w:rsid w:val="005D228E"/>
    <w:rsid w:val="005D448F"/>
    <w:rsid w:val="005D62A7"/>
    <w:rsid w:val="005D6D62"/>
    <w:rsid w:val="005D7915"/>
    <w:rsid w:val="005E0C7B"/>
    <w:rsid w:val="005E1F82"/>
    <w:rsid w:val="005E207A"/>
    <w:rsid w:val="005E291B"/>
    <w:rsid w:val="005E2F12"/>
    <w:rsid w:val="005E345A"/>
    <w:rsid w:val="005E3636"/>
    <w:rsid w:val="005E4B43"/>
    <w:rsid w:val="005E5A71"/>
    <w:rsid w:val="005F12DB"/>
    <w:rsid w:val="005F1C4B"/>
    <w:rsid w:val="005F2754"/>
    <w:rsid w:val="005F5997"/>
    <w:rsid w:val="005F7ADE"/>
    <w:rsid w:val="006056B9"/>
    <w:rsid w:val="00605E13"/>
    <w:rsid w:val="0061082E"/>
    <w:rsid w:val="006109B0"/>
    <w:rsid w:val="00610C6E"/>
    <w:rsid w:val="006125BB"/>
    <w:rsid w:val="00612724"/>
    <w:rsid w:val="00612A5C"/>
    <w:rsid w:val="00613E96"/>
    <w:rsid w:val="006149B4"/>
    <w:rsid w:val="00616828"/>
    <w:rsid w:val="00617941"/>
    <w:rsid w:val="00622172"/>
    <w:rsid w:val="0062299C"/>
    <w:rsid w:val="00622CBD"/>
    <w:rsid w:val="00623F5B"/>
    <w:rsid w:val="0062662F"/>
    <w:rsid w:val="006268DA"/>
    <w:rsid w:val="00626C08"/>
    <w:rsid w:val="00627582"/>
    <w:rsid w:val="006316E5"/>
    <w:rsid w:val="00635B50"/>
    <w:rsid w:val="00637998"/>
    <w:rsid w:val="00637DCB"/>
    <w:rsid w:val="00637DD9"/>
    <w:rsid w:val="00641142"/>
    <w:rsid w:val="0064207E"/>
    <w:rsid w:val="00644B3D"/>
    <w:rsid w:val="006453F5"/>
    <w:rsid w:val="006464DE"/>
    <w:rsid w:val="006500D2"/>
    <w:rsid w:val="00651763"/>
    <w:rsid w:val="00657ECE"/>
    <w:rsid w:val="00660EA1"/>
    <w:rsid w:val="0066191C"/>
    <w:rsid w:val="00661A01"/>
    <w:rsid w:val="006620AE"/>
    <w:rsid w:val="00663354"/>
    <w:rsid w:val="00664C03"/>
    <w:rsid w:val="00667ABC"/>
    <w:rsid w:val="00670E9A"/>
    <w:rsid w:val="0067251D"/>
    <w:rsid w:val="00676174"/>
    <w:rsid w:val="00682A88"/>
    <w:rsid w:val="0068323D"/>
    <w:rsid w:val="00683D9A"/>
    <w:rsid w:val="00683DBD"/>
    <w:rsid w:val="006840FC"/>
    <w:rsid w:val="006845A5"/>
    <w:rsid w:val="0068697A"/>
    <w:rsid w:val="0069195D"/>
    <w:rsid w:val="00692107"/>
    <w:rsid w:val="006936A6"/>
    <w:rsid w:val="00696263"/>
    <w:rsid w:val="00696A9F"/>
    <w:rsid w:val="00696D1D"/>
    <w:rsid w:val="00697707"/>
    <w:rsid w:val="006A350C"/>
    <w:rsid w:val="006A3625"/>
    <w:rsid w:val="006A49FD"/>
    <w:rsid w:val="006A5536"/>
    <w:rsid w:val="006A5D91"/>
    <w:rsid w:val="006B1124"/>
    <w:rsid w:val="006B2B5C"/>
    <w:rsid w:val="006B38C4"/>
    <w:rsid w:val="006B60BD"/>
    <w:rsid w:val="006B6D98"/>
    <w:rsid w:val="006C2A9D"/>
    <w:rsid w:val="006C354A"/>
    <w:rsid w:val="006C3E0B"/>
    <w:rsid w:val="006C5817"/>
    <w:rsid w:val="006C58FF"/>
    <w:rsid w:val="006D3421"/>
    <w:rsid w:val="006D3D5D"/>
    <w:rsid w:val="006D4FAD"/>
    <w:rsid w:val="006D5BDA"/>
    <w:rsid w:val="006D709F"/>
    <w:rsid w:val="006E087D"/>
    <w:rsid w:val="006E210E"/>
    <w:rsid w:val="006E45B5"/>
    <w:rsid w:val="006E48E0"/>
    <w:rsid w:val="006E5D3B"/>
    <w:rsid w:val="006F0E86"/>
    <w:rsid w:val="006F11B9"/>
    <w:rsid w:val="006F1573"/>
    <w:rsid w:val="006F2949"/>
    <w:rsid w:val="006F29BC"/>
    <w:rsid w:val="006F5EAA"/>
    <w:rsid w:val="006F727F"/>
    <w:rsid w:val="00700E3C"/>
    <w:rsid w:val="00702DD3"/>
    <w:rsid w:val="007030E3"/>
    <w:rsid w:val="00705124"/>
    <w:rsid w:val="00711021"/>
    <w:rsid w:val="00711368"/>
    <w:rsid w:val="00713957"/>
    <w:rsid w:val="00714E72"/>
    <w:rsid w:val="0071597B"/>
    <w:rsid w:val="00717C38"/>
    <w:rsid w:val="00720561"/>
    <w:rsid w:val="007254CC"/>
    <w:rsid w:val="007266C9"/>
    <w:rsid w:val="007279B8"/>
    <w:rsid w:val="0073156F"/>
    <w:rsid w:val="00731E7D"/>
    <w:rsid w:val="00732D92"/>
    <w:rsid w:val="00732E3C"/>
    <w:rsid w:val="00735B99"/>
    <w:rsid w:val="00735EE7"/>
    <w:rsid w:val="007364F7"/>
    <w:rsid w:val="00737337"/>
    <w:rsid w:val="0073757B"/>
    <w:rsid w:val="0074090D"/>
    <w:rsid w:val="00741047"/>
    <w:rsid w:val="007418EE"/>
    <w:rsid w:val="0074279A"/>
    <w:rsid w:val="00742BC8"/>
    <w:rsid w:val="007431D0"/>
    <w:rsid w:val="007437E0"/>
    <w:rsid w:val="00747EF8"/>
    <w:rsid w:val="0075208F"/>
    <w:rsid w:val="00753711"/>
    <w:rsid w:val="007541E0"/>
    <w:rsid w:val="00754599"/>
    <w:rsid w:val="0075506A"/>
    <w:rsid w:val="00755C47"/>
    <w:rsid w:val="0076355A"/>
    <w:rsid w:val="00764A36"/>
    <w:rsid w:val="00764FF2"/>
    <w:rsid w:val="00765A39"/>
    <w:rsid w:val="0076664D"/>
    <w:rsid w:val="007709E7"/>
    <w:rsid w:val="00774BF9"/>
    <w:rsid w:val="00775511"/>
    <w:rsid w:val="007759DD"/>
    <w:rsid w:val="00775A7F"/>
    <w:rsid w:val="00775CC9"/>
    <w:rsid w:val="007774DD"/>
    <w:rsid w:val="00777FB6"/>
    <w:rsid w:val="007821E1"/>
    <w:rsid w:val="00784E0E"/>
    <w:rsid w:val="007851EC"/>
    <w:rsid w:val="00787A84"/>
    <w:rsid w:val="00794674"/>
    <w:rsid w:val="00795BD0"/>
    <w:rsid w:val="0079734C"/>
    <w:rsid w:val="007978A2"/>
    <w:rsid w:val="00797E53"/>
    <w:rsid w:val="007A2DCF"/>
    <w:rsid w:val="007A3498"/>
    <w:rsid w:val="007A4D7C"/>
    <w:rsid w:val="007A7D7A"/>
    <w:rsid w:val="007B0069"/>
    <w:rsid w:val="007B47E7"/>
    <w:rsid w:val="007B4A81"/>
    <w:rsid w:val="007B58E3"/>
    <w:rsid w:val="007B6171"/>
    <w:rsid w:val="007B6F02"/>
    <w:rsid w:val="007B7099"/>
    <w:rsid w:val="007B7221"/>
    <w:rsid w:val="007B7E4C"/>
    <w:rsid w:val="007C0C18"/>
    <w:rsid w:val="007C195D"/>
    <w:rsid w:val="007C3AD1"/>
    <w:rsid w:val="007C534E"/>
    <w:rsid w:val="007C557C"/>
    <w:rsid w:val="007C7A9C"/>
    <w:rsid w:val="007D5988"/>
    <w:rsid w:val="007D6A3C"/>
    <w:rsid w:val="007D6F3F"/>
    <w:rsid w:val="007E08AA"/>
    <w:rsid w:val="007E0BCD"/>
    <w:rsid w:val="007E0CA8"/>
    <w:rsid w:val="007E618F"/>
    <w:rsid w:val="007E6728"/>
    <w:rsid w:val="007E79A3"/>
    <w:rsid w:val="007F327A"/>
    <w:rsid w:val="007F3C3E"/>
    <w:rsid w:val="007F3D6E"/>
    <w:rsid w:val="007F4B36"/>
    <w:rsid w:val="007F5C1F"/>
    <w:rsid w:val="007F60D2"/>
    <w:rsid w:val="008020FE"/>
    <w:rsid w:val="00810283"/>
    <w:rsid w:val="0081161D"/>
    <w:rsid w:val="008137B1"/>
    <w:rsid w:val="00813E91"/>
    <w:rsid w:val="008164E9"/>
    <w:rsid w:val="00816B9C"/>
    <w:rsid w:val="00820DA0"/>
    <w:rsid w:val="00820DA2"/>
    <w:rsid w:val="00821535"/>
    <w:rsid w:val="00823E00"/>
    <w:rsid w:val="00823EA5"/>
    <w:rsid w:val="00824E70"/>
    <w:rsid w:val="008253C7"/>
    <w:rsid w:val="00825E6F"/>
    <w:rsid w:val="008268C3"/>
    <w:rsid w:val="0082690F"/>
    <w:rsid w:val="00827ACE"/>
    <w:rsid w:val="00830C83"/>
    <w:rsid w:val="00831127"/>
    <w:rsid w:val="00833E2D"/>
    <w:rsid w:val="008345BF"/>
    <w:rsid w:val="00834FF4"/>
    <w:rsid w:val="008354D5"/>
    <w:rsid w:val="008354DA"/>
    <w:rsid w:val="00837D5F"/>
    <w:rsid w:val="0084335A"/>
    <w:rsid w:val="008433F1"/>
    <w:rsid w:val="0084460C"/>
    <w:rsid w:val="008461E1"/>
    <w:rsid w:val="00846729"/>
    <w:rsid w:val="008479DD"/>
    <w:rsid w:val="0085147B"/>
    <w:rsid w:val="00854429"/>
    <w:rsid w:val="00860548"/>
    <w:rsid w:val="0086082A"/>
    <w:rsid w:val="00861829"/>
    <w:rsid w:val="00861EE8"/>
    <w:rsid w:val="00863B2C"/>
    <w:rsid w:val="00863E6A"/>
    <w:rsid w:val="0086463D"/>
    <w:rsid w:val="00864CCC"/>
    <w:rsid w:val="00867734"/>
    <w:rsid w:val="008701D6"/>
    <w:rsid w:val="00873329"/>
    <w:rsid w:val="008755E8"/>
    <w:rsid w:val="00875D4A"/>
    <w:rsid w:val="00876C16"/>
    <w:rsid w:val="00876D4F"/>
    <w:rsid w:val="0088017B"/>
    <w:rsid w:val="00880576"/>
    <w:rsid w:val="00880846"/>
    <w:rsid w:val="008859D8"/>
    <w:rsid w:val="00886353"/>
    <w:rsid w:val="0089049D"/>
    <w:rsid w:val="00891294"/>
    <w:rsid w:val="00891F23"/>
    <w:rsid w:val="008942CC"/>
    <w:rsid w:val="00894918"/>
    <w:rsid w:val="00895E62"/>
    <w:rsid w:val="008A0E5B"/>
    <w:rsid w:val="008A1827"/>
    <w:rsid w:val="008A2340"/>
    <w:rsid w:val="008A5FC3"/>
    <w:rsid w:val="008A6180"/>
    <w:rsid w:val="008B51AA"/>
    <w:rsid w:val="008B5C6D"/>
    <w:rsid w:val="008B5FFB"/>
    <w:rsid w:val="008B6739"/>
    <w:rsid w:val="008B6821"/>
    <w:rsid w:val="008C04ED"/>
    <w:rsid w:val="008C08CA"/>
    <w:rsid w:val="008C5A50"/>
    <w:rsid w:val="008D0390"/>
    <w:rsid w:val="008D0DA3"/>
    <w:rsid w:val="008D47AB"/>
    <w:rsid w:val="008D4DC3"/>
    <w:rsid w:val="008D50E0"/>
    <w:rsid w:val="008D6616"/>
    <w:rsid w:val="008E05A3"/>
    <w:rsid w:val="008E1884"/>
    <w:rsid w:val="008E2478"/>
    <w:rsid w:val="008E2634"/>
    <w:rsid w:val="008E4707"/>
    <w:rsid w:val="008E4D0F"/>
    <w:rsid w:val="008E4ECC"/>
    <w:rsid w:val="008E5945"/>
    <w:rsid w:val="008E665C"/>
    <w:rsid w:val="008E7D23"/>
    <w:rsid w:val="008F144B"/>
    <w:rsid w:val="008F1FE6"/>
    <w:rsid w:val="008F2621"/>
    <w:rsid w:val="008F276A"/>
    <w:rsid w:val="008F2DC0"/>
    <w:rsid w:val="008F315B"/>
    <w:rsid w:val="008F3DC5"/>
    <w:rsid w:val="008F75FC"/>
    <w:rsid w:val="008F798F"/>
    <w:rsid w:val="0090120F"/>
    <w:rsid w:val="009029F0"/>
    <w:rsid w:val="00902B5F"/>
    <w:rsid w:val="00903E3D"/>
    <w:rsid w:val="009043AB"/>
    <w:rsid w:val="009053B2"/>
    <w:rsid w:val="009105AE"/>
    <w:rsid w:val="009108D6"/>
    <w:rsid w:val="00911C34"/>
    <w:rsid w:val="00916271"/>
    <w:rsid w:val="00917E11"/>
    <w:rsid w:val="00920E94"/>
    <w:rsid w:val="0092262B"/>
    <w:rsid w:val="009235F9"/>
    <w:rsid w:val="0092455F"/>
    <w:rsid w:val="00924CCC"/>
    <w:rsid w:val="00926610"/>
    <w:rsid w:val="00927B70"/>
    <w:rsid w:val="00930684"/>
    <w:rsid w:val="00930ADA"/>
    <w:rsid w:val="00930AFC"/>
    <w:rsid w:val="00931040"/>
    <w:rsid w:val="009317B5"/>
    <w:rsid w:val="00931FF9"/>
    <w:rsid w:val="0093404A"/>
    <w:rsid w:val="0093479D"/>
    <w:rsid w:val="00935654"/>
    <w:rsid w:val="009360BF"/>
    <w:rsid w:val="00936C13"/>
    <w:rsid w:val="00937F70"/>
    <w:rsid w:val="009415B1"/>
    <w:rsid w:val="00942E0A"/>
    <w:rsid w:val="0094310A"/>
    <w:rsid w:val="00945B8A"/>
    <w:rsid w:val="00946C1D"/>
    <w:rsid w:val="00947F8D"/>
    <w:rsid w:val="00950CD4"/>
    <w:rsid w:val="00951602"/>
    <w:rsid w:val="0095367C"/>
    <w:rsid w:val="00953A36"/>
    <w:rsid w:val="00955C88"/>
    <w:rsid w:val="009562CF"/>
    <w:rsid w:val="0095780D"/>
    <w:rsid w:val="00960BFA"/>
    <w:rsid w:val="0096106A"/>
    <w:rsid w:val="00963608"/>
    <w:rsid w:val="00967676"/>
    <w:rsid w:val="009702EB"/>
    <w:rsid w:val="00971994"/>
    <w:rsid w:val="009721A2"/>
    <w:rsid w:val="009738E7"/>
    <w:rsid w:val="009746F1"/>
    <w:rsid w:val="0097595D"/>
    <w:rsid w:val="00975E90"/>
    <w:rsid w:val="00981D28"/>
    <w:rsid w:val="00982D4E"/>
    <w:rsid w:val="00986122"/>
    <w:rsid w:val="00987C37"/>
    <w:rsid w:val="00991821"/>
    <w:rsid w:val="00991904"/>
    <w:rsid w:val="00992183"/>
    <w:rsid w:val="009926C0"/>
    <w:rsid w:val="0099330A"/>
    <w:rsid w:val="00994184"/>
    <w:rsid w:val="009952E1"/>
    <w:rsid w:val="0099545B"/>
    <w:rsid w:val="00996012"/>
    <w:rsid w:val="00997035"/>
    <w:rsid w:val="009A16A7"/>
    <w:rsid w:val="009A1C1E"/>
    <w:rsid w:val="009A6E48"/>
    <w:rsid w:val="009A7551"/>
    <w:rsid w:val="009A77D1"/>
    <w:rsid w:val="009A7BED"/>
    <w:rsid w:val="009B114E"/>
    <w:rsid w:val="009B1551"/>
    <w:rsid w:val="009B2CD2"/>
    <w:rsid w:val="009B413D"/>
    <w:rsid w:val="009B46C0"/>
    <w:rsid w:val="009B4B53"/>
    <w:rsid w:val="009B6E8B"/>
    <w:rsid w:val="009B75C2"/>
    <w:rsid w:val="009C0A74"/>
    <w:rsid w:val="009C393B"/>
    <w:rsid w:val="009C3FE1"/>
    <w:rsid w:val="009C41D0"/>
    <w:rsid w:val="009C69D1"/>
    <w:rsid w:val="009D1969"/>
    <w:rsid w:val="009D2448"/>
    <w:rsid w:val="009D5BDE"/>
    <w:rsid w:val="009D5F4F"/>
    <w:rsid w:val="009D72B9"/>
    <w:rsid w:val="009E138C"/>
    <w:rsid w:val="009E180F"/>
    <w:rsid w:val="009E3CD4"/>
    <w:rsid w:val="009E7843"/>
    <w:rsid w:val="009F102E"/>
    <w:rsid w:val="009F3DCB"/>
    <w:rsid w:val="009F4492"/>
    <w:rsid w:val="009F6E45"/>
    <w:rsid w:val="009F7C3C"/>
    <w:rsid w:val="00A002FD"/>
    <w:rsid w:val="00A0185B"/>
    <w:rsid w:val="00A01BAE"/>
    <w:rsid w:val="00A01C6D"/>
    <w:rsid w:val="00A01D7F"/>
    <w:rsid w:val="00A02CCF"/>
    <w:rsid w:val="00A04925"/>
    <w:rsid w:val="00A06AAA"/>
    <w:rsid w:val="00A06F21"/>
    <w:rsid w:val="00A07CE3"/>
    <w:rsid w:val="00A14498"/>
    <w:rsid w:val="00A14748"/>
    <w:rsid w:val="00A16CAF"/>
    <w:rsid w:val="00A16E11"/>
    <w:rsid w:val="00A179BC"/>
    <w:rsid w:val="00A207A8"/>
    <w:rsid w:val="00A213A4"/>
    <w:rsid w:val="00A21A65"/>
    <w:rsid w:val="00A21BF3"/>
    <w:rsid w:val="00A220EA"/>
    <w:rsid w:val="00A23551"/>
    <w:rsid w:val="00A240DB"/>
    <w:rsid w:val="00A248C6"/>
    <w:rsid w:val="00A24E05"/>
    <w:rsid w:val="00A25353"/>
    <w:rsid w:val="00A25FB2"/>
    <w:rsid w:val="00A2764F"/>
    <w:rsid w:val="00A278F6"/>
    <w:rsid w:val="00A306C7"/>
    <w:rsid w:val="00A306E2"/>
    <w:rsid w:val="00A30BD5"/>
    <w:rsid w:val="00A34D0C"/>
    <w:rsid w:val="00A36777"/>
    <w:rsid w:val="00A367F0"/>
    <w:rsid w:val="00A41A19"/>
    <w:rsid w:val="00A42178"/>
    <w:rsid w:val="00A42256"/>
    <w:rsid w:val="00A42A62"/>
    <w:rsid w:val="00A436F9"/>
    <w:rsid w:val="00A441BA"/>
    <w:rsid w:val="00A45F51"/>
    <w:rsid w:val="00A46D3B"/>
    <w:rsid w:val="00A5264F"/>
    <w:rsid w:val="00A535F1"/>
    <w:rsid w:val="00A53DBE"/>
    <w:rsid w:val="00A5525B"/>
    <w:rsid w:val="00A5795A"/>
    <w:rsid w:val="00A604AF"/>
    <w:rsid w:val="00A60610"/>
    <w:rsid w:val="00A63D9C"/>
    <w:rsid w:val="00A6468D"/>
    <w:rsid w:val="00A64952"/>
    <w:rsid w:val="00A65588"/>
    <w:rsid w:val="00A66BFB"/>
    <w:rsid w:val="00A66EA3"/>
    <w:rsid w:val="00A711E9"/>
    <w:rsid w:val="00A73A09"/>
    <w:rsid w:val="00A7539F"/>
    <w:rsid w:val="00A75F5B"/>
    <w:rsid w:val="00A7657B"/>
    <w:rsid w:val="00A7766F"/>
    <w:rsid w:val="00A77D69"/>
    <w:rsid w:val="00A77E02"/>
    <w:rsid w:val="00A806E4"/>
    <w:rsid w:val="00A84CCB"/>
    <w:rsid w:val="00A84E8B"/>
    <w:rsid w:val="00A854D3"/>
    <w:rsid w:val="00A85A25"/>
    <w:rsid w:val="00A86F14"/>
    <w:rsid w:val="00A874AE"/>
    <w:rsid w:val="00A878D3"/>
    <w:rsid w:val="00A92562"/>
    <w:rsid w:val="00A92C06"/>
    <w:rsid w:val="00A956B8"/>
    <w:rsid w:val="00A960F1"/>
    <w:rsid w:val="00AA12B4"/>
    <w:rsid w:val="00AA282B"/>
    <w:rsid w:val="00AA2C3E"/>
    <w:rsid w:val="00AA303B"/>
    <w:rsid w:val="00AA3754"/>
    <w:rsid w:val="00AA408B"/>
    <w:rsid w:val="00AA527B"/>
    <w:rsid w:val="00AA63F8"/>
    <w:rsid w:val="00AA64E7"/>
    <w:rsid w:val="00AA7126"/>
    <w:rsid w:val="00AB0EF5"/>
    <w:rsid w:val="00AB17D9"/>
    <w:rsid w:val="00AB1BE0"/>
    <w:rsid w:val="00AB4C54"/>
    <w:rsid w:val="00AB4E52"/>
    <w:rsid w:val="00AB5BB4"/>
    <w:rsid w:val="00AC43F0"/>
    <w:rsid w:val="00AD1B5B"/>
    <w:rsid w:val="00AD1C26"/>
    <w:rsid w:val="00AD1E44"/>
    <w:rsid w:val="00AD38DB"/>
    <w:rsid w:val="00AD4FED"/>
    <w:rsid w:val="00AD6612"/>
    <w:rsid w:val="00AD6971"/>
    <w:rsid w:val="00AD7EE1"/>
    <w:rsid w:val="00AE4762"/>
    <w:rsid w:val="00AE5B74"/>
    <w:rsid w:val="00AE6E56"/>
    <w:rsid w:val="00AF0722"/>
    <w:rsid w:val="00AF19A7"/>
    <w:rsid w:val="00AF20E5"/>
    <w:rsid w:val="00AF65E1"/>
    <w:rsid w:val="00AF6C86"/>
    <w:rsid w:val="00B02140"/>
    <w:rsid w:val="00B026A7"/>
    <w:rsid w:val="00B06898"/>
    <w:rsid w:val="00B077F6"/>
    <w:rsid w:val="00B07E7D"/>
    <w:rsid w:val="00B10230"/>
    <w:rsid w:val="00B11D34"/>
    <w:rsid w:val="00B1241A"/>
    <w:rsid w:val="00B12C20"/>
    <w:rsid w:val="00B12FD8"/>
    <w:rsid w:val="00B156E0"/>
    <w:rsid w:val="00B16D14"/>
    <w:rsid w:val="00B209EC"/>
    <w:rsid w:val="00B23668"/>
    <w:rsid w:val="00B23A02"/>
    <w:rsid w:val="00B24E2E"/>
    <w:rsid w:val="00B257D3"/>
    <w:rsid w:val="00B26295"/>
    <w:rsid w:val="00B308B2"/>
    <w:rsid w:val="00B3125F"/>
    <w:rsid w:val="00B322DD"/>
    <w:rsid w:val="00B35FCF"/>
    <w:rsid w:val="00B36899"/>
    <w:rsid w:val="00B375B1"/>
    <w:rsid w:val="00B37892"/>
    <w:rsid w:val="00B410EC"/>
    <w:rsid w:val="00B50C60"/>
    <w:rsid w:val="00B528E7"/>
    <w:rsid w:val="00B53E50"/>
    <w:rsid w:val="00B562D6"/>
    <w:rsid w:val="00B56D96"/>
    <w:rsid w:val="00B572BB"/>
    <w:rsid w:val="00B57AC2"/>
    <w:rsid w:val="00B60ADA"/>
    <w:rsid w:val="00B61555"/>
    <w:rsid w:val="00B6522F"/>
    <w:rsid w:val="00B65369"/>
    <w:rsid w:val="00B6639E"/>
    <w:rsid w:val="00B7105A"/>
    <w:rsid w:val="00B71EFF"/>
    <w:rsid w:val="00B7305C"/>
    <w:rsid w:val="00B84807"/>
    <w:rsid w:val="00B84F70"/>
    <w:rsid w:val="00B91E74"/>
    <w:rsid w:val="00B923A4"/>
    <w:rsid w:val="00B93185"/>
    <w:rsid w:val="00B953D5"/>
    <w:rsid w:val="00B96165"/>
    <w:rsid w:val="00B96CBE"/>
    <w:rsid w:val="00B96ED6"/>
    <w:rsid w:val="00BA0E1E"/>
    <w:rsid w:val="00BA23B3"/>
    <w:rsid w:val="00BA5112"/>
    <w:rsid w:val="00BA6F7F"/>
    <w:rsid w:val="00BB00ED"/>
    <w:rsid w:val="00BB1A72"/>
    <w:rsid w:val="00BB1E83"/>
    <w:rsid w:val="00BB3254"/>
    <w:rsid w:val="00BB394B"/>
    <w:rsid w:val="00BB4D7F"/>
    <w:rsid w:val="00BB4E55"/>
    <w:rsid w:val="00BC13AE"/>
    <w:rsid w:val="00BC1532"/>
    <w:rsid w:val="00BC2FAF"/>
    <w:rsid w:val="00BC30D8"/>
    <w:rsid w:val="00BC3BE7"/>
    <w:rsid w:val="00BC4DD6"/>
    <w:rsid w:val="00BC6051"/>
    <w:rsid w:val="00BC60E9"/>
    <w:rsid w:val="00BC7130"/>
    <w:rsid w:val="00BD11FF"/>
    <w:rsid w:val="00BD3503"/>
    <w:rsid w:val="00BD44F4"/>
    <w:rsid w:val="00BD6226"/>
    <w:rsid w:val="00BD7492"/>
    <w:rsid w:val="00BE4605"/>
    <w:rsid w:val="00BE6E82"/>
    <w:rsid w:val="00BE7B5C"/>
    <w:rsid w:val="00BF001C"/>
    <w:rsid w:val="00BF0EB5"/>
    <w:rsid w:val="00BF16F8"/>
    <w:rsid w:val="00BF1FBA"/>
    <w:rsid w:val="00BF422A"/>
    <w:rsid w:val="00BF5A33"/>
    <w:rsid w:val="00BF5AAD"/>
    <w:rsid w:val="00BF62D1"/>
    <w:rsid w:val="00C00775"/>
    <w:rsid w:val="00C008BF"/>
    <w:rsid w:val="00C00CCB"/>
    <w:rsid w:val="00C00F3F"/>
    <w:rsid w:val="00C01443"/>
    <w:rsid w:val="00C02268"/>
    <w:rsid w:val="00C04558"/>
    <w:rsid w:val="00C05EC8"/>
    <w:rsid w:val="00C07C3B"/>
    <w:rsid w:val="00C101A9"/>
    <w:rsid w:val="00C119E7"/>
    <w:rsid w:val="00C126A4"/>
    <w:rsid w:val="00C16E8D"/>
    <w:rsid w:val="00C208C5"/>
    <w:rsid w:val="00C21D2C"/>
    <w:rsid w:val="00C2457A"/>
    <w:rsid w:val="00C27162"/>
    <w:rsid w:val="00C2727E"/>
    <w:rsid w:val="00C27F01"/>
    <w:rsid w:val="00C30804"/>
    <w:rsid w:val="00C309CD"/>
    <w:rsid w:val="00C3193B"/>
    <w:rsid w:val="00C3201A"/>
    <w:rsid w:val="00C32558"/>
    <w:rsid w:val="00C332C2"/>
    <w:rsid w:val="00C338F1"/>
    <w:rsid w:val="00C33E42"/>
    <w:rsid w:val="00C34294"/>
    <w:rsid w:val="00C3453B"/>
    <w:rsid w:val="00C35D07"/>
    <w:rsid w:val="00C37512"/>
    <w:rsid w:val="00C41240"/>
    <w:rsid w:val="00C44338"/>
    <w:rsid w:val="00C4620E"/>
    <w:rsid w:val="00C46EC2"/>
    <w:rsid w:val="00C5127C"/>
    <w:rsid w:val="00C51884"/>
    <w:rsid w:val="00C51B56"/>
    <w:rsid w:val="00C5211D"/>
    <w:rsid w:val="00C52329"/>
    <w:rsid w:val="00C55C4A"/>
    <w:rsid w:val="00C57070"/>
    <w:rsid w:val="00C60C5E"/>
    <w:rsid w:val="00C6220D"/>
    <w:rsid w:val="00C625DA"/>
    <w:rsid w:val="00C65FA5"/>
    <w:rsid w:val="00C66F84"/>
    <w:rsid w:val="00C67C2B"/>
    <w:rsid w:val="00C67C78"/>
    <w:rsid w:val="00C70D33"/>
    <w:rsid w:val="00C71B3B"/>
    <w:rsid w:val="00C729C1"/>
    <w:rsid w:val="00C76E26"/>
    <w:rsid w:val="00C77D86"/>
    <w:rsid w:val="00C802FA"/>
    <w:rsid w:val="00C81F03"/>
    <w:rsid w:val="00C839D4"/>
    <w:rsid w:val="00C84233"/>
    <w:rsid w:val="00C84D07"/>
    <w:rsid w:val="00C87464"/>
    <w:rsid w:val="00C916B1"/>
    <w:rsid w:val="00C921A1"/>
    <w:rsid w:val="00C92791"/>
    <w:rsid w:val="00C932E8"/>
    <w:rsid w:val="00C94175"/>
    <w:rsid w:val="00C941FF"/>
    <w:rsid w:val="00CA0F75"/>
    <w:rsid w:val="00CA29AE"/>
    <w:rsid w:val="00CA43DF"/>
    <w:rsid w:val="00CA60DC"/>
    <w:rsid w:val="00CB3375"/>
    <w:rsid w:val="00CB3F0F"/>
    <w:rsid w:val="00CB5770"/>
    <w:rsid w:val="00CB66BF"/>
    <w:rsid w:val="00CC11C4"/>
    <w:rsid w:val="00CC1D12"/>
    <w:rsid w:val="00CC2789"/>
    <w:rsid w:val="00CC2AE9"/>
    <w:rsid w:val="00CC377E"/>
    <w:rsid w:val="00CC37F7"/>
    <w:rsid w:val="00CD1CF7"/>
    <w:rsid w:val="00CD2123"/>
    <w:rsid w:val="00CD2777"/>
    <w:rsid w:val="00CD449C"/>
    <w:rsid w:val="00CD4BFB"/>
    <w:rsid w:val="00CD550A"/>
    <w:rsid w:val="00CD616B"/>
    <w:rsid w:val="00CD61AF"/>
    <w:rsid w:val="00CD61D3"/>
    <w:rsid w:val="00CD6275"/>
    <w:rsid w:val="00CD66C5"/>
    <w:rsid w:val="00CD6A87"/>
    <w:rsid w:val="00CD6C65"/>
    <w:rsid w:val="00CE02EE"/>
    <w:rsid w:val="00CE03FC"/>
    <w:rsid w:val="00CE0A27"/>
    <w:rsid w:val="00CE0ACE"/>
    <w:rsid w:val="00CE2DC4"/>
    <w:rsid w:val="00CE2EF4"/>
    <w:rsid w:val="00CE344B"/>
    <w:rsid w:val="00CE4309"/>
    <w:rsid w:val="00CE592B"/>
    <w:rsid w:val="00CE7495"/>
    <w:rsid w:val="00CE7B0B"/>
    <w:rsid w:val="00CE7C12"/>
    <w:rsid w:val="00CF14ED"/>
    <w:rsid w:val="00CF1AB0"/>
    <w:rsid w:val="00CF2699"/>
    <w:rsid w:val="00CF5017"/>
    <w:rsid w:val="00CF546E"/>
    <w:rsid w:val="00CF6647"/>
    <w:rsid w:val="00D00A87"/>
    <w:rsid w:val="00D05C0A"/>
    <w:rsid w:val="00D07966"/>
    <w:rsid w:val="00D1085E"/>
    <w:rsid w:val="00D10DB6"/>
    <w:rsid w:val="00D12B80"/>
    <w:rsid w:val="00D131E2"/>
    <w:rsid w:val="00D132AF"/>
    <w:rsid w:val="00D13EBA"/>
    <w:rsid w:val="00D16D48"/>
    <w:rsid w:val="00D17B9E"/>
    <w:rsid w:val="00D20199"/>
    <w:rsid w:val="00D202FA"/>
    <w:rsid w:val="00D20A2E"/>
    <w:rsid w:val="00D2103C"/>
    <w:rsid w:val="00D216F0"/>
    <w:rsid w:val="00D21D93"/>
    <w:rsid w:val="00D22A57"/>
    <w:rsid w:val="00D24B40"/>
    <w:rsid w:val="00D257D1"/>
    <w:rsid w:val="00D263C7"/>
    <w:rsid w:val="00D26F2B"/>
    <w:rsid w:val="00D27B7F"/>
    <w:rsid w:val="00D32D44"/>
    <w:rsid w:val="00D34EE2"/>
    <w:rsid w:val="00D35ACB"/>
    <w:rsid w:val="00D4207B"/>
    <w:rsid w:val="00D422A2"/>
    <w:rsid w:val="00D43CBE"/>
    <w:rsid w:val="00D43D39"/>
    <w:rsid w:val="00D440F6"/>
    <w:rsid w:val="00D4606E"/>
    <w:rsid w:val="00D46E26"/>
    <w:rsid w:val="00D50E6E"/>
    <w:rsid w:val="00D51631"/>
    <w:rsid w:val="00D518F9"/>
    <w:rsid w:val="00D5213E"/>
    <w:rsid w:val="00D547B2"/>
    <w:rsid w:val="00D6073B"/>
    <w:rsid w:val="00D60B84"/>
    <w:rsid w:val="00D62325"/>
    <w:rsid w:val="00D623F5"/>
    <w:rsid w:val="00D62821"/>
    <w:rsid w:val="00D64E54"/>
    <w:rsid w:val="00D65673"/>
    <w:rsid w:val="00D7338C"/>
    <w:rsid w:val="00D73F95"/>
    <w:rsid w:val="00D741E8"/>
    <w:rsid w:val="00D75198"/>
    <w:rsid w:val="00D775EE"/>
    <w:rsid w:val="00D80CA7"/>
    <w:rsid w:val="00D8166A"/>
    <w:rsid w:val="00D81987"/>
    <w:rsid w:val="00D853F6"/>
    <w:rsid w:val="00D86D7A"/>
    <w:rsid w:val="00D86F73"/>
    <w:rsid w:val="00D87A9D"/>
    <w:rsid w:val="00D902E9"/>
    <w:rsid w:val="00D92FA4"/>
    <w:rsid w:val="00D93F9D"/>
    <w:rsid w:val="00D966BE"/>
    <w:rsid w:val="00D96C44"/>
    <w:rsid w:val="00D97116"/>
    <w:rsid w:val="00DA0A9F"/>
    <w:rsid w:val="00DA6858"/>
    <w:rsid w:val="00DA6860"/>
    <w:rsid w:val="00DA6B1E"/>
    <w:rsid w:val="00DB08CA"/>
    <w:rsid w:val="00DB2A06"/>
    <w:rsid w:val="00DB5545"/>
    <w:rsid w:val="00DB7054"/>
    <w:rsid w:val="00DB74CC"/>
    <w:rsid w:val="00DB7C1A"/>
    <w:rsid w:val="00DC1434"/>
    <w:rsid w:val="00DC1C5A"/>
    <w:rsid w:val="00DC334C"/>
    <w:rsid w:val="00DC39BE"/>
    <w:rsid w:val="00DC3B90"/>
    <w:rsid w:val="00DC4D75"/>
    <w:rsid w:val="00DC52F9"/>
    <w:rsid w:val="00DC601E"/>
    <w:rsid w:val="00DC637B"/>
    <w:rsid w:val="00DD1A2D"/>
    <w:rsid w:val="00DD3E08"/>
    <w:rsid w:val="00DD5D10"/>
    <w:rsid w:val="00DD7C07"/>
    <w:rsid w:val="00DE03E4"/>
    <w:rsid w:val="00DE11D2"/>
    <w:rsid w:val="00DE24E7"/>
    <w:rsid w:val="00DE25BE"/>
    <w:rsid w:val="00DE279C"/>
    <w:rsid w:val="00DE3CC9"/>
    <w:rsid w:val="00DF0E38"/>
    <w:rsid w:val="00DF2794"/>
    <w:rsid w:val="00DF2E65"/>
    <w:rsid w:val="00DF3725"/>
    <w:rsid w:val="00DF578F"/>
    <w:rsid w:val="00DF5890"/>
    <w:rsid w:val="00DF6D9A"/>
    <w:rsid w:val="00DF754D"/>
    <w:rsid w:val="00DF7733"/>
    <w:rsid w:val="00E00E4D"/>
    <w:rsid w:val="00E015B1"/>
    <w:rsid w:val="00E01B81"/>
    <w:rsid w:val="00E021D2"/>
    <w:rsid w:val="00E03A2E"/>
    <w:rsid w:val="00E06A04"/>
    <w:rsid w:val="00E07A61"/>
    <w:rsid w:val="00E12A31"/>
    <w:rsid w:val="00E1379A"/>
    <w:rsid w:val="00E1397B"/>
    <w:rsid w:val="00E139E0"/>
    <w:rsid w:val="00E14BC2"/>
    <w:rsid w:val="00E1631E"/>
    <w:rsid w:val="00E22629"/>
    <w:rsid w:val="00E23B3F"/>
    <w:rsid w:val="00E25C40"/>
    <w:rsid w:val="00E26862"/>
    <w:rsid w:val="00E3028D"/>
    <w:rsid w:val="00E32C5E"/>
    <w:rsid w:val="00E33081"/>
    <w:rsid w:val="00E33522"/>
    <w:rsid w:val="00E33979"/>
    <w:rsid w:val="00E33D59"/>
    <w:rsid w:val="00E34499"/>
    <w:rsid w:val="00E36891"/>
    <w:rsid w:val="00E403AA"/>
    <w:rsid w:val="00E40BF5"/>
    <w:rsid w:val="00E41D74"/>
    <w:rsid w:val="00E421DB"/>
    <w:rsid w:val="00E42829"/>
    <w:rsid w:val="00E433FA"/>
    <w:rsid w:val="00E43BD6"/>
    <w:rsid w:val="00E4404F"/>
    <w:rsid w:val="00E45B9F"/>
    <w:rsid w:val="00E46282"/>
    <w:rsid w:val="00E46365"/>
    <w:rsid w:val="00E474C7"/>
    <w:rsid w:val="00E47E50"/>
    <w:rsid w:val="00E5013A"/>
    <w:rsid w:val="00E510D9"/>
    <w:rsid w:val="00E52475"/>
    <w:rsid w:val="00E60722"/>
    <w:rsid w:val="00E60EBD"/>
    <w:rsid w:val="00E64017"/>
    <w:rsid w:val="00E64AE5"/>
    <w:rsid w:val="00E657C0"/>
    <w:rsid w:val="00E65A37"/>
    <w:rsid w:val="00E66417"/>
    <w:rsid w:val="00E66654"/>
    <w:rsid w:val="00E66882"/>
    <w:rsid w:val="00E672D6"/>
    <w:rsid w:val="00E67B6C"/>
    <w:rsid w:val="00E67F3A"/>
    <w:rsid w:val="00E7077D"/>
    <w:rsid w:val="00E707EE"/>
    <w:rsid w:val="00E710DA"/>
    <w:rsid w:val="00E722E6"/>
    <w:rsid w:val="00E7316A"/>
    <w:rsid w:val="00E73294"/>
    <w:rsid w:val="00E74847"/>
    <w:rsid w:val="00E75222"/>
    <w:rsid w:val="00E753CF"/>
    <w:rsid w:val="00E77078"/>
    <w:rsid w:val="00E802BF"/>
    <w:rsid w:val="00E844E8"/>
    <w:rsid w:val="00E84C71"/>
    <w:rsid w:val="00E85216"/>
    <w:rsid w:val="00E8615E"/>
    <w:rsid w:val="00E8654E"/>
    <w:rsid w:val="00E86F43"/>
    <w:rsid w:val="00E90B53"/>
    <w:rsid w:val="00E914BB"/>
    <w:rsid w:val="00E91989"/>
    <w:rsid w:val="00E9261D"/>
    <w:rsid w:val="00E93E8A"/>
    <w:rsid w:val="00E93FE3"/>
    <w:rsid w:val="00E944BB"/>
    <w:rsid w:val="00E95B4E"/>
    <w:rsid w:val="00EA00B2"/>
    <w:rsid w:val="00EA18E3"/>
    <w:rsid w:val="00EA2473"/>
    <w:rsid w:val="00EA33E6"/>
    <w:rsid w:val="00EA44B0"/>
    <w:rsid w:val="00EA4948"/>
    <w:rsid w:val="00EA4ED1"/>
    <w:rsid w:val="00EA5645"/>
    <w:rsid w:val="00EA72B9"/>
    <w:rsid w:val="00EA7C56"/>
    <w:rsid w:val="00EA7C77"/>
    <w:rsid w:val="00EA7E17"/>
    <w:rsid w:val="00EB2F0F"/>
    <w:rsid w:val="00EB374C"/>
    <w:rsid w:val="00EB5376"/>
    <w:rsid w:val="00EB72AB"/>
    <w:rsid w:val="00EB7E8F"/>
    <w:rsid w:val="00EC3154"/>
    <w:rsid w:val="00EC3B47"/>
    <w:rsid w:val="00EC4CA8"/>
    <w:rsid w:val="00EC701C"/>
    <w:rsid w:val="00EC7401"/>
    <w:rsid w:val="00ED0772"/>
    <w:rsid w:val="00ED2231"/>
    <w:rsid w:val="00ED238A"/>
    <w:rsid w:val="00ED246D"/>
    <w:rsid w:val="00ED430E"/>
    <w:rsid w:val="00ED6865"/>
    <w:rsid w:val="00ED6B41"/>
    <w:rsid w:val="00ED7405"/>
    <w:rsid w:val="00ED74A2"/>
    <w:rsid w:val="00EE04BC"/>
    <w:rsid w:val="00EE4C83"/>
    <w:rsid w:val="00EE576A"/>
    <w:rsid w:val="00EE630E"/>
    <w:rsid w:val="00EE79C1"/>
    <w:rsid w:val="00EF05E8"/>
    <w:rsid w:val="00EF0A1E"/>
    <w:rsid w:val="00EF117A"/>
    <w:rsid w:val="00EF2747"/>
    <w:rsid w:val="00EF622C"/>
    <w:rsid w:val="00EF72A2"/>
    <w:rsid w:val="00EF7A96"/>
    <w:rsid w:val="00EF7A9F"/>
    <w:rsid w:val="00F00DCD"/>
    <w:rsid w:val="00F069A6"/>
    <w:rsid w:val="00F06DDB"/>
    <w:rsid w:val="00F10E0A"/>
    <w:rsid w:val="00F117DC"/>
    <w:rsid w:val="00F1334C"/>
    <w:rsid w:val="00F134CE"/>
    <w:rsid w:val="00F1477C"/>
    <w:rsid w:val="00F15C22"/>
    <w:rsid w:val="00F15CCC"/>
    <w:rsid w:val="00F16707"/>
    <w:rsid w:val="00F1710C"/>
    <w:rsid w:val="00F22051"/>
    <w:rsid w:val="00F23472"/>
    <w:rsid w:val="00F23EDD"/>
    <w:rsid w:val="00F24E5F"/>
    <w:rsid w:val="00F25627"/>
    <w:rsid w:val="00F269B8"/>
    <w:rsid w:val="00F30281"/>
    <w:rsid w:val="00F31280"/>
    <w:rsid w:val="00F3386F"/>
    <w:rsid w:val="00F33890"/>
    <w:rsid w:val="00F33F3D"/>
    <w:rsid w:val="00F33FE8"/>
    <w:rsid w:val="00F34E31"/>
    <w:rsid w:val="00F41949"/>
    <w:rsid w:val="00F41D65"/>
    <w:rsid w:val="00F43923"/>
    <w:rsid w:val="00F45254"/>
    <w:rsid w:val="00F45570"/>
    <w:rsid w:val="00F455C3"/>
    <w:rsid w:val="00F4601D"/>
    <w:rsid w:val="00F4602F"/>
    <w:rsid w:val="00F4651F"/>
    <w:rsid w:val="00F46569"/>
    <w:rsid w:val="00F46ABD"/>
    <w:rsid w:val="00F50E84"/>
    <w:rsid w:val="00F5192B"/>
    <w:rsid w:val="00F5225C"/>
    <w:rsid w:val="00F5335F"/>
    <w:rsid w:val="00F560C1"/>
    <w:rsid w:val="00F56277"/>
    <w:rsid w:val="00F56906"/>
    <w:rsid w:val="00F601CD"/>
    <w:rsid w:val="00F628FA"/>
    <w:rsid w:val="00F6319C"/>
    <w:rsid w:val="00F6437B"/>
    <w:rsid w:val="00F64391"/>
    <w:rsid w:val="00F64393"/>
    <w:rsid w:val="00F66DF2"/>
    <w:rsid w:val="00F71698"/>
    <w:rsid w:val="00F72EDB"/>
    <w:rsid w:val="00F75396"/>
    <w:rsid w:val="00F76559"/>
    <w:rsid w:val="00F77F3E"/>
    <w:rsid w:val="00F81259"/>
    <w:rsid w:val="00F82B0D"/>
    <w:rsid w:val="00F855D0"/>
    <w:rsid w:val="00F92414"/>
    <w:rsid w:val="00F9491F"/>
    <w:rsid w:val="00F951B1"/>
    <w:rsid w:val="00F95A69"/>
    <w:rsid w:val="00FA03B0"/>
    <w:rsid w:val="00FA2365"/>
    <w:rsid w:val="00FA597A"/>
    <w:rsid w:val="00FA6580"/>
    <w:rsid w:val="00FA6BAF"/>
    <w:rsid w:val="00FA7623"/>
    <w:rsid w:val="00FB038F"/>
    <w:rsid w:val="00FB0DD7"/>
    <w:rsid w:val="00FB173E"/>
    <w:rsid w:val="00FB3A9A"/>
    <w:rsid w:val="00FB4273"/>
    <w:rsid w:val="00FB44B1"/>
    <w:rsid w:val="00FB53BE"/>
    <w:rsid w:val="00FB78C8"/>
    <w:rsid w:val="00FB79EE"/>
    <w:rsid w:val="00FB7F5E"/>
    <w:rsid w:val="00FC0E3B"/>
    <w:rsid w:val="00FC15B8"/>
    <w:rsid w:val="00FC1A20"/>
    <w:rsid w:val="00FC2B0C"/>
    <w:rsid w:val="00FC3697"/>
    <w:rsid w:val="00FC5330"/>
    <w:rsid w:val="00FC5844"/>
    <w:rsid w:val="00FC7093"/>
    <w:rsid w:val="00FC71EC"/>
    <w:rsid w:val="00FD259F"/>
    <w:rsid w:val="00FD52BF"/>
    <w:rsid w:val="00FD54CF"/>
    <w:rsid w:val="00FD56B4"/>
    <w:rsid w:val="00FD69DB"/>
    <w:rsid w:val="00FD6FBE"/>
    <w:rsid w:val="00FE1614"/>
    <w:rsid w:val="00FE580E"/>
    <w:rsid w:val="00FE75CC"/>
    <w:rsid w:val="00FF18A9"/>
    <w:rsid w:val="00FF2202"/>
    <w:rsid w:val="00FF3C4C"/>
    <w:rsid w:val="00FF4ACC"/>
    <w:rsid w:val="00FF5F00"/>
    <w:rsid w:val="00FF687B"/>
    <w:rsid w:val="00FF68B7"/>
    <w:rsid w:val="00FF6A61"/>
    <w:rsid w:val="00FF72F4"/>
    <w:rsid w:val="00FF7466"/>
    <w:rsid w:val="00FF7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466849"/>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0">
    <w:name w:val="heading 1"/>
    <w:aliases w:val="Заголовок 1 Знак Знак"/>
    <w:basedOn w:val="a0"/>
    <w:next w:val="a0"/>
    <w:link w:val="11"/>
    <w:autoRedefine/>
    <w:qFormat/>
    <w:rsid w:val="00CD66C5"/>
    <w:pPr>
      <w:keepNext/>
      <w:widowControl/>
      <w:tabs>
        <w:tab w:val="left" w:pos="851"/>
        <w:tab w:val="left" w:pos="7480"/>
      </w:tabs>
      <w:suppressAutoHyphens w:val="0"/>
      <w:autoSpaceDN/>
      <w:spacing w:line="276" w:lineRule="auto"/>
      <w:ind w:firstLine="0"/>
      <w:jc w:val="center"/>
      <w:textAlignment w:val="auto"/>
      <w:outlineLvl w:val="0"/>
    </w:pPr>
    <w:rPr>
      <w:b/>
      <w:bCs/>
      <w:kern w:val="32"/>
      <w:sz w:val="28"/>
      <w:szCs w:val="32"/>
      <w:lang w:val="x-none" w:eastAsia="x-none"/>
    </w:rPr>
  </w:style>
  <w:style w:type="paragraph" w:styleId="20">
    <w:name w:val="heading 2"/>
    <w:basedOn w:val="a0"/>
    <w:next w:val="a0"/>
    <w:link w:val="21"/>
    <w:unhideWhenUsed/>
    <w:qFormat/>
    <w:rsid w:val="005640F2"/>
    <w:pPr>
      <w:keepNext/>
      <w:spacing w:before="240" w:after="60"/>
      <w:outlineLvl w:val="1"/>
    </w:pPr>
    <w:rPr>
      <w:rFonts w:ascii="Cambria" w:hAnsi="Cambria"/>
      <w:b/>
      <w:bCs/>
      <w:i/>
      <w:iCs/>
      <w:sz w:val="28"/>
      <w:szCs w:val="28"/>
      <w:lang w:val="x-none" w:eastAsia="x-none"/>
    </w:rPr>
  </w:style>
  <w:style w:type="paragraph" w:styleId="30">
    <w:name w:val="heading 3"/>
    <w:basedOn w:val="a0"/>
    <w:next w:val="a0"/>
    <w:link w:val="32"/>
    <w:autoRedefine/>
    <w:qFormat/>
    <w:rsid w:val="00F951B1"/>
    <w:pPr>
      <w:keepNext/>
      <w:widowControl/>
      <w:numPr>
        <w:ilvl w:val="2"/>
        <w:numId w:val="5"/>
      </w:numPr>
      <w:autoSpaceDE w:val="0"/>
      <w:spacing w:after="360" w:line="240" w:lineRule="auto"/>
      <w:ind w:right="851"/>
      <w:textAlignment w:val="auto"/>
      <w:outlineLvl w:val="2"/>
    </w:pPr>
    <w:rPr>
      <w:b/>
      <w:bCs/>
      <w:kern w:val="0"/>
      <w:sz w:val="28"/>
      <w:lang w:val="x-none"/>
    </w:rPr>
  </w:style>
  <w:style w:type="paragraph" w:styleId="4">
    <w:name w:val="heading 4"/>
    <w:basedOn w:val="a0"/>
    <w:next w:val="a0"/>
    <w:link w:val="41"/>
    <w:autoRedefine/>
    <w:qFormat/>
    <w:rsid w:val="00F951B1"/>
    <w:pPr>
      <w:keepNext/>
      <w:widowControl/>
      <w:numPr>
        <w:ilvl w:val="3"/>
        <w:numId w:val="5"/>
      </w:numPr>
      <w:autoSpaceDN/>
      <w:spacing w:after="360" w:line="240" w:lineRule="auto"/>
      <w:ind w:right="851"/>
      <w:textAlignment w:val="auto"/>
      <w:outlineLvl w:val="3"/>
    </w:pPr>
    <w:rPr>
      <w:b/>
      <w:kern w:val="0"/>
      <w:sz w:val="28"/>
      <w:lang w:val="x-none"/>
    </w:rPr>
  </w:style>
  <w:style w:type="paragraph" w:styleId="5">
    <w:name w:val="heading 5"/>
    <w:basedOn w:val="a0"/>
    <w:next w:val="a0"/>
    <w:link w:val="50"/>
    <w:autoRedefine/>
    <w:qFormat/>
    <w:rsid w:val="00F951B1"/>
    <w:pPr>
      <w:keepNext/>
      <w:widowControl/>
      <w:numPr>
        <w:ilvl w:val="4"/>
        <w:numId w:val="5"/>
      </w:numPr>
      <w:autoSpaceDN/>
      <w:spacing w:after="360" w:line="240" w:lineRule="auto"/>
      <w:ind w:right="851"/>
      <w:textAlignment w:val="auto"/>
      <w:outlineLvl w:val="4"/>
    </w:pPr>
    <w:rPr>
      <w:b/>
      <w:bCs/>
      <w:iCs/>
      <w:kern w:val="0"/>
      <w:sz w:val="28"/>
      <w:szCs w:val="26"/>
      <w:lang w:val="x-none"/>
    </w:rPr>
  </w:style>
  <w:style w:type="paragraph" w:styleId="6">
    <w:name w:val="heading 6"/>
    <w:basedOn w:val="a0"/>
    <w:next w:val="a0"/>
    <w:link w:val="60"/>
    <w:autoRedefine/>
    <w:qFormat/>
    <w:rsid w:val="00F951B1"/>
    <w:pPr>
      <w:keepNext/>
      <w:widowControl/>
      <w:numPr>
        <w:ilvl w:val="5"/>
        <w:numId w:val="5"/>
      </w:numPr>
      <w:autoSpaceDN/>
      <w:spacing w:after="360" w:line="240" w:lineRule="auto"/>
      <w:ind w:right="851"/>
      <w:textAlignment w:val="auto"/>
      <w:outlineLvl w:val="5"/>
    </w:pPr>
    <w:rPr>
      <w:b/>
      <w:bCs/>
      <w:kern w:val="0"/>
      <w:sz w:val="28"/>
      <w:lang w:val="x-none"/>
    </w:rPr>
  </w:style>
  <w:style w:type="paragraph" w:styleId="7">
    <w:name w:val="heading 7"/>
    <w:basedOn w:val="a0"/>
    <w:next w:val="a0"/>
    <w:link w:val="70"/>
    <w:autoRedefine/>
    <w:qFormat/>
    <w:rsid w:val="00F951B1"/>
    <w:pPr>
      <w:keepNext/>
      <w:widowControl/>
      <w:numPr>
        <w:ilvl w:val="6"/>
        <w:numId w:val="5"/>
      </w:numPr>
      <w:autoSpaceDN/>
      <w:spacing w:after="360" w:line="240" w:lineRule="auto"/>
      <w:ind w:right="851"/>
      <w:textAlignment w:val="auto"/>
      <w:outlineLvl w:val="6"/>
    </w:pPr>
    <w:rPr>
      <w:b/>
      <w:kern w:val="0"/>
      <w:sz w:val="28"/>
      <w:szCs w:val="24"/>
      <w:lang w:val="x-none"/>
    </w:rPr>
  </w:style>
  <w:style w:type="paragraph" w:styleId="8">
    <w:name w:val="heading 8"/>
    <w:basedOn w:val="a0"/>
    <w:next w:val="a0"/>
    <w:link w:val="80"/>
    <w:autoRedefine/>
    <w:qFormat/>
    <w:rsid w:val="00F951B1"/>
    <w:pPr>
      <w:keepNext/>
      <w:widowControl/>
      <w:numPr>
        <w:ilvl w:val="7"/>
        <w:numId w:val="5"/>
      </w:numPr>
      <w:autoSpaceDN/>
      <w:spacing w:after="360" w:line="240" w:lineRule="auto"/>
      <w:ind w:right="851"/>
      <w:textAlignment w:val="auto"/>
      <w:outlineLvl w:val="7"/>
    </w:pPr>
    <w:rPr>
      <w:b/>
      <w:iCs/>
      <w:kern w:val="0"/>
      <w:sz w:val="28"/>
      <w:szCs w:val="24"/>
      <w:lang w:val="x-none"/>
    </w:rPr>
  </w:style>
  <w:style w:type="paragraph" w:styleId="9">
    <w:name w:val="heading 9"/>
    <w:basedOn w:val="a0"/>
    <w:next w:val="a0"/>
    <w:link w:val="90"/>
    <w:autoRedefine/>
    <w:qFormat/>
    <w:rsid w:val="00F951B1"/>
    <w:pPr>
      <w:keepNext/>
      <w:widowControl/>
      <w:numPr>
        <w:ilvl w:val="8"/>
        <w:numId w:val="5"/>
      </w:numPr>
      <w:autoSpaceDN/>
      <w:spacing w:after="360" w:line="240" w:lineRule="auto"/>
      <w:ind w:right="851"/>
      <w:textAlignment w:val="auto"/>
      <w:outlineLvl w:val="8"/>
    </w:pPr>
    <w:rPr>
      <w:b/>
      <w:kern w:val="0"/>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2">
    <w:name w:val="Верхний колонтитул1"/>
    <w:basedOn w:val="Standard"/>
    <w:rsid w:val="00466849"/>
    <w:pPr>
      <w:tabs>
        <w:tab w:val="center" w:pos="4677"/>
        <w:tab w:val="right" w:pos="9355"/>
      </w:tabs>
    </w:pPr>
  </w:style>
  <w:style w:type="paragraph" w:customStyle="1" w:styleId="13">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4">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aliases w:val="Знак Знак,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Standard"/>
    <w:next w:val="Textbody"/>
    <w:link w:val="22"/>
    <w:qFormat/>
    <w:rsid w:val="00466849"/>
    <w:pPr>
      <w:keepNext/>
      <w:spacing w:before="240" w:after="120"/>
    </w:pPr>
    <w:rPr>
      <w:rFonts w:ascii="Arial" w:eastAsia="Lucida Sans Unicode" w:hAnsi="Arial" w:cs="Tahoma"/>
    </w:rPr>
  </w:style>
  <w:style w:type="paragraph" w:styleId="a6">
    <w:name w:val="Subtitle"/>
    <w:basedOn w:val="a5"/>
    <w:next w:val="Textbody"/>
    <w:link w:val="a7"/>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8">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uiPriority w:val="99"/>
    <w:rsid w:val="00466849"/>
    <w:pPr>
      <w:widowControl w:val="0"/>
      <w:suppressAutoHyphens/>
      <w:autoSpaceDE w:val="0"/>
      <w:autoSpaceDN w:val="0"/>
      <w:textAlignment w:val="baseline"/>
    </w:pPr>
    <w:rPr>
      <w:rFonts w:ascii="Arial" w:eastAsia="Times New Roman" w:hAnsi="Arial" w:cs="Arial"/>
      <w:kern w:val="3"/>
    </w:rPr>
  </w:style>
  <w:style w:type="paragraph" w:styleId="a9">
    <w:name w:val="Balloon Text"/>
    <w:basedOn w:val="Standard"/>
    <w:link w:val="aa"/>
    <w:rsid w:val="00466849"/>
    <w:rPr>
      <w:rFonts w:ascii="Tahoma" w:hAnsi="Tahoma" w:cs="Tahoma"/>
      <w:sz w:val="16"/>
      <w:szCs w:val="16"/>
    </w:rPr>
  </w:style>
  <w:style w:type="paragraph" w:customStyle="1" w:styleId="WW-Web">
    <w:name w:val="WW-Обычный (Web)"/>
    <w:basedOn w:val="Standard"/>
    <w:rsid w:val="00466849"/>
    <w:pPr>
      <w:spacing w:before="100" w:after="100"/>
    </w:pPr>
  </w:style>
  <w:style w:type="character" w:customStyle="1" w:styleId="15">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b">
    <w:name w:val="Верхний колонтитул Знак"/>
    <w:aliases w:val="Верхний колонтитул1 Знак"/>
    <w:uiPriority w:val="99"/>
    <w:rsid w:val="00466849"/>
    <w:rPr>
      <w:sz w:val="28"/>
      <w:szCs w:val="28"/>
    </w:rPr>
  </w:style>
  <w:style w:type="paragraph" w:styleId="ac">
    <w:name w:val="header"/>
    <w:aliases w:val="Верхний колонтитул1"/>
    <w:basedOn w:val="a0"/>
    <w:uiPriority w:val="99"/>
    <w:rsid w:val="00466849"/>
    <w:pPr>
      <w:tabs>
        <w:tab w:val="center" w:pos="4677"/>
        <w:tab w:val="right" w:pos="9355"/>
      </w:tabs>
      <w:spacing w:line="240" w:lineRule="auto"/>
    </w:pPr>
  </w:style>
  <w:style w:type="character" w:customStyle="1" w:styleId="16">
    <w:name w:val="Верхний колонтитул Знак1"/>
    <w:rsid w:val="00466849"/>
    <w:rPr>
      <w:rFonts w:eastAsia="Times New Roman" w:cs="Times New Roman"/>
      <w:sz w:val="32"/>
      <w:szCs w:val="20"/>
      <w:lang w:bidi="ar-SA"/>
    </w:rPr>
  </w:style>
  <w:style w:type="paragraph" w:styleId="ad">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e">
    <w:name w:val="Plain Text"/>
    <w:basedOn w:val="a0"/>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
    <w:name w:val="Текст Знак"/>
    <w:rsid w:val="00466849"/>
    <w:rPr>
      <w:rFonts w:ascii="Courier New" w:eastAsia="Times New Roman" w:hAnsi="Courier New" w:cs="Courier New"/>
      <w:kern w:val="0"/>
      <w:sz w:val="20"/>
      <w:szCs w:val="20"/>
      <w:lang w:bidi="ar-SA"/>
    </w:rPr>
  </w:style>
  <w:style w:type="paragraph" w:styleId="af0">
    <w:name w:val="footer"/>
    <w:basedOn w:val="a0"/>
    <w:uiPriority w:val="99"/>
    <w:rsid w:val="00466849"/>
    <w:pPr>
      <w:tabs>
        <w:tab w:val="center" w:pos="4677"/>
        <w:tab w:val="right" w:pos="9355"/>
      </w:tabs>
      <w:spacing w:line="240" w:lineRule="auto"/>
    </w:pPr>
  </w:style>
  <w:style w:type="character" w:customStyle="1" w:styleId="af1">
    <w:name w:val="Нижний колонтитул Знак"/>
    <w:uiPriority w:val="99"/>
    <w:rsid w:val="00466849"/>
    <w:rPr>
      <w:rFonts w:eastAsia="Times New Roman" w:cs="Times New Roman"/>
      <w:sz w:val="32"/>
      <w:szCs w:val="20"/>
      <w:lang w:bidi="ar-SA"/>
    </w:rPr>
  </w:style>
  <w:style w:type="paragraph" w:customStyle="1" w:styleId="17">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2">
    <w:name w:val="List Paragraph"/>
    <w:basedOn w:val="a0"/>
    <w:link w:val="af3"/>
    <w:uiPriority w:val="34"/>
    <w:qFormat/>
    <w:rsid w:val="00466849"/>
    <w:pPr>
      <w:ind w:left="720"/>
    </w:pPr>
  </w:style>
  <w:style w:type="numbering" w:customStyle="1" w:styleId="WW8Num1">
    <w:name w:val="WW8Num1"/>
    <w:basedOn w:val="a3"/>
    <w:rsid w:val="00466849"/>
    <w:pPr>
      <w:numPr>
        <w:numId w:val="1"/>
      </w:numPr>
    </w:pPr>
  </w:style>
  <w:style w:type="paragraph" w:styleId="af4">
    <w:name w:val="Normal (Web)"/>
    <w:basedOn w:val="a0"/>
    <w:link w:val="af5"/>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8">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0"/>
    <w:next w:val="TableHeading"/>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2,Основной текст Знак Знак1 Знак2"/>
    <w:link w:val="af9"/>
    <w:rsid w:val="008479DD"/>
    <w:rPr>
      <w:rFonts w:ascii="Calibri" w:eastAsia="Calibri" w:hAnsi="Calibri" w:cs="Times New Roman"/>
      <w:sz w:val="22"/>
      <w:szCs w:val="22"/>
      <w:lang w:eastAsia="en-US"/>
    </w:rPr>
  </w:style>
  <w:style w:type="paragraph" w:customStyle="1" w:styleId="212">
    <w:name w:val="Стиль Заголовок 2 + 12 пт полужирный По центру"/>
    <w:basedOn w:val="a0"/>
    <w:rsid w:val="004B2846"/>
    <w:pPr>
      <w:keepNext/>
      <w:widowControl/>
      <w:spacing w:line="240" w:lineRule="auto"/>
      <w:ind w:firstLine="0"/>
      <w:jc w:val="center"/>
      <w:outlineLvl w:val="1"/>
    </w:pPr>
    <w:rPr>
      <w:b/>
      <w:bCs/>
      <w:iCs/>
      <w:sz w:val="26"/>
    </w:rPr>
  </w:style>
  <w:style w:type="paragraph" w:customStyle="1" w:styleId="0">
    <w:name w:val="Основной текст 0"/>
    <w:basedOn w:val="Standard"/>
    <w:rsid w:val="00C01443"/>
    <w:pPr>
      <w:ind w:firstLine="539"/>
      <w:jc w:val="both"/>
    </w:pPr>
    <w:rPr>
      <w:bCs/>
      <w:iCs/>
      <w:color w:val="000000"/>
      <w:szCs w:val="24"/>
    </w:rPr>
  </w:style>
  <w:style w:type="paragraph" w:customStyle="1" w:styleId="ConsPlusNormal">
    <w:name w:val="ConsPlusNormal"/>
    <w:link w:val="ConsPlusNormal0"/>
    <w:rsid w:val="00C01443"/>
    <w:pPr>
      <w:widowControl w:val="0"/>
      <w:autoSpaceDE w:val="0"/>
      <w:autoSpaceDN w:val="0"/>
      <w:adjustRightInd w:val="0"/>
      <w:ind w:firstLine="720"/>
    </w:pPr>
    <w:rPr>
      <w:rFonts w:ascii="Arial" w:eastAsia="Times New Roman" w:hAnsi="Arial" w:cs="Arial"/>
    </w:rPr>
  </w:style>
  <w:style w:type="paragraph" w:customStyle="1" w:styleId="WW-">
    <w:name w:val="WW-Текст"/>
    <w:basedOn w:val="a0"/>
    <w:rsid w:val="00E66417"/>
    <w:pPr>
      <w:widowControl/>
      <w:autoSpaceDN/>
      <w:spacing w:line="240" w:lineRule="auto"/>
      <w:ind w:firstLine="0"/>
      <w:jc w:val="left"/>
      <w:textAlignment w:val="auto"/>
    </w:pPr>
    <w:rPr>
      <w:rFonts w:ascii="Courier New" w:hAnsi="Courier New" w:cs="Courier New"/>
      <w:kern w:val="0"/>
      <w:sz w:val="20"/>
      <w:lang w:eastAsia="ar-SA"/>
    </w:rPr>
  </w:style>
  <w:style w:type="paragraph" w:customStyle="1" w:styleId="211">
    <w:name w:val="Основной текст с отступом 21"/>
    <w:basedOn w:val="a0"/>
    <w:rsid w:val="00775511"/>
    <w:pPr>
      <w:widowControl/>
      <w:autoSpaceDN/>
      <w:spacing w:line="240" w:lineRule="auto"/>
      <w:ind w:firstLine="709"/>
      <w:textAlignment w:val="auto"/>
    </w:pPr>
    <w:rPr>
      <w:bCs/>
      <w:iCs/>
      <w:kern w:val="0"/>
      <w:sz w:val="24"/>
      <w:szCs w:val="24"/>
      <w:lang w:eastAsia="ar-SA"/>
    </w:rPr>
  </w:style>
  <w:style w:type="paragraph" w:customStyle="1" w:styleId="23">
    <w:name w:val="Текст2"/>
    <w:basedOn w:val="a0"/>
    <w:rsid w:val="0007094F"/>
    <w:pPr>
      <w:autoSpaceDN/>
      <w:spacing w:line="240" w:lineRule="auto"/>
      <w:ind w:firstLine="0"/>
      <w:jc w:val="left"/>
      <w:textAlignment w:val="auto"/>
    </w:pPr>
    <w:rPr>
      <w:rFonts w:ascii="Courier New" w:eastAsia="Lucida Sans Unicode" w:hAnsi="Courier New" w:cs="Courier New"/>
      <w:kern w:val="2"/>
      <w:sz w:val="20"/>
      <w:lang w:bidi="ru-RU"/>
    </w:rPr>
  </w:style>
  <w:style w:type="numbering" w:customStyle="1" w:styleId="WW8Num2">
    <w:name w:val="WW8Num2"/>
    <w:basedOn w:val="a3"/>
    <w:rsid w:val="00F5335F"/>
    <w:pPr>
      <w:numPr>
        <w:numId w:val="3"/>
      </w:numPr>
    </w:pPr>
  </w:style>
  <w:style w:type="paragraph" w:customStyle="1" w:styleId="afb">
    <w:name w:val="Текст записки"/>
    <w:basedOn w:val="a0"/>
    <w:rsid w:val="000C61A7"/>
    <w:pPr>
      <w:widowControl/>
      <w:suppressAutoHyphens w:val="0"/>
      <w:autoSpaceDN/>
      <w:spacing w:line="240" w:lineRule="auto"/>
      <w:ind w:firstLine="851"/>
      <w:textAlignment w:val="auto"/>
    </w:pPr>
    <w:rPr>
      <w:rFonts w:ascii="ISOCPEUR" w:hAnsi="ISOCPEUR"/>
      <w:kern w:val="0"/>
      <w:sz w:val="28"/>
    </w:rPr>
  </w:style>
  <w:style w:type="character" w:customStyle="1" w:styleId="11">
    <w:name w:val="Заголовок 1 Знак"/>
    <w:aliases w:val="Заголовок 1 Знак Знак Знак"/>
    <w:link w:val="10"/>
    <w:rsid w:val="00CD66C5"/>
    <w:rPr>
      <w:rFonts w:eastAsia="Times New Roman" w:cs="Times New Roman"/>
      <w:b/>
      <w:bCs/>
      <w:kern w:val="32"/>
      <w:sz w:val="28"/>
      <w:szCs w:val="32"/>
      <w:lang w:val="x-none" w:eastAsia="x-none"/>
    </w:rPr>
  </w:style>
  <w:style w:type="character" w:customStyle="1" w:styleId="21">
    <w:name w:val="Заголовок 2 Знак"/>
    <w:link w:val="20"/>
    <w:rsid w:val="005640F2"/>
    <w:rPr>
      <w:rFonts w:ascii="Cambria" w:eastAsia="Times New Roman" w:hAnsi="Cambria" w:cs="Times New Roman"/>
      <w:b/>
      <w:bCs/>
      <w:i/>
      <w:iCs/>
      <w:kern w:val="3"/>
      <w:sz w:val="28"/>
      <w:szCs w:val="28"/>
    </w:rPr>
  </w:style>
  <w:style w:type="character" w:customStyle="1" w:styleId="af5">
    <w:name w:val="Обычный (веб) Знак"/>
    <w:link w:val="af4"/>
    <w:rsid w:val="00DB2A06"/>
    <w:rPr>
      <w:rFonts w:eastAsia="Times New Roman" w:cs="Times New Roman"/>
      <w:sz w:val="24"/>
      <w:szCs w:val="24"/>
    </w:rPr>
  </w:style>
  <w:style w:type="paragraph" w:customStyle="1" w:styleId="western">
    <w:name w:val="western"/>
    <w:basedOn w:val="a0"/>
    <w:rsid w:val="002D2618"/>
    <w:pPr>
      <w:widowControl/>
      <w:suppressAutoHyphens w:val="0"/>
      <w:autoSpaceDN/>
      <w:spacing w:before="100" w:beforeAutospacing="1" w:after="119" w:line="240" w:lineRule="auto"/>
      <w:ind w:firstLine="0"/>
      <w:jc w:val="left"/>
      <w:textAlignment w:val="auto"/>
    </w:pPr>
    <w:rPr>
      <w:color w:val="000000"/>
      <w:kern w:val="0"/>
      <w:sz w:val="28"/>
      <w:szCs w:val="28"/>
    </w:rPr>
  </w:style>
  <w:style w:type="paragraph" w:customStyle="1" w:styleId="Default">
    <w:name w:val="Default"/>
    <w:basedOn w:val="Standard"/>
    <w:rsid w:val="00C60C5E"/>
    <w:pPr>
      <w:autoSpaceDE w:val="0"/>
    </w:pPr>
    <w:rPr>
      <w:rFonts w:ascii="Arial, Arial" w:eastAsia="Arial, Arial" w:hAnsi="Arial, Arial" w:cs="Arial, Arial"/>
      <w:color w:val="000000"/>
      <w:sz w:val="24"/>
      <w:szCs w:val="24"/>
      <w:lang w:bidi="ru-RU"/>
    </w:rPr>
  </w:style>
  <w:style w:type="character" w:customStyle="1" w:styleId="StrongEmphasis">
    <w:name w:val="Strong Emphasis"/>
    <w:rsid w:val="007F3D6E"/>
    <w:rPr>
      <w:b/>
      <w:bCs/>
    </w:rPr>
  </w:style>
  <w:style w:type="paragraph" w:customStyle="1" w:styleId="afc">
    <w:name w:val="Обычный ТЕКСТ"/>
    <w:basedOn w:val="a0"/>
    <w:qFormat/>
    <w:rsid w:val="00E33D59"/>
    <w:pPr>
      <w:widowControl/>
      <w:suppressAutoHyphens w:val="0"/>
      <w:autoSpaceDN/>
      <w:spacing w:line="360" w:lineRule="auto"/>
      <w:ind w:left="284" w:right="284" w:firstLine="709"/>
      <w:textAlignment w:val="auto"/>
    </w:pPr>
    <w:rPr>
      <w:kern w:val="0"/>
      <w:sz w:val="28"/>
      <w:szCs w:val="28"/>
    </w:rPr>
  </w:style>
  <w:style w:type="paragraph" w:customStyle="1" w:styleId="afd">
    <w:name w:val="Табличный"/>
    <w:basedOn w:val="a0"/>
    <w:link w:val="afe"/>
    <w:qFormat/>
    <w:rsid w:val="00026F2F"/>
    <w:pPr>
      <w:widowControl/>
      <w:suppressAutoHyphens w:val="0"/>
      <w:autoSpaceDN/>
      <w:spacing w:line="240" w:lineRule="auto"/>
      <w:ind w:firstLine="0"/>
      <w:jc w:val="center"/>
      <w:textAlignment w:val="auto"/>
    </w:pPr>
    <w:rPr>
      <w:kern w:val="0"/>
      <w:sz w:val="22"/>
      <w:szCs w:val="24"/>
    </w:rPr>
  </w:style>
  <w:style w:type="character" w:customStyle="1" w:styleId="afe">
    <w:name w:val="Табличный Знак"/>
    <w:link w:val="afd"/>
    <w:rsid w:val="00026F2F"/>
    <w:rPr>
      <w:rFonts w:eastAsia="Times New Roman" w:cs="Times New Roman"/>
      <w:sz w:val="22"/>
      <w:szCs w:val="24"/>
    </w:rPr>
  </w:style>
  <w:style w:type="character" w:customStyle="1" w:styleId="aa">
    <w:name w:val="Текст выноски Знак"/>
    <w:link w:val="a9"/>
    <w:rsid w:val="00A854D3"/>
    <w:rPr>
      <w:rFonts w:ascii="Tahoma" w:eastAsia="Times New Roman" w:hAnsi="Tahoma"/>
      <w:kern w:val="3"/>
      <w:sz w:val="16"/>
      <w:szCs w:val="16"/>
    </w:rPr>
  </w:style>
  <w:style w:type="character" w:styleId="aff">
    <w:name w:val="page number"/>
    <w:basedOn w:val="a1"/>
    <w:rsid w:val="00A854D3"/>
  </w:style>
  <w:style w:type="character" w:styleId="aff0">
    <w:name w:val="Hyperlink"/>
    <w:uiPriority w:val="99"/>
    <w:unhideWhenUsed/>
    <w:rsid w:val="00A854D3"/>
    <w:rPr>
      <w:color w:val="0000FF"/>
      <w:u w:val="single"/>
    </w:rPr>
  </w:style>
  <w:style w:type="character" w:styleId="aff1">
    <w:name w:val="FollowedHyperlink"/>
    <w:uiPriority w:val="99"/>
    <w:unhideWhenUsed/>
    <w:rsid w:val="00A854D3"/>
    <w:rPr>
      <w:color w:val="800080"/>
      <w:u w:val="single"/>
    </w:rPr>
  </w:style>
  <w:style w:type="paragraph" w:customStyle="1" w:styleId="xl65">
    <w:name w:val="xl65"/>
    <w:basedOn w:val="a0"/>
    <w:rsid w:val="00A854D3"/>
    <w:pPr>
      <w:widowControl/>
      <w:pBdr>
        <w:top w:val="single" w:sz="4" w:space="0" w:color="auto"/>
        <w:left w:val="single" w:sz="4" w:space="0" w:color="auto"/>
        <w:right w:val="single" w:sz="8"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66">
    <w:name w:val="xl66"/>
    <w:basedOn w:val="a0"/>
    <w:rsid w:val="00A854D3"/>
    <w:pPr>
      <w:widowControl/>
      <w:pBdr>
        <w:top w:val="single" w:sz="8" w:space="0" w:color="auto"/>
        <w:left w:val="single" w:sz="8"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67">
    <w:name w:val="xl67"/>
    <w:basedOn w:val="a0"/>
    <w:rsid w:val="00A854D3"/>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8">
    <w:name w:val="xl68"/>
    <w:basedOn w:val="a0"/>
    <w:rsid w:val="00A854D3"/>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69">
    <w:name w:val="xl69"/>
    <w:basedOn w:val="a0"/>
    <w:rsid w:val="00A854D3"/>
    <w:pPr>
      <w:widowControl/>
      <w:pBdr>
        <w:top w:val="single" w:sz="8"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70">
    <w:name w:val="xl70"/>
    <w:basedOn w:val="a0"/>
    <w:rsid w:val="00A854D3"/>
    <w:pPr>
      <w:widowControl/>
      <w:pBdr>
        <w:top w:val="single" w:sz="8"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top"/>
    </w:pPr>
    <w:rPr>
      <w:b/>
      <w:bCs/>
      <w:kern w:val="0"/>
      <w:sz w:val="24"/>
      <w:szCs w:val="24"/>
    </w:rPr>
  </w:style>
  <w:style w:type="paragraph" w:customStyle="1" w:styleId="xl71">
    <w:name w:val="xl71"/>
    <w:basedOn w:val="a0"/>
    <w:rsid w:val="00A854D3"/>
    <w:pPr>
      <w:widowControl/>
      <w:pBdr>
        <w:top w:val="single" w:sz="8" w:space="0" w:color="auto"/>
        <w:left w:val="single" w:sz="4" w:space="0" w:color="auto"/>
        <w:right w:val="single" w:sz="8" w:space="0" w:color="auto"/>
      </w:pBdr>
      <w:suppressAutoHyphens w:val="0"/>
      <w:autoSpaceDN/>
      <w:spacing w:before="100" w:beforeAutospacing="1" w:after="100" w:afterAutospacing="1" w:line="240" w:lineRule="auto"/>
      <w:ind w:firstLine="0"/>
      <w:jc w:val="center"/>
      <w:textAlignment w:val="top"/>
    </w:pPr>
    <w:rPr>
      <w:b/>
      <w:bCs/>
      <w:kern w:val="0"/>
      <w:sz w:val="24"/>
      <w:szCs w:val="24"/>
    </w:rPr>
  </w:style>
  <w:style w:type="paragraph" w:customStyle="1" w:styleId="xl72">
    <w:name w:val="xl72"/>
    <w:basedOn w:val="a0"/>
    <w:rsid w:val="00A854D3"/>
    <w:pPr>
      <w:widowControl/>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3">
    <w:name w:val="xl73"/>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color w:val="000000"/>
      <w:kern w:val="0"/>
      <w:sz w:val="18"/>
      <w:szCs w:val="18"/>
    </w:rPr>
  </w:style>
  <w:style w:type="paragraph" w:customStyle="1" w:styleId="xl74">
    <w:name w:val="xl74"/>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18"/>
      <w:szCs w:val="18"/>
    </w:rPr>
  </w:style>
  <w:style w:type="paragraph" w:customStyle="1" w:styleId="xl75">
    <w:name w:val="xl75"/>
    <w:basedOn w:val="a0"/>
    <w:rsid w:val="00A854D3"/>
    <w:pPr>
      <w:widowControl/>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76">
    <w:name w:val="xl76"/>
    <w:basedOn w:val="a0"/>
    <w:rsid w:val="00A854D3"/>
    <w:pPr>
      <w:widowControl/>
      <w:suppressAutoHyphens w:val="0"/>
      <w:autoSpaceDN/>
      <w:spacing w:before="100" w:beforeAutospacing="1" w:after="100" w:afterAutospacing="1" w:line="240" w:lineRule="auto"/>
      <w:ind w:firstLine="0"/>
      <w:jc w:val="left"/>
      <w:textAlignment w:val="center"/>
    </w:pPr>
    <w:rPr>
      <w:kern w:val="0"/>
      <w:sz w:val="24"/>
      <w:szCs w:val="24"/>
    </w:rPr>
  </w:style>
  <w:style w:type="paragraph" w:customStyle="1" w:styleId="xl77">
    <w:name w:val="xl77"/>
    <w:basedOn w:val="a0"/>
    <w:rsid w:val="00A854D3"/>
    <w:pPr>
      <w:widowControl/>
      <w:suppressAutoHyphens w:val="0"/>
      <w:autoSpaceDN/>
      <w:spacing w:before="100" w:beforeAutospacing="1" w:after="100" w:afterAutospacing="1" w:line="240" w:lineRule="auto"/>
      <w:ind w:firstLine="0"/>
      <w:jc w:val="left"/>
      <w:textAlignment w:val="center"/>
    </w:pPr>
    <w:rPr>
      <w:kern w:val="0"/>
      <w:sz w:val="24"/>
      <w:szCs w:val="24"/>
    </w:rPr>
  </w:style>
  <w:style w:type="paragraph" w:customStyle="1" w:styleId="xl78">
    <w:name w:val="xl78"/>
    <w:basedOn w:val="a0"/>
    <w:rsid w:val="00A854D3"/>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79">
    <w:name w:val="xl79"/>
    <w:basedOn w:val="a0"/>
    <w:rsid w:val="00A854D3"/>
    <w:pPr>
      <w:widowControl/>
      <w:pBdr>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A854D3"/>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1">
    <w:name w:val="xl81"/>
    <w:basedOn w:val="a0"/>
    <w:rsid w:val="00A854D3"/>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A854D3"/>
    <w:pPr>
      <w:widowControl/>
      <w:pBdr>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A854D3"/>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A854D3"/>
    <w:pPr>
      <w:widowControl/>
      <w:pBdr>
        <w:left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85">
    <w:name w:val="xl85"/>
    <w:basedOn w:val="a0"/>
    <w:rsid w:val="00A854D3"/>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86">
    <w:name w:val="xl86"/>
    <w:basedOn w:val="a0"/>
    <w:rsid w:val="00A854D3"/>
    <w:pPr>
      <w:widowControl/>
      <w:pBdr>
        <w:left w:val="single" w:sz="8" w:space="0" w:color="auto"/>
        <w:bottom w:val="single" w:sz="8"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7">
    <w:name w:val="xl87"/>
    <w:basedOn w:val="a0"/>
    <w:rsid w:val="00A854D3"/>
    <w:pPr>
      <w:widowControl/>
      <w:pBdr>
        <w:left w:val="single" w:sz="4" w:space="0" w:color="auto"/>
        <w:bottom w:val="single" w:sz="8"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8">
    <w:name w:val="xl88"/>
    <w:basedOn w:val="a0"/>
    <w:rsid w:val="00A854D3"/>
    <w:pPr>
      <w:widowControl/>
      <w:pBdr>
        <w:left w:val="single" w:sz="4" w:space="0" w:color="auto"/>
        <w:bottom w:val="single" w:sz="8"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89">
    <w:name w:val="xl89"/>
    <w:basedOn w:val="a0"/>
    <w:rsid w:val="00A854D3"/>
    <w:pPr>
      <w:widowControl/>
      <w:pBdr>
        <w:top w:val="single" w:sz="8" w:space="0" w:color="auto"/>
        <w:left w:val="single" w:sz="4" w:space="0" w:color="auto"/>
        <w:bottom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90">
    <w:name w:val="xl90"/>
    <w:basedOn w:val="a0"/>
    <w:rsid w:val="00A854D3"/>
    <w:pPr>
      <w:widowControl/>
      <w:pBdr>
        <w:top w:val="single" w:sz="8" w:space="0" w:color="auto"/>
        <w:bottom w:val="single" w:sz="4" w:space="0" w:color="auto"/>
        <w:right w:val="single" w:sz="8"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220">
    <w:name w:val="Стиль полужирный По центру Слева:  2 см Справа:  2 см"/>
    <w:basedOn w:val="a0"/>
    <w:rsid w:val="00A854D3"/>
    <w:pPr>
      <w:widowControl/>
      <w:suppressAutoHyphens w:val="0"/>
      <w:autoSpaceDN/>
      <w:spacing w:line="240" w:lineRule="auto"/>
      <w:ind w:left="284" w:right="284" w:firstLine="0"/>
      <w:jc w:val="center"/>
      <w:textAlignment w:val="auto"/>
    </w:pPr>
    <w:rPr>
      <w:b/>
      <w:bCs/>
      <w:kern w:val="0"/>
      <w:sz w:val="28"/>
    </w:rPr>
  </w:style>
  <w:style w:type="paragraph" w:customStyle="1" w:styleId="19">
    <w:name w:val="Обычный1"/>
    <w:rsid w:val="00A854D3"/>
    <w:rPr>
      <w:rFonts w:eastAsia="Times New Roman" w:cs="Times New Roman"/>
      <w:sz w:val="24"/>
    </w:rPr>
  </w:style>
  <w:style w:type="paragraph" w:customStyle="1" w:styleId="xl64">
    <w:name w:val="xl64"/>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color w:val="000000"/>
      <w:kern w:val="0"/>
      <w:sz w:val="20"/>
    </w:rPr>
  </w:style>
  <w:style w:type="paragraph" w:customStyle="1" w:styleId="xl63">
    <w:name w:val="xl63"/>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0"/>
    </w:rPr>
  </w:style>
  <w:style w:type="character" w:customStyle="1" w:styleId="32">
    <w:name w:val="Заголовок 3 Знак"/>
    <w:link w:val="30"/>
    <w:rsid w:val="00F951B1"/>
    <w:rPr>
      <w:rFonts w:eastAsia="Times New Roman" w:cs="Times New Roman"/>
      <w:b/>
      <w:bCs/>
      <w:sz w:val="28"/>
      <w:lang w:val="x-none"/>
    </w:rPr>
  </w:style>
  <w:style w:type="character" w:customStyle="1" w:styleId="41">
    <w:name w:val="Заголовок 4 Знак"/>
    <w:link w:val="4"/>
    <w:rsid w:val="00F951B1"/>
    <w:rPr>
      <w:rFonts w:eastAsia="Times New Roman" w:cs="Times New Roman"/>
      <w:b/>
      <w:sz w:val="28"/>
      <w:lang w:val="x-none"/>
    </w:rPr>
  </w:style>
  <w:style w:type="character" w:customStyle="1" w:styleId="50">
    <w:name w:val="Заголовок 5 Знак"/>
    <w:link w:val="5"/>
    <w:rsid w:val="00F951B1"/>
    <w:rPr>
      <w:rFonts w:eastAsia="Times New Roman" w:cs="Times New Roman"/>
      <w:b/>
      <w:bCs/>
      <w:iCs/>
      <w:sz w:val="28"/>
      <w:szCs w:val="26"/>
      <w:lang w:val="x-none"/>
    </w:rPr>
  </w:style>
  <w:style w:type="character" w:customStyle="1" w:styleId="60">
    <w:name w:val="Заголовок 6 Знак"/>
    <w:link w:val="6"/>
    <w:rsid w:val="00F951B1"/>
    <w:rPr>
      <w:rFonts w:eastAsia="Times New Roman" w:cs="Times New Roman"/>
      <w:b/>
      <w:bCs/>
      <w:sz w:val="28"/>
      <w:lang w:val="x-none"/>
    </w:rPr>
  </w:style>
  <w:style w:type="character" w:customStyle="1" w:styleId="70">
    <w:name w:val="Заголовок 7 Знак"/>
    <w:link w:val="7"/>
    <w:rsid w:val="00F951B1"/>
    <w:rPr>
      <w:rFonts w:eastAsia="Times New Roman" w:cs="Times New Roman"/>
      <w:b/>
      <w:sz w:val="28"/>
      <w:szCs w:val="24"/>
      <w:lang w:val="x-none"/>
    </w:rPr>
  </w:style>
  <w:style w:type="character" w:customStyle="1" w:styleId="80">
    <w:name w:val="Заголовок 8 Знак"/>
    <w:link w:val="8"/>
    <w:rsid w:val="00F951B1"/>
    <w:rPr>
      <w:rFonts w:eastAsia="Times New Roman" w:cs="Times New Roman"/>
      <w:b/>
      <w:iCs/>
      <w:sz w:val="28"/>
      <w:szCs w:val="24"/>
      <w:lang w:val="x-none"/>
    </w:rPr>
  </w:style>
  <w:style w:type="character" w:customStyle="1" w:styleId="90">
    <w:name w:val="Заголовок 9 Знак"/>
    <w:link w:val="9"/>
    <w:rsid w:val="00F951B1"/>
    <w:rPr>
      <w:rFonts w:eastAsia="Times New Roman" w:cs="Times New Roman"/>
      <w:b/>
      <w:sz w:val="28"/>
      <w:lang w:val="x-none"/>
    </w:rPr>
  </w:style>
  <w:style w:type="numbering" w:customStyle="1" w:styleId="1a">
    <w:name w:val="Нет списка1"/>
    <w:next w:val="a3"/>
    <w:uiPriority w:val="99"/>
    <w:semiHidden/>
    <w:unhideWhenUsed/>
    <w:rsid w:val="00F951B1"/>
  </w:style>
  <w:style w:type="paragraph" w:customStyle="1" w:styleId="1b">
    <w:name w:val="Список1"/>
    <w:basedOn w:val="a0"/>
    <w:link w:val="1c"/>
    <w:rsid w:val="00F951B1"/>
    <w:pPr>
      <w:widowControl/>
      <w:suppressAutoHyphens w:val="0"/>
      <w:autoSpaceDN/>
      <w:spacing w:line="240" w:lineRule="auto"/>
      <w:ind w:left="284" w:right="284" w:firstLine="709"/>
      <w:textAlignment w:val="auto"/>
    </w:pPr>
    <w:rPr>
      <w:kern w:val="0"/>
      <w:sz w:val="24"/>
      <w:szCs w:val="24"/>
      <w:lang w:val="x-none" w:eastAsia="x-none"/>
    </w:rPr>
  </w:style>
  <w:style w:type="character" w:customStyle="1" w:styleId="1c">
    <w:name w:val="Список1 Знак Знак"/>
    <w:link w:val="1b"/>
    <w:locked/>
    <w:rsid w:val="00F951B1"/>
    <w:rPr>
      <w:rFonts w:eastAsia="Times New Roman" w:cs="Times New Roman"/>
      <w:sz w:val="24"/>
      <w:szCs w:val="24"/>
      <w:lang w:val="x-none" w:eastAsia="x-none"/>
    </w:rPr>
  </w:style>
  <w:style w:type="paragraph" w:styleId="1d">
    <w:name w:val="toc 1"/>
    <w:basedOn w:val="a0"/>
    <w:next w:val="a0"/>
    <w:autoRedefine/>
    <w:uiPriority w:val="39"/>
    <w:rsid w:val="00F951B1"/>
    <w:pPr>
      <w:widowControl/>
      <w:tabs>
        <w:tab w:val="right" w:leader="dot" w:pos="10065"/>
        <w:tab w:val="right" w:leader="dot" w:pos="10317"/>
      </w:tabs>
      <w:suppressAutoHyphens w:val="0"/>
      <w:autoSpaceDN/>
      <w:spacing w:line="240" w:lineRule="auto"/>
      <w:ind w:left="284" w:right="851" w:firstLine="0"/>
      <w:textAlignment w:val="auto"/>
    </w:pPr>
    <w:rPr>
      <w:kern w:val="0"/>
      <w:sz w:val="28"/>
    </w:rPr>
  </w:style>
  <w:style w:type="paragraph" w:styleId="24">
    <w:name w:val="toc 2"/>
    <w:basedOn w:val="a0"/>
    <w:next w:val="a0"/>
    <w:autoRedefine/>
    <w:uiPriority w:val="39"/>
    <w:rsid w:val="00F951B1"/>
    <w:pPr>
      <w:widowControl/>
      <w:tabs>
        <w:tab w:val="left" w:pos="709"/>
        <w:tab w:val="right" w:leader="dot" w:pos="10065"/>
      </w:tabs>
      <w:suppressAutoHyphens w:val="0"/>
      <w:autoSpaceDN/>
      <w:spacing w:line="240" w:lineRule="auto"/>
      <w:ind w:left="37" w:right="171" w:firstLine="0"/>
      <w:jc w:val="left"/>
      <w:textAlignment w:val="auto"/>
    </w:pPr>
    <w:rPr>
      <w:kern w:val="0"/>
      <w:sz w:val="28"/>
    </w:rPr>
  </w:style>
  <w:style w:type="paragraph" w:styleId="aff2">
    <w:name w:val="Body Text Indent"/>
    <w:basedOn w:val="a0"/>
    <w:link w:val="aff3"/>
    <w:rsid w:val="00F951B1"/>
    <w:pPr>
      <w:widowControl/>
      <w:suppressAutoHyphens w:val="0"/>
      <w:autoSpaceDN/>
      <w:spacing w:line="240" w:lineRule="auto"/>
      <w:ind w:left="284" w:right="284" w:firstLine="709"/>
      <w:textAlignment w:val="auto"/>
    </w:pPr>
    <w:rPr>
      <w:kern w:val="0"/>
      <w:sz w:val="24"/>
      <w:lang w:val="x-none"/>
    </w:rPr>
  </w:style>
  <w:style w:type="character" w:customStyle="1" w:styleId="aff3">
    <w:name w:val="Основной текст с отступом Знак"/>
    <w:link w:val="aff2"/>
    <w:rsid w:val="00F951B1"/>
    <w:rPr>
      <w:rFonts w:eastAsia="Times New Roman" w:cs="Times New Roman"/>
      <w:sz w:val="24"/>
      <w:lang w:val="x-none"/>
    </w:rPr>
  </w:style>
  <w:style w:type="paragraph" w:styleId="25">
    <w:name w:val="Body Text Indent 2"/>
    <w:basedOn w:val="a0"/>
    <w:link w:val="26"/>
    <w:rsid w:val="00F951B1"/>
    <w:pPr>
      <w:widowControl/>
      <w:suppressAutoHyphens w:val="0"/>
      <w:autoSpaceDN/>
      <w:spacing w:line="240" w:lineRule="auto"/>
      <w:ind w:left="284" w:right="284" w:firstLine="709"/>
      <w:textAlignment w:val="auto"/>
    </w:pPr>
    <w:rPr>
      <w:kern w:val="0"/>
      <w:sz w:val="24"/>
      <w:lang w:val="x-none"/>
    </w:rPr>
  </w:style>
  <w:style w:type="character" w:customStyle="1" w:styleId="26">
    <w:name w:val="Основной текст с отступом 2 Знак"/>
    <w:link w:val="25"/>
    <w:rsid w:val="00F951B1"/>
    <w:rPr>
      <w:rFonts w:eastAsia="Times New Roman" w:cs="Times New Roman"/>
      <w:sz w:val="24"/>
      <w:lang w:val="x-none"/>
    </w:rPr>
  </w:style>
  <w:style w:type="paragraph" w:customStyle="1" w:styleId="140">
    <w:name w:val="Стиль 14 пт По центру"/>
    <w:basedOn w:val="a0"/>
    <w:rsid w:val="00F951B1"/>
    <w:pPr>
      <w:widowControl/>
      <w:suppressAutoHyphens w:val="0"/>
      <w:autoSpaceDN/>
      <w:spacing w:line="240" w:lineRule="auto"/>
      <w:ind w:left="284" w:right="284" w:firstLine="0"/>
      <w:jc w:val="center"/>
      <w:textAlignment w:val="auto"/>
    </w:pPr>
    <w:rPr>
      <w:kern w:val="0"/>
      <w:sz w:val="28"/>
    </w:rPr>
  </w:style>
  <w:style w:type="paragraph" w:customStyle="1" w:styleId="27">
    <w:name w:val="Список2"/>
    <w:basedOn w:val="a0"/>
    <w:rsid w:val="00F951B1"/>
    <w:pPr>
      <w:widowControl/>
      <w:suppressAutoHyphens w:val="0"/>
      <w:autoSpaceDN/>
      <w:spacing w:line="240" w:lineRule="auto"/>
      <w:ind w:left="993" w:right="284" w:firstLine="708"/>
      <w:textAlignment w:val="auto"/>
    </w:pPr>
    <w:rPr>
      <w:kern w:val="0"/>
      <w:sz w:val="28"/>
    </w:rPr>
  </w:style>
  <w:style w:type="paragraph" w:customStyle="1" w:styleId="3">
    <w:name w:val="Список3"/>
    <w:basedOn w:val="a0"/>
    <w:rsid w:val="00F951B1"/>
    <w:pPr>
      <w:widowControl/>
      <w:numPr>
        <w:ilvl w:val="2"/>
        <w:numId w:val="2"/>
      </w:numPr>
      <w:suppressAutoHyphens w:val="0"/>
      <w:autoSpaceDN/>
      <w:spacing w:line="240" w:lineRule="auto"/>
      <w:ind w:right="284"/>
      <w:textAlignment w:val="auto"/>
    </w:pPr>
    <w:rPr>
      <w:kern w:val="0"/>
      <w:sz w:val="28"/>
    </w:rPr>
  </w:style>
  <w:style w:type="paragraph" w:customStyle="1" w:styleId="aff4">
    <w:name w:val="Стиль Основной текст"/>
    <w:basedOn w:val="a0"/>
    <w:link w:val="aff5"/>
    <w:rsid w:val="00F951B1"/>
    <w:pPr>
      <w:widowControl/>
      <w:suppressAutoHyphens w:val="0"/>
      <w:autoSpaceDN/>
      <w:spacing w:line="240" w:lineRule="auto"/>
      <w:ind w:left="284" w:right="284" w:firstLine="709"/>
      <w:textAlignment w:val="auto"/>
    </w:pPr>
    <w:rPr>
      <w:kern w:val="0"/>
      <w:sz w:val="24"/>
      <w:lang w:val="x-none"/>
    </w:rPr>
  </w:style>
  <w:style w:type="character" w:customStyle="1" w:styleId="aff5">
    <w:name w:val="Стиль Основной текст Знак"/>
    <w:link w:val="aff4"/>
    <w:rsid w:val="00F951B1"/>
    <w:rPr>
      <w:rFonts w:eastAsia="Times New Roman" w:cs="Times New Roman"/>
      <w:sz w:val="24"/>
      <w:lang w:val="x-none"/>
    </w:rPr>
  </w:style>
  <w:style w:type="paragraph" w:styleId="1e">
    <w:name w:val="index 1"/>
    <w:basedOn w:val="a0"/>
    <w:next w:val="a0"/>
    <w:autoRedefine/>
    <w:uiPriority w:val="99"/>
    <w:semiHidden/>
    <w:unhideWhenUsed/>
    <w:rsid w:val="00F951B1"/>
    <w:pPr>
      <w:widowControl/>
      <w:suppressAutoHyphens w:val="0"/>
      <w:autoSpaceDN/>
      <w:spacing w:line="240" w:lineRule="auto"/>
      <w:ind w:left="240" w:right="284" w:hanging="240"/>
      <w:textAlignment w:val="auto"/>
    </w:pPr>
    <w:rPr>
      <w:kern w:val="0"/>
      <w:sz w:val="28"/>
    </w:rPr>
  </w:style>
  <w:style w:type="paragraph" w:styleId="aff6">
    <w:name w:val="index heading"/>
    <w:basedOn w:val="a0"/>
    <w:next w:val="1e"/>
    <w:semiHidden/>
    <w:rsid w:val="00F951B1"/>
    <w:pPr>
      <w:widowControl/>
      <w:suppressAutoHyphens w:val="0"/>
      <w:autoSpaceDN/>
      <w:spacing w:line="240" w:lineRule="auto"/>
      <w:ind w:left="284" w:right="284" w:firstLine="709"/>
      <w:textAlignment w:val="auto"/>
    </w:pPr>
    <w:rPr>
      <w:kern w:val="0"/>
      <w:sz w:val="28"/>
    </w:rPr>
  </w:style>
  <w:style w:type="paragraph" w:styleId="aff7">
    <w:name w:val="Block Text"/>
    <w:basedOn w:val="a0"/>
    <w:rsid w:val="00F951B1"/>
    <w:pPr>
      <w:widowControl/>
      <w:suppressAutoHyphens w:val="0"/>
      <w:autoSpaceDN/>
      <w:spacing w:line="240" w:lineRule="auto"/>
      <w:ind w:left="284" w:right="284" w:firstLine="720"/>
      <w:textAlignment w:val="auto"/>
    </w:pPr>
    <w:rPr>
      <w:snapToGrid w:val="0"/>
      <w:kern w:val="0"/>
      <w:sz w:val="28"/>
    </w:rPr>
  </w:style>
  <w:style w:type="paragraph" w:customStyle="1" w:styleId="Style19">
    <w:name w:val="Style19"/>
    <w:basedOn w:val="a0"/>
    <w:rsid w:val="00F951B1"/>
    <w:pPr>
      <w:suppressAutoHyphens w:val="0"/>
      <w:autoSpaceDE w:val="0"/>
      <w:adjustRightInd w:val="0"/>
      <w:spacing w:line="288" w:lineRule="exact"/>
      <w:ind w:firstLine="0"/>
      <w:textAlignment w:val="auto"/>
    </w:pPr>
    <w:rPr>
      <w:kern w:val="0"/>
      <w:sz w:val="28"/>
      <w:szCs w:val="24"/>
    </w:rPr>
  </w:style>
  <w:style w:type="paragraph" w:customStyle="1" w:styleId="aff8">
    <w:name w:val="Оглавление"/>
    <w:basedOn w:val="a0"/>
    <w:rsid w:val="00F951B1"/>
    <w:pPr>
      <w:widowControl/>
      <w:suppressAutoHyphens w:val="0"/>
      <w:autoSpaceDN/>
      <w:spacing w:line="240" w:lineRule="auto"/>
      <w:ind w:left="284" w:right="284" w:firstLine="709"/>
      <w:jc w:val="center"/>
      <w:textAlignment w:val="auto"/>
    </w:pPr>
    <w:rPr>
      <w:b/>
      <w:bCs/>
      <w:kern w:val="0"/>
      <w:sz w:val="28"/>
    </w:rPr>
  </w:style>
  <w:style w:type="paragraph" w:styleId="aff9">
    <w:name w:val="TOC Heading"/>
    <w:basedOn w:val="10"/>
    <w:next w:val="a0"/>
    <w:uiPriority w:val="39"/>
    <w:unhideWhenUsed/>
    <w:qFormat/>
    <w:rsid w:val="00F951B1"/>
    <w:pPr>
      <w:keepLines/>
      <w:tabs>
        <w:tab w:val="clear" w:pos="851"/>
        <w:tab w:val="clear" w:pos="7480"/>
      </w:tabs>
      <w:spacing w:line="240" w:lineRule="auto"/>
      <w:ind w:left="284" w:right="284" w:firstLine="913"/>
      <w:outlineLvl w:val="9"/>
    </w:pPr>
    <w:rPr>
      <w:b w:val="0"/>
      <w:kern w:val="0"/>
      <w:sz w:val="32"/>
      <w:szCs w:val="28"/>
    </w:rPr>
  </w:style>
  <w:style w:type="paragraph" w:customStyle="1" w:styleId="affa">
    <w:name w:val="ПЗ_Абзац_СОтступом"/>
    <w:rsid w:val="00F951B1"/>
    <w:pPr>
      <w:suppressAutoHyphens/>
      <w:spacing w:before="120" w:after="480"/>
      <w:ind w:left="284" w:right="284" w:firstLine="397"/>
      <w:jc w:val="both"/>
    </w:pPr>
    <w:rPr>
      <w:rFonts w:eastAsia="Calibri" w:cs="Times New Roman"/>
      <w:sz w:val="24"/>
      <w:szCs w:val="24"/>
      <w:lang w:eastAsia="zh-CN"/>
    </w:rPr>
  </w:style>
  <w:style w:type="table" w:customStyle="1" w:styleId="1f">
    <w:name w:val="Сетка таблицы1"/>
    <w:basedOn w:val="a2"/>
    <w:next w:val="af8"/>
    <w:uiPriority w:val="59"/>
    <w:rsid w:val="00F951B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азвание Знак2"/>
    <w:aliases w:val="Знак Знак Знак,Знак Знак1,Знак Знак Знак Знак Знак Знак,Знак Знак Знак Знак Знак1,Знак8 Знак Знак Знак Знак,Знак Знак Знак Знак Знак Знак Знак Знак,Знак Знак Знак2 Знак,Знак Знак Знак1 Знак,Знак Знак2 Знак, Знак Знак Знак, Знак Знак2"/>
    <w:link w:val="a5"/>
    <w:locked/>
    <w:rsid w:val="00F951B1"/>
    <w:rPr>
      <w:rFonts w:ascii="Arial" w:hAnsi="Arial"/>
      <w:kern w:val="3"/>
      <w:sz w:val="28"/>
      <w:szCs w:val="28"/>
    </w:rPr>
  </w:style>
  <w:style w:type="character" w:customStyle="1" w:styleId="1f0">
    <w:name w:val="Название Знак1"/>
    <w:aliases w:val=" Знак Знак1,Знак Знак Знак Знак Знак2 Знак,Название Знак Знак,Знак Знак3 Знак,Знак Знак Знак Знак1,Знак Знак5"/>
    <w:rsid w:val="00F951B1"/>
    <w:rPr>
      <w:rFonts w:ascii="Cambria" w:eastAsia="Times New Roman" w:hAnsi="Cambria" w:cs="Times New Roman"/>
      <w:color w:val="17365D"/>
      <w:spacing w:val="5"/>
      <w:kern w:val="28"/>
      <w:sz w:val="52"/>
      <w:szCs w:val="52"/>
      <w:lang w:eastAsia="ru-RU"/>
    </w:rPr>
  </w:style>
  <w:style w:type="paragraph" w:customStyle="1" w:styleId="1f1">
    <w:name w:val="Обычный 1"/>
    <w:aliases w:val="5"/>
    <w:basedOn w:val="a0"/>
    <w:qFormat/>
    <w:rsid w:val="00F951B1"/>
    <w:pPr>
      <w:widowControl/>
      <w:suppressAutoHyphens w:val="0"/>
      <w:autoSpaceDN/>
      <w:spacing w:line="360" w:lineRule="auto"/>
      <w:ind w:left="284" w:right="284" w:firstLine="709"/>
      <w:textAlignment w:val="auto"/>
    </w:pPr>
    <w:rPr>
      <w:kern w:val="0"/>
      <w:sz w:val="28"/>
      <w:szCs w:val="28"/>
    </w:rPr>
  </w:style>
  <w:style w:type="paragraph" w:customStyle="1" w:styleId="a">
    <w:name w:val="ЮВЖДП Текст"/>
    <w:link w:val="affb"/>
    <w:qFormat/>
    <w:rsid w:val="00F951B1"/>
    <w:pPr>
      <w:widowControl w:val="0"/>
      <w:numPr>
        <w:numId w:val="6"/>
      </w:numPr>
      <w:tabs>
        <w:tab w:val="clear" w:pos="1106"/>
      </w:tabs>
      <w:ind w:left="0" w:firstLine="709"/>
      <w:jc w:val="both"/>
    </w:pPr>
    <w:rPr>
      <w:rFonts w:eastAsia="Calibri" w:cs="Times New Roman"/>
      <w:sz w:val="26"/>
      <w:szCs w:val="24"/>
    </w:rPr>
  </w:style>
  <w:style w:type="character" w:customStyle="1" w:styleId="affb">
    <w:name w:val="ЮВЖДП Текст Знак"/>
    <w:link w:val="a"/>
    <w:rsid w:val="00F951B1"/>
    <w:rPr>
      <w:rFonts w:eastAsia="Calibri" w:cs="Times New Roman"/>
      <w:sz w:val="26"/>
      <w:szCs w:val="24"/>
    </w:rPr>
  </w:style>
  <w:style w:type="paragraph" w:customStyle="1" w:styleId="1">
    <w:name w:val="ЮВЖДП Заголовок 1"/>
    <w:rsid w:val="00F951B1"/>
    <w:pPr>
      <w:keepNext/>
      <w:keepLines/>
      <w:numPr>
        <w:numId w:val="4"/>
      </w:numPr>
      <w:spacing w:before="480" w:after="240"/>
      <w:outlineLvl w:val="0"/>
    </w:pPr>
    <w:rPr>
      <w:rFonts w:eastAsia="Calibri" w:cs="Times New Roman"/>
      <w:b/>
      <w:sz w:val="26"/>
      <w:szCs w:val="24"/>
      <w:lang w:eastAsia="en-US"/>
    </w:rPr>
  </w:style>
  <w:style w:type="paragraph" w:customStyle="1" w:styleId="2">
    <w:name w:val="ЮВЖДП Заголовок 2"/>
    <w:link w:val="28"/>
    <w:qFormat/>
    <w:rsid w:val="00F951B1"/>
    <w:pPr>
      <w:keepNext/>
      <w:keepLines/>
      <w:numPr>
        <w:ilvl w:val="2"/>
        <w:numId w:val="6"/>
      </w:numPr>
      <w:tabs>
        <w:tab w:val="clear" w:pos="1559"/>
        <w:tab w:val="num" w:pos="1332"/>
      </w:tabs>
      <w:spacing w:before="240" w:after="240"/>
      <w:outlineLvl w:val="1"/>
    </w:pPr>
    <w:rPr>
      <w:rFonts w:eastAsia="Calibri" w:cs="Times New Roman"/>
      <w:b/>
      <w:sz w:val="26"/>
      <w:szCs w:val="24"/>
    </w:rPr>
  </w:style>
  <w:style w:type="character" w:customStyle="1" w:styleId="28">
    <w:name w:val="ЮВЖДП Заголовок 2 Знак"/>
    <w:link w:val="2"/>
    <w:rsid w:val="00F951B1"/>
    <w:rPr>
      <w:rFonts w:eastAsia="Calibri" w:cs="Times New Roman"/>
      <w:b/>
      <w:sz w:val="26"/>
      <w:szCs w:val="24"/>
    </w:rPr>
  </w:style>
  <w:style w:type="paragraph" w:customStyle="1" w:styleId="31">
    <w:name w:val="ЮВЖДП Заголовок 3"/>
    <w:qFormat/>
    <w:rsid w:val="00F951B1"/>
    <w:pPr>
      <w:keepNext/>
      <w:keepLines/>
      <w:numPr>
        <w:ilvl w:val="2"/>
        <w:numId w:val="4"/>
      </w:numPr>
      <w:spacing w:before="240" w:after="240"/>
      <w:outlineLvl w:val="2"/>
    </w:pPr>
    <w:rPr>
      <w:rFonts w:eastAsia="Calibri" w:cs="Times New Roman"/>
      <w:b/>
      <w:sz w:val="26"/>
      <w:szCs w:val="24"/>
      <w:lang w:eastAsia="en-US"/>
    </w:rPr>
  </w:style>
  <w:style w:type="paragraph" w:customStyle="1" w:styleId="40">
    <w:name w:val="ЮВЖДП Заголовок 4"/>
    <w:qFormat/>
    <w:rsid w:val="00F951B1"/>
    <w:pPr>
      <w:keepNext/>
      <w:keepLines/>
      <w:numPr>
        <w:ilvl w:val="3"/>
        <w:numId w:val="4"/>
      </w:numPr>
      <w:spacing w:before="240" w:after="240"/>
      <w:outlineLvl w:val="3"/>
    </w:pPr>
    <w:rPr>
      <w:rFonts w:eastAsia="Calibri" w:cs="Times New Roman"/>
      <w:b/>
      <w:sz w:val="26"/>
      <w:szCs w:val="24"/>
      <w:lang w:eastAsia="en-US"/>
    </w:rPr>
  </w:style>
  <w:style w:type="character" w:customStyle="1" w:styleId="2Exact">
    <w:name w:val="Основной текст (2) Exact"/>
    <w:uiPriority w:val="99"/>
    <w:rsid w:val="00F951B1"/>
    <w:rPr>
      <w:rFonts w:ascii="Arial Narrow" w:hAnsi="Arial Narrow" w:cs="Arial Narrow"/>
      <w:sz w:val="21"/>
      <w:szCs w:val="21"/>
      <w:u w:val="none"/>
    </w:rPr>
  </w:style>
  <w:style w:type="character" w:styleId="affc">
    <w:name w:val="Emphasis"/>
    <w:qFormat/>
    <w:rsid w:val="00F951B1"/>
    <w:rPr>
      <w:i/>
      <w:iCs/>
    </w:rPr>
  </w:style>
  <w:style w:type="paragraph" w:customStyle="1" w:styleId="33">
    <w:name w:val="Основной текст 33"/>
    <w:basedOn w:val="a0"/>
    <w:rsid w:val="00F951B1"/>
    <w:pPr>
      <w:autoSpaceDN/>
      <w:spacing w:after="120" w:line="240" w:lineRule="auto"/>
      <w:ind w:firstLine="0"/>
      <w:jc w:val="left"/>
      <w:textAlignment w:val="auto"/>
    </w:pPr>
    <w:rPr>
      <w:rFonts w:eastAsia="Lucida Sans Unicode"/>
      <w:kern w:val="1"/>
      <w:sz w:val="16"/>
      <w:szCs w:val="16"/>
      <w:lang w:eastAsia="ar-SA"/>
    </w:rPr>
  </w:style>
  <w:style w:type="character" w:customStyle="1" w:styleId="a7">
    <w:name w:val="Подзаголовок Знак"/>
    <w:link w:val="a6"/>
    <w:rsid w:val="00F951B1"/>
    <w:rPr>
      <w:rFonts w:ascii="Arial" w:hAnsi="Arial"/>
      <w:i/>
      <w:iCs/>
      <w:kern w:val="3"/>
      <w:sz w:val="28"/>
      <w:szCs w:val="28"/>
    </w:rPr>
  </w:style>
  <w:style w:type="paragraph" w:customStyle="1" w:styleId="34">
    <w:name w:val="Заголов3"/>
    <w:basedOn w:val="a0"/>
    <w:rsid w:val="00F951B1"/>
    <w:pPr>
      <w:suppressAutoHyphens w:val="0"/>
      <w:autoSpaceDN/>
      <w:spacing w:line="240" w:lineRule="auto"/>
      <w:ind w:firstLine="0"/>
      <w:jc w:val="center"/>
      <w:textAlignment w:val="auto"/>
    </w:pPr>
    <w:rPr>
      <w:rFonts w:ascii="Arial" w:hAnsi="Arial"/>
      <w:kern w:val="0"/>
      <w:sz w:val="24"/>
      <w:lang w:eastAsia="ar-SA"/>
    </w:rPr>
  </w:style>
  <w:style w:type="paragraph" w:styleId="29">
    <w:name w:val="Body Text 2"/>
    <w:basedOn w:val="a0"/>
    <w:link w:val="2a"/>
    <w:unhideWhenUsed/>
    <w:rsid w:val="00F951B1"/>
    <w:pPr>
      <w:widowControl/>
      <w:suppressAutoHyphens w:val="0"/>
      <w:autoSpaceDN/>
      <w:spacing w:after="120" w:line="480" w:lineRule="auto"/>
      <w:ind w:left="284" w:right="284" w:firstLine="709"/>
      <w:textAlignment w:val="auto"/>
    </w:pPr>
    <w:rPr>
      <w:kern w:val="0"/>
      <w:sz w:val="28"/>
      <w:lang w:val="x-none" w:eastAsia="x-none"/>
    </w:rPr>
  </w:style>
  <w:style w:type="character" w:customStyle="1" w:styleId="2a">
    <w:name w:val="Основной текст 2 Знак"/>
    <w:link w:val="29"/>
    <w:rsid w:val="00F951B1"/>
    <w:rPr>
      <w:rFonts w:eastAsia="Times New Roman" w:cs="Times New Roman"/>
      <w:sz w:val="28"/>
      <w:lang w:val="x-none" w:eastAsia="x-none"/>
    </w:rPr>
  </w:style>
  <w:style w:type="character" w:customStyle="1" w:styleId="1f2">
    <w:name w:val="Основной текст Знак1"/>
    <w:aliases w:val="Основной текст Знак2 Знак1,Основной текст Знак Знак1 Знак1,Основной текст Знак Знак,Основной текст Знак2 Знак,Основной текст Знак Знак1 Знак"/>
    <w:locked/>
    <w:rsid w:val="00F951B1"/>
    <w:rPr>
      <w:rFonts w:ascii="Times New Roman" w:eastAsia="Times New Roman" w:hAnsi="Times New Roman"/>
      <w:spacing w:val="-16"/>
      <w:kern w:val="24"/>
      <w:sz w:val="24"/>
    </w:rPr>
  </w:style>
  <w:style w:type="character" w:customStyle="1" w:styleId="fontstyle01">
    <w:name w:val="fontstyle01"/>
    <w:rsid w:val="00F951B1"/>
    <w:rPr>
      <w:rFonts w:ascii="ArialMT" w:hAnsi="ArialMT" w:hint="default"/>
      <w:b w:val="0"/>
      <w:bCs w:val="0"/>
      <w:i w:val="0"/>
      <w:iCs w:val="0"/>
      <w:color w:val="191919"/>
      <w:sz w:val="24"/>
      <w:szCs w:val="24"/>
    </w:rPr>
  </w:style>
  <w:style w:type="character" w:customStyle="1" w:styleId="150">
    <w:name w:val="О15Ш Знак"/>
    <w:link w:val="151"/>
    <w:locked/>
    <w:rsid w:val="00F951B1"/>
    <w:rPr>
      <w:sz w:val="30"/>
      <w:szCs w:val="30"/>
    </w:rPr>
  </w:style>
  <w:style w:type="paragraph" w:customStyle="1" w:styleId="151">
    <w:name w:val="О15Ш"/>
    <w:basedOn w:val="a0"/>
    <w:link w:val="150"/>
    <w:qFormat/>
    <w:rsid w:val="00F951B1"/>
    <w:pPr>
      <w:widowControl/>
      <w:suppressAutoHyphens w:val="0"/>
      <w:autoSpaceDN/>
      <w:spacing w:line="240" w:lineRule="auto"/>
      <w:ind w:firstLine="0"/>
      <w:jc w:val="left"/>
      <w:textAlignment w:val="auto"/>
    </w:pPr>
    <w:rPr>
      <w:rFonts w:eastAsia="Lucida Sans Unicode" w:cs="Tahoma"/>
      <w:kern w:val="0"/>
      <w:sz w:val="30"/>
      <w:szCs w:val="30"/>
    </w:rPr>
  </w:style>
  <w:style w:type="character" w:customStyle="1" w:styleId="fontstyle21">
    <w:name w:val="fontstyle21"/>
    <w:rsid w:val="00F951B1"/>
    <w:rPr>
      <w:rFonts w:ascii="Times-Roman" w:hAnsi="Times-Roman" w:hint="default"/>
      <w:b w:val="0"/>
      <w:bCs w:val="0"/>
      <w:i w:val="0"/>
      <w:iCs w:val="0"/>
      <w:color w:val="000000"/>
      <w:sz w:val="28"/>
      <w:szCs w:val="28"/>
    </w:rPr>
  </w:style>
  <w:style w:type="numbering" w:customStyle="1" w:styleId="2b">
    <w:name w:val="Нет списка2"/>
    <w:next w:val="a3"/>
    <w:uiPriority w:val="99"/>
    <w:semiHidden/>
    <w:unhideWhenUsed/>
    <w:rsid w:val="00467550"/>
  </w:style>
  <w:style w:type="table" w:customStyle="1" w:styleId="2c">
    <w:name w:val="Сетка таблицы2"/>
    <w:basedOn w:val="a2"/>
    <w:next w:val="af8"/>
    <w:rsid w:val="0046755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Обычный - Основной Знак"/>
    <w:link w:val="-0"/>
    <w:locked/>
    <w:rsid w:val="00467550"/>
    <w:rPr>
      <w:sz w:val="24"/>
      <w:szCs w:val="24"/>
    </w:rPr>
  </w:style>
  <w:style w:type="paragraph" w:customStyle="1" w:styleId="-0">
    <w:name w:val="Обычный - Основной"/>
    <w:basedOn w:val="a0"/>
    <w:link w:val="-"/>
    <w:qFormat/>
    <w:rsid w:val="00467550"/>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FontStyle14">
    <w:name w:val="Font Style14"/>
    <w:rsid w:val="00467550"/>
    <w:rPr>
      <w:rFonts w:ascii="Times New Roman" w:hAnsi="Times New Roman" w:cs="Times New Roman"/>
      <w:sz w:val="22"/>
      <w:szCs w:val="22"/>
    </w:rPr>
  </w:style>
  <w:style w:type="paragraph" w:customStyle="1" w:styleId="ConsNormal">
    <w:name w:val="ConsNormal"/>
    <w:rsid w:val="00467550"/>
    <w:pPr>
      <w:widowControl w:val="0"/>
      <w:autoSpaceDE w:val="0"/>
      <w:autoSpaceDN w:val="0"/>
      <w:adjustRightInd w:val="0"/>
      <w:ind w:right="19772" w:firstLine="720"/>
    </w:pPr>
    <w:rPr>
      <w:rFonts w:ascii="Arial" w:eastAsia="Times New Roman" w:hAnsi="Arial" w:cs="Arial"/>
    </w:rPr>
  </w:style>
  <w:style w:type="numbering" w:customStyle="1" w:styleId="35">
    <w:name w:val="Нет списка3"/>
    <w:next w:val="a3"/>
    <w:uiPriority w:val="99"/>
    <w:semiHidden/>
    <w:unhideWhenUsed/>
    <w:rsid w:val="00D24B40"/>
  </w:style>
  <w:style w:type="table" w:customStyle="1" w:styleId="36">
    <w:name w:val="Сетка таблицы3"/>
    <w:basedOn w:val="a2"/>
    <w:next w:val="af8"/>
    <w:uiPriority w:val="39"/>
    <w:rsid w:val="00D24B4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аблица"/>
    <w:basedOn w:val="a0"/>
    <w:link w:val="affe"/>
    <w:qFormat/>
    <w:rsid w:val="009702EB"/>
    <w:pPr>
      <w:widowControl/>
      <w:suppressAutoHyphens w:val="0"/>
      <w:autoSpaceDN/>
      <w:spacing w:line="240" w:lineRule="auto"/>
      <w:ind w:firstLine="0"/>
      <w:jc w:val="center"/>
      <w:textAlignment w:val="auto"/>
    </w:pPr>
    <w:rPr>
      <w:kern w:val="0"/>
      <w:sz w:val="24"/>
    </w:rPr>
  </w:style>
  <w:style w:type="character" w:customStyle="1" w:styleId="affe">
    <w:name w:val="Таблица Знак"/>
    <w:link w:val="affd"/>
    <w:rsid w:val="009702EB"/>
    <w:rPr>
      <w:rFonts w:eastAsia="Times New Roman" w:cs="Times New Roman"/>
      <w:sz w:val="24"/>
    </w:rPr>
  </w:style>
  <w:style w:type="character" w:customStyle="1" w:styleId="FontStyle19">
    <w:name w:val="Font Style19"/>
    <w:uiPriority w:val="99"/>
    <w:rsid w:val="009702EB"/>
    <w:rPr>
      <w:rFonts w:ascii="Times New Roman" w:hAnsi="Times New Roman" w:cs="Times New Roman"/>
      <w:sz w:val="22"/>
      <w:szCs w:val="22"/>
    </w:rPr>
  </w:style>
  <w:style w:type="paragraph" w:customStyle="1" w:styleId="afff">
    <w:name w:val="верхний коллонтитул"/>
    <w:basedOn w:val="ac"/>
    <w:link w:val="afff0"/>
    <w:qFormat/>
    <w:rsid w:val="005448DA"/>
    <w:pPr>
      <w:framePr w:vSpace="284" w:wrap="around" w:vAnchor="page" w:hAnchor="margin" w:y="285"/>
      <w:widowControl/>
      <w:suppressAutoHyphens w:val="0"/>
      <w:autoSpaceDN/>
      <w:ind w:firstLine="0"/>
      <w:jc w:val="left"/>
      <w:textAlignment w:val="auto"/>
    </w:pPr>
    <w:rPr>
      <w:kern w:val="0"/>
      <w:sz w:val="24"/>
      <w:szCs w:val="24"/>
      <w:lang w:val="en-US"/>
    </w:rPr>
  </w:style>
  <w:style w:type="character" w:styleId="afff1">
    <w:name w:val="Placeholder Text"/>
    <w:uiPriority w:val="99"/>
    <w:semiHidden/>
    <w:rsid w:val="005448DA"/>
    <w:rPr>
      <w:color w:val="808080"/>
    </w:rPr>
  </w:style>
  <w:style w:type="character" w:customStyle="1" w:styleId="afff0">
    <w:name w:val="верхний коллонтитул Знак"/>
    <w:link w:val="afff"/>
    <w:rsid w:val="005448DA"/>
    <w:rPr>
      <w:rFonts w:eastAsia="Times New Roman" w:cs="Times New Roman"/>
      <w:sz w:val="24"/>
      <w:szCs w:val="24"/>
      <w:lang w:val="en-US"/>
    </w:rPr>
  </w:style>
  <w:style w:type="paragraph" w:customStyle="1" w:styleId="afff2">
    <w:name w:val="нижний коллонтитул"/>
    <w:basedOn w:val="af0"/>
    <w:link w:val="afff3"/>
    <w:qFormat/>
    <w:rsid w:val="005448DA"/>
    <w:pPr>
      <w:framePr w:wrap="around" w:vAnchor="page" w:hAnchor="margin" w:xAlign="center" w:y="14233"/>
      <w:widowControl/>
      <w:suppressAutoHyphens w:val="0"/>
      <w:autoSpaceDN/>
      <w:ind w:firstLine="0"/>
      <w:jc w:val="center"/>
      <w:textAlignment w:val="auto"/>
    </w:pPr>
    <w:rPr>
      <w:kern w:val="0"/>
      <w:sz w:val="18"/>
      <w:szCs w:val="19"/>
    </w:rPr>
  </w:style>
  <w:style w:type="paragraph" w:customStyle="1" w:styleId="TimesNewRomans14">
    <w:name w:val="Times New Romans_14_жир"/>
    <w:basedOn w:val="afff2"/>
    <w:link w:val="TimesNewRomans140"/>
    <w:qFormat/>
    <w:rsid w:val="005448DA"/>
    <w:pPr>
      <w:framePr w:wrap="around"/>
      <w:ind w:left="-170" w:right="-170"/>
    </w:pPr>
    <w:rPr>
      <w:b/>
      <w:sz w:val="28"/>
      <w:szCs w:val="28"/>
    </w:rPr>
  </w:style>
  <w:style w:type="character" w:customStyle="1" w:styleId="afff3">
    <w:name w:val="нижний коллонтитул Знак"/>
    <w:link w:val="afff2"/>
    <w:rsid w:val="005448DA"/>
    <w:rPr>
      <w:rFonts w:eastAsia="Times New Roman" w:cs="Times New Roman"/>
      <w:sz w:val="18"/>
      <w:szCs w:val="19"/>
    </w:rPr>
  </w:style>
  <w:style w:type="paragraph" w:customStyle="1" w:styleId="TimesNewRomans12">
    <w:name w:val="Times New Romans_12_жир"/>
    <w:basedOn w:val="TimesNewRomans14"/>
    <w:link w:val="TimesNewRomans120"/>
    <w:qFormat/>
    <w:rsid w:val="005448DA"/>
    <w:pPr>
      <w:framePr w:wrap="around"/>
      <w:ind w:left="0" w:right="0"/>
    </w:pPr>
    <w:rPr>
      <w:sz w:val="24"/>
      <w:szCs w:val="24"/>
    </w:rPr>
  </w:style>
  <w:style w:type="character" w:customStyle="1" w:styleId="TimesNewRomans140">
    <w:name w:val="Times New Romans_14_жир Знак"/>
    <w:link w:val="TimesNewRomans14"/>
    <w:rsid w:val="005448DA"/>
    <w:rPr>
      <w:rFonts w:eastAsia="Times New Roman" w:cs="Times New Roman"/>
      <w:b/>
      <w:sz w:val="28"/>
      <w:szCs w:val="28"/>
    </w:rPr>
  </w:style>
  <w:style w:type="character" w:customStyle="1" w:styleId="TimesNewRomans120">
    <w:name w:val="Times New Romans_12_жир Знак"/>
    <w:link w:val="TimesNewRomans12"/>
    <w:rsid w:val="005448DA"/>
    <w:rPr>
      <w:rFonts w:eastAsia="Times New Roman" w:cs="Times New Roman"/>
      <w:b/>
      <w:sz w:val="24"/>
      <w:szCs w:val="24"/>
    </w:rPr>
  </w:style>
  <w:style w:type="paragraph" w:styleId="afff4">
    <w:name w:val="caption"/>
    <w:aliases w:val="111"/>
    <w:basedOn w:val="a0"/>
    <w:next w:val="a0"/>
    <w:link w:val="afff5"/>
    <w:qFormat/>
    <w:rsid w:val="005448DA"/>
    <w:pPr>
      <w:framePr w:w="8937" w:h="401" w:hSpace="180" w:wrap="around" w:vAnchor="text" w:hAnchor="page" w:x="1869" w:y="80"/>
      <w:widowControl/>
      <w:autoSpaceDN/>
      <w:spacing w:line="360" w:lineRule="auto"/>
      <w:ind w:left="57" w:right="57" w:firstLine="0"/>
      <w:jc w:val="center"/>
      <w:textAlignment w:val="auto"/>
    </w:pPr>
    <w:rPr>
      <w:i/>
      <w:kern w:val="0"/>
      <w:sz w:val="28"/>
      <w:szCs w:val="28"/>
    </w:rPr>
  </w:style>
  <w:style w:type="character" w:customStyle="1" w:styleId="WW8Num3z0">
    <w:name w:val="WW8Num3z0"/>
    <w:rsid w:val="005448DA"/>
    <w:rPr>
      <w:rFonts w:ascii="Times New Roman" w:eastAsia="Times New Roman" w:hAnsi="Times New Roman" w:cs="Times New Roman"/>
    </w:rPr>
  </w:style>
  <w:style w:type="character" w:customStyle="1" w:styleId="WW8Num3z1">
    <w:name w:val="WW8Num3z1"/>
    <w:rsid w:val="005448DA"/>
    <w:rPr>
      <w:rFonts w:ascii="Courier New" w:hAnsi="Courier New"/>
    </w:rPr>
  </w:style>
  <w:style w:type="character" w:customStyle="1" w:styleId="WW8Num3z3">
    <w:name w:val="WW8Num3z3"/>
    <w:rsid w:val="005448DA"/>
    <w:rPr>
      <w:rFonts w:ascii="Symbol" w:hAnsi="Symbol"/>
    </w:rPr>
  </w:style>
  <w:style w:type="character" w:customStyle="1" w:styleId="WW8Num4z0">
    <w:name w:val="WW8Num4z0"/>
    <w:rsid w:val="005448DA"/>
    <w:rPr>
      <w:rFonts w:ascii="Symbol" w:hAnsi="Symbol"/>
      <w:color w:val="auto"/>
    </w:rPr>
  </w:style>
  <w:style w:type="character" w:customStyle="1" w:styleId="WW8Num8z0">
    <w:name w:val="WW8Num8z0"/>
    <w:rsid w:val="005448DA"/>
    <w:rPr>
      <w:rFonts w:ascii="Times New Roman" w:hAnsi="Times New Roman"/>
      <w:b/>
      <w:i w:val="0"/>
      <w:sz w:val="28"/>
    </w:rPr>
  </w:style>
  <w:style w:type="character" w:customStyle="1" w:styleId="WW8Num8z1">
    <w:name w:val="WW8Num8z1"/>
    <w:rsid w:val="005448DA"/>
    <w:rPr>
      <w:rFonts w:ascii="Times New Roman" w:hAnsi="Times New Roman"/>
      <w:b/>
      <w:i w:val="0"/>
      <w:sz w:val="26"/>
    </w:rPr>
  </w:style>
  <w:style w:type="character" w:customStyle="1" w:styleId="WW8Num8z2">
    <w:name w:val="WW8Num8z2"/>
    <w:rsid w:val="005448DA"/>
    <w:rPr>
      <w:rFonts w:ascii="Times New Roman" w:hAnsi="Times New Roman"/>
      <w:b/>
      <w:i w:val="0"/>
      <w:sz w:val="24"/>
    </w:rPr>
  </w:style>
  <w:style w:type="character" w:customStyle="1" w:styleId="WW8Num8z4">
    <w:name w:val="WW8Num8z4"/>
    <w:rsid w:val="005448DA"/>
    <w:rPr>
      <w:rFonts w:ascii="Times New Roman" w:hAnsi="Times New Roman"/>
      <w:b/>
      <w:i/>
      <w:sz w:val="24"/>
    </w:rPr>
  </w:style>
  <w:style w:type="character" w:customStyle="1" w:styleId="WW8Num9z0">
    <w:name w:val="WW8Num9z0"/>
    <w:rsid w:val="005448DA"/>
    <w:rPr>
      <w:rFonts w:ascii="Times New Roman" w:eastAsia="Times New Roman" w:hAnsi="Times New Roman" w:cs="Times New Roman"/>
    </w:rPr>
  </w:style>
  <w:style w:type="character" w:customStyle="1" w:styleId="WW8Num9z1">
    <w:name w:val="WW8Num9z1"/>
    <w:rsid w:val="005448DA"/>
    <w:rPr>
      <w:rFonts w:ascii="Plotter" w:hAnsi="Plotter"/>
    </w:rPr>
  </w:style>
  <w:style w:type="character" w:customStyle="1" w:styleId="WW8Num9z2">
    <w:name w:val="WW8Num9z2"/>
    <w:rsid w:val="005448DA"/>
    <w:rPr>
      <w:rFonts w:ascii="Wingdings" w:hAnsi="Wingdings"/>
    </w:rPr>
  </w:style>
  <w:style w:type="character" w:customStyle="1" w:styleId="WW8Num9z3">
    <w:name w:val="WW8Num9z3"/>
    <w:rsid w:val="005448DA"/>
    <w:rPr>
      <w:rFonts w:ascii="Symbol" w:hAnsi="Symbol"/>
    </w:rPr>
  </w:style>
  <w:style w:type="character" w:customStyle="1" w:styleId="WW8Num10z0">
    <w:name w:val="WW8Num10z0"/>
    <w:rsid w:val="005448DA"/>
    <w:rPr>
      <w:rFonts w:ascii="Symbol" w:hAnsi="Symbol"/>
    </w:rPr>
  </w:style>
  <w:style w:type="character" w:customStyle="1" w:styleId="WW8Num10z1">
    <w:name w:val="WW8Num10z1"/>
    <w:rsid w:val="005448DA"/>
    <w:rPr>
      <w:rFonts w:ascii="Courier New" w:hAnsi="Courier New" w:cs="Courier New"/>
    </w:rPr>
  </w:style>
  <w:style w:type="character" w:customStyle="1" w:styleId="WW8Num10z2">
    <w:name w:val="WW8Num10z2"/>
    <w:rsid w:val="005448DA"/>
    <w:rPr>
      <w:rFonts w:ascii="Wingdings" w:hAnsi="Wingdings"/>
    </w:rPr>
  </w:style>
  <w:style w:type="character" w:customStyle="1" w:styleId="WW8Num12z0">
    <w:name w:val="WW8Num12z0"/>
    <w:rsid w:val="005448DA"/>
    <w:rPr>
      <w:rFonts w:ascii="Times New Roman" w:hAnsi="Times New Roman"/>
      <w:b/>
      <w:i w:val="0"/>
      <w:sz w:val="28"/>
    </w:rPr>
  </w:style>
  <w:style w:type="character" w:customStyle="1" w:styleId="WW8Num12z1">
    <w:name w:val="WW8Num12z1"/>
    <w:rsid w:val="005448DA"/>
    <w:rPr>
      <w:rFonts w:ascii="Times New Roman" w:hAnsi="Times New Roman"/>
      <w:b/>
      <w:i w:val="0"/>
      <w:sz w:val="26"/>
    </w:rPr>
  </w:style>
  <w:style w:type="character" w:customStyle="1" w:styleId="WW8Num12z2">
    <w:name w:val="WW8Num12z2"/>
    <w:rsid w:val="005448DA"/>
    <w:rPr>
      <w:rFonts w:ascii="Times New Roman" w:hAnsi="Times New Roman"/>
      <w:b/>
      <w:i w:val="0"/>
      <w:sz w:val="24"/>
    </w:rPr>
  </w:style>
  <w:style w:type="character" w:customStyle="1" w:styleId="WW8Num13z0">
    <w:name w:val="WW8Num13z0"/>
    <w:rsid w:val="005448DA"/>
    <w:rPr>
      <w:rFonts w:ascii="Times New Roman" w:eastAsia="Times New Roman" w:hAnsi="Times New Roman" w:cs="Times New Roman"/>
    </w:rPr>
  </w:style>
  <w:style w:type="character" w:customStyle="1" w:styleId="WW8Num13z1">
    <w:name w:val="WW8Num13z1"/>
    <w:rsid w:val="005448DA"/>
    <w:rPr>
      <w:rFonts w:ascii="Courier New" w:hAnsi="Courier New"/>
    </w:rPr>
  </w:style>
  <w:style w:type="character" w:customStyle="1" w:styleId="WW8Num13z2">
    <w:name w:val="WW8Num13z2"/>
    <w:rsid w:val="005448DA"/>
    <w:rPr>
      <w:rFonts w:ascii="Wingdings" w:hAnsi="Wingdings"/>
    </w:rPr>
  </w:style>
  <w:style w:type="character" w:customStyle="1" w:styleId="WW8Num13z3">
    <w:name w:val="WW8Num13z3"/>
    <w:rsid w:val="005448DA"/>
    <w:rPr>
      <w:rFonts w:ascii="Symbol" w:hAnsi="Symbol"/>
    </w:rPr>
  </w:style>
  <w:style w:type="character" w:customStyle="1" w:styleId="WW8Num14z0">
    <w:name w:val="WW8Num14z0"/>
    <w:rsid w:val="005448DA"/>
    <w:rPr>
      <w:rFonts w:ascii="Symbol" w:hAnsi="Symbol"/>
    </w:rPr>
  </w:style>
  <w:style w:type="character" w:customStyle="1" w:styleId="WW8Num14z1">
    <w:name w:val="WW8Num14z1"/>
    <w:rsid w:val="005448DA"/>
    <w:rPr>
      <w:rFonts w:ascii="Courier New" w:hAnsi="Courier New" w:cs="Courier New"/>
    </w:rPr>
  </w:style>
  <w:style w:type="character" w:customStyle="1" w:styleId="WW8Num14z2">
    <w:name w:val="WW8Num14z2"/>
    <w:rsid w:val="005448DA"/>
    <w:rPr>
      <w:rFonts w:ascii="Wingdings" w:hAnsi="Wingdings"/>
    </w:rPr>
  </w:style>
  <w:style w:type="character" w:customStyle="1" w:styleId="WW8Num15z0">
    <w:name w:val="WW8Num15z0"/>
    <w:rsid w:val="005448DA"/>
    <w:rPr>
      <w:rFonts w:ascii="Times New Roman" w:hAnsi="Times New Roman"/>
      <w:b/>
      <w:i w:val="0"/>
      <w:sz w:val="28"/>
    </w:rPr>
  </w:style>
  <w:style w:type="character" w:customStyle="1" w:styleId="WW8Num15z1">
    <w:name w:val="WW8Num15z1"/>
    <w:rsid w:val="005448DA"/>
    <w:rPr>
      <w:rFonts w:ascii="Times New Roman" w:hAnsi="Times New Roman"/>
      <w:b/>
      <w:i w:val="0"/>
      <w:sz w:val="26"/>
    </w:rPr>
  </w:style>
  <w:style w:type="character" w:customStyle="1" w:styleId="WW8Num15z2">
    <w:name w:val="WW8Num15z2"/>
    <w:rsid w:val="005448DA"/>
    <w:rPr>
      <w:rFonts w:ascii="Times New Roman" w:hAnsi="Times New Roman"/>
      <w:b/>
      <w:i w:val="0"/>
      <w:sz w:val="24"/>
    </w:rPr>
  </w:style>
  <w:style w:type="character" w:customStyle="1" w:styleId="WW8Num17z0">
    <w:name w:val="WW8Num17z0"/>
    <w:rsid w:val="005448DA"/>
    <w:rPr>
      <w:rFonts w:ascii="Symbol" w:hAnsi="Symbol"/>
    </w:rPr>
  </w:style>
  <w:style w:type="character" w:customStyle="1" w:styleId="WW8Num17z1">
    <w:name w:val="WW8Num17z1"/>
    <w:rsid w:val="005448DA"/>
    <w:rPr>
      <w:rFonts w:ascii="Courier New" w:hAnsi="Courier New" w:cs="Courier New"/>
    </w:rPr>
  </w:style>
  <w:style w:type="character" w:customStyle="1" w:styleId="WW8Num17z2">
    <w:name w:val="WW8Num17z2"/>
    <w:rsid w:val="005448DA"/>
    <w:rPr>
      <w:rFonts w:ascii="Wingdings" w:hAnsi="Wingdings"/>
    </w:rPr>
  </w:style>
  <w:style w:type="character" w:customStyle="1" w:styleId="WW8Num20z0">
    <w:name w:val="WW8Num20z0"/>
    <w:rsid w:val="005448DA"/>
    <w:rPr>
      <w:rFonts w:ascii="Times New Roman" w:eastAsia="Times New Roman" w:hAnsi="Times New Roman" w:cs="Times New Roman"/>
    </w:rPr>
  </w:style>
  <w:style w:type="character" w:customStyle="1" w:styleId="WW8Num20z1">
    <w:name w:val="WW8Num20z1"/>
    <w:rsid w:val="005448DA"/>
    <w:rPr>
      <w:rFonts w:ascii="Courier New" w:hAnsi="Courier New"/>
    </w:rPr>
  </w:style>
  <w:style w:type="character" w:customStyle="1" w:styleId="WW8Num20z2">
    <w:name w:val="WW8Num20z2"/>
    <w:rsid w:val="005448DA"/>
    <w:rPr>
      <w:rFonts w:ascii="Wingdings" w:hAnsi="Wingdings"/>
    </w:rPr>
  </w:style>
  <w:style w:type="character" w:customStyle="1" w:styleId="WW8Num20z3">
    <w:name w:val="WW8Num20z3"/>
    <w:rsid w:val="005448DA"/>
    <w:rPr>
      <w:rFonts w:ascii="Symbol" w:hAnsi="Symbol"/>
    </w:rPr>
  </w:style>
  <w:style w:type="character" w:customStyle="1" w:styleId="WW8Num22z0">
    <w:name w:val="WW8Num22z0"/>
    <w:rsid w:val="005448DA"/>
    <w:rPr>
      <w:rFonts w:ascii="Symbol" w:hAnsi="Symbol"/>
    </w:rPr>
  </w:style>
  <w:style w:type="character" w:customStyle="1" w:styleId="WW8Num22z1">
    <w:name w:val="WW8Num22z1"/>
    <w:rsid w:val="005448DA"/>
    <w:rPr>
      <w:rFonts w:ascii="Courier New" w:hAnsi="Courier New" w:cs="Courier New"/>
    </w:rPr>
  </w:style>
  <w:style w:type="character" w:customStyle="1" w:styleId="WW8Num22z2">
    <w:name w:val="WW8Num22z2"/>
    <w:rsid w:val="005448DA"/>
    <w:rPr>
      <w:rFonts w:ascii="Wingdings" w:hAnsi="Wingdings"/>
    </w:rPr>
  </w:style>
  <w:style w:type="character" w:customStyle="1" w:styleId="WW8Num23z0">
    <w:name w:val="WW8Num23z0"/>
    <w:rsid w:val="005448DA"/>
    <w:rPr>
      <w:rFonts w:ascii="Symbol" w:hAnsi="Symbol"/>
    </w:rPr>
  </w:style>
  <w:style w:type="character" w:customStyle="1" w:styleId="WW8Num24z0">
    <w:name w:val="WW8Num24z0"/>
    <w:rsid w:val="005448DA"/>
    <w:rPr>
      <w:rFonts w:ascii="Symbol" w:hAnsi="Symbol"/>
    </w:rPr>
  </w:style>
  <w:style w:type="character" w:customStyle="1" w:styleId="WW8Num24z1">
    <w:name w:val="WW8Num24z1"/>
    <w:rsid w:val="005448DA"/>
    <w:rPr>
      <w:rFonts w:ascii="Courier New" w:hAnsi="Courier New" w:cs="Courier New"/>
    </w:rPr>
  </w:style>
  <w:style w:type="character" w:customStyle="1" w:styleId="WW8Num24z2">
    <w:name w:val="WW8Num24z2"/>
    <w:rsid w:val="005448DA"/>
    <w:rPr>
      <w:rFonts w:ascii="Wingdings" w:hAnsi="Wingdings"/>
    </w:rPr>
  </w:style>
  <w:style w:type="character" w:customStyle="1" w:styleId="WW8Num29z0">
    <w:name w:val="WW8Num29z0"/>
    <w:rsid w:val="005448DA"/>
    <w:rPr>
      <w:rFonts w:ascii="Symbol" w:hAnsi="Symbol"/>
    </w:rPr>
  </w:style>
  <w:style w:type="character" w:customStyle="1" w:styleId="WW8Num29z1">
    <w:name w:val="WW8Num29z1"/>
    <w:rsid w:val="005448DA"/>
    <w:rPr>
      <w:rFonts w:ascii="Courier New" w:hAnsi="Courier New" w:cs="Courier New"/>
    </w:rPr>
  </w:style>
  <w:style w:type="character" w:customStyle="1" w:styleId="WW8Num29z2">
    <w:name w:val="WW8Num29z2"/>
    <w:rsid w:val="005448DA"/>
    <w:rPr>
      <w:rFonts w:ascii="Wingdings" w:hAnsi="Wingdings"/>
    </w:rPr>
  </w:style>
  <w:style w:type="character" w:customStyle="1" w:styleId="WW8Num30z0">
    <w:name w:val="WW8Num30z0"/>
    <w:rsid w:val="005448DA"/>
    <w:rPr>
      <w:rFonts w:ascii="Times New Roman" w:hAnsi="Times New Roman" w:cs="Times New Roman"/>
    </w:rPr>
  </w:style>
  <w:style w:type="character" w:customStyle="1" w:styleId="WW8Num31z0">
    <w:name w:val="WW8Num31z0"/>
    <w:rsid w:val="005448DA"/>
    <w:rPr>
      <w:rFonts w:ascii="Wingdings" w:hAnsi="Wingdings"/>
    </w:rPr>
  </w:style>
  <w:style w:type="character" w:customStyle="1" w:styleId="WW8Num31z1">
    <w:name w:val="WW8Num31z1"/>
    <w:rsid w:val="005448DA"/>
    <w:rPr>
      <w:rFonts w:ascii="Courier New" w:hAnsi="Courier New" w:cs="Courier New"/>
    </w:rPr>
  </w:style>
  <w:style w:type="character" w:customStyle="1" w:styleId="WW8Num31z3">
    <w:name w:val="WW8Num31z3"/>
    <w:rsid w:val="005448DA"/>
    <w:rPr>
      <w:rFonts w:ascii="Symbol" w:hAnsi="Symbol"/>
    </w:rPr>
  </w:style>
  <w:style w:type="character" w:customStyle="1" w:styleId="WW8Num32z0">
    <w:name w:val="WW8Num32z0"/>
    <w:rsid w:val="005448DA"/>
    <w:rPr>
      <w:rFonts w:ascii="Times New Roman" w:hAnsi="Times New Roman"/>
      <w:b w:val="0"/>
      <w:i w:val="0"/>
      <w:sz w:val="24"/>
      <w:u w:val="none"/>
    </w:rPr>
  </w:style>
  <w:style w:type="character" w:customStyle="1" w:styleId="WW8Num33z0">
    <w:name w:val="WW8Num33z0"/>
    <w:rsid w:val="005448DA"/>
    <w:rPr>
      <w:rFonts w:ascii="Times New Roman" w:hAnsi="Times New Roman"/>
      <w:b/>
      <w:i w:val="0"/>
      <w:sz w:val="28"/>
    </w:rPr>
  </w:style>
  <w:style w:type="character" w:customStyle="1" w:styleId="WW8Num35z0">
    <w:name w:val="WW8Num35z0"/>
    <w:rsid w:val="005448DA"/>
    <w:rPr>
      <w:rFonts w:ascii="Symbol" w:hAnsi="Symbol"/>
    </w:rPr>
  </w:style>
  <w:style w:type="character" w:customStyle="1" w:styleId="WW8Num35z1">
    <w:name w:val="WW8Num35z1"/>
    <w:rsid w:val="005448DA"/>
    <w:rPr>
      <w:rFonts w:ascii="Courier New" w:hAnsi="Courier New" w:cs="Courier New"/>
    </w:rPr>
  </w:style>
  <w:style w:type="character" w:customStyle="1" w:styleId="WW8Num35z2">
    <w:name w:val="WW8Num35z2"/>
    <w:rsid w:val="005448DA"/>
    <w:rPr>
      <w:rFonts w:ascii="Wingdings" w:hAnsi="Wingdings"/>
    </w:rPr>
  </w:style>
  <w:style w:type="character" w:customStyle="1" w:styleId="WW8Num37z0">
    <w:name w:val="WW8Num37z0"/>
    <w:rsid w:val="005448DA"/>
    <w:rPr>
      <w:rFonts w:ascii="Wingdings" w:hAnsi="Wingdings"/>
    </w:rPr>
  </w:style>
  <w:style w:type="character" w:customStyle="1" w:styleId="WW8Num37z1">
    <w:name w:val="WW8Num37z1"/>
    <w:rsid w:val="005448DA"/>
    <w:rPr>
      <w:rFonts w:ascii="Symbol" w:hAnsi="Symbol"/>
    </w:rPr>
  </w:style>
  <w:style w:type="character" w:customStyle="1" w:styleId="WW8Num37z4">
    <w:name w:val="WW8Num37z4"/>
    <w:rsid w:val="005448DA"/>
    <w:rPr>
      <w:rFonts w:ascii="Courier New" w:hAnsi="Courier New" w:cs="Courier New"/>
    </w:rPr>
  </w:style>
  <w:style w:type="character" w:customStyle="1" w:styleId="WW8Num38z0">
    <w:name w:val="WW8Num38z0"/>
    <w:rsid w:val="005448DA"/>
    <w:rPr>
      <w:rFonts w:ascii="Times New Roman" w:hAnsi="Times New Roman"/>
      <w:b/>
      <w:i w:val="0"/>
      <w:sz w:val="28"/>
    </w:rPr>
  </w:style>
  <w:style w:type="character" w:customStyle="1" w:styleId="WW8Num38z1">
    <w:name w:val="WW8Num38z1"/>
    <w:rsid w:val="005448DA"/>
    <w:rPr>
      <w:rFonts w:ascii="Times New Roman" w:hAnsi="Times New Roman"/>
      <w:b/>
      <w:i w:val="0"/>
      <w:sz w:val="26"/>
    </w:rPr>
  </w:style>
  <w:style w:type="character" w:customStyle="1" w:styleId="WW8Num38z2">
    <w:name w:val="WW8Num38z2"/>
    <w:rsid w:val="005448DA"/>
    <w:rPr>
      <w:rFonts w:ascii="Times New Roman" w:hAnsi="Times New Roman"/>
      <w:b/>
      <w:i w:val="0"/>
      <w:sz w:val="24"/>
    </w:rPr>
  </w:style>
  <w:style w:type="character" w:customStyle="1" w:styleId="WW8Num39z0">
    <w:name w:val="WW8Num39z0"/>
    <w:rsid w:val="005448DA"/>
    <w:rPr>
      <w:rFonts w:ascii="Symbol" w:hAnsi="Symbol"/>
    </w:rPr>
  </w:style>
  <w:style w:type="character" w:customStyle="1" w:styleId="WW8Num39z1">
    <w:name w:val="WW8Num39z1"/>
    <w:rsid w:val="005448DA"/>
    <w:rPr>
      <w:rFonts w:ascii="Courier New" w:hAnsi="Courier New" w:cs="Courier New"/>
    </w:rPr>
  </w:style>
  <w:style w:type="character" w:customStyle="1" w:styleId="WW8Num39z2">
    <w:name w:val="WW8Num39z2"/>
    <w:rsid w:val="005448DA"/>
    <w:rPr>
      <w:rFonts w:ascii="Wingdings" w:hAnsi="Wingdings"/>
    </w:rPr>
  </w:style>
  <w:style w:type="character" w:customStyle="1" w:styleId="WW8Num41z0">
    <w:name w:val="WW8Num41z0"/>
    <w:rsid w:val="005448DA"/>
    <w:rPr>
      <w:rFonts w:ascii="Times New Roman" w:hAnsi="Times New Roman"/>
      <w:b/>
      <w:i w:val="0"/>
      <w:sz w:val="28"/>
    </w:rPr>
  </w:style>
  <w:style w:type="character" w:customStyle="1" w:styleId="WW8Num41z1">
    <w:name w:val="WW8Num41z1"/>
    <w:rsid w:val="005448DA"/>
    <w:rPr>
      <w:rFonts w:ascii="Times New Roman" w:hAnsi="Times New Roman"/>
      <w:b/>
      <w:i w:val="0"/>
      <w:sz w:val="26"/>
    </w:rPr>
  </w:style>
  <w:style w:type="character" w:customStyle="1" w:styleId="WW8Num41z2">
    <w:name w:val="WW8Num41z2"/>
    <w:rsid w:val="005448DA"/>
    <w:rPr>
      <w:rFonts w:ascii="Times New Roman" w:hAnsi="Times New Roman"/>
      <w:b/>
      <w:i w:val="0"/>
      <w:sz w:val="24"/>
    </w:rPr>
  </w:style>
  <w:style w:type="character" w:customStyle="1" w:styleId="WW8Num43z0">
    <w:name w:val="WW8Num43z0"/>
    <w:rsid w:val="005448DA"/>
    <w:rPr>
      <w:rFonts w:ascii="Wingdings" w:hAnsi="Wingdings"/>
    </w:rPr>
  </w:style>
  <w:style w:type="character" w:customStyle="1" w:styleId="WW8Num43z1">
    <w:name w:val="WW8Num43z1"/>
    <w:rsid w:val="005448DA"/>
    <w:rPr>
      <w:rFonts w:ascii="Courier New" w:hAnsi="Courier New" w:cs="Courier New"/>
    </w:rPr>
  </w:style>
  <w:style w:type="character" w:customStyle="1" w:styleId="WW8Num43z3">
    <w:name w:val="WW8Num43z3"/>
    <w:rsid w:val="005448DA"/>
    <w:rPr>
      <w:rFonts w:ascii="Symbol" w:hAnsi="Symbol"/>
    </w:rPr>
  </w:style>
  <w:style w:type="character" w:customStyle="1" w:styleId="WW8Num44z0">
    <w:name w:val="WW8Num44z0"/>
    <w:rsid w:val="005448DA"/>
    <w:rPr>
      <w:rFonts w:ascii="Symbol" w:hAnsi="Symbol"/>
    </w:rPr>
  </w:style>
  <w:style w:type="character" w:customStyle="1" w:styleId="WW8Num44z1">
    <w:name w:val="WW8Num44z1"/>
    <w:rsid w:val="005448DA"/>
    <w:rPr>
      <w:rFonts w:ascii="Courier New" w:hAnsi="Courier New" w:cs="Courier New"/>
    </w:rPr>
  </w:style>
  <w:style w:type="character" w:customStyle="1" w:styleId="WW8Num44z2">
    <w:name w:val="WW8Num44z2"/>
    <w:rsid w:val="005448DA"/>
    <w:rPr>
      <w:rFonts w:ascii="Wingdings" w:hAnsi="Wingdings"/>
    </w:rPr>
  </w:style>
  <w:style w:type="character" w:customStyle="1" w:styleId="WW8Num45z0">
    <w:name w:val="WW8Num45z0"/>
    <w:rsid w:val="005448DA"/>
    <w:rPr>
      <w:rFonts w:ascii="Symbol" w:hAnsi="Symbol"/>
    </w:rPr>
  </w:style>
  <w:style w:type="character" w:customStyle="1" w:styleId="WW8Num45z1">
    <w:name w:val="WW8Num45z1"/>
    <w:rsid w:val="005448DA"/>
    <w:rPr>
      <w:rFonts w:ascii="Courier New" w:hAnsi="Courier New" w:cs="Courier New"/>
    </w:rPr>
  </w:style>
  <w:style w:type="character" w:customStyle="1" w:styleId="WW8Num45z2">
    <w:name w:val="WW8Num45z2"/>
    <w:rsid w:val="005448DA"/>
    <w:rPr>
      <w:rFonts w:ascii="Wingdings" w:hAnsi="Wingdings"/>
    </w:rPr>
  </w:style>
  <w:style w:type="character" w:customStyle="1" w:styleId="WW8Num46z0">
    <w:name w:val="WW8Num46z0"/>
    <w:rsid w:val="005448DA"/>
    <w:rPr>
      <w:rFonts w:ascii="Wingdings" w:hAnsi="Wingdings"/>
    </w:rPr>
  </w:style>
  <w:style w:type="character" w:customStyle="1" w:styleId="WW8Num46z1">
    <w:name w:val="WW8Num46z1"/>
    <w:rsid w:val="005448DA"/>
    <w:rPr>
      <w:rFonts w:ascii="Courier New" w:hAnsi="Courier New" w:cs="Courier New"/>
    </w:rPr>
  </w:style>
  <w:style w:type="character" w:customStyle="1" w:styleId="WW8Num46z3">
    <w:name w:val="WW8Num46z3"/>
    <w:rsid w:val="005448DA"/>
    <w:rPr>
      <w:rFonts w:ascii="Symbol" w:hAnsi="Symbol"/>
    </w:rPr>
  </w:style>
  <w:style w:type="character" w:customStyle="1" w:styleId="WW8NumSt37z0">
    <w:name w:val="WW8NumSt37z0"/>
    <w:rsid w:val="005448DA"/>
    <w:rPr>
      <w:rFonts w:ascii="Times New Roman" w:hAnsi="Times New Roman" w:cs="Times New Roman"/>
    </w:rPr>
  </w:style>
  <w:style w:type="paragraph" w:customStyle="1" w:styleId="1f3">
    <w:name w:val="Название1"/>
    <w:basedOn w:val="a0"/>
    <w:rsid w:val="005448DA"/>
    <w:pPr>
      <w:widowControl/>
      <w:suppressLineNumbers/>
      <w:suppressAutoHyphens w:val="0"/>
      <w:autoSpaceDN/>
      <w:spacing w:before="120" w:after="120" w:line="240" w:lineRule="auto"/>
      <w:ind w:firstLine="0"/>
      <w:jc w:val="left"/>
      <w:textAlignment w:val="auto"/>
    </w:pPr>
    <w:rPr>
      <w:rFonts w:cs="Tahoma"/>
      <w:i/>
      <w:iCs/>
      <w:kern w:val="0"/>
      <w:sz w:val="24"/>
      <w:szCs w:val="24"/>
      <w:lang w:eastAsia="ar-SA"/>
    </w:rPr>
  </w:style>
  <w:style w:type="paragraph" w:customStyle="1" w:styleId="1f4">
    <w:name w:val="Указатель1"/>
    <w:basedOn w:val="a0"/>
    <w:rsid w:val="005448DA"/>
    <w:pPr>
      <w:widowControl/>
      <w:suppressLineNumbers/>
      <w:suppressAutoHyphens w:val="0"/>
      <w:autoSpaceDN/>
      <w:spacing w:line="240" w:lineRule="auto"/>
      <w:ind w:firstLine="0"/>
      <w:jc w:val="left"/>
      <w:textAlignment w:val="auto"/>
    </w:pPr>
    <w:rPr>
      <w:rFonts w:cs="Tahoma"/>
      <w:kern w:val="0"/>
      <w:sz w:val="24"/>
      <w:lang w:eastAsia="ar-SA"/>
    </w:rPr>
  </w:style>
  <w:style w:type="paragraph" w:customStyle="1" w:styleId="1f5">
    <w:name w:val="Название объекта1"/>
    <w:basedOn w:val="a0"/>
    <w:next w:val="a0"/>
    <w:rsid w:val="005448DA"/>
    <w:pPr>
      <w:widowControl/>
      <w:suppressAutoHyphens w:val="0"/>
      <w:autoSpaceDN/>
      <w:spacing w:line="240" w:lineRule="auto"/>
      <w:ind w:left="142" w:right="360" w:firstLine="0"/>
      <w:jc w:val="center"/>
      <w:textAlignment w:val="auto"/>
    </w:pPr>
    <w:rPr>
      <w:i/>
      <w:kern w:val="0"/>
      <w:sz w:val="20"/>
      <w:lang w:eastAsia="ar-SA"/>
    </w:rPr>
  </w:style>
  <w:style w:type="paragraph" w:customStyle="1" w:styleId="1f6">
    <w:name w:val="Цитата1"/>
    <w:basedOn w:val="a0"/>
    <w:rsid w:val="005448DA"/>
    <w:pPr>
      <w:widowControl/>
      <w:suppressAutoHyphens w:val="0"/>
      <w:autoSpaceDN/>
      <w:spacing w:line="240" w:lineRule="auto"/>
      <w:ind w:left="113" w:right="113" w:firstLine="720"/>
      <w:textAlignment w:val="auto"/>
    </w:pPr>
    <w:rPr>
      <w:kern w:val="0"/>
      <w:sz w:val="24"/>
      <w:lang w:eastAsia="ar-SA"/>
    </w:rPr>
  </w:style>
  <w:style w:type="paragraph" w:customStyle="1" w:styleId="311">
    <w:name w:val="Основной текст 31"/>
    <w:basedOn w:val="a0"/>
    <w:rsid w:val="005448DA"/>
    <w:pPr>
      <w:widowControl/>
      <w:suppressAutoHyphens w:val="0"/>
      <w:autoSpaceDN/>
      <w:spacing w:after="120" w:line="240" w:lineRule="auto"/>
      <w:ind w:firstLine="0"/>
      <w:jc w:val="left"/>
      <w:textAlignment w:val="auto"/>
    </w:pPr>
    <w:rPr>
      <w:kern w:val="0"/>
      <w:sz w:val="16"/>
      <w:szCs w:val="16"/>
      <w:lang w:eastAsia="ar-SA"/>
    </w:rPr>
  </w:style>
  <w:style w:type="paragraph" w:customStyle="1" w:styleId="312">
    <w:name w:val="Основной текст с отступом 31"/>
    <w:basedOn w:val="a0"/>
    <w:rsid w:val="005448DA"/>
    <w:pPr>
      <w:widowControl/>
      <w:suppressAutoHyphens w:val="0"/>
      <w:autoSpaceDN/>
      <w:spacing w:after="120" w:line="240" w:lineRule="auto"/>
      <w:ind w:left="283" w:firstLine="0"/>
      <w:jc w:val="left"/>
      <w:textAlignment w:val="auto"/>
    </w:pPr>
    <w:rPr>
      <w:kern w:val="0"/>
      <w:sz w:val="16"/>
      <w:szCs w:val="16"/>
      <w:lang w:eastAsia="ar-SA"/>
    </w:rPr>
  </w:style>
  <w:style w:type="paragraph" w:customStyle="1" w:styleId="213">
    <w:name w:val="Основной текст 21"/>
    <w:basedOn w:val="a0"/>
    <w:rsid w:val="005448DA"/>
    <w:pPr>
      <w:suppressAutoHyphens w:val="0"/>
      <w:autoSpaceDE w:val="0"/>
      <w:autoSpaceDN/>
      <w:spacing w:line="360" w:lineRule="auto"/>
      <w:ind w:firstLine="0"/>
      <w:textAlignment w:val="auto"/>
    </w:pPr>
    <w:rPr>
      <w:bCs/>
      <w:iCs/>
      <w:kern w:val="0"/>
      <w:sz w:val="24"/>
      <w:szCs w:val="26"/>
      <w:lang w:eastAsia="ar-SA"/>
    </w:rPr>
  </w:style>
  <w:style w:type="paragraph" w:customStyle="1" w:styleId="2d">
    <w:name w:val="Название2"/>
    <w:basedOn w:val="a0"/>
    <w:next w:val="a6"/>
    <w:link w:val="afff6"/>
    <w:uiPriority w:val="10"/>
    <w:qFormat/>
    <w:rsid w:val="005448DA"/>
    <w:pPr>
      <w:widowControl/>
      <w:suppressAutoHyphens w:val="0"/>
      <w:autoSpaceDN/>
      <w:spacing w:line="240" w:lineRule="auto"/>
      <w:ind w:firstLine="0"/>
      <w:jc w:val="center"/>
      <w:textAlignment w:val="auto"/>
    </w:pPr>
    <w:rPr>
      <w:bCs/>
      <w:iCs/>
      <w:kern w:val="0"/>
      <w:sz w:val="28"/>
      <w:szCs w:val="24"/>
      <w:lang w:eastAsia="ar-SA"/>
    </w:rPr>
  </w:style>
  <w:style w:type="character" w:customStyle="1" w:styleId="afff6">
    <w:name w:val="Название Знак"/>
    <w:link w:val="2d"/>
    <w:rsid w:val="005448DA"/>
    <w:rPr>
      <w:rFonts w:eastAsia="Times New Roman" w:cs="Times New Roman"/>
      <w:bCs/>
      <w:iCs/>
      <w:sz w:val="28"/>
      <w:szCs w:val="24"/>
      <w:lang w:eastAsia="ar-SA"/>
    </w:rPr>
  </w:style>
  <w:style w:type="paragraph" w:customStyle="1" w:styleId="xl24">
    <w:name w:val="xl24"/>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5">
    <w:name w:val="xl25"/>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6">
    <w:name w:val="xl26"/>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7">
    <w:name w:val="xl27"/>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8">
    <w:name w:val="xl28"/>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center"/>
    </w:pPr>
    <w:rPr>
      <w:kern w:val="0"/>
      <w:sz w:val="16"/>
      <w:szCs w:val="16"/>
      <w:lang w:eastAsia="ar-SA"/>
    </w:rPr>
  </w:style>
  <w:style w:type="paragraph" w:customStyle="1" w:styleId="xl29">
    <w:name w:val="xl29"/>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0">
    <w:name w:val="xl30"/>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center"/>
    </w:pPr>
    <w:rPr>
      <w:rFonts w:ascii="Arial" w:hAnsi="Arial" w:cs="Arial"/>
      <w:kern w:val="0"/>
      <w:sz w:val="16"/>
      <w:szCs w:val="16"/>
      <w:lang w:eastAsia="ar-SA"/>
    </w:rPr>
  </w:style>
  <w:style w:type="paragraph" w:customStyle="1" w:styleId="xl31">
    <w:name w:val="xl31"/>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2">
    <w:name w:val="xl32"/>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3">
    <w:name w:val="xl33"/>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4">
    <w:name w:val="xl34"/>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center"/>
    </w:pPr>
    <w:rPr>
      <w:rFonts w:ascii="Arial" w:hAnsi="Arial" w:cs="Arial"/>
      <w:kern w:val="0"/>
      <w:sz w:val="16"/>
      <w:szCs w:val="16"/>
      <w:lang w:eastAsia="ar-SA"/>
    </w:rPr>
  </w:style>
  <w:style w:type="paragraph" w:customStyle="1" w:styleId="xl35">
    <w:name w:val="xl35"/>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kern w:val="0"/>
      <w:sz w:val="16"/>
      <w:szCs w:val="16"/>
      <w:lang w:eastAsia="ar-SA"/>
    </w:rPr>
  </w:style>
  <w:style w:type="paragraph" w:customStyle="1" w:styleId="xl36">
    <w:name w:val="xl36"/>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auto"/>
    </w:pPr>
    <w:rPr>
      <w:rFonts w:ascii="Arial" w:hAnsi="Arial" w:cs="Arial"/>
      <w:kern w:val="0"/>
      <w:sz w:val="16"/>
      <w:szCs w:val="16"/>
      <w:lang w:eastAsia="ar-SA"/>
    </w:rPr>
  </w:style>
  <w:style w:type="paragraph" w:customStyle="1" w:styleId="xl37">
    <w:name w:val="xl37"/>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auto"/>
    </w:pPr>
    <w:rPr>
      <w:rFonts w:ascii="Arial" w:hAnsi="Arial" w:cs="Arial"/>
      <w:kern w:val="0"/>
      <w:sz w:val="16"/>
      <w:szCs w:val="16"/>
      <w:lang w:eastAsia="ar-SA"/>
    </w:rPr>
  </w:style>
  <w:style w:type="paragraph" w:customStyle="1" w:styleId="xl38">
    <w:name w:val="xl38"/>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center"/>
    </w:pPr>
    <w:rPr>
      <w:rFonts w:ascii="Arial" w:hAnsi="Arial" w:cs="Arial"/>
      <w:kern w:val="0"/>
      <w:sz w:val="16"/>
      <w:szCs w:val="16"/>
      <w:lang w:eastAsia="ar-SA"/>
    </w:rPr>
  </w:style>
  <w:style w:type="paragraph" w:customStyle="1" w:styleId="xl39">
    <w:name w:val="xl39"/>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center"/>
    </w:pPr>
    <w:rPr>
      <w:b/>
      <w:bCs/>
      <w:i/>
      <w:iCs/>
      <w:kern w:val="0"/>
      <w:sz w:val="16"/>
      <w:szCs w:val="16"/>
      <w:lang w:eastAsia="ar-SA"/>
    </w:rPr>
  </w:style>
  <w:style w:type="paragraph" w:customStyle="1" w:styleId="xl40">
    <w:name w:val="xl40"/>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1">
    <w:name w:val="xl41"/>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2">
    <w:name w:val="xl42"/>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3">
    <w:name w:val="xl43"/>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4">
    <w:name w:val="xl44"/>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center"/>
    </w:pPr>
    <w:rPr>
      <w:b/>
      <w:bCs/>
      <w:i/>
      <w:iCs/>
      <w:color w:val="003366"/>
      <w:kern w:val="0"/>
      <w:sz w:val="16"/>
      <w:szCs w:val="16"/>
      <w:lang w:eastAsia="ar-SA"/>
    </w:rPr>
  </w:style>
  <w:style w:type="paragraph" w:customStyle="1" w:styleId="xl45">
    <w:name w:val="xl45"/>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6">
    <w:name w:val="xl46"/>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7">
    <w:name w:val="xl47"/>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8">
    <w:name w:val="xl48"/>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9">
    <w:name w:val="xl49"/>
    <w:basedOn w:val="a0"/>
    <w:rsid w:val="005448DA"/>
    <w:pPr>
      <w:widowControl/>
      <w:pBdr>
        <w:top w:val="single" w:sz="4" w:space="0" w:color="000000"/>
        <w:left w:val="single" w:sz="4" w:space="0" w:color="000000"/>
        <w:bottom w:val="single" w:sz="4" w:space="0" w:color="000000"/>
      </w:pBdr>
      <w:suppressAutoHyphens w:val="0"/>
      <w:autoSpaceDN/>
      <w:spacing w:before="100" w:after="100" w:line="240" w:lineRule="auto"/>
      <w:ind w:firstLine="0"/>
      <w:jc w:val="center"/>
      <w:textAlignment w:val="center"/>
    </w:pPr>
    <w:rPr>
      <w:b/>
      <w:bCs/>
      <w:kern w:val="0"/>
      <w:sz w:val="16"/>
      <w:szCs w:val="16"/>
      <w:lang w:eastAsia="ar-SA"/>
    </w:rPr>
  </w:style>
  <w:style w:type="paragraph" w:customStyle="1" w:styleId="xl50">
    <w:name w:val="xl50"/>
    <w:basedOn w:val="a0"/>
    <w:rsid w:val="005448DA"/>
    <w:pPr>
      <w:widowControl/>
      <w:pBdr>
        <w:top w:val="single" w:sz="4" w:space="0" w:color="000000"/>
        <w:bottom w:val="single" w:sz="4" w:space="0" w:color="000000"/>
      </w:pBdr>
      <w:suppressAutoHyphens w:val="0"/>
      <w:autoSpaceDN/>
      <w:spacing w:before="100" w:after="100" w:line="240" w:lineRule="auto"/>
      <w:ind w:firstLine="0"/>
      <w:jc w:val="center"/>
      <w:textAlignment w:val="center"/>
    </w:pPr>
    <w:rPr>
      <w:b/>
      <w:bCs/>
      <w:kern w:val="0"/>
      <w:sz w:val="16"/>
      <w:szCs w:val="16"/>
      <w:lang w:eastAsia="ar-SA"/>
    </w:rPr>
  </w:style>
  <w:style w:type="paragraph" w:customStyle="1" w:styleId="xl51">
    <w:name w:val="xl51"/>
    <w:basedOn w:val="a0"/>
    <w:rsid w:val="005448DA"/>
    <w:pPr>
      <w:widowControl/>
      <w:pBdr>
        <w:top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b/>
      <w:bCs/>
      <w:kern w:val="0"/>
      <w:sz w:val="16"/>
      <w:szCs w:val="16"/>
      <w:lang w:eastAsia="ar-SA"/>
    </w:rPr>
  </w:style>
  <w:style w:type="paragraph" w:customStyle="1" w:styleId="xl52">
    <w:name w:val="xl52"/>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3">
    <w:name w:val="xl53"/>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4">
    <w:name w:val="xl54"/>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5">
    <w:name w:val="xl55"/>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6">
    <w:name w:val="xl56"/>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7">
    <w:name w:val="xl57"/>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8">
    <w:name w:val="xl58"/>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59">
    <w:name w:val="xl59"/>
    <w:basedOn w:val="a0"/>
    <w:rsid w:val="005448DA"/>
    <w:pPr>
      <w:widowControl/>
      <w:pBdr>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60">
    <w:name w:val="xl60"/>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afff7">
    <w:name w:val="Заголовок таблицы"/>
    <w:basedOn w:val="af7"/>
    <w:rsid w:val="005448DA"/>
    <w:pPr>
      <w:suppressLineNumbers/>
      <w:tabs>
        <w:tab w:val="clear" w:pos="4677"/>
        <w:tab w:val="clear" w:pos="9355"/>
      </w:tabs>
      <w:spacing w:after="0" w:line="240" w:lineRule="auto"/>
      <w:jc w:val="center"/>
    </w:pPr>
    <w:rPr>
      <w:rFonts w:ascii="Times New Roman" w:eastAsia="Times New Roman" w:hAnsi="Times New Roman"/>
      <w:b/>
      <w:bCs/>
      <w:sz w:val="24"/>
      <w:szCs w:val="20"/>
      <w:lang w:eastAsia="ar-SA"/>
    </w:rPr>
  </w:style>
  <w:style w:type="paragraph" w:customStyle="1" w:styleId="afff8">
    <w:name w:val="Содержимое врезки"/>
    <w:basedOn w:val="af9"/>
    <w:rsid w:val="005448DA"/>
    <w:pPr>
      <w:spacing w:after="0" w:line="240" w:lineRule="auto"/>
      <w:ind w:right="-185"/>
    </w:pPr>
    <w:rPr>
      <w:rFonts w:ascii="Times New Roman" w:eastAsia="Times New Roman" w:hAnsi="Times New Roman"/>
      <w:bCs/>
      <w:iCs/>
      <w:spacing w:val="20"/>
      <w:sz w:val="24"/>
      <w:szCs w:val="20"/>
      <w:lang w:val="ru-RU" w:eastAsia="ar-SA"/>
    </w:rPr>
  </w:style>
  <w:style w:type="paragraph" w:customStyle="1" w:styleId="0--1">
    <w:name w:val="0--Заг1"/>
    <w:basedOn w:val="a0"/>
    <w:next w:val="0--2"/>
    <w:link w:val="0--10"/>
    <w:qFormat/>
    <w:rsid w:val="005448DA"/>
    <w:pPr>
      <w:keepNext/>
      <w:keepLines/>
      <w:widowControl/>
      <w:numPr>
        <w:numId w:val="8"/>
      </w:numPr>
      <w:autoSpaceDN/>
      <w:spacing w:after="200" w:line="240" w:lineRule="auto"/>
      <w:ind w:left="142" w:right="142" w:firstLine="0"/>
      <w:jc w:val="center"/>
      <w:textAlignment w:val="auto"/>
      <w:outlineLvl w:val="0"/>
    </w:pPr>
    <w:rPr>
      <w:rFonts w:eastAsia="Batang"/>
      <w:b/>
      <w:kern w:val="0"/>
      <w:sz w:val="28"/>
      <w:szCs w:val="28"/>
    </w:rPr>
  </w:style>
  <w:style w:type="paragraph" w:customStyle="1" w:styleId="0--2">
    <w:name w:val="0--Заг2"/>
    <w:basedOn w:val="a0"/>
    <w:next w:val="0--3"/>
    <w:qFormat/>
    <w:rsid w:val="005448DA"/>
    <w:pPr>
      <w:keepNext/>
      <w:widowControl/>
      <w:numPr>
        <w:ilvl w:val="1"/>
        <w:numId w:val="8"/>
      </w:numPr>
      <w:suppressLineNumbers/>
      <w:autoSpaceDN/>
      <w:spacing w:line="240" w:lineRule="auto"/>
      <w:ind w:left="6" w:right="6" w:firstLine="0"/>
      <w:jc w:val="center"/>
      <w:textAlignment w:val="auto"/>
      <w:outlineLvl w:val="1"/>
    </w:pPr>
    <w:rPr>
      <w:b/>
      <w:i/>
      <w:kern w:val="0"/>
      <w:sz w:val="28"/>
      <w:szCs w:val="24"/>
    </w:rPr>
  </w:style>
  <w:style w:type="paragraph" w:customStyle="1" w:styleId="0--3">
    <w:name w:val="0--Заг3"/>
    <w:basedOn w:val="0--2"/>
    <w:next w:val="a0"/>
    <w:qFormat/>
    <w:rsid w:val="005448DA"/>
    <w:pPr>
      <w:numPr>
        <w:ilvl w:val="2"/>
      </w:numPr>
      <w:ind w:left="993" w:hanging="709"/>
    </w:pPr>
    <w:rPr>
      <w:i w:val="0"/>
      <w:sz w:val="24"/>
    </w:rPr>
  </w:style>
  <w:style w:type="character" w:customStyle="1" w:styleId="0--10">
    <w:name w:val="0--Заг1 Знак"/>
    <w:link w:val="0--1"/>
    <w:rsid w:val="005448DA"/>
    <w:rPr>
      <w:rFonts w:eastAsia="Batang" w:cs="Times New Roman"/>
      <w:b/>
      <w:sz w:val="28"/>
      <w:szCs w:val="28"/>
    </w:rPr>
  </w:style>
  <w:style w:type="paragraph" w:customStyle="1" w:styleId="afff9">
    <w:name w:val="Текст пояснительной записки"/>
    <w:basedOn w:val="a0"/>
    <w:rsid w:val="005448DA"/>
    <w:pPr>
      <w:widowControl/>
      <w:suppressAutoHyphens w:val="0"/>
      <w:autoSpaceDN/>
      <w:spacing w:line="240" w:lineRule="auto"/>
      <w:ind w:left="284" w:right="284" w:firstLine="567"/>
      <w:textAlignment w:val="auto"/>
    </w:pPr>
    <w:rPr>
      <w:kern w:val="0"/>
      <w:sz w:val="24"/>
      <w:szCs w:val="24"/>
      <w:lang w:eastAsia="ar-SA"/>
    </w:rPr>
  </w:style>
  <w:style w:type="paragraph" w:customStyle="1" w:styleId="afffa">
    <w:name w:val="ОСНТ"/>
    <w:basedOn w:val="a0"/>
    <w:link w:val="afffb"/>
    <w:rsid w:val="005448DA"/>
    <w:pPr>
      <w:widowControl/>
      <w:suppressAutoHyphens w:val="0"/>
      <w:autoSpaceDN/>
      <w:spacing w:line="240" w:lineRule="auto"/>
      <w:ind w:right="-1" w:firstLine="567"/>
      <w:textAlignment w:val="auto"/>
    </w:pPr>
    <w:rPr>
      <w:kern w:val="0"/>
      <w:sz w:val="24"/>
      <w:lang w:val="x-none" w:eastAsia="x-none"/>
    </w:rPr>
  </w:style>
  <w:style w:type="character" w:customStyle="1" w:styleId="afffb">
    <w:name w:val="ОСНТ Знак"/>
    <w:link w:val="afffa"/>
    <w:rsid w:val="005448DA"/>
    <w:rPr>
      <w:rFonts w:eastAsia="Times New Roman" w:cs="Times New Roman"/>
      <w:sz w:val="24"/>
      <w:lang w:val="x-none" w:eastAsia="x-none"/>
    </w:rPr>
  </w:style>
  <w:style w:type="paragraph" w:customStyle="1" w:styleId="afffc">
    <w:name w:val="ТБЛ"/>
    <w:basedOn w:val="a0"/>
    <w:rsid w:val="005448DA"/>
    <w:pPr>
      <w:widowControl/>
      <w:suppressAutoHyphens w:val="0"/>
      <w:autoSpaceDN/>
      <w:spacing w:line="240" w:lineRule="auto"/>
      <w:ind w:firstLine="0"/>
      <w:jc w:val="left"/>
      <w:textAlignment w:val="auto"/>
    </w:pPr>
    <w:rPr>
      <w:kern w:val="0"/>
      <w:sz w:val="24"/>
      <w:szCs w:val="24"/>
    </w:rPr>
  </w:style>
  <w:style w:type="paragraph" w:customStyle="1" w:styleId="afffd">
    <w:name w:val="ШТБЛ"/>
    <w:basedOn w:val="a0"/>
    <w:rsid w:val="005448DA"/>
    <w:pPr>
      <w:widowControl/>
      <w:suppressAutoHyphens w:val="0"/>
      <w:autoSpaceDN/>
      <w:spacing w:before="120" w:after="120" w:line="240" w:lineRule="auto"/>
      <w:ind w:firstLine="0"/>
      <w:jc w:val="center"/>
      <w:textAlignment w:val="auto"/>
    </w:pPr>
    <w:rPr>
      <w:b/>
      <w:bCs/>
      <w:kern w:val="0"/>
      <w:sz w:val="24"/>
      <w:szCs w:val="24"/>
    </w:rPr>
  </w:style>
  <w:style w:type="paragraph" w:customStyle="1" w:styleId="221">
    <w:name w:val="Основной текст 22"/>
    <w:basedOn w:val="a0"/>
    <w:rsid w:val="005448DA"/>
    <w:pPr>
      <w:widowControl/>
      <w:autoSpaceDN/>
      <w:spacing w:after="120" w:line="480" w:lineRule="auto"/>
      <w:ind w:firstLine="0"/>
      <w:jc w:val="left"/>
      <w:textAlignment w:val="auto"/>
    </w:pPr>
    <w:rPr>
      <w:kern w:val="0"/>
      <w:sz w:val="24"/>
      <w:szCs w:val="24"/>
      <w:lang w:eastAsia="ar-SA"/>
    </w:rPr>
  </w:style>
  <w:style w:type="paragraph" w:customStyle="1" w:styleId="14ptCapsLock">
    <w:name w:val="14 pt Caps Lock по центру без отступа"/>
    <w:basedOn w:val="a0"/>
    <w:rsid w:val="005448DA"/>
    <w:pPr>
      <w:widowControl/>
      <w:suppressAutoHyphens w:val="0"/>
      <w:autoSpaceDN/>
      <w:spacing w:line="240" w:lineRule="auto"/>
      <w:ind w:firstLine="0"/>
      <w:jc w:val="center"/>
      <w:textAlignment w:val="auto"/>
    </w:pPr>
    <w:rPr>
      <w:caps/>
      <w:kern w:val="0"/>
      <w:sz w:val="28"/>
      <w:szCs w:val="28"/>
      <w:lang w:eastAsia="ar-SA"/>
    </w:rPr>
  </w:style>
  <w:style w:type="paragraph" w:styleId="37">
    <w:name w:val="Body Text Indent 3"/>
    <w:basedOn w:val="a0"/>
    <w:link w:val="38"/>
    <w:unhideWhenUsed/>
    <w:rsid w:val="005448DA"/>
    <w:pPr>
      <w:widowControl/>
      <w:suppressAutoHyphens w:val="0"/>
      <w:autoSpaceDN/>
      <w:spacing w:after="120" w:line="240" w:lineRule="auto"/>
      <w:ind w:left="283" w:firstLine="0"/>
      <w:jc w:val="left"/>
      <w:textAlignment w:val="auto"/>
    </w:pPr>
    <w:rPr>
      <w:kern w:val="0"/>
      <w:sz w:val="16"/>
      <w:szCs w:val="16"/>
    </w:rPr>
  </w:style>
  <w:style w:type="character" w:customStyle="1" w:styleId="38">
    <w:name w:val="Основной текст с отступом 3 Знак"/>
    <w:link w:val="37"/>
    <w:rsid w:val="005448DA"/>
    <w:rPr>
      <w:rFonts w:eastAsia="Times New Roman" w:cs="Times New Roman"/>
      <w:sz w:val="16"/>
      <w:szCs w:val="16"/>
    </w:rPr>
  </w:style>
  <w:style w:type="character" w:customStyle="1" w:styleId="apple-converted-space">
    <w:name w:val="apple-converted-space"/>
    <w:rsid w:val="005448DA"/>
  </w:style>
  <w:style w:type="paragraph" w:customStyle="1" w:styleId="FR1">
    <w:name w:val="FR1"/>
    <w:rsid w:val="005448DA"/>
    <w:pPr>
      <w:widowControl w:val="0"/>
      <w:autoSpaceDE w:val="0"/>
      <w:autoSpaceDN w:val="0"/>
      <w:adjustRightInd w:val="0"/>
      <w:ind w:left="240"/>
    </w:pPr>
    <w:rPr>
      <w:rFonts w:ascii="Arial" w:eastAsia="Times New Roman" w:hAnsi="Arial" w:cs="Times New Roman"/>
      <w:sz w:val="28"/>
    </w:rPr>
  </w:style>
  <w:style w:type="paragraph" w:customStyle="1" w:styleId="Heading">
    <w:name w:val="Heading"/>
    <w:rsid w:val="005448DA"/>
    <w:pPr>
      <w:autoSpaceDE w:val="0"/>
      <w:autoSpaceDN w:val="0"/>
      <w:adjustRightInd w:val="0"/>
    </w:pPr>
    <w:rPr>
      <w:rFonts w:ascii="Arial" w:eastAsia="Times New Roman" w:hAnsi="Arial" w:cs="Arial"/>
      <w:b/>
      <w:bCs/>
      <w:sz w:val="22"/>
      <w:szCs w:val="22"/>
    </w:rPr>
  </w:style>
  <w:style w:type="paragraph" w:customStyle="1" w:styleId="afffe">
    <w:name w:val="Основной ПЗ"/>
    <w:basedOn w:val="a0"/>
    <w:link w:val="affff"/>
    <w:qFormat/>
    <w:rsid w:val="005448DA"/>
    <w:pPr>
      <w:widowControl/>
      <w:shd w:val="clear" w:color="auto" w:fill="FFFFFF"/>
      <w:autoSpaceDE w:val="0"/>
      <w:adjustRightInd w:val="0"/>
      <w:spacing w:line="360" w:lineRule="auto"/>
      <w:ind w:left="57" w:right="57" w:firstLine="652"/>
      <w:textAlignment w:val="auto"/>
    </w:pPr>
    <w:rPr>
      <w:kern w:val="0"/>
      <w:sz w:val="28"/>
      <w:szCs w:val="28"/>
    </w:rPr>
  </w:style>
  <w:style w:type="character" w:customStyle="1" w:styleId="affff">
    <w:name w:val="Основной ПЗ Знак"/>
    <w:link w:val="afffe"/>
    <w:rsid w:val="005448DA"/>
    <w:rPr>
      <w:rFonts w:eastAsia="Times New Roman" w:cs="Times New Roman"/>
      <w:sz w:val="28"/>
      <w:szCs w:val="28"/>
      <w:shd w:val="clear" w:color="auto" w:fill="FFFFFF"/>
    </w:rPr>
  </w:style>
  <w:style w:type="paragraph" w:customStyle="1" w:styleId="affff0">
    <w:name w:val="Обычный.Нормальный"/>
    <w:link w:val="affff1"/>
    <w:rsid w:val="005448DA"/>
    <w:rPr>
      <w:rFonts w:eastAsia="Times New Roman" w:cs="Times New Roman"/>
      <w:snapToGrid w:val="0"/>
    </w:rPr>
  </w:style>
  <w:style w:type="character" w:customStyle="1" w:styleId="affff1">
    <w:name w:val="Обычный.Нормальный Знак"/>
    <w:link w:val="affff0"/>
    <w:rsid w:val="005448DA"/>
    <w:rPr>
      <w:rFonts w:eastAsia="Times New Roman" w:cs="Times New Roman"/>
      <w:snapToGrid w:val="0"/>
    </w:rPr>
  </w:style>
  <w:style w:type="paragraph" w:customStyle="1" w:styleId="textn">
    <w:name w:val="textn"/>
    <w:basedOn w:val="a0"/>
    <w:rsid w:val="005448DA"/>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blk">
    <w:name w:val="blk"/>
    <w:rsid w:val="005448DA"/>
  </w:style>
  <w:style w:type="paragraph" w:customStyle="1" w:styleId="affff2">
    <w:name w:val="Нормальный"/>
    <w:rsid w:val="005448DA"/>
    <w:rPr>
      <w:rFonts w:eastAsia="Times New Roman" w:cs="Times New Roman"/>
    </w:rPr>
  </w:style>
  <w:style w:type="character" w:customStyle="1" w:styleId="afff5">
    <w:name w:val="Название объекта Знак"/>
    <w:aliases w:val="111 Знак"/>
    <w:link w:val="afff4"/>
    <w:rsid w:val="005448DA"/>
    <w:rPr>
      <w:rFonts w:eastAsia="Times New Roman" w:cs="Times New Roman"/>
      <w:i/>
      <w:sz w:val="28"/>
      <w:szCs w:val="28"/>
    </w:rPr>
  </w:style>
  <w:style w:type="character" w:customStyle="1" w:styleId="af3">
    <w:name w:val="Абзац списка Знак"/>
    <w:link w:val="af2"/>
    <w:uiPriority w:val="34"/>
    <w:rsid w:val="005448DA"/>
    <w:rPr>
      <w:rFonts w:eastAsia="Times New Roman" w:cs="Times New Roman"/>
      <w:kern w:val="3"/>
      <w:sz w:val="32"/>
    </w:rPr>
  </w:style>
  <w:style w:type="character" w:customStyle="1" w:styleId="ConsPlusNormal0">
    <w:name w:val="ConsPlusNormal Знак"/>
    <w:link w:val="ConsPlusNormal"/>
    <w:rsid w:val="005448DA"/>
    <w:rPr>
      <w:rFonts w:ascii="Arial" w:eastAsia="Times New Roman" w:hAnsi="Arial" w:cs="Arial"/>
    </w:rPr>
  </w:style>
  <w:style w:type="paragraph" w:styleId="affff3">
    <w:name w:val="Document Map"/>
    <w:basedOn w:val="a0"/>
    <w:link w:val="affff4"/>
    <w:unhideWhenUsed/>
    <w:rsid w:val="005448DA"/>
    <w:pPr>
      <w:widowControl/>
      <w:suppressAutoHyphens w:val="0"/>
      <w:autoSpaceDN/>
      <w:spacing w:line="240" w:lineRule="auto"/>
      <w:ind w:firstLine="0"/>
      <w:jc w:val="left"/>
      <w:textAlignment w:val="auto"/>
    </w:pPr>
    <w:rPr>
      <w:rFonts w:ascii="Tahoma" w:hAnsi="Tahoma" w:cs="Tahoma"/>
      <w:kern w:val="0"/>
      <w:sz w:val="16"/>
      <w:szCs w:val="16"/>
    </w:rPr>
  </w:style>
  <w:style w:type="character" w:customStyle="1" w:styleId="affff4">
    <w:name w:val="Схема документа Знак"/>
    <w:link w:val="affff3"/>
    <w:rsid w:val="005448DA"/>
    <w:rPr>
      <w:rFonts w:ascii="Tahoma" w:eastAsia="Times New Roman" w:hAnsi="Tahoma"/>
      <w:sz w:val="16"/>
      <w:szCs w:val="16"/>
    </w:rPr>
  </w:style>
  <w:style w:type="paragraph" w:customStyle="1" w:styleId="msonormal0">
    <w:name w:val="msonormal"/>
    <w:basedOn w:val="a0"/>
    <w:rsid w:val="005448DA"/>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5">
    <w:name w:val="Надписи таблиц"/>
    <w:basedOn w:val="a0"/>
    <w:link w:val="affff6"/>
    <w:qFormat/>
    <w:rsid w:val="005448DA"/>
    <w:pPr>
      <w:keepNext/>
      <w:widowControl/>
      <w:autoSpaceDN/>
      <w:spacing w:line="240" w:lineRule="auto"/>
      <w:ind w:left="142" w:right="142" w:firstLine="0"/>
      <w:jc w:val="center"/>
      <w:textAlignment w:val="auto"/>
    </w:pPr>
    <w:rPr>
      <w:b/>
      <w:kern w:val="0"/>
      <w:sz w:val="28"/>
      <w:szCs w:val="28"/>
    </w:rPr>
  </w:style>
  <w:style w:type="paragraph" w:customStyle="1" w:styleId="91">
    <w:name w:val="верхний колонтитул_9"/>
    <w:basedOn w:val="afff"/>
    <w:link w:val="92"/>
    <w:qFormat/>
    <w:rsid w:val="005448DA"/>
    <w:pPr>
      <w:framePr w:wrap="around"/>
      <w:jc w:val="center"/>
    </w:pPr>
    <w:rPr>
      <w:sz w:val="18"/>
      <w:szCs w:val="18"/>
      <w:lang w:val="ru-RU"/>
    </w:rPr>
  </w:style>
  <w:style w:type="character" w:customStyle="1" w:styleId="affff6">
    <w:name w:val="Надписи таблиц Знак"/>
    <w:link w:val="affff5"/>
    <w:rsid w:val="005448DA"/>
    <w:rPr>
      <w:rFonts w:eastAsia="Times New Roman" w:cs="Times New Roman"/>
      <w:b/>
      <w:sz w:val="28"/>
      <w:szCs w:val="28"/>
    </w:rPr>
  </w:style>
  <w:style w:type="character" w:customStyle="1" w:styleId="92">
    <w:name w:val="верхний колонтитул_9 Знак"/>
    <w:link w:val="91"/>
    <w:rsid w:val="005448DA"/>
    <w:rPr>
      <w:rFonts w:eastAsia="Times New Roman" w:cs="Times New Roman"/>
      <w:sz w:val="18"/>
      <w:szCs w:val="18"/>
    </w:rPr>
  </w:style>
  <w:style w:type="character" w:styleId="affff7">
    <w:name w:val="annotation reference"/>
    <w:uiPriority w:val="99"/>
    <w:semiHidden/>
    <w:unhideWhenUsed/>
    <w:rsid w:val="005448DA"/>
    <w:rPr>
      <w:sz w:val="16"/>
      <w:szCs w:val="16"/>
    </w:rPr>
  </w:style>
  <w:style w:type="paragraph" w:styleId="affff8">
    <w:name w:val="annotation text"/>
    <w:basedOn w:val="a0"/>
    <w:link w:val="affff9"/>
    <w:semiHidden/>
    <w:unhideWhenUsed/>
    <w:rsid w:val="005448DA"/>
    <w:pPr>
      <w:widowControl/>
      <w:suppressAutoHyphens w:val="0"/>
      <w:autoSpaceDN/>
      <w:spacing w:line="240" w:lineRule="auto"/>
      <w:ind w:firstLine="0"/>
      <w:jc w:val="left"/>
      <w:textAlignment w:val="auto"/>
    </w:pPr>
    <w:rPr>
      <w:kern w:val="0"/>
      <w:sz w:val="20"/>
    </w:rPr>
  </w:style>
  <w:style w:type="character" w:customStyle="1" w:styleId="affff9">
    <w:name w:val="Текст примечания Знак"/>
    <w:link w:val="affff8"/>
    <w:semiHidden/>
    <w:rsid w:val="005448DA"/>
    <w:rPr>
      <w:rFonts w:eastAsia="Times New Roman" w:cs="Times New Roman"/>
    </w:rPr>
  </w:style>
  <w:style w:type="paragraph" w:styleId="affffa">
    <w:name w:val="annotation subject"/>
    <w:basedOn w:val="affff8"/>
    <w:next w:val="affff8"/>
    <w:link w:val="affffb"/>
    <w:uiPriority w:val="99"/>
    <w:semiHidden/>
    <w:unhideWhenUsed/>
    <w:rsid w:val="005448DA"/>
    <w:rPr>
      <w:b/>
      <w:bCs/>
    </w:rPr>
  </w:style>
  <w:style w:type="character" w:customStyle="1" w:styleId="affffb">
    <w:name w:val="Тема примечания Знак"/>
    <w:link w:val="affffa"/>
    <w:uiPriority w:val="99"/>
    <w:semiHidden/>
    <w:rsid w:val="005448DA"/>
    <w:rPr>
      <w:rFonts w:eastAsia="Times New Roman" w:cs="Times New Roman"/>
      <w:b/>
      <w:bCs/>
    </w:rPr>
  </w:style>
  <w:style w:type="paragraph" w:customStyle="1" w:styleId="affffc">
    <w:name w:val="Подписи"/>
    <w:basedOn w:val="a0"/>
    <w:link w:val="affffd"/>
    <w:qFormat/>
    <w:rsid w:val="005448DA"/>
    <w:pPr>
      <w:widowControl/>
      <w:suppressAutoHyphens w:val="0"/>
      <w:autoSpaceDN/>
      <w:snapToGrid w:val="0"/>
      <w:spacing w:line="240" w:lineRule="auto"/>
      <w:ind w:left="-57" w:right="-57" w:firstLine="0"/>
      <w:jc w:val="left"/>
      <w:textAlignment w:val="auto"/>
    </w:pPr>
    <w:rPr>
      <w:noProof/>
      <w:kern w:val="0"/>
      <w:sz w:val="19"/>
      <w:szCs w:val="19"/>
    </w:rPr>
  </w:style>
  <w:style w:type="character" w:customStyle="1" w:styleId="affffd">
    <w:name w:val="Подписи Знак"/>
    <w:link w:val="affffc"/>
    <w:rsid w:val="005448DA"/>
    <w:rPr>
      <w:rFonts w:eastAsia="Times New Roman" w:cs="Times New Roman"/>
      <w:noProof/>
      <w:sz w:val="19"/>
      <w:szCs w:val="19"/>
    </w:rPr>
  </w:style>
  <w:style w:type="paragraph" w:styleId="39">
    <w:name w:val="Body Text 3"/>
    <w:basedOn w:val="a0"/>
    <w:link w:val="3a"/>
    <w:rsid w:val="005448DA"/>
    <w:pPr>
      <w:widowControl/>
      <w:suppressAutoHyphens w:val="0"/>
      <w:autoSpaceDN/>
      <w:spacing w:after="120" w:line="240" w:lineRule="auto"/>
      <w:ind w:firstLine="0"/>
      <w:jc w:val="left"/>
      <w:textAlignment w:val="auto"/>
    </w:pPr>
    <w:rPr>
      <w:kern w:val="0"/>
      <w:sz w:val="16"/>
      <w:szCs w:val="16"/>
    </w:rPr>
  </w:style>
  <w:style w:type="character" w:customStyle="1" w:styleId="3a">
    <w:name w:val="Основной текст 3 Знак"/>
    <w:link w:val="39"/>
    <w:rsid w:val="005448DA"/>
    <w:rPr>
      <w:rFonts w:eastAsia="Times New Roman" w:cs="Times New Roman"/>
      <w:sz w:val="16"/>
      <w:szCs w:val="16"/>
    </w:rPr>
  </w:style>
  <w:style w:type="paragraph" w:customStyle="1" w:styleId="2e">
    <w:name w:val="заголовок 2"/>
    <w:basedOn w:val="a0"/>
    <w:next w:val="a0"/>
    <w:rsid w:val="005448DA"/>
    <w:pPr>
      <w:keepNext/>
      <w:widowControl/>
      <w:suppressAutoHyphens w:val="0"/>
      <w:autoSpaceDN/>
      <w:spacing w:before="240" w:after="60" w:line="240" w:lineRule="auto"/>
      <w:ind w:firstLine="0"/>
      <w:jc w:val="left"/>
      <w:textAlignment w:val="auto"/>
    </w:pPr>
    <w:rPr>
      <w:rFonts w:ascii="Arial" w:hAnsi="Arial"/>
      <w:b/>
      <w:i/>
      <w:snapToGrid w:val="0"/>
      <w:kern w:val="0"/>
      <w:sz w:val="24"/>
    </w:rPr>
  </w:style>
  <w:style w:type="paragraph" w:customStyle="1" w:styleId="FR3">
    <w:name w:val="FR3"/>
    <w:rsid w:val="005448DA"/>
    <w:pPr>
      <w:widowControl w:val="0"/>
      <w:autoSpaceDE w:val="0"/>
      <w:autoSpaceDN w:val="0"/>
      <w:adjustRightInd w:val="0"/>
      <w:spacing w:line="440" w:lineRule="auto"/>
      <w:ind w:left="120" w:firstLine="720"/>
    </w:pPr>
    <w:rPr>
      <w:rFonts w:ascii="Arial" w:eastAsia="Times New Roman" w:hAnsi="Arial" w:cs="Arial"/>
      <w:sz w:val="22"/>
      <w:szCs w:val="22"/>
    </w:rPr>
  </w:style>
  <w:style w:type="paragraph" w:customStyle="1" w:styleId="FR2">
    <w:name w:val="FR2"/>
    <w:rsid w:val="005448DA"/>
    <w:pPr>
      <w:widowControl w:val="0"/>
      <w:autoSpaceDE w:val="0"/>
      <w:autoSpaceDN w:val="0"/>
      <w:adjustRightInd w:val="0"/>
      <w:jc w:val="center"/>
    </w:pPr>
    <w:rPr>
      <w:rFonts w:ascii="Arial" w:eastAsia="Times New Roman" w:hAnsi="Arial" w:cs="Arial"/>
      <w:sz w:val="28"/>
      <w:szCs w:val="28"/>
    </w:rPr>
  </w:style>
  <w:style w:type="paragraph" w:customStyle="1" w:styleId="FR4">
    <w:name w:val="FR4"/>
    <w:rsid w:val="005448DA"/>
    <w:pPr>
      <w:widowControl w:val="0"/>
      <w:autoSpaceDE w:val="0"/>
      <w:autoSpaceDN w:val="0"/>
      <w:adjustRightInd w:val="0"/>
      <w:spacing w:line="440" w:lineRule="auto"/>
      <w:ind w:firstLine="720"/>
    </w:pPr>
    <w:rPr>
      <w:rFonts w:ascii="Arial" w:eastAsia="Times New Roman" w:hAnsi="Arial" w:cs="Arial"/>
      <w:sz w:val="22"/>
      <w:szCs w:val="22"/>
    </w:rPr>
  </w:style>
  <w:style w:type="paragraph" w:customStyle="1" w:styleId="FR5">
    <w:name w:val="FR5"/>
    <w:rsid w:val="005448DA"/>
    <w:pPr>
      <w:widowControl w:val="0"/>
      <w:autoSpaceDE w:val="0"/>
      <w:autoSpaceDN w:val="0"/>
      <w:adjustRightInd w:val="0"/>
      <w:ind w:left="4800"/>
    </w:pPr>
    <w:rPr>
      <w:rFonts w:ascii="Arial" w:eastAsia="Times New Roman" w:hAnsi="Arial" w:cs="Arial"/>
      <w:sz w:val="12"/>
      <w:szCs w:val="12"/>
    </w:rPr>
  </w:style>
  <w:style w:type="paragraph" w:customStyle="1" w:styleId="1f7">
    <w:name w:val="Стиль1"/>
    <w:basedOn w:val="a0"/>
    <w:rsid w:val="005448DA"/>
    <w:pPr>
      <w:widowControl/>
      <w:suppressAutoHyphens w:val="0"/>
      <w:autoSpaceDN/>
      <w:spacing w:line="360" w:lineRule="auto"/>
      <w:ind w:firstLine="720"/>
      <w:textAlignment w:val="auto"/>
    </w:pPr>
    <w:rPr>
      <w:rFonts w:ascii="Arial" w:hAnsi="Arial"/>
      <w:kern w:val="0"/>
      <w:sz w:val="22"/>
    </w:rPr>
  </w:style>
  <w:style w:type="paragraph" w:styleId="2f">
    <w:name w:val="List Bullet 2"/>
    <w:basedOn w:val="a0"/>
    <w:autoRedefine/>
    <w:rsid w:val="005448DA"/>
    <w:pPr>
      <w:widowControl/>
      <w:tabs>
        <w:tab w:val="num" w:pos="643"/>
      </w:tabs>
      <w:suppressAutoHyphens w:val="0"/>
      <w:autoSpaceDN/>
      <w:spacing w:line="240" w:lineRule="auto"/>
      <w:ind w:left="643" w:hanging="360"/>
      <w:jc w:val="left"/>
      <w:textAlignment w:val="auto"/>
    </w:pPr>
    <w:rPr>
      <w:kern w:val="0"/>
      <w:sz w:val="20"/>
    </w:rPr>
  </w:style>
  <w:style w:type="paragraph" w:customStyle="1" w:styleId="1f8">
    <w:name w:val="Знак1"/>
    <w:basedOn w:val="a0"/>
    <w:rsid w:val="005448DA"/>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paragraph" w:customStyle="1" w:styleId="Style26">
    <w:name w:val="Style26"/>
    <w:basedOn w:val="a0"/>
    <w:rsid w:val="005448DA"/>
    <w:pPr>
      <w:autoSpaceDE w:val="0"/>
      <w:autoSpaceDN/>
      <w:spacing w:line="283" w:lineRule="exact"/>
      <w:ind w:firstLine="0"/>
      <w:textAlignment w:val="auto"/>
    </w:pPr>
    <w:rPr>
      <w:kern w:val="0"/>
      <w:sz w:val="24"/>
      <w:szCs w:val="24"/>
      <w:lang w:eastAsia="ar-SA"/>
    </w:rPr>
  </w:style>
  <w:style w:type="paragraph" w:customStyle="1" w:styleId="2f0">
    <w:name w:val="Обычный2"/>
    <w:rsid w:val="005448DA"/>
    <w:pPr>
      <w:jc w:val="both"/>
    </w:pPr>
    <w:rPr>
      <w:rFonts w:ascii="Arial" w:eastAsia="Times New Roman" w:hAnsi="Arial" w:cs="Times New Roman"/>
      <w:snapToGrid w:val="0"/>
      <w:sz w:val="22"/>
    </w:rPr>
  </w:style>
  <w:style w:type="table" w:customStyle="1" w:styleId="TableNormal">
    <w:name w:val="Table Normal"/>
    <w:uiPriority w:val="2"/>
    <w:semiHidden/>
    <w:unhideWhenUsed/>
    <w:qFormat/>
    <w:rsid w:val="005448D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448DA"/>
    <w:pPr>
      <w:suppressAutoHyphens w:val="0"/>
      <w:autoSpaceDE w:val="0"/>
      <w:spacing w:line="240" w:lineRule="auto"/>
      <w:ind w:firstLine="0"/>
      <w:jc w:val="left"/>
      <w:textAlignment w:val="auto"/>
    </w:pPr>
    <w:rPr>
      <w:kern w:val="0"/>
      <w:sz w:val="22"/>
      <w:szCs w:val="22"/>
      <w:lang w:val="en-US" w:eastAsia="en-US"/>
    </w:rPr>
  </w:style>
  <w:style w:type="paragraph" w:customStyle="1" w:styleId="affffe">
    <w:name w:val="Ввод осн.текста"/>
    <w:basedOn w:val="a0"/>
    <w:uiPriority w:val="99"/>
    <w:rsid w:val="005448DA"/>
    <w:pPr>
      <w:widowControl/>
      <w:suppressAutoHyphens w:val="0"/>
      <w:overflowPunct w:val="0"/>
      <w:autoSpaceDE w:val="0"/>
      <w:adjustRightInd w:val="0"/>
      <w:spacing w:after="120" w:line="240" w:lineRule="auto"/>
      <w:ind w:firstLine="709"/>
    </w:pPr>
    <w:rPr>
      <w:kern w:val="0"/>
      <w:sz w:val="28"/>
      <w:szCs w:val="28"/>
    </w:rPr>
  </w:style>
  <w:style w:type="paragraph" w:customStyle="1" w:styleId="TwordLRhead">
    <w:name w:val="Tword_LR_head"/>
    <w:basedOn w:val="a0"/>
    <w:rsid w:val="005448DA"/>
    <w:pPr>
      <w:suppressAutoHyphens w:val="0"/>
      <w:autoSpaceDN/>
      <w:adjustRightInd w:val="0"/>
      <w:spacing w:line="480" w:lineRule="auto"/>
      <w:ind w:firstLine="0"/>
      <w:jc w:val="center"/>
    </w:pPr>
    <w:rPr>
      <w:rFonts w:ascii="ISOCPEUR" w:hAnsi="ISOCPEUR"/>
      <w:i/>
      <w:kern w:val="0"/>
      <w:szCs w:val="24"/>
    </w:rPr>
  </w:style>
  <w:style w:type="numbering" w:customStyle="1" w:styleId="42">
    <w:name w:val="Нет списка4"/>
    <w:next w:val="a3"/>
    <w:uiPriority w:val="99"/>
    <w:semiHidden/>
    <w:unhideWhenUsed/>
    <w:rsid w:val="007C7A9C"/>
  </w:style>
  <w:style w:type="table" w:customStyle="1" w:styleId="43">
    <w:name w:val="Сетка таблицы4"/>
    <w:basedOn w:val="a2"/>
    <w:next w:val="af8"/>
    <w:rsid w:val="007C7A9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7C7A9C"/>
  </w:style>
  <w:style w:type="numbering" w:customStyle="1" w:styleId="214">
    <w:name w:val="Нет списка21"/>
    <w:next w:val="a3"/>
    <w:uiPriority w:val="99"/>
    <w:semiHidden/>
    <w:unhideWhenUsed/>
    <w:rsid w:val="007C7A9C"/>
  </w:style>
  <w:style w:type="paragraph" w:customStyle="1" w:styleId="1f9">
    <w:name w:val="1"/>
    <w:basedOn w:val="a0"/>
    <w:next w:val="a5"/>
    <w:qFormat/>
    <w:rsid w:val="007C7A9C"/>
    <w:pPr>
      <w:widowControl/>
      <w:suppressAutoHyphens w:val="0"/>
      <w:autoSpaceDN/>
      <w:spacing w:line="240" w:lineRule="auto"/>
      <w:ind w:firstLine="0"/>
      <w:jc w:val="center"/>
      <w:textAlignment w:val="auto"/>
    </w:pPr>
    <w:rPr>
      <w:b/>
      <w:bCs/>
      <w:kern w:val="0"/>
      <w:sz w:val="26"/>
      <w:u w:val="single"/>
    </w:rPr>
  </w:style>
  <w:style w:type="numbering" w:customStyle="1" w:styleId="313">
    <w:name w:val="Нет списка31"/>
    <w:next w:val="a3"/>
    <w:uiPriority w:val="99"/>
    <w:semiHidden/>
    <w:unhideWhenUsed/>
    <w:rsid w:val="007C7A9C"/>
  </w:style>
  <w:style w:type="table" w:customStyle="1" w:styleId="112">
    <w:name w:val="Сетка таблицы11"/>
    <w:basedOn w:val="a2"/>
    <w:next w:val="af8"/>
    <w:uiPriority w:val="59"/>
    <w:rsid w:val="007C7A9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7C7A9C"/>
  </w:style>
  <w:style w:type="numbering" w:customStyle="1" w:styleId="411">
    <w:name w:val="Нет списка41"/>
    <w:next w:val="a3"/>
    <w:uiPriority w:val="99"/>
    <w:semiHidden/>
    <w:unhideWhenUsed/>
    <w:rsid w:val="007C7A9C"/>
  </w:style>
  <w:style w:type="table" w:customStyle="1" w:styleId="215">
    <w:name w:val="Сетка таблицы21"/>
    <w:basedOn w:val="a2"/>
    <w:next w:val="af8"/>
    <w:rsid w:val="007C7A9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7C7A9C"/>
  </w:style>
  <w:style w:type="numbering" w:customStyle="1" w:styleId="2110">
    <w:name w:val="Нет списка211"/>
    <w:next w:val="a3"/>
    <w:uiPriority w:val="99"/>
    <w:semiHidden/>
    <w:unhideWhenUsed/>
    <w:rsid w:val="007C7A9C"/>
  </w:style>
  <w:style w:type="numbering" w:customStyle="1" w:styleId="3110">
    <w:name w:val="Нет списка311"/>
    <w:next w:val="a3"/>
    <w:uiPriority w:val="99"/>
    <w:semiHidden/>
    <w:unhideWhenUsed/>
    <w:rsid w:val="007C7A9C"/>
  </w:style>
  <w:style w:type="paragraph" w:customStyle="1" w:styleId="xl91">
    <w:name w:val="xl91"/>
    <w:basedOn w:val="a0"/>
    <w:rsid w:val="007C7A9C"/>
    <w:pPr>
      <w:widowControl/>
      <w:pBdr>
        <w:top w:val="single" w:sz="4" w:space="0" w:color="auto"/>
        <w:bottom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92">
    <w:name w:val="xl92"/>
    <w:basedOn w:val="a0"/>
    <w:rsid w:val="007C7A9C"/>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93">
    <w:name w:val="xl93"/>
    <w:basedOn w:val="a0"/>
    <w:rsid w:val="007C7A9C"/>
    <w:pPr>
      <w:widowControl/>
      <w:suppressAutoHyphens w:val="0"/>
      <w:autoSpaceDN/>
      <w:spacing w:before="100" w:beforeAutospacing="1" w:after="100" w:afterAutospacing="1" w:line="240" w:lineRule="auto"/>
      <w:ind w:firstLine="0"/>
      <w:jc w:val="left"/>
      <w:textAlignment w:val="center"/>
    </w:pPr>
    <w:rPr>
      <w:kern w:val="0"/>
      <w:sz w:val="24"/>
      <w:szCs w:val="24"/>
    </w:rPr>
  </w:style>
  <w:style w:type="paragraph" w:customStyle="1" w:styleId="xl94">
    <w:name w:val="xl94"/>
    <w:basedOn w:val="a0"/>
    <w:rsid w:val="007C7A9C"/>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95">
    <w:name w:val="xl95"/>
    <w:basedOn w:val="a0"/>
    <w:rsid w:val="007C7A9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96">
    <w:name w:val="xl96"/>
    <w:basedOn w:val="a0"/>
    <w:rsid w:val="007C7A9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97">
    <w:name w:val="xl97"/>
    <w:basedOn w:val="a0"/>
    <w:rsid w:val="007C7A9C"/>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98">
    <w:name w:val="xl98"/>
    <w:basedOn w:val="a0"/>
    <w:rsid w:val="007C7A9C"/>
    <w:pPr>
      <w:widowControl/>
      <w:pBdr>
        <w:top w:val="single" w:sz="4" w:space="0" w:color="auto"/>
        <w:bottom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99">
    <w:name w:val="xl99"/>
    <w:basedOn w:val="a0"/>
    <w:rsid w:val="007C7A9C"/>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numbering" w:customStyle="1" w:styleId="51">
    <w:name w:val="Нет списка5"/>
    <w:next w:val="a3"/>
    <w:uiPriority w:val="99"/>
    <w:semiHidden/>
    <w:unhideWhenUsed/>
    <w:rsid w:val="00CF6647"/>
  </w:style>
  <w:style w:type="table" w:customStyle="1" w:styleId="52">
    <w:name w:val="Сетка таблицы5"/>
    <w:basedOn w:val="a2"/>
    <w:next w:val="af8"/>
    <w:rsid w:val="00CF66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F6647"/>
  </w:style>
  <w:style w:type="numbering" w:customStyle="1" w:styleId="222">
    <w:name w:val="Нет списка22"/>
    <w:next w:val="a3"/>
    <w:uiPriority w:val="99"/>
    <w:semiHidden/>
    <w:unhideWhenUsed/>
    <w:rsid w:val="00CF6647"/>
  </w:style>
  <w:style w:type="numbering" w:customStyle="1" w:styleId="320">
    <w:name w:val="Нет списка32"/>
    <w:next w:val="a3"/>
    <w:uiPriority w:val="99"/>
    <w:semiHidden/>
    <w:unhideWhenUsed/>
    <w:rsid w:val="00CF6647"/>
  </w:style>
  <w:style w:type="table" w:customStyle="1" w:styleId="121">
    <w:name w:val="Сетка таблицы12"/>
    <w:basedOn w:val="a2"/>
    <w:next w:val="af8"/>
    <w:uiPriority w:val="59"/>
    <w:rsid w:val="00CF664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CF6647"/>
  </w:style>
  <w:style w:type="numbering" w:customStyle="1" w:styleId="420">
    <w:name w:val="Нет списка42"/>
    <w:next w:val="a3"/>
    <w:uiPriority w:val="99"/>
    <w:semiHidden/>
    <w:unhideWhenUsed/>
    <w:rsid w:val="00CF6647"/>
  </w:style>
  <w:style w:type="table" w:customStyle="1" w:styleId="223">
    <w:name w:val="Сетка таблицы22"/>
    <w:basedOn w:val="a2"/>
    <w:next w:val="af8"/>
    <w:rsid w:val="00CF66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uiPriority w:val="99"/>
    <w:semiHidden/>
    <w:unhideWhenUsed/>
    <w:rsid w:val="00CF6647"/>
  </w:style>
  <w:style w:type="numbering" w:customStyle="1" w:styleId="2120">
    <w:name w:val="Нет списка212"/>
    <w:next w:val="a3"/>
    <w:uiPriority w:val="99"/>
    <w:semiHidden/>
    <w:unhideWhenUsed/>
    <w:rsid w:val="00CF6647"/>
  </w:style>
  <w:style w:type="numbering" w:customStyle="1" w:styleId="3120">
    <w:name w:val="Нет списка312"/>
    <w:next w:val="a3"/>
    <w:uiPriority w:val="99"/>
    <w:semiHidden/>
    <w:unhideWhenUsed/>
    <w:rsid w:val="00CF6647"/>
  </w:style>
  <w:style w:type="table" w:customStyle="1" w:styleId="1113">
    <w:name w:val="Сетка таблицы111"/>
    <w:basedOn w:val="a2"/>
    <w:next w:val="af8"/>
    <w:uiPriority w:val="59"/>
    <w:rsid w:val="00CF664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612724"/>
  </w:style>
  <w:style w:type="table" w:customStyle="1" w:styleId="62">
    <w:name w:val="Сетка таблицы6"/>
    <w:basedOn w:val="a2"/>
    <w:next w:val="af8"/>
    <w:rsid w:val="0061272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612724"/>
  </w:style>
  <w:style w:type="numbering" w:customStyle="1" w:styleId="230">
    <w:name w:val="Нет списка23"/>
    <w:next w:val="a3"/>
    <w:uiPriority w:val="99"/>
    <w:semiHidden/>
    <w:unhideWhenUsed/>
    <w:rsid w:val="00612724"/>
  </w:style>
  <w:style w:type="numbering" w:customStyle="1" w:styleId="330">
    <w:name w:val="Нет списка33"/>
    <w:next w:val="a3"/>
    <w:uiPriority w:val="99"/>
    <w:semiHidden/>
    <w:unhideWhenUsed/>
    <w:rsid w:val="00612724"/>
  </w:style>
  <w:style w:type="table" w:customStyle="1" w:styleId="131">
    <w:name w:val="Сетка таблицы13"/>
    <w:basedOn w:val="a2"/>
    <w:next w:val="af8"/>
    <w:uiPriority w:val="59"/>
    <w:rsid w:val="006127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612724"/>
  </w:style>
  <w:style w:type="numbering" w:customStyle="1" w:styleId="430">
    <w:name w:val="Нет списка43"/>
    <w:next w:val="a3"/>
    <w:uiPriority w:val="99"/>
    <w:semiHidden/>
    <w:unhideWhenUsed/>
    <w:rsid w:val="00612724"/>
  </w:style>
  <w:style w:type="table" w:customStyle="1" w:styleId="231">
    <w:name w:val="Сетка таблицы23"/>
    <w:basedOn w:val="a2"/>
    <w:next w:val="af8"/>
    <w:rsid w:val="0061272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unhideWhenUsed/>
    <w:rsid w:val="00612724"/>
  </w:style>
  <w:style w:type="numbering" w:customStyle="1" w:styleId="2130">
    <w:name w:val="Нет списка213"/>
    <w:next w:val="a3"/>
    <w:uiPriority w:val="99"/>
    <w:semiHidden/>
    <w:unhideWhenUsed/>
    <w:rsid w:val="00612724"/>
  </w:style>
  <w:style w:type="numbering" w:customStyle="1" w:styleId="3130">
    <w:name w:val="Нет списка313"/>
    <w:next w:val="a3"/>
    <w:uiPriority w:val="99"/>
    <w:semiHidden/>
    <w:unhideWhenUsed/>
    <w:rsid w:val="00612724"/>
  </w:style>
  <w:style w:type="table" w:customStyle="1" w:styleId="1121">
    <w:name w:val="Сетка таблицы112"/>
    <w:basedOn w:val="a2"/>
    <w:next w:val="af8"/>
    <w:uiPriority w:val="59"/>
    <w:rsid w:val="006127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E36891"/>
  </w:style>
  <w:style w:type="table" w:customStyle="1" w:styleId="72">
    <w:name w:val="Сетка таблицы7"/>
    <w:basedOn w:val="a2"/>
    <w:next w:val="af8"/>
    <w:rsid w:val="00E3689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36891"/>
  </w:style>
  <w:style w:type="numbering" w:customStyle="1" w:styleId="240">
    <w:name w:val="Нет списка24"/>
    <w:next w:val="a3"/>
    <w:uiPriority w:val="99"/>
    <w:semiHidden/>
    <w:unhideWhenUsed/>
    <w:rsid w:val="00E36891"/>
  </w:style>
  <w:style w:type="paragraph" w:customStyle="1" w:styleId="1fa">
    <w:name w:val="Заголовок1"/>
    <w:basedOn w:val="a0"/>
    <w:qFormat/>
    <w:rsid w:val="00E36891"/>
    <w:pPr>
      <w:widowControl/>
      <w:suppressAutoHyphens w:val="0"/>
      <w:autoSpaceDE w:val="0"/>
      <w:adjustRightInd w:val="0"/>
      <w:spacing w:line="360" w:lineRule="auto"/>
      <w:ind w:left="993" w:right="113" w:hanging="142"/>
      <w:jc w:val="left"/>
      <w:textAlignment w:val="auto"/>
    </w:pPr>
    <w:rPr>
      <w:b/>
      <w:bCs/>
      <w:kern w:val="0"/>
      <w:sz w:val="24"/>
      <w:szCs w:val="24"/>
      <w:lang w:val="en-US" w:eastAsia="en-US"/>
    </w:rPr>
  </w:style>
  <w:style w:type="table" w:customStyle="1" w:styleId="TableNormal1">
    <w:name w:val="Table Normal1"/>
    <w:uiPriority w:val="2"/>
    <w:semiHidden/>
    <w:unhideWhenUsed/>
    <w:qFormat/>
    <w:rsid w:val="00E3689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styleId="afffff">
    <w:name w:val="line number"/>
    <w:basedOn w:val="a1"/>
    <w:uiPriority w:val="99"/>
    <w:semiHidden/>
    <w:unhideWhenUsed/>
    <w:rsid w:val="00E36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uiPriority="0" w:qFormat="1"/>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466849"/>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0">
    <w:name w:val="heading 1"/>
    <w:aliases w:val="Заголовок 1 Знак Знак"/>
    <w:basedOn w:val="a0"/>
    <w:next w:val="a0"/>
    <w:link w:val="11"/>
    <w:autoRedefine/>
    <w:qFormat/>
    <w:rsid w:val="00CD66C5"/>
    <w:pPr>
      <w:keepNext/>
      <w:widowControl/>
      <w:tabs>
        <w:tab w:val="left" w:pos="851"/>
        <w:tab w:val="left" w:pos="7480"/>
      </w:tabs>
      <w:suppressAutoHyphens w:val="0"/>
      <w:autoSpaceDN/>
      <w:spacing w:line="276" w:lineRule="auto"/>
      <w:ind w:firstLine="0"/>
      <w:jc w:val="center"/>
      <w:textAlignment w:val="auto"/>
      <w:outlineLvl w:val="0"/>
    </w:pPr>
    <w:rPr>
      <w:b/>
      <w:bCs/>
      <w:kern w:val="32"/>
      <w:sz w:val="28"/>
      <w:szCs w:val="32"/>
      <w:lang w:val="x-none" w:eastAsia="x-none"/>
    </w:rPr>
  </w:style>
  <w:style w:type="paragraph" w:styleId="20">
    <w:name w:val="heading 2"/>
    <w:basedOn w:val="a0"/>
    <w:next w:val="a0"/>
    <w:link w:val="21"/>
    <w:unhideWhenUsed/>
    <w:qFormat/>
    <w:rsid w:val="005640F2"/>
    <w:pPr>
      <w:keepNext/>
      <w:spacing w:before="240" w:after="60"/>
      <w:outlineLvl w:val="1"/>
    </w:pPr>
    <w:rPr>
      <w:rFonts w:ascii="Cambria" w:hAnsi="Cambria"/>
      <w:b/>
      <w:bCs/>
      <w:i/>
      <w:iCs/>
      <w:sz w:val="28"/>
      <w:szCs w:val="28"/>
      <w:lang w:val="x-none" w:eastAsia="x-none"/>
    </w:rPr>
  </w:style>
  <w:style w:type="paragraph" w:styleId="30">
    <w:name w:val="heading 3"/>
    <w:basedOn w:val="a0"/>
    <w:next w:val="a0"/>
    <w:link w:val="32"/>
    <w:autoRedefine/>
    <w:qFormat/>
    <w:rsid w:val="00F951B1"/>
    <w:pPr>
      <w:keepNext/>
      <w:widowControl/>
      <w:numPr>
        <w:ilvl w:val="2"/>
        <w:numId w:val="5"/>
      </w:numPr>
      <w:autoSpaceDE w:val="0"/>
      <w:spacing w:after="360" w:line="240" w:lineRule="auto"/>
      <w:ind w:right="851"/>
      <w:textAlignment w:val="auto"/>
      <w:outlineLvl w:val="2"/>
    </w:pPr>
    <w:rPr>
      <w:b/>
      <w:bCs/>
      <w:kern w:val="0"/>
      <w:sz w:val="28"/>
      <w:lang w:val="x-none"/>
    </w:rPr>
  </w:style>
  <w:style w:type="paragraph" w:styleId="4">
    <w:name w:val="heading 4"/>
    <w:basedOn w:val="a0"/>
    <w:next w:val="a0"/>
    <w:link w:val="41"/>
    <w:autoRedefine/>
    <w:qFormat/>
    <w:rsid w:val="00F951B1"/>
    <w:pPr>
      <w:keepNext/>
      <w:widowControl/>
      <w:numPr>
        <w:ilvl w:val="3"/>
        <w:numId w:val="5"/>
      </w:numPr>
      <w:autoSpaceDN/>
      <w:spacing w:after="360" w:line="240" w:lineRule="auto"/>
      <w:ind w:right="851"/>
      <w:textAlignment w:val="auto"/>
      <w:outlineLvl w:val="3"/>
    </w:pPr>
    <w:rPr>
      <w:b/>
      <w:kern w:val="0"/>
      <w:sz w:val="28"/>
      <w:lang w:val="x-none"/>
    </w:rPr>
  </w:style>
  <w:style w:type="paragraph" w:styleId="5">
    <w:name w:val="heading 5"/>
    <w:basedOn w:val="a0"/>
    <w:next w:val="a0"/>
    <w:link w:val="50"/>
    <w:autoRedefine/>
    <w:qFormat/>
    <w:rsid w:val="00F951B1"/>
    <w:pPr>
      <w:keepNext/>
      <w:widowControl/>
      <w:numPr>
        <w:ilvl w:val="4"/>
        <w:numId w:val="5"/>
      </w:numPr>
      <w:autoSpaceDN/>
      <w:spacing w:after="360" w:line="240" w:lineRule="auto"/>
      <w:ind w:right="851"/>
      <w:textAlignment w:val="auto"/>
      <w:outlineLvl w:val="4"/>
    </w:pPr>
    <w:rPr>
      <w:b/>
      <w:bCs/>
      <w:iCs/>
      <w:kern w:val="0"/>
      <w:sz w:val="28"/>
      <w:szCs w:val="26"/>
      <w:lang w:val="x-none"/>
    </w:rPr>
  </w:style>
  <w:style w:type="paragraph" w:styleId="6">
    <w:name w:val="heading 6"/>
    <w:basedOn w:val="a0"/>
    <w:next w:val="a0"/>
    <w:link w:val="60"/>
    <w:autoRedefine/>
    <w:qFormat/>
    <w:rsid w:val="00F951B1"/>
    <w:pPr>
      <w:keepNext/>
      <w:widowControl/>
      <w:numPr>
        <w:ilvl w:val="5"/>
        <w:numId w:val="5"/>
      </w:numPr>
      <w:autoSpaceDN/>
      <w:spacing w:after="360" w:line="240" w:lineRule="auto"/>
      <w:ind w:right="851"/>
      <w:textAlignment w:val="auto"/>
      <w:outlineLvl w:val="5"/>
    </w:pPr>
    <w:rPr>
      <w:b/>
      <w:bCs/>
      <w:kern w:val="0"/>
      <w:sz w:val="28"/>
      <w:lang w:val="x-none"/>
    </w:rPr>
  </w:style>
  <w:style w:type="paragraph" w:styleId="7">
    <w:name w:val="heading 7"/>
    <w:basedOn w:val="a0"/>
    <w:next w:val="a0"/>
    <w:link w:val="70"/>
    <w:autoRedefine/>
    <w:qFormat/>
    <w:rsid w:val="00F951B1"/>
    <w:pPr>
      <w:keepNext/>
      <w:widowControl/>
      <w:numPr>
        <w:ilvl w:val="6"/>
        <w:numId w:val="5"/>
      </w:numPr>
      <w:autoSpaceDN/>
      <w:spacing w:after="360" w:line="240" w:lineRule="auto"/>
      <w:ind w:right="851"/>
      <w:textAlignment w:val="auto"/>
      <w:outlineLvl w:val="6"/>
    </w:pPr>
    <w:rPr>
      <w:b/>
      <w:kern w:val="0"/>
      <w:sz w:val="28"/>
      <w:szCs w:val="24"/>
      <w:lang w:val="x-none"/>
    </w:rPr>
  </w:style>
  <w:style w:type="paragraph" w:styleId="8">
    <w:name w:val="heading 8"/>
    <w:basedOn w:val="a0"/>
    <w:next w:val="a0"/>
    <w:link w:val="80"/>
    <w:autoRedefine/>
    <w:qFormat/>
    <w:rsid w:val="00F951B1"/>
    <w:pPr>
      <w:keepNext/>
      <w:widowControl/>
      <w:numPr>
        <w:ilvl w:val="7"/>
        <w:numId w:val="5"/>
      </w:numPr>
      <w:autoSpaceDN/>
      <w:spacing w:after="360" w:line="240" w:lineRule="auto"/>
      <w:ind w:right="851"/>
      <w:textAlignment w:val="auto"/>
      <w:outlineLvl w:val="7"/>
    </w:pPr>
    <w:rPr>
      <w:b/>
      <w:iCs/>
      <w:kern w:val="0"/>
      <w:sz w:val="28"/>
      <w:szCs w:val="24"/>
      <w:lang w:val="x-none"/>
    </w:rPr>
  </w:style>
  <w:style w:type="paragraph" w:styleId="9">
    <w:name w:val="heading 9"/>
    <w:basedOn w:val="a0"/>
    <w:next w:val="a0"/>
    <w:link w:val="90"/>
    <w:autoRedefine/>
    <w:qFormat/>
    <w:rsid w:val="00F951B1"/>
    <w:pPr>
      <w:keepNext/>
      <w:widowControl/>
      <w:numPr>
        <w:ilvl w:val="8"/>
        <w:numId w:val="5"/>
      </w:numPr>
      <w:autoSpaceDN/>
      <w:spacing w:after="360" w:line="240" w:lineRule="auto"/>
      <w:ind w:right="851"/>
      <w:textAlignment w:val="auto"/>
      <w:outlineLvl w:val="8"/>
    </w:pPr>
    <w:rPr>
      <w:b/>
      <w:kern w:val="0"/>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4">
    <w:name w:val="List"/>
    <w:basedOn w:val="Textbody"/>
    <w:rsid w:val="00466849"/>
    <w:rPr>
      <w:rFonts w:cs="Tahoma"/>
    </w:rPr>
  </w:style>
  <w:style w:type="paragraph" w:customStyle="1" w:styleId="12">
    <w:name w:val="Верхний колонтитул1"/>
    <w:basedOn w:val="Standard"/>
    <w:rsid w:val="00466849"/>
    <w:pPr>
      <w:tabs>
        <w:tab w:val="center" w:pos="4677"/>
        <w:tab w:val="right" w:pos="9355"/>
      </w:tabs>
    </w:pPr>
  </w:style>
  <w:style w:type="paragraph" w:customStyle="1" w:styleId="13">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4">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5">
    <w:name w:val="Title"/>
    <w:aliases w:val="Знак Знак,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Standard"/>
    <w:next w:val="Textbody"/>
    <w:link w:val="22"/>
    <w:qFormat/>
    <w:rsid w:val="00466849"/>
    <w:pPr>
      <w:keepNext/>
      <w:spacing w:before="240" w:after="120"/>
    </w:pPr>
    <w:rPr>
      <w:rFonts w:ascii="Arial" w:eastAsia="Lucida Sans Unicode" w:hAnsi="Arial" w:cs="Tahoma"/>
    </w:rPr>
  </w:style>
  <w:style w:type="paragraph" w:styleId="a6">
    <w:name w:val="Subtitle"/>
    <w:basedOn w:val="a5"/>
    <w:next w:val="Textbody"/>
    <w:link w:val="a7"/>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8">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uiPriority w:val="99"/>
    <w:rsid w:val="00466849"/>
    <w:pPr>
      <w:widowControl w:val="0"/>
      <w:suppressAutoHyphens/>
      <w:autoSpaceDE w:val="0"/>
      <w:autoSpaceDN w:val="0"/>
      <w:textAlignment w:val="baseline"/>
    </w:pPr>
    <w:rPr>
      <w:rFonts w:ascii="Arial" w:eastAsia="Times New Roman" w:hAnsi="Arial" w:cs="Arial"/>
      <w:kern w:val="3"/>
    </w:rPr>
  </w:style>
  <w:style w:type="paragraph" w:styleId="a9">
    <w:name w:val="Balloon Text"/>
    <w:basedOn w:val="Standard"/>
    <w:link w:val="aa"/>
    <w:rsid w:val="00466849"/>
    <w:rPr>
      <w:rFonts w:ascii="Tahoma" w:hAnsi="Tahoma" w:cs="Tahoma"/>
      <w:sz w:val="16"/>
      <w:szCs w:val="16"/>
    </w:rPr>
  </w:style>
  <w:style w:type="paragraph" w:customStyle="1" w:styleId="WW-Web">
    <w:name w:val="WW-Обычный (Web)"/>
    <w:basedOn w:val="Standard"/>
    <w:rsid w:val="00466849"/>
    <w:pPr>
      <w:spacing w:before="100" w:after="100"/>
    </w:pPr>
  </w:style>
  <w:style w:type="character" w:customStyle="1" w:styleId="15">
    <w:name w:val="Номер страницы1"/>
    <w:basedOn w:val="a1"/>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b">
    <w:name w:val="Верхний колонтитул Знак"/>
    <w:aliases w:val="Верхний колонтитул1 Знак"/>
    <w:uiPriority w:val="99"/>
    <w:rsid w:val="00466849"/>
    <w:rPr>
      <w:sz w:val="28"/>
      <w:szCs w:val="28"/>
    </w:rPr>
  </w:style>
  <w:style w:type="paragraph" w:styleId="ac">
    <w:name w:val="header"/>
    <w:aliases w:val="Верхний колонтитул1"/>
    <w:basedOn w:val="a0"/>
    <w:uiPriority w:val="99"/>
    <w:rsid w:val="00466849"/>
    <w:pPr>
      <w:tabs>
        <w:tab w:val="center" w:pos="4677"/>
        <w:tab w:val="right" w:pos="9355"/>
      </w:tabs>
      <w:spacing w:line="240" w:lineRule="auto"/>
    </w:pPr>
  </w:style>
  <w:style w:type="character" w:customStyle="1" w:styleId="16">
    <w:name w:val="Верхний колонтитул Знак1"/>
    <w:rsid w:val="00466849"/>
    <w:rPr>
      <w:rFonts w:eastAsia="Times New Roman" w:cs="Times New Roman"/>
      <w:sz w:val="32"/>
      <w:szCs w:val="20"/>
      <w:lang w:bidi="ar-SA"/>
    </w:rPr>
  </w:style>
  <w:style w:type="paragraph" w:styleId="ad">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e">
    <w:name w:val="Plain Text"/>
    <w:basedOn w:val="a0"/>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
    <w:name w:val="Текст Знак"/>
    <w:rsid w:val="00466849"/>
    <w:rPr>
      <w:rFonts w:ascii="Courier New" w:eastAsia="Times New Roman" w:hAnsi="Courier New" w:cs="Courier New"/>
      <w:kern w:val="0"/>
      <w:sz w:val="20"/>
      <w:szCs w:val="20"/>
      <w:lang w:bidi="ar-SA"/>
    </w:rPr>
  </w:style>
  <w:style w:type="paragraph" w:styleId="af0">
    <w:name w:val="footer"/>
    <w:basedOn w:val="a0"/>
    <w:uiPriority w:val="99"/>
    <w:rsid w:val="00466849"/>
    <w:pPr>
      <w:tabs>
        <w:tab w:val="center" w:pos="4677"/>
        <w:tab w:val="right" w:pos="9355"/>
      </w:tabs>
      <w:spacing w:line="240" w:lineRule="auto"/>
    </w:pPr>
  </w:style>
  <w:style w:type="character" w:customStyle="1" w:styleId="af1">
    <w:name w:val="Нижний колонтитул Знак"/>
    <w:uiPriority w:val="99"/>
    <w:rsid w:val="00466849"/>
    <w:rPr>
      <w:rFonts w:eastAsia="Times New Roman" w:cs="Times New Roman"/>
      <w:sz w:val="32"/>
      <w:szCs w:val="20"/>
      <w:lang w:bidi="ar-SA"/>
    </w:rPr>
  </w:style>
  <w:style w:type="paragraph" w:customStyle="1" w:styleId="17">
    <w:name w:val="Текст1"/>
    <w:basedOn w:val="a0"/>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2">
    <w:name w:val="List Paragraph"/>
    <w:basedOn w:val="a0"/>
    <w:link w:val="af3"/>
    <w:uiPriority w:val="34"/>
    <w:qFormat/>
    <w:rsid w:val="00466849"/>
    <w:pPr>
      <w:ind w:left="720"/>
    </w:pPr>
  </w:style>
  <w:style w:type="numbering" w:customStyle="1" w:styleId="WW8Num1">
    <w:name w:val="WW8Num1"/>
    <w:basedOn w:val="a3"/>
    <w:rsid w:val="00466849"/>
    <w:pPr>
      <w:numPr>
        <w:numId w:val="1"/>
      </w:numPr>
    </w:pPr>
  </w:style>
  <w:style w:type="paragraph" w:styleId="af4">
    <w:name w:val="Normal (Web)"/>
    <w:basedOn w:val="a0"/>
    <w:link w:val="af5"/>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8">
    <w:name w:val="Основной шрифт абзаца1"/>
    <w:rsid w:val="00045FEB"/>
  </w:style>
  <w:style w:type="character" w:styleId="af6">
    <w:name w:val="Strong"/>
    <w:qFormat/>
    <w:rsid w:val="007364F7"/>
    <w:rPr>
      <w:b/>
      <w:bCs/>
    </w:rPr>
  </w:style>
  <w:style w:type="paragraph" w:customStyle="1" w:styleId="af7">
    <w:name w:val="Содержимое таблицы"/>
    <w:basedOn w:val="af0"/>
    <w:next w:val="TableHeading"/>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8">
    <w:name w:val="Table Grid"/>
    <w:basedOn w:val="a2"/>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ody Text"/>
    <w:aliases w:val="Основной текст Знак2,Основной текст Знак Знак1"/>
    <w:basedOn w:val="a0"/>
    <w:link w:val="afa"/>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a">
    <w:name w:val="Основной текст Знак"/>
    <w:aliases w:val="Основной текст Знак2 Знак2,Основной текст Знак Знак1 Знак2"/>
    <w:link w:val="af9"/>
    <w:rsid w:val="008479DD"/>
    <w:rPr>
      <w:rFonts w:ascii="Calibri" w:eastAsia="Calibri" w:hAnsi="Calibri" w:cs="Times New Roman"/>
      <w:sz w:val="22"/>
      <w:szCs w:val="22"/>
      <w:lang w:eastAsia="en-US"/>
    </w:rPr>
  </w:style>
  <w:style w:type="paragraph" w:customStyle="1" w:styleId="212">
    <w:name w:val="Стиль Заголовок 2 + 12 пт полужирный По центру"/>
    <w:basedOn w:val="a0"/>
    <w:rsid w:val="004B2846"/>
    <w:pPr>
      <w:keepNext/>
      <w:widowControl/>
      <w:spacing w:line="240" w:lineRule="auto"/>
      <w:ind w:firstLine="0"/>
      <w:jc w:val="center"/>
      <w:outlineLvl w:val="1"/>
    </w:pPr>
    <w:rPr>
      <w:b/>
      <w:bCs/>
      <w:iCs/>
      <w:sz w:val="26"/>
    </w:rPr>
  </w:style>
  <w:style w:type="paragraph" w:customStyle="1" w:styleId="0">
    <w:name w:val="Основной текст 0"/>
    <w:basedOn w:val="Standard"/>
    <w:rsid w:val="00C01443"/>
    <w:pPr>
      <w:ind w:firstLine="539"/>
      <w:jc w:val="both"/>
    </w:pPr>
    <w:rPr>
      <w:bCs/>
      <w:iCs/>
      <w:color w:val="000000"/>
      <w:szCs w:val="24"/>
    </w:rPr>
  </w:style>
  <w:style w:type="paragraph" w:customStyle="1" w:styleId="ConsPlusNormal">
    <w:name w:val="ConsPlusNormal"/>
    <w:link w:val="ConsPlusNormal0"/>
    <w:rsid w:val="00C01443"/>
    <w:pPr>
      <w:widowControl w:val="0"/>
      <w:autoSpaceDE w:val="0"/>
      <w:autoSpaceDN w:val="0"/>
      <w:adjustRightInd w:val="0"/>
      <w:ind w:firstLine="720"/>
    </w:pPr>
    <w:rPr>
      <w:rFonts w:ascii="Arial" w:eastAsia="Times New Roman" w:hAnsi="Arial" w:cs="Arial"/>
    </w:rPr>
  </w:style>
  <w:style w:type="paragraph" w:customStyle="1" w:styleId="WW-">
    <w:name w:val="WW-Текст"/>
    <w:basedOn w:val="a0"/>
    <w:rsid w:val="00E66417"/>
    <w:pPr>
      <w:widowControl/>
      <w:autoSpaceDN/>
      <w:spacing w:line="240" w:lineRule="auto"/>
      <w:ind w:firstLine="0"/>
      <w:jc w:val="left"/>
      <w:textAlignment w:val="auto"/>
    </w:pPr>
    <w:rPr>
      <w:rFonts w:ascii="Courier New" w:hAnsi="Courier New" w:cs="Courier New"/>
      <w:kern w:val="0"/>
      <w:sz w:val="20"/>
      <w:lang w:eastAsia="ar-SA"/>
    </w:rPr>
  </w:style>
  <w:style w:type="paragraph" w:customStyle="1" w:styleId="211">
    <w:name w:val="Основной текст с отступом 21"/>
    <w:basedOn w:val="a0"/>
    <w:rsid w:val="00775511"/>
    <w:pPr>
      <w:widowControl/>
      <w:autoSpaceDN/>
      <w:spacing w:line="240" w:lineRule="auto"/>
      <w:ind w:firstLine="709"/>
      <w:textAlignment w:val="auto"/>
    </w:pPr>
    <w:rPr>
      <w:bCs/>
      <w:iCs/>
      <w:kern w:val="0"/>
      <w:sz w:val="24"/>
      <w:szCs w:val="24"/>
      <w:lang w:eastAsia="ar-SA"/>
    </w:rPr>
  </w:style>
  <w:style w:type="paragraph" w:customStyle="1" w:styleId="23">
    <w:name w:val="Текст2"/>
    <w:basedOn w:val="a0"/>
    <w:rsid w:val="0007094F"/>
    <w:pPr>
      <w:autoSpaceDN/>
      <w:spacing w:line="240" w:lineRule="auto"/>
      <w:ind w:firstLine="0"/>
      <w:jc w:val="left"/>
      <w:textAlignment w:val="auto"/>
    </w:pPr>
    <w:rPr>
      <w:rFonts w:ascii="Courier New" w:eastAsia="Lucida Sans Unicode" w:hAnsi="Courier New" w:cs="Courier New"/>
      <w:kern w:val="2"/>
      <w:sz w:val="20"/>
      <w:lang w:bidi="ru-RU"/>
    </w:rPr>
  </w:style>
  <w:style w:type="numbering" w:customStyle="1" w:styleId="WW8Num2">
    <w:name w:val="WW8Num2"/>
    <w:basedOn w:val="a3"/>
    <w:rsid w:val="00F5335F"/>
    <w:pPr>
      <w:numPr>
        <w:numId w:val="3"/>
      </w:numPr>
    </w:pPr>
  </w:style>
  <w:style w:type="paragraph" w:customStyle="1" w:styleId="afb">
    <w:name w:val="Текст записки"/>
    <w:basedOn w:val="a0"/>
    <w:rsid w:val="000C61A7"/>
    <w:pPr>
      <w:widowControl/>
      <w:suppressAutoHyphens w:val="0"/>
      <w:autoSpaceDN/>
      <w:spacing w:line="240" w:lineRule="auto"/>
      <w:ind w:firstLine="851"/>
      <w:textAlignment w:val="auto"/>
    </w:pPr>
    <w:rPr>
      <w:rFonts w:ascii="ISOCPEUR" w:hAnsi="ISOCPEUR"/>
      <w:kern w:val="0"/>
      <w:sz w:val="28"/>
    </w:rPr>
  </w:style>
  <w:style w:type="character" w:customStyle="1" w:styleId="11">
    <w:name w:val="Заголовок 1 Знак"/>
    <w:aliases w:val="Заголовок 1 Знак Знак Знак"/>
    <w:link w:val="10"/>
    <w:rsid w:val="00CD66C5"/>
    <w:rPr>
      <w:rFonts w:eastAsia="Times New Roman" w:cs="Times New Roman"/>
      <w:b/>
      <w:bCs/>
      <w:kern w:val="32"/>
      <w:sz w:val="28"/>
      <w:szCs w:val="32"/>
      <w:lang w:val="x-none" w:eastAsia="x-none"/>
    </w:rPr>
  </w:style>
  <w:style w:type="character" w:customStyle="1" w:styleId="21">
    <w:name w:val="Заголовок 2 Знак"/>
    <w:link w:val="20"/>
    <w:rsid w:val="005640F2"/>
    <w:rPr>
      <w:rFonts w:ascii="Cambria" w:eastAsia="Times New Roman" w:hAnsi="Cambria" w:cs="Times New Roman"/>
      <w:b/>
      <w:bCs/>
      <w:i/>
      <w:iCs/>
      <w:kern w:val="3"/>
      <w:sz w:val="28"/>
      <w:szCs w:val="28"/>
    </w:rPr>
  </w:style>
  <w:style w:type="character" w:customStyle="1" w:styleId="af5">
    <w:name w:val="Обычный (веб) Знак"/>
    <w:link w:val="af4"/>
    <w:rsid w:val="00DB2A06"/>
    <w:rPr>
      <w:rFonts w:eastAsia="Times New Roman" w:cs="Times New Roman"/>
      <w:sz w:val="24"/>
      <w:szCs w:val="24"/>
    </w:rPr>
  </w:style>
  <w:style w:type="paragraph" w:customStyle="1" w:styleId="western">
    <w:name w:val="western"/>
    <w:basedOn w:val="a0"/>
    <w:rsid w:val="002D2618"/>
    <w:pPr>
      <w:widowControl/>
      <w:suppressAutoHyphens w:val="0"/>
      <w:autoSpaceDN/>
      <w:spacing w:before="100" w:beforeAutospacing="1" w:after="119" w:line="240" w:lineRule="auto"/>
      <w:ind w:firstLine="0"/>
      <w:jc w:val="left"/>
      <w:textAlignment w:val="auto"/>
    </w:pPr>
    <w:rPr>
      <w:color w:val="000000"/>
      <w:kern w:val="0"/>
      <w:sz w:val="28"/>
      <w:szCs w:val="28"/>
    </w:rPr>
  </w:style>
  <w:style w:type="paragraph" w:customStyle="1" w:styleId="Default">
    <w:name w:val="Default"/>
    <w:basedOn w:val="Standard"/>
    <w:rsid w:val="00C60C5E"/>
    <w:pPr>
      <w:autoSpaceDE w:val="0"/>
    </w:pPr>
    <w:rPr>
      <w:rFonts w:ascii="Arial, Arial" w:eastAsia="Arial, Arial" w:hAnsi="Arial, Arial" w:cs="Arial, Arial"/>
      <w:color w:val="000000"/>
      <w:sz w:val="24"/>
      <w:szCs w:val="24"/>
      <w:lang w:bidi="ru-RU"/>
    </w:rPr>
  </w:style>
  <w:style w:type="character" w:customStyle="1" w:styleId="StrongEmphasis">
    <w:name w:val="Strong Emphasis"/>
    <w:rsid w:val="007F3D6E"/>
    <w:rPr>
      <w:b/>
      <w:bCs/>
    </w:rPr>
  </w:style>
  <w:style w:type="paragraph" w:customStyle="1" w:styleId="afc">
    <w:name w:val="Обычный ТЕКСТ"/>
    <w:basedOn w:val="a0"/>
    <w:qFormat/>
    <w:rsid w:val="00E33D59"/>
    <w:pPr>
      <w:widowControl/>
      <w:suppressAutoHyphens w:val="0"/>
      <w:autoSpaceDN/>
      <w:spacing w:line="360" w:lineRule="auto"/>
      <w:ind w:left="284" w:right="284" w:firstLine="709"/>
      <w:textAlignment w:val="auto"/>
    </w:pPr>
    <w:rPr>
      <w:kern w:val="0"/>
      <w:sz w:val="28"/>
      <w:szCs w:val="28"/>
    </w:rPr>
  </w:style>
  <w:style w:type="paragraph" w:customStyle="1" w:styleId="afd">
    <w:name w:val="Табличный"/>
    <w:basedOn w:val="a0"/>
    <w:link w:val="afe"/>
    <w:qFormat/>
    <w:rsid w:val="00026F2F"/>
    <w:pPr>
      <w:widowControl/>
      <w:suppressAutoHyphens w:val="0"/>
      <w:autoSpaceDN/>
      <w:spacing w:line="240" w:lineRule="auto"/>
      <w:ind w:firstLine="0"/>
      <w:jc w:val="center"/>
      <w:textAlignment w:val="auto"/>
    </w:pPr>
    <w:rPr>
      <w:kern w:val="0"/>
      <w:sz w:val="22"/>
      <w:szCs w:val="24"/>
    </w:rPr>
  </w:style>
  <w:style w:type="character" w:customStyle="1" w:styleId="afe">
    <w:name w:val="Табличный Знак"/>
    <w:link w:val="afd"/>
    <w:rsid w:val="00026F2F"/>
    <w:rPr>
      <w:rFonts w:eastAsia="Times New Roman" w:cs="Times New Roman"/>
      <w:sz w:val="22"/>
      <w:szCs w:val="24"/>
    </w:rPr>
  </w:style>
  <w:style w:type="character" w:customStyle="1" w:styleId="aa">
    <w:name w:val="Текст выноски Знак"/>
    <w:link w:val="a9"/>
    <w:rsid w:val="00A854D3"/>
    <w:rPr>
      <w:rFonts w:ascii="Tahoma" w:eastAsia="Times New Roman" w:hAnsi="Tahoma"/>
      <w:kern w:val="3"/>
      <w:sz w:val="16"/>
      <w:szCs w:val="16"/>
    </w:rPr>
  </w:style>
  <w:style w:type="character" w:styleId="aff">
    <w:name w:val="page number"/>
    <w:basedOn w:val="a1"/>
    <w:rsid w:val="00A854D3"/>
  </w:style>
  <w:style w:type="character" w:styleId="aff0">
    <w:name w:val="Hyperlink"/>
    <w:uiPriority w:val="99"/>
    <w:unhideWhenUsed/>
    <w:rsid w:val="00A854D3"/>
    <w:rPr>
      <w:color w:val="0000FF"/>
      <w:u w:val="single"/>
    </w:rPr>
  </w:style>
  <w:style w:type="character" w:styleId="aff1">
    <w:name w:val="FollowedHyperlink"/>
    <w:uiPriority w:val="99"/>
    <w:unhideWhenUsed/>
    <w:rsid w:val="00A854D3"/>
    <w:rPr>
      <w:color w:val="800080"/>
      <w:u w:val="single"/>
    </w:rPr>
  </w:style>
  <w:style w:type="paragraph" w:customStyle="1" w:styleId="xl65">
    <w:name w:val="xl65"/>
    <w:basedOn w:val="a0"/>
    <w:rsid w:val="00A854D3"/>
    <w:pPr>
      <w:widowControl/>
      <w:pBdr>
        <w:top w:val="single" w:sz="4" w:space="0" w:color="auto"/>
        <w:left w:val="single" w:sz="4" w:space="0" w:color="auto"/>
        <w:right w:val="single" w:sz="8"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66">
    <w:name w:val="xl66"/>
    <w:basedOn w:val="a0"/>
    <w:rsid w:val="00A854D3"/>
    <w:pPr>
      <w:widowControl/>
      <w:pBdr>
        <w:top w:val="single" w:sz="8" w:space="0" w:color="auto"/>
        <w:left w:val="single" w:sz="8"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67">
    <w:name w:val="xl67"/>
    <w:basedOn w:val="a0"/>
    <w:rsid w:val="00A854D3"/>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8">
    <w:name w:val="xl68"/>
    <w:basedOn w:val="a0"/>
    <w:rsid w:val="00A854D3"/>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69">
    <w:name w:val="xl69"/>
    <w:basedOn w:val="a0"/>
    <w:rsid w:val="00A854D3"/>
    <w:pPr>
      <w:widowControl/>
      <w:pBdr>
        <w:top w:val="single" w:sz="8"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70">
    <w:name w:val="xl70"/>
    <w:basedOn w:val="a0"/>
    <w:rsid w:val="00A854D3"/>
    <w:pPr>
      <w:widowControl/>
      <w:pBdr>
        <w:top w:val="single" w:sz="8"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top"/>
    </w:pPr>
    <w:rPr>
      <w:b/>
      <w:bCs/>
      <w:kern w:val="0"/>
      <w:sz w:val="24"/>
      <w:szCs w:val="24"/>
    </w:rPr>
  </w:style>
  <w:style w:type="paragraph" w:customStyle="1" w:styleId="xl71">
    <w:name w:val="xl71"/>
    <w:basedOn w:val="a0"/>
    <w:rsid w:val="00A854D3"/>
    <w:pPr>
      <w:widowControl/>
      <w:pBdr>
        <w:top w:val="single" w:sz="8" w:space="0" w:color="auto"/>
        <w:left w:val="single" w:sz="4" w:space="0" w:color="auto"/>
        <w:right w:val="single" w:sz="8" w:space="0" w:color="auto"/>
      </w:pBdr>
      <w:suppressAutoHyphens w:val="0"/>
      <w:autoSpaceDN/>
      <w:spacing w:before="100" w:beforeAutospacing="1" w:after="100" w:afterAutospacing="1" w:line="240" w:lineRule="auto"/>
      <w:ind w:firstLine="0"/>
      <w:jc w:val="center"/>
      <w:textAlignment w:val="top"/>
    </w:pPr>
    <w:rPr>
      <w:b/>
      <w:bCs/>
      <w:kern w:val="0"/>
      <w:sz w:val="24"/>
      <w:szCs w:val="24"/>
    </w:rPr>
  </w:style>
  <w:style w:type="paragraph" w:customStyle="1" w:styleId="xl72">
    <w:name w:val="xl72"/>
    <w:basedOn w:val="a0"/>
    <w:rsid w:val="00A854D3"/>
    <w:pPr>
      <w:widowControl/>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3">
    <w:name w:val="xl73"/>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color w:val="000000"/>
      <w:kern w:val="0"/>
      <w:sz w:val="18"/>
      <w:szCs w:val="18"/>
    </w:rPr>
  </w:style>
  <w:style w:type="paragraph" w:customStyle="1" w:styleId="xl74">
    <w:name w:val="xl74"/>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18"/>
      <w:szCs w:val="18"/>
    </w:rPr>
  </w:style>
  <w:style w:type="paragraph" w:customStyle="1" w:styleId="xl75">
    <w:name w:val="xl75"/>
    <w:basedOn w:val="a0"/>
    <w:rsid w:val="00A854D3"/>
    <w:pPr>
      <w:widowControl/>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76">
    <w:name w:val="xl76"/>
    <w:basedOn w:val="a0"/>
    <w:rsid w:val="00A854D3"/>
    <w:pPr>
      <w:widowControl/>
      <w:suppressAutoHyphens w:val="0"/>
      <w:autoSpaceDN/>
      <w:spacing w:before="100" w:beforeAutospacing="1" w:after="100" w:afterAutospacing="1" w:line="240" w:lineRule="auto"/>
      <w:ind w:firstLine="0"/>
      <w:jc w:val="left"/>
      <w:textAlignment w:val="center"/>
    </w:pPr>
    <w:rPr>
      <w:kern w:val="0"/>
      <w:sz w:val="24"/>
      <w:szCs w:val="24"/>
    </w:rPr>
  </w:style>
  <w:style w:type="paragraph" w:customStyle="1" w:styleId="xl77">
    <w:name w:val="xl77"/>
    <w:basedOn w:val="a0"/>
    <w:rsid w:val="00A854D3"/>
    <w:pPr>
      <w:widowControl/>
      <w:suppressAutoHyphens w:val="0"/>
      <w:autoSpaceDN/>
      <w:spacing w:before="100" w:beforeAutospacing="1" w:after="100" w:afterAutospacing="1" w:line="240" w:lineRule="auto"/>
      <w:ind w:firstLine="0"/>
      <w:jc w:val="left"/>
      <w:textAlignment w:val="center"/>
    </w:pPr>
    <w:rPr>
      <w:kern w:val="0"/>
      <w:sz w:val="24"/>
      <w:szCs w:val="24"/>
    </w:rPr>
  </w:style>
  <w:style w:type="paragraph" w:customStyle="1" w:styleId="xl78">
    <w:name w:val="xl78"/>
    <w:basedOn w:val="a0"/>
    <w:rsid w:val="00A854D3"/>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79">
    <w:name w:val="xl79"/>
    <w:basedOn w:val="a0"/>
    <w:rsid w:val="00A854D3"/>
    <w:pPr>
      <w:widowControl/>
      <w:pBdr>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0"/>
    <w:rsid w:val="00A854D3"/>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1">
    <w:name w:val="xl81"/>
    <w:basedOn w:val="a0"/>
    <w:rsid w:val="00A854D3"/>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0"/>
    <w:rsid w:val="00A854D3"/>
    <w:pPr>
      <w:widowControl/>
      <w:pBdr>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0"/>
    <w:rsid w:val="00A854D3"/>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0"/>
    <w:rsid w:val="00A854D3"/>
    <w:pPr>
      <w:widowControl/>
      <w:pBdr>
        <w:left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85">
    <w:name w:val="xl85"/>
    <w:basedOn w:val="a0"/>
    <w:rsid w:val="00A854D3"/>
    <w:pPr>
      <w:widowControl/>
      <w:pBdr>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86">
    <w:name w:val="xl86"/>
    <w:basedOn w:val="a0"/>
    <w:rsid w:val="00A854D3"/>
    <w:pPr>
      <w:widowControl/>
      <w:pBdr>
        <w:left w:val="single" w:sz="8" w:space="0" w:color="auto"/>
        <w:bottom w:val="single" w:sz="8"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7">
    <w:name w:val="xl87"/>
    <w:basedOn w:val="a0"/>
    <w:rsid w:val="00A854D3"/>
    <w:pPr>
      <w:widowControl/>
      <w:pBdr>
        <w:left w:val="single" w:sz="4" w:space="0" w:color="auto"/>
        <w:bottom w:val="single" w:sz="8" w:space="0" w:color="auto"/>
        <w:right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8">
    <w:name w:val="xl88"/>
    <w:basedOn w:val="a0"/>
    <w:rsid w:val="00A854D3"/>
    <w:pPr>
      <w:widowControl/>
      <w:pBdr>
        <w:left w:val="single" w:sz="4" w:space="0" w:color="auto"/>
        <w:bottom w:val="single" w:sz="8"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89">
    <w:name w:val="xl89"/>
    <w:basedOn w:val="a0"/>
    <w:rsid w:val="00A854D3"/>
    <w:pPr>
      <w:widowControl/>
      <w:pBdr>
        <w:top w:val="single" w:sz="8" w:space="0" w:color="auto"/>
        <w:left w:val="single" w:sz="4" w:space="0" w:color="auto"/>
        <w:bottom w:val="single" w:sz="4"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90">
    <w:name w:val="xl90"/>
    <w:basedOn w:val="a0"/>
    <w:rsid w:val="00A854D3"/>
    <w:pPr>
      <w:widowControl/>
      <w:pBdr>
        <w:top w:val="single" w:sz="8" w:space="0" w:color="auto"/>
        <w:bottom w:val="single" w:sz="4" w:space="0" w:color="auto"/>
        <w:right w:val="single" w:sz="8" w:space="0" w:color="auto"/>
      </w:pBdr>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220">
    <w:name w:val="Стиль полужирный По центру Слева:  2 см Справа:  2 см"/>
    <w:basedOn w:val="a0"/>
    <w:rsid w:val="00A854D3"/>
    <w:pPr>
      <w:widowControl/>
      <w:suppressAutoHyphens w:val="0"/>
      <w:autoSpaceDN/>
      <w:spacing w:line="240" w:lineRule="auto"/>
      <w:ind w:left="284" w:right="284" w:firstLine="0"/>
      <w:jc w:val="center"/>
      <w:textAlignment w:val="auto"/>
    </w:pPr>
    <w:rPr>
      <w:b/>
      <w:bCs/>
      <w:kern w:val="0"/>
      <w:sz w:val="28"/>
    </w:rPr>
  </w:style>
  <w:style w:type="paragraph" w:customStyle="1" w:styleId="19">
    <w:name w:val="Обычный1"/>
    <w:rsid w:val="00A854D3"/>
    <w:rPr>
      <w:rFonts w:eastAsia="Times New Roman" w:cs="Times New Roman"/>
      <w:sz w:val="24"/>
    </w:rPr>
  </w:style>
  <w:style w:type="paragraph" w:customStyle="1" w:styleId="xl64">
    <w:name w:val="xl64"/>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color w:val="000000"/>
      <w:kern w:val="0"/>
      <w:sz w:val="20"/>
    </w:rPr>
  </w:style>
  <w:style w:type="paragraph" w:customStyle="1" w:styleId="xl63">
    <w:name w:val="xl63"/>
    <w:basedOn w:val="a0"/>
    <w:rsid w:val="00A854D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0"/>
    </w:rPr>
  </w:style>
  <w:style w:type="character" w:customStyle="1" w:styleId="32">
    <w:name w:val="Заголовок 3 Знак"/>
    <w:link w:val="30"/>
    <w:rsid w:val="00F951B1"/>
    <w:rPr>
      <w:rFonts w:eastAsia="Times New Roman" w:cs="Times New Roman"/>
      <w:b/>
      <w:bCs/>
      <w:sz w:val="28"/>
      <w:lang w:val="x-none"/>
    </w:rPr>
  </w:style>
  <w:style w:type="character" w:customStyle="1" w:styleId="41">
    <w:name w:val="Заголовок 4 Знак"/>
    <w:link w:val="4"/>
    <w:rsid w:val="00F951B1"/>
    <w:rPr>
      <w:rFonts w:eastAsia="Times New Roman" w:cs="Times New Roman"/>
      <w:b/>
      <w:sz w:val="28"/>
      <w:lang w:val="x-none"/>
    </w:rPr>
  </w:style>
  <w:style w:type="character" w:customStyle="1" w:styleId="50">
    <w:name w:val="Заголовок 5 Знак"/>
    <w:link w:val="5"/>
    <w:rsid w:val="00F951B1"/>
    <w:rPr>
      <w:rFonts w:eastAsia="Times New Roman" w:cs="Times New Roman"/>
      <w:b/>
      <w:bCs/>
      <w:iCs/>
      <w:sz w:val="28"/>
      <w:szCs w:val="26"/>
      <w:lang w:val="x-none"/>
    </w:rPr>
  </w:style>
  <w:style w:type="character" w:customStyle="1" w:styleId="60">
    <w:name w:val="Заголовок 6 Знак"/>
    <w:link w:val="6"/>
    <w:rsid w:val="00F951B1"/>
    <w:rPr>
      <w:rFonts w:eastAsia="Times New Roman" w:cs="Times New Roman"/>
      <w:b/>
      <w:bCs/>
      <w:sz w:val="28"/>
      <w:lang w:val="x-none"/>
    </w:rPr>
  </w:style>
  <w:style w:type="character" w:customStyle="1" w:styleId="70">
    <w:name w:val="Заголовок 7 Знак"/>
    <w:link w:val="7"/>
    <w:rsid w:val="00F951B1"/>
    <w:rPr>
      <w:rFonts w:eastAsia="Times New Roman" w:cs="Times New Roman"/>
      <w:b/>
      <w:sz w:val="28"/>
      <w:szCs w:val="24"/>
      <w:lang w:val="x-none"/>
    </w:rPr>
  </w:style>
  <w:style w:type="character" w:customStyle="1" w:styleId="80">
    <w:name w:val="Заголовок 8 Знак"/>
    <w:link w:val="8"/>
    <w:rsid w:val="00F951B1"/>
    <w:rPr>
      <w:rFonts w:eastAsia="Times New Roman" w:cs="Times New Roman"/>
      <w:b/>
      <w:iCs/>
      <w:sz w:val="28"/>
      <w:szCs w:val="24"/>
      <w:lang w:val="x-none"/>
    </w:rPr>
  </w:style>
  <w:style w:type="character" w:customStyle="1" w:styleId="90">
    <w:name w:val="Заголовок 9 Знак"/>
    <w:link w:val="9"/>
    <w:rsid w:val="00F951B1"/>
    <w:rPr>
      <w:rFonts w:eastAsia="Times New Roman" w:cs="Times New Roman"/>
      <w:b/>
      <w:sz w:val="28"/>
      <w:lang w:val="x-none"/>
    </w:rPr>
  </w:style>
  <w:style w:type="numbering" w:customStyle="1" w:styleId="1a">
    <w:name w:val="Нет списка1"/>
    <w:next w:val="a3"/>
    <w:uiPriority w:val="99"/>
    <w:semiHidden/>
    <w:unhideWhenUsed/>
    <w:rsid w:val="00F951B1"/>
  </w:style>
  <w:style w:type="paragraph" w:customStyle="1" w:styleId="1b">
    <w:name w:val="Список1"/>
    <w:basedOn w:val="a0"/>
    <w:link w:val="1c"/>
    <w:rsid w:val="00F951B1"/>
    <w:pPr>
      <w:widowControl/>
      <w:suppressAutoHyphens w:val="0"/>
      <w:autoSpaceDN/>
      <w:spacing w:line="240" w:lineRule="auto"/>
      <w:ind w:left="284" w:right="284" w:firstLine="709"/>
      <w:textAlignment w:val="auto"/>
    </w:pPr>
    <w:rPr>
      <w:kern w:val="0"/>
      <w:sz w:val="24"/>
      <w:szCs w:val="24"/>
      <w:lang w:val="x-none" w:eastAsia="x-none"/>
    </w:rPr>
  </w:style>
  <w:style w:type="character" w:customStyle="1" w:styleId="1c">
    <w:name w:val="Список1 Знак Знак"/>
    <w:link w:val="1b"/>
    <w:locked/>
    <w:rsid w:val="00F951B1"/>
    <w:rPr>
      <w:rFonts w:eastAsia="Times New Roman" w:cs="Times New Roman"/>
      <w:sz w:val="24"/>
      <w:szCs w:val="24"/>
      <w:lang w:val="x-none" w:eastAsia="x-none"/>
    </w:rPr>
  </w:style>
  <w:style w:type="paragraph" w:styleId="1d">
    <w:name w:val="toc 1"/>
    <w:basedOn w:val="a0"/>
    <w:next w:val="a0"/>
    <w:autoRedefine/>
    <w:uiPriority w:val="39"/>
    <w:rsid w:val="00F951B1"/>
    <w:pPr>
      <w:widowControl/>
      <w:tabs>
        <w:tab w:val="right" w:leader="dot" w:pos="10065"/>
        <w:tab w:val="right" w:leader="dot" w:pos="10317"/>
      </w:tabs>
      <w:suppressAutoHyphens w:val="0"/>
      <w:autoSpaceDN/>
      <w:spacing w:line="240" w:lineRule="auto"/>
      <w:ind w:left="284" w:right="851" w:firstLine="0"/>
      <w:textAlignment w:val="auto"/>
    </w:pPr>
    <w:rPr>
      <w:kern w:val="0"/>
      <w:sz w:val="28"/>
    </w:rPr>
  </w:style>
  <w:style w:type="paragraph" w:styleId="24">
    <w:name w:val="toc 2"/>
    <w:basedOn w:val="a0"/>
    <w:next w:val="a0"/>
    <w:autoRedefine/>
    <w:uiPriority w:val="39"/>
    <w:rsid w:val="00F951B1"/>
    <w:pPr>
      <w:widowControl/>
      <w:tabs>
        <w:tab w:val="left" w:pos="709"/>
        <w:tab w:val="right" w:leader="dot" w:pos="10065"/>
      </w:tabs>
      <w:suppressAutoHyphens w:val="0"/>
      <w:autoSpaceDN/>
      <w:spacing w:line="240" w:lineRule="auto"/>
      <w:ind w:left="37" w:right="171" w:firstLine="0"/>
      <w:jc w:val="left"/>
      <w:textAlignment w:val="auto"/>
    </w:pPr>
    <w:rPr>
      <w:kern w:val="0"/>
      <w:sz w:val="28"/>
    </w:rPr>
  </w:style>
  <w:style w:type="paragraph" w:styleId="aff2">
    <w:name w:val="Body Text Indent"/>
    <w:basedOn w:val="a0"/>
    <w:link w:val="aff3"/>
    <w:rsid w:val="00F951B1"/>
    <w:pPr>
      <w:widowControl/>
      <w:suppressAutoHyphens w:val="0"/>
      <w:autoSpaceDN/>
      <w:spacing w:line="240" w:lineRule="auto"/>
      <w:ind w:left="284" w:right="284" w:firstLine="709"/>
      <w:textAlignment w:val="auto"/>
    </w:pPr>
    <w:rPr>
      <w:kern w:val="0"/>
      <w:sz w:val="24"/>
      <w:lang w:val="x-none"/>
    </w:rPr>
  </w:style>
  <w:style w:type="character" w:customStyle="1" w:styleId="aff3">
    <w:name w:val="Основной текст с отступом Знак"/>
    <w:link w:val="aff2"/>
    <w:rsid w:val="00F951B1"/>
    <w:rPr>
      <w:rFonts w:eastAsia="Times New Roman" w:cs="Times New Roman"/>
      <w:sz w:val="24"/>
      <w:lang w:val="x-none"/>
    </w:rPr>
  </w:style>
  <w:style w:type="paragraph" w:styleId="25">
    <w:name w:val="Body Text Indent 2"/>
    <w:basedOn w:val="a0"/>
    <w:link w:val="26"/>
    <w:rsid w:val="00F951B1"/>
    <w:pPr>
      <w:widowControl/>
      <w:suppressAutoHyphens w:val="0"/>
      <w:autoSpaceDN/>
      <w:spacing w:line="240" w:lineRule="auto"/>
      <w:ind w:left="284" w:right="284" w:firstLine="709"/>
      <w:textAlignment w:val="auto"/>
    </w:pPr>
    <w:rPr>
      <w:kern w:val="0"/>
      <w:sz w:val="24"/>
      <w:lang w:val="x-none"/>
    </w:rPr>
  </w:style>
  <w:style w:type="character" w:customStyle="1" w:styleId="26">
    <w:name w:val="Основной текст с отступом 2 Знак"/>
    <w:link w:val="25"/>
    <w:rsid w:val="00F951B1"/>
    <w:rPr>
      <w:rFonts w:eastAsia="Times New Roman" w:cs="Times New Roman"/>
      <w:sz w:val="24"/>
      <w:lang w:val="x-none"/>
    </w:rPr>
  </w:style>
  <w:style w:type="paragraph" w:customStyle="1" w:styleId="140">
    <w:name w:val="Стиль 14 пт По центру"/>
    <w:basedOn w:val="a0"/>
    <w:rsid w:val="00F951B1"/>
    <w:pPr>
      <w:widowControl/>
      <w:suppressAutoHyphens w:val="0"/>
      <w:autoSpaceDN/>
      <w:spacing w:line="240" w:lineRule="auto"/>
      <w:ind w:left="284" w:right="284" w:firstLine="0"/>
      <w:jc w:val="center"/>
      <w:textAlignment w:val="auto"/>
    </w:pPr>
    <w:rPr>
      <w:kern w:val="0"/>
      <w:sz w:val="28"/>
    </w:rPr>
  </w:style>
  <w:style w:type="paragraph" w:customStyle="1" w:styleId="27">
    <w:name w:val="Список2"/>
    <w:basedOn w:val="a0"/>
    <w:rsid w:val="00F951B1"/>
    <w:pPr>
      <w:widowControl/>
      <w:suppressAutoHyphens w:val="0"/>
      <w:autoSpaceDN/>
      <w:spacing w:line="240" w:lineRule="auto"/>
      <w:ind w:left="993" w:right="284" w:firstLine="708"/>
      <w:textAlignment w:val="auto"/>
    </w:pPr>
    <w:rPr>
      <w:kern w:val="0"/>
      <w:sz w:val="28"/>
    </w:rPr>
  </w:style>
  <w:style w:type="paragraph" w:customStyle="1" w:styleId="3">
    <w:name w:val="Список3"/>
    <w:basedOn w:val="a0"/>
    <w:rsid w:val="00F951B1"/>
    <w:pPr>
      <w:widowControl/>
      <w:numPr>
        <w:ilvl w:val="2"/>
        <w:numId w:val="2"/>
      </w:numPr>
      <w:suppressAutoHyphens w:val="0"/>
      <w:autoSpaceDN/>
      <w:spacing w:line="240" w:lineRule="auto"/>
      <w:ind w:right="284"/>
      <w:textAlignment w:val="auto"/>
    </w:pPr>
    <w:rPr>
      <w:kern w:val="0"/>
      <w:sz w:val="28"/>
    </w:rPr>
  </w:style>
  <w:style w:type="paragraph" w:customStyle="1" w:styleId="aff4">
    <w:name w:val="Стиль Основной текст"/>
    <w:basedOn w:val="a0"/>
    <w:link w:val="aff5"/>
    <w:rsid w:val="00F951B1"/>
    <w:pPr>
      <w:widowControl/>
      <w:suppressAutoHyphens w:val="0"/>
      <w:autoSpaceDN/>
      <w:spacing w:line="240" w:lineRule="auto"/>
      <w:ind w:left="284" w:right="284" w:firstLine="709"/>
      <w:textAlignment w:val="auto"/>
    </w:pPr>
    <w:rPr>
      <w:kern w:val="0"/>
      <w:sz w:val="24"/>
      <w:lang w:val="x-none"/>
    </w:rPr>
  </w:style>
  <w:style w:type="character" w:customStyle="1" w:styleId="aff5">
    <w:name w:val="Стиль Основной текст Знак"/>
    <w:link w:val="aff4"/>
    <w:rsid w:val="00F951B1"/>
    <w:rPr>
      <w:rFonts w:eastAsia="Times New Roman" w:cs="Times New Roman"/>
      <w:sz w:val="24"/>
      <w:lang w:val="x-none"/>
    </w:rPr>
  </w:style>
  <w:style w:type="paragraph" w:styleId="1e">
    <w:name w:val="index 1"/>
    <w:basedOn w:val="a0"/>
    <w:next w:val="a0"/>
    <w:autoRedefine/>
    <w:uiPriority w:val="99"/>
    <w:semiHidden/>
    <w:unhideWhenUsed/>
    <w:rsid w:val="00F951B1"/>
    <w:pPr>
      <w:widowControl/>
      <w:suppressAutoHyphens w:val="0"/>
      <w:autoSpaceDN/>
      <w:spacing w:line="240" w:lineRule="auto"/>
      <w:ind w:left="240" w:right="284" w:hanging="240"/>
      <w:textAlignment w:val="auto"/>
    </w:pPr>
    <w:rPr>
      <w:kern w:val="0"/>
      <w:sz w:val="28"/>
    </w:rPr>
  </w:style>
  <w:style w:type="paragraph" w:styleId="aff6">
    <w:name w:val="index heading"/>
    <w:basedOn w:val="a0"/>
    <w:next w:val="1e"/>
    <w:semiHidden/>
    <w:rsid w:val="00F951B1"/>
    <w:pPr>
      <w:widowControl/>
      <w:suppressAutoHyphens w:val="0"/>
      <w:autoSpaceDN/>
      <w:spacing w:line="240" w:lineRule="auto"/>
      <w:ind w:left="284" w:right="284" w:firstLine="709"/>
      <w:textAlignment w:val="auto"/>
    </w:pPr>
    <w:rPr>
      <w:kern w:val="0"/>
      <w:sz w:val="28"/>
    </w:rPr>
  </w:style>
  <w:style w:type="paragraph" w:styleId="aff7">
    <w:name w:val="Block Text"/>
    <w:basedOn w:val="a0"/>
    <w:rsid w:val="00F951B1"/>
    <w:pPr>
      <w:widowControl/>
      <w:suppressAutoHyphens w:val="0"/>
      <w:autoSpaceDN/>
      <w:spacing w:line="240" w:lineRule="auto"/>
      <w:ind w:left="284" w:right="284" w:firstLine="720"/>
      <w:textAlignment w:val="auto"/>
    </w:pPr>
    <w:rPr>
      <w:snapToGrid w:val="0"/>
      <w:kern w:val="0"/>
      <w:sz w:val="28"/>
    </w:rPr>
  </w:style>
  <w:style w:type="paragraph" w:customStyle="1" w:styleId="Style19">
    <w:name w:val="Style19"/>
    <w:basedOn w:val="a0"/>
    <w:rsid w:val="00F951B1"/>
    <w:pPr>
      <w:suppressAutoHyphens w:val="0"/>
      <w:autoSpaceDE w:val="0"/>
      <w:adjustRightInd w:val="0"/>
      <w:spacing w:line="288" w:lineRule="exact"/>
      <w:ind w:firstLine="0"/>
      <w:textAlignment w:val="auto"/>
    </w:pPr>
    <w:rPr>
      <w:kern w:val="0"/>
      <w:sz w:val="28"/>
      <w:szCs w:val="24"/>
    </w:rPr>
  </w:style>
  <w:style w:type="paragraph" w:customStyle="1" w:styleId="aff8">
    <w:name w:val="Оглавление"/>
    <w:basedOn w:val="a0"/>
    <w:rsid w:val="00F951B1"/>
    <w:pPr>
      <w:widowControl/>
      <w:suppressAutoHyphens w:val="0"/>
      <w:autoSpaceDN/>
      <w:spacing w:line="240" w:lineRule="auto"/>
      <w:ind w:left="284" w:right="284" w:firstLine="709"/>
      <w:jc w:val="center"/>
      <w:textAlignment w:val="auto"/>
    </w:pPr>
    <w:rPr>
      <w:b/>
      <w:bCs/>
      <w:kern w:val="0"/>
      <w:sz w:val="28"/>
    </w:rPr>
  </w:style>
  <w:style w:type="paragraph" w:styleId="aff9">
    <w:name w:val="TOC Heading"/>
    <w:basedOn w:val="10"/>
    <w:next w:val="a0"/>
    <w:uiPriority w:val="39"/>
    <w:unhideWhenUsed/>
    <w:qFormat/>
    <w:rsid w:val="00F951B1"/>
    <w:pPr>
      <w:keepLines/>
      <w:tabs>
        <w:tab w:val="clear" w:pos="851"/>
        <w:tab w:val="clear" w:pos="7480"/>
      </w:tabs>
      <w:spacing w:line="240" w:lineRule="auto"/>
      <w:ind w:left="284" w:right="284" w:firstLine="913"/>
      <w:outlineLvl w:val="9"/>
    </w:pPr>
    <w:rPr>
      <w:b w:val="0"/>
      <w:kern w:val="0"/>
      <w:sz w:val="32"/>
      <w:szCs w:val="28"/>
    </w:rPr>
  </w:style>
  <w:style w:type="paragraph" w:customStyle="1" w:styleId="affa">
    <w:name w:val="ПЗ_Абзац_СОтступом"/>
    <w:rsid w:val="00F951B1"/>
    <w:pPr>
      <w:suppressAutoHyphens/>
      <w:spacing w:before="120" w:after="480"/>
      <w:ind w:left="284" w:right="284" w:firstLine="397"/>
      <w:jc w:val="both"/>
    </w:pPr>
    <w:rPr>
      <w:rFonts w:eastAsia="Calibri" w:cs="Times New Roman"/>
      <w:sz w:val="24"/>
      <w:szCs w:val="24"/>
      <w:lang w:eastAsia="zh-CN"/>
    </w:rPr>
  </w:style>
  <w:style w:type="table" w:customStyle="1" w:styleId="1f">
    <w:name w:val="Сетка таблицы1"/>
    <w:basedOn w:val="a2"/>
    <w:next w:val="af8"/>
    <w:uiPriority w:val="59"/>
    <w:rsid w:val="00F951B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Название Знак2"/>
    <w:aliases w:val="Знак Знак Знак,Знак Знак1,Знак Знак Знак Знак Знак Знак,Знак Знак Знак Знак Знак1,Знак8 Знак Знак Знак Знак,Знак Знак Знак Знак Знак Знак Знак Знак,Знак Знак Знак2 Знак,Знак Знак Знак1 Знак,Знак Знак2 Знак, Знак Знак Знак, Знак Знак2"/>
    <w:link w:val="a5"/>
    <w:locked/>
    <w:rsid w:val="00F951B1"/>
    <w:rPr>
      <w:rFonts w:ascii="Arial" w:hAnsi="Arial"/>
      <w:kern w:val="3"/>
      <w:sz w:val="28"/>
      <w:szCs w:val="28"/>
    </w:rPr>
  </w:style>
  <w:style w:type="character" w:customStyle="1" w:styleId="1f0">
    <w:name w:val="Название Знак1"/>
    <w:aliases w:val=" Знак Знак1,Знак Знак Знак Знак Знак2 Знак,Название Знак Знак,Знак Знак3 Знак,Знак Знак Знак Знак1,Знак Знак5"/>
    <w:rsid w:val="00F951B1"/>
    <w:rPr>
      <w:rFonts w:ascii="Cambria" w:eastAsia="Times New Roman" w:hAnsi="Cambria" w:cs="Times New Roman"/>
      <w:color w:val="17365D"/>
      <w:spacing w:val="5"/>
      <w:kern w:val="28"/>
      <w:sz w:val="52"/>
      <w:szCs w:val="52"/>
      <w:lang w:eastAsia="ru-RU"/>
    </w:rPr>
  </w:style>
  <w:style w:type="paragraph" w:customStyle="1" w:styleId="1f1">
    <w:name w:val="Обычный 1"/>
    <w:aliases w:val="5"/>
    <w:basedOn w:val="a0"/>
    <w:qFormat/>
    <w:rsid w:val="00F951B1"/>
    <w:pPr>
      <w:widowControl/>
      <w:suppressAutoHyphens w:val="0"/>
      <w:autoSpaceDN/>
      <w:spacing w:line="360" w:lineRule="auto"/>
      <w:ind w:left="284" w:right="284" w:firstLine="709"/>
      <w:textAlignment w:val="auto"/>
    </w:pPr>
    <w:rPr>
      <w:kern w:val="0"/>
      <w:sz w:val="28"/>
      <w:szCs w:val="28"/>
    </w:rPr>
  </w:style>
  <w:style w:type="paragraph" w:customStyle="1" w:styleId="a">
    <w:name w:val="ЮВЖДП Текст"/>
    <w:link w:val="affb"/>
    <w:qFormat/>
    <w:rsid w:val="00F951B1"/>
    <w:pPr>
      <w:widowControl w:val="0"/>
      <w:numPr>
        <w:numId w:val="6"/>
      </w:numPr>
      <w:tabs>
        <w:tab w:val="clear" w:pos="1106"/>
      </w:tabs>
      <w:ind w:left="0" w:firstLine="709"/>
      <w:jc w:val="both"/>
    </w:pPr>
    <w:rPr>
      <w:rFonts w:eastAsia="Calibri" w:cs="Times New Roman"/>
      <w:sz w:val="26"/>
      <w:szCs w:val="24"/>
    </w:rPr>
  </w:style>
  <w:style w:type="character" w:customStyle="1" w:styleId="affb">
    <w:name w:val="ЮВЖДП Текст Знак"/>
    <w:link w:val="a"/>
    <w:rsid w:val="00F951B1"/>
    <w:rPr>
      <w:rFonts w:eastAsia="Calibri" w:cs="Times New Roman"/>
      <w:sz w:val="26"/>
      <w:szCs w:val="24"/>
    </w:rPr>
  </w:style>
  <w:style w:type="paragraph" w:customStyle="1" w:styleId="1">
    <w:name w:val="ЮВЖДП Заголовок 1"/>
    <w:rsid w:val="00F951B1"/>
    <w:pPr>
      <w:keepNext/>
      <w:keepLines/>
      <w:numPr>
        <w:numId w:val="4"/>
      </w:numPr>
      <w:spacing w:before="480" w:after="240"/>
      <w:outlineLvl w:val="0"/>
    </w:pPr>
    <w:rPr>
      <w:rFonts w:eastAsia="Calibri" w:cs="Times New Roman"/>
      <w:b/>
      <w:sz w:val="26"/>
      <w:szCs w:val="24"/>
      <w:lang w:eastAsia="en-US"/>
    </w:rPr>
  </w:style>
  <w:style w:type="paragraph" w:customStyle="1" w:styleId="2">
    <w:name w:val="ЮВЖДП Заголовок 2"/>
    <w:link w:val="28"/>
    <w:qFormat/>
    <w:rsid w:val="00F951B1"/>
    <w:pPr>
      <w:keepNext/>
      <w:keepLines/>
      <w:numPr>
        <w:ilvl w:val="2"/>
        <w:numId w:val="6"/>
      </w:numPr>
      <w:tabs>
        <w:tab w:val="clear" w:pos="1559"/>
        <w:tab w:val="num" w:pos="1332"/>
      </w:tabs>
      <w:spacing w:before="240" w:after="240"/>
      <w:outlineLvl w:val="1"/>
    </w:pPr>
    <w:rPr>
      <w:rFonts w:eastAsia="Calibri" w:cs="Times New Roman"/>
      <w:b/>
      <w:sz w:val="26"/>
      <w:szCs w:val="24"/>
    </w:rPr>
  </w:style>
  <w:style w:type="character" w:customStyle="1" w:styleId="28">
    <w:name w:val="ЮВЖДП Заголовок 2 Знак"/>
    <w:link w:val="2"/>
    <w:rsid w:val="00F951B1"/>
    <w:rPr>
      <w:rFonts w:eastAsia="Calibri" w:cs="Times New Roman"/>
      <w:b/>
      <w:sz w:val="26"/>
      <w:szCs w:val="24"/>
    </w:rPr>
  </w:style>
  <w:style w:type="paragraph" w:customStyle="1" w:styleId="31">
    <w:name w:val="ЮВЖДП Заголовок 3"/>
    <w:qFormat/>
    <w:rsid w:val="00F951B1"/>
    <w:pPr>
      <w:keepNext/>
      <w:keepLines/>
      <w:numPr>
        <w:ilvl w:val="2"/>
        <w:numId w:val="4"/>
      </w:numPr>
      <w:spacing w:before="240" w:after="240"/>
      <w:outlineLvl w:val="2"/>
    </w:pPr>
    <w:rPr>
      <w:rFonts w:eastAsia="Calibri" w:cs="Times New Roman"/>
      <w:b/>
      <w:sz w:val="26"/>
      <w:szCs w:val="24"/>
      <w:lang w:eastAsia="en-US"/>
    </w:rPr>
  </w:style>
  <w:style w:type="paragraph" w:customStyle="1" w:styleId="40">
    <w:name w:val="ЮВЖДП Заголовок 4"/>
    <w:qFormat/>
    <w:rsid w:val="00F951B1"/>
    <w:pPr>
      <w:keepNext/>
      <w:keepLines/>
      <w:numPr>
        <w:ilvl w:val="3"/>
        <w:numId w:val="4"/>
      </w:numPr>
      <w:spacing w:before="240" w:after="240"/>
      <w:outlineLvl w:val="3"/>
    </w:pPr>
    <w:rPr>
      <w:rFonts w:eastAsia="Calibri" w:cs="Times New Roman"/>
      <w:b/>
      <w:sz w:val="26"/>
      <w:szCs w:val="24"/>
      <w:lang w:eastAsia="en-US"/>
    </w:rPr>
  </w:style>
  <w:style w:type="character" w:customStyle="1" w:styleId="2Exact">
    <w:name w:val="Основной текст (2) Exact"/>
    <w:uiPriority w:val="99"/>
    <w:rsid w:val="00F951B1"/>
    <w:rPr>
      <w:rFonts w:ascii="Arial Narrow" w:hAnsi="Arial Narrow" w:cs="Arial Narrow"/>
      <w:sz w:val="21"/>
      <w:szCs w:val="21"/>
      <w:u w:val="none"/>
    </w:rPr>
  </w:style>
  <w:style w:type="character" w:styleId="affc">
    <w:name w:val="Emphasis"/>
    <w:qFormat/>
    <w:rsid w:val="00F951B1"/>
    <w:rPr>
      <w:i/>
      <w:iCs/>
    </w:rPr>
  </w:style>
  <w:style w:type="paragraph" w:customStyle="1" w:styleId="33">
    <w:name w:val="Основной текст 33"/>
    <w:basedOn w:val="a0"/>
    <w:rsid w:val="00F951B1"/>
    <w:pPr>
      <w:autoSpaceDN/>
      <w:spacing w:after="120" w:line="240" w:lineRule="auto"/>
      <w:ind w:firstLine="0"/>
      <w:jc w:val="left"/>
      <w:textAlignment w:val="auto"/>
    </w:pPr>
    <w:rPr>
      <w:rFonts w:eastAsia="Lucida Sans Unicode"/>
      <w:kern w:val="1"/>
      <w:sz w:val="16"/>
      <w:szCs w:val="16"/>
      <w:lang w:eastAsia="ar-SA"/>
    </w:rPr>
  </w:style>
  <w:style w:type="character" w:customStyle="1" w:styleId="a7">
    <w:name w:val="Подзаголовок Знак"/>
    <w:link w:val="a6"/>
    <w:rsid w:val="00F951B1"/>
    <w:rPr>
      <w:rFonts w:ascii="Arial" w:hAnsi="Arial"/>
      <w:i/>
      <w:iCs/>
      <w:kern w:val="3"/>
      <w:sz w:val="28"/>
      <w:szCs w:val="28"/>
    </w:rPr>
  </w:style>
  <w:style w:type="paragraph" w:customStyle="1" w:styleId="34">
    <w:name w:val="Заголов3"/>
    <w:basedOn w:val="a0"/>
    <w:rsid w:val="00F951B1"/>
    <w:pPr>
      <w:suppressAutoHyphens w:val="0"/>
      <w:autoSpaceDN/>
      <w:spacing w:line="240" w:lineRule="auto"/>
      <w:ind w:firstLine="0"/>
      <w:jc w:val="center"/>
      <w:textAlignment w:val="auto"/>
    </w:pPr>
    <w:rPr>
      <w:rFonts w:ascii="Arial" w:hAnsi="Arial"/>
      <w:kern w:val="0"/>
      <w:sz w:val="24"/>
      <w:lang w:eastAsia="ar-SA"/>
    </w:rPr>
  </w:style>
  <w:style w:type="paragraph" w:styleId="29">
    <w:name w:val="Body Text 2"/>
    <w:basedOn w:val="a0"/>
    <w:link w:val="2a"/>
    <w:unhideWhenUsed/>
    <w:rsid w:val="00F951B1"/>
    <w:pPr>
      <w:widowControl/>
      <w:suppressAutoHyphens w:val="0"/>
      <w:autoSpaceDN/>
      <w:spacing w:after="120" w:line="480" w:lineRule="auto"/>
      <w:ind w:left="284" w:right="284" w:firstLine="709"/>
      <w:textAlignment w:val="auto"/>
    </w:pPr>
    <w:rPr>
      <w:kern w:val="0"/>
      <w:sz w:val="28"/>
      <w:lang w:val="x-none" w:eastAsia="x-none"/>
    </w:rPr>
  </w:style>
  <w:style w:type="character" w:customStyle="1" w:styleId="2a">
    <w:name w:val="Основной текст 2 Знак"/>
    <w:link w:val="29"/>
    <w:rsid w:val="00F951B1"/>
    <w:rPr>
      <w:rFonts w:eastAsia="Times New Roman" w:cs="Times New Roman"/>
      <w:sz w:val="28"/>
      <w:lang w:val="x-none" w:eastAsia="x-none"/>
    </w:rPr>
  </w:style>
  <w:style w:type="character" w:customStyle="1" w:styleId="1f2">
    <w:name w:val="Основной текст Знак1"/>
    <w:aliases w:val="Основной текст Знак2 Знак1,Основной текст Знак Знак1 Знак1,Основной текст Знак Знак,Основной текст Знак2 Знак,Основной текст Знак Знак1 Знак"/>
    <w:locked/>
    <w:rsid w:val="00F951B1"/>
    <w:rPr>
      <w:rFonts w:ascii="Times New Roman" w:eastAsia="Times New Roman" w:hAnsi="Times New Roman"/>
      <w:spacing w:val="-16"/>
      <w:kern w:val="24"/>
      <w:sz w:val="24"/>
    </w:rPr>
  </w:style>
  <w:style w:type="character" w:customStyle="1" w:styleId="fontstyle01">
    <w:name w:val="fontstyle01"/>
    <w:rsid w:val="00F951B1"/>
    <w:rPr>
      <w:rFonts w:ascii="ArialMT" w:hAnsi="ArialMT" w:hint="default"/>
      <w:b w:val="0"/>
      <w:bCs w:val="0"/>
      <w:i w:val="0"/>
      <w:iCs w:val="0"/>
      <w:color w:val="191919"/>
      <w:sz w:val="24"/>
      <w:szCs w:val="24"/>
    </w:rPr>
  </w:style>
  <w:style w:type="character" w:customStyle="1" w:styleId="150">
    <w:name w:val="О15Ш Знак"/>
    <w:link w:val="151"/>
    <w:locked/>
    <w:rsid w:val="00F951B1"/>
    <w:rPr>
      <w:sz w:val="30"/>
      <w:szCs w:val="30"/>
    </w:rPr>
  </w:style>
  <w:style w:type="paragraph" w:customStyle="1" w:styleId="151">
    <w:name w:val="О15Ш"/>
    <w:basedOn w:val="a0"/>
    <w:link w:val="150"/>
    <w:qFormat/>
    <w:rsid w:val="00F951B1"/>
    <w:pPr>
      <w:widowControl/>
      <w:suppressAutoHyphens w:val="0"/>
      <w:autoSpaceDN/>
      <w:spacing w:line="240" w:lineRule="auto"/>
      <w:ind w:firstLine="0"/>
      <w:jc w:val="left"/>
      <w:textAlignment w:val="auto"/>
    </w:pPr>
    <w:rPr>
      <w:rFonts w:eastAsia="Lucida Sans Unicode" w:cs="Tahoma"/>
      <w:kern w:val="0"/>
      <w:sz w:val="30"/>
      <w:szCs w:val="30"/>
    </w:rPr>
  </w:style>
  <w:style w:type="character" w:customStyle="1" w:styleId="fontstyle21">
    <w:name w:val="fontstyle21"/>
    <w:rsid w:val="00F951B1"/>
    <w:rPr>
      <w:rFonts w:ascii="Times-Roman" w:hAnsi="Times-Roman" w:hint="default"/>
      <w:b w:val="0"/>
      <w:bCs w:val="0"/>
      <w:i w:val="0"/>
      <w:iCs w:val="0"/>
      <w:color w:val="000000"/>
      <w:sz w:val="28"/>
      <w:szCs w:val="28"/>
    </w:rPr>
  </w:style>
  <w:style w:type="numbering" w:customStyle="1" w:styleId="2b">
    <w:name w:val="Нет списка2"/>
    <w:next w:val="a3"/>
    <w:uiPriority w:val="99"/>
    <w:semiHidden/>
    <w:unhideWhenUsed/>
    <w:rsid w:val="00467550"/>
  </w:style>
  <w:style w:type="table" w:customStyle="1" w:styleId="2c">
    <w:name w:val="Сетка таблицы2"/>
    <w:basedOn w:val="a2"/>
    <w:next w:val="af8"/>
    <w:rsid w:val="0046755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Обычный - Основной Знак"/>
    <w:link w:val="-0"/>
    <w:locked/>
    <w:rsid w:val="00467550"/>
    <w:rPr>
      <w:sz w:val="24"/>
      <w:szCs w:val="24"/>
    </w:rPr>
  </w:style>
  <w:style w:type="paragraph" w:customStyle="1" w:styleId="-0">
    <w:name w:val="Обычный - Основной"/>
    <w:basedOn w:val="a0"/>
    <w:link w:val="-"/>
    <w:qFormat/>
    <w:rsid w:val="00467550"/>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FontStyle14">
    <w:name w:val="Font Style14"/>
    <w:rsid w:val="00467550"/>
    <w:rPr>
      <w:rFonts w:ascii="Times New Roman" w:hAnsi="Times New Roman" w:cs="Times New Roman"/>
      <w:sz w:val="22"/>
      <w:szCs w:val="22"/>
    </w:rPr>
  </w:style>
  <w:style w:type="paragraph" w:customStyle="1" w:styleId="ConsNormal">
    <w:name w:val="ConsNormal"/>
    <w:rsid w:val="00467550"/>
    <w:pPr>
      <w:widowControl w:val="0"/>
      <w:autoSpaceDE w:val="0"/>
      <w:autoSpaceDN w:val="0"/>
      <w:adjustRightInd w:val="0"/>
      <w:ind w:right="19772" w:firstLine="720"/>
    </w:pPr>
    <w:rPr>
      <w:rFonts w:ascii="Arial" w:eastAsia="Times New Roman" w:hAnsi="Arial" w:cs="Arial"/>
    </w:rPr>
  </w:style>
  <w:style w:type="numbering" w:customStyle="1" w:styleId="35">
    <w:name w:val="Нет списка3"/>
    <w:next w:val="a3"/>
    <w:uiPriority w:val="99"/>
    <w:semiHidden/>
    <w:unhideWhenUsed/>
    <w:rsid w:val="00D24B40"/>
  </w:style>
  <w:style w:type="table" w:customStyle="1" w:styleId="36">
    <w:name w:val="Сетка таблицы3"/>
    <w:basedOn w:val="a2"/>
    <w:next w:val="af8"/>
    <w:uiPriority w:val="39"/>
    <w:rsid w:val="00D24B4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аблица"/>
    <w:basedOn w:val="a0"/>
    <w:link w:val="affe"/>
    <w:qFormat/>
    <w:rsid w:val="009702EB"/>
    <w:pPr>
      <w:widowControl/>
      <w:suppressAutoHyphens w:val="0"/>
      <w:autoSpaceDN/>
      <w:spacing w:line="240" w:lineRule="auto"/>
      <w:ind w:firstLine="0"/>
      <w:jc w:val="center"/>
      <w:textAlignment w:val="auto"/>
    </w:pPr>
    <w:rPr>
      <w:kern w:val="0"/>
      <w:sz w:val="24"/>
    </w:rPr>
  </w:style>
  <w:style w:type="character" w:customStyle="1" w:styleId="affe">
    <w:name w:val="Таблица Знак"/>
    <w:link w:val="affd"/>
    <w:rsid w:val="009702EB"/>
    <w:rPr>
      <w:rFonts w:eastAsia="Times New Roman" w:cs="Times New Roman"/>
      <w:sz w:val="24"/>
    </w:rPr>
  </w:style>
  <w:style w:type="character" w:customStyle="1" w:styleId="FontStyle19">
    <w:name w:val="Font Style19"/>
    <w:uiPriority w:val="99"/>
    <w:rsid w:val="009702EB"/>
    <w:rPr>
      <w:rFonts w:ascii="Times New Roman" w:hAnsi="Times New Roman" w:cs="Times New Roman"/>
      <w:sz w:val="22"/>
      <w:szCs w:val="22"/>
    </w:rPr>
  </w:style>
  <w:style w:type="paragraph" w:customStyle="1" w:styleId="afff">
    <w:name w:val="верхний коллонтитул"/>
    <w:basedOn w:val="ac"/>
    <w:link w:val="afff0"/>
    <w:qFormat/>
    <w:rsid w:val="005448DA"/>
    <w:pPr>
      <w:framePr w:vSpace="284" w:wrap="around" w:vAnchor="page" w:hAnchor="margin" w:y="285"/>
      <w:widowControl/>
      <w:suppressAutoHyphens w:val="0"/>
      <w:autoSpaceDN/>
      <w:ind w:firstLine="0"/>
      <w:jc w:val="left"/>
      <w:textAlignment w:val="auto"/>
    </w:pPr>
    <w:rPr>
      <w:kern w:val="0"/>
      <w:sz w:val="24"/>
      <w:szCs w:val="24"/>
      <w:lang w:val="en-US"/>
    </w:rPr>
  </w:style>
  <w:style w:type="character" w:styleId="afff1">
    <w:name w:val="Placeholder Text"/>
    <w:uiPriority w:val="99"/>
    <w:semiHidden/>
    <w:rsid w:val="005448DA"/>
    <w:rPr>
      <w:color w:val="808080"/>
    </w:rPr>
  </w:style>
  <w:style w:type="character" w:customStyle="1" w:styleId="afff0">
    <w:name w:val="верхний коллонтитул Знак"/>
    <w:link w:val="afff"/>
    <w:rsid w:val="005448DA"/>
    <w:rPr>
      <w:rFonts w:eastAsia="Times New Roman" w:cs="Times New Roman"/>
      <w:sz w:val="24"/>
      <w:szCs w:val="24"/>
      <w:lang w:val="en-US"/>
    </w:rPr>
  </w:style>
  <w:style w:type="paragraph" w:customStyle="1" w:styleId="afff2">
    <w:name w:val="нижний коллонтитул"/>
    <w:basedOn w:val="af0"/>
    <w:link w:val="afff3"/>
    <w:qFormat/>
    <w:rsid w:val="005448DA"/>
    <w:pPr>
      <w:framePr w:wrap="around" w:vAnchor="page" w:hAnchor="margin" w:xAlign="center" w:y="14233"/>
      <w:widowControl/>
      <w:suppressAutoHyphens w:val="0"/>
      <w:autoSpaceDN/>
      <w:ind w:firstLine="0"/>
      <w:jc w:val="center"/>
      <w:textAlignment w:val="auto"/>
    </w:pPr>
    <w:rPr>
      <w:kern w:val="0"/>
      <w:sz w:val="18"/>
      <w:szCs w:val="19"/>
    </w:rPr>
  </w:style>
  <w:style w:type="paragraph" w:customStyle="1" w:styleId="TimesNewRomans14">
    <w:name w:val="Times New Romans_14_жир"/>
    <w:basedOn w:val="afff2"/>
    <w:link w:val="TimesNewRomans140"/>
    <w:qFormat/>
    <w:rsid w:val="005448DA"/>
    <w:pPr>
      <w:framePr w:wrap="around"/>
      <w:ind w:left="-170" w:right="-170"/>
    </w:pPr>
    <w:rPr>
      <w:b/>
      <w:sz w:val="28"/>
      <w:szCs w:val="28"/>
    </w:rPr>
  </w:style>
  <w:style w:type="character" w:customStyle="1" w:styleId="afff3">
    <w:name w:val="нижний коллонтитул Знак"/>
    <w:link w:val="afff2"/>
    <w:rsid w:val="005448DA"/>
    <w:rPr>
      <w:rFonts w:eastAsia="Times New Roman" w:cs="Times New Roman"/>
      <w:sz w:val="18"/>
      <w:szCs w:val="19"/>
    </w:rPr>
  </w:style>
  <w:style w:type="paragraph" w:customStyle="1" w:styleId="TimesNewRomans12">
    <w:name w:val="Times New Romans_12_жир"/>
    <w:basedOn w:val="TimesNewRomans14"/>
    <w:link w:val="TimesNewRomans120"/>
    <w:qFormat/>
    <w:rsid w:val="005448DA"/>
    <w:pPr>
      <w:framePr w:wrap="around"/>
      <w:ind w:left="0" w:right="0"/>
    </w:pPr>
    <w:rPr>
      <w:sz w:val="24"/>
      <w:szCs w:val="24"/>
    </w:rPr>
  </w:style>
  <w:style w:type="character" w:customStyle="1" w:styleId="TimesNewRomans140">
    <w:name w:val="Times New Romans_14_жир Знак"/>
    <w:link w:val="TimesNewRomans14"/>
    <w:rsid w:val="005448DA"/>
    <w:rPr>
      <w:rFonts w:eastAsia="Times New Roman" w:cs="Times New Roman"/>
      <w:b/>
      <w:sz w:val="28"/>
      <w:szCs w:val="28"/>
    </w:rPr>
  </w:style>
  <w:style w:type="character" w:customStyle="1" w:styleId="TimesNewRomans120">
    <w:name w:val="Times New Romans_12_жир Знак"/>
    <w:link w:val="TimesNewRomans12"/>
    <w:rsid w:val="005448DA"/>
    <w:rPr>
      <w:rFonts w:eastAsia="Times New Roman" w:cs="Times New Roman"/>
      <w:b/>
      <w:sz w:val="24"/>
      <w:szCs w:val="24"/>
    </w:rPr>
  </w:style>
  <w:style w:type="paragraph" w:styleId="afff4">
    <w:name w:val="caption"/>
    <w:aliases w:val="111"/>
    <w:basedOn w:val="a0"/>
    <w:next w:val="a0"/>
    <w:link w:val="afff5"/>
    <w:qFormat/>
    <w:rsid w:val="005448DA"/>
    <w:pPr>
      <w:framePr w:w="8937" w:h="401" w:hSpace="180" w:wrap="around" w:vAnchor="text" w:hAnchor="page" w:x="1869" w:y="80"/>
      <w:widowControl/>
      <w:autoSpaceDN/>
      <w:spacing w:line="360" w:lineRule="auto"/>
      <w:ind w:left="57" w:right="57" w:firstLine="0"/>
      <w:jc w:val="center"/>
      <w:textAlignment w:val="auto"/>
    </w:pPr>
    <w:rPr>
      <w:i/>
      <w:kern w:val="0"/>
      <w:sz w:val="28"/>
      <w:szCs w:val="28"/>
    </w:rPr>
  </w:style>
  <w:style w:type="character" w:customStyle="1" w:styleId="WW8Num3z0">
    <w:name w:val="WW8Num3z0"/>
    <w:rsid w:val="005448DA"/>
    <w:rPr>
      <w:rFonts w:ascii="Times New Roman" w:eastAsia="Times New Roman" w:hAnsi="Times New Roman" w:cs="Times New Roman"/>
    </w:rPr>
  </w:style>
  <w:style w:type="character" w:customStyle="1" w:styleId="WW8Num3z1">
    <w:name w:val="WW8Num3z1"/>
    <w:rsid w:val="005448DA"/>
    <w:rPr>
      <w:rFonts w:ascii="Courier New" w:hAnsi="Courier New"/>
    </w:rPr>
  </w:style>
  <w:style w:type="character" w:customStyle="1" w:styleId="WW8Num3z3">
    <w:name w:val="WW8Num3z3"/>
    <w:rsid w:val="005448DA"/>
    <w:rPr>
      <w:rFonts w:ascii="Symbol" w:hAnsi="Symbol"/>
    </w:rPr>
  </w:style>
  <w:style w:type="character" w:customStyle="1" w:styleId="WW8Num4z0">
    <w:name w:val="WW8Num4z0"/>
    <w:rsid w:val="005448DA"/>
    <w:rPr>
      <w:rFonts w:ascii="Symbol" w:hAnsi="Symbol"/>
      <w:color w:val="auto"/>
    </w:rPr>
  </w:style>
  <w:style w:type="character" w:customStyle="1" w:styleId="WW8Num8z0">
    <w:name w:val="WW8Num8z0"/>
    <w:rsid w:val="005448DA"/>
    <w:rPr>
      <w:rFonts w:ascii="Times New Roman" w:hAnsi="Times New Roman"/>
      <w:b/>
      <w:i w:val="0"/>
      <w:sz w:val="28"/>
    </w:rPr>
  </w:style>
  <w:style w:type="character" w:customStyle="1" w:styleId="WW8Num8z1">
    <w:name w:val="WW8Num8z1"/>
    <w:rsid w:val="005448DA"/>
    <w:rPr>
      <w:rFonts w:ascii="Times New Roman" w:hAnsi="Times New Roman"/>
      <w:b/>
      <w:i w:val="0"/>
      <w:sz w:val="26"/>
    </w:rPr>
  </w:style>
  <w:style w:type="character" w:customStyle="1" w:styleId="WW8Num8z2">
    <w:name w:val="WW8Num8z2"/>
    <w:rsid w:val="005448DA"/>
    <w:rPr>
      <w:rFonts w:ascii="Times New Roman" w:hAnsi="Times New Roman"/>
      <w:b/>
      <w:i w:val="0"/>
      <w:sz w:val="24"/>
    </w:rPr>
  </w:style>
  <w:style w:type="character" w:customStyle="1" w:styleId="WW8Num8z4">
    <w:name w:val="WW8Num8z4"/>
    <w:rsid w:val="005448DA"/>
    <w:rPr>
      <w:rFonts w:ascii="Times New Roman" w:hAnsi="Times New Roman"/>
      <w:b/>
      <w:i/>
      <w:sz w:val="24"/>
    </w:rPr>
  </w:style>
  <w:style w:type="character" w:customStyle="1" w:styleId="WW8Num9z0">
    <w:name w:val="WW8Num9z0"/>
    <w:rsid w:val="005448DA"/>
    <w:rPr>
      <w:rFonts w:ascii="Times New Roman" w:eastAsia="Times New Roman" w:hAnsi="Times New Roman" w:cs="Times New Roman"/>
    </w:rPr>
  </w:style>
  <w:style w:type="character" w:customStyle="1" w:styleId="WW8Num9z1">
    <w:name w:val="WW8Num9z1"/>
    <w:rsid w:val="005448DA"/>
    <w:rPr>
      <w:rFonts w:ascii="Plotter" w:hAnsi="Plotter"/>
    </w:rPr>
  </w:style>
  <w:style w:type="character" w:customStyle="1" w:styleId="WW8Num9z2">
    <w:name w:val="WW8Num9z2"/>
    <w:rsid w:val="005448DA"/>
    <w:rPr>
      <w:rFonts w:ascii="Wingdings" w:hAnsi="Wingdings"/>
    </w:rPr>
  </w:style>
  <w:style w:type="character" w:customStyle="1" w:styleId="WW8Num9z3">
    <w:name w:val="WW8Num9z3"/>
    <w:rsid w:val="005448DA"/>
    <w:rPr>
      <w:rFonts w:ascii="Symbol" w:hAnsi="Symbol"/>
    </w:rPr>
  </w:style>
  <w:style w:type="character" w:customStyle="1" w:styleId="WW8Num10z0">
    <w:name w:val="WW8Num10z0"/>
    <w:rsid w:val="005448DA"/>
    <w:rPr>
      <w:rFonts w:ascii="Symbol" w:hAnsi="Symbol"/>
    </w:rPr>
  </w:style>
  <w:style w:type="character" w:customStyle="1" w:styleId="WW8Num10z1">
    <w:name w:val="WW8Num10z1"/>
    <w:rsid w:val="005448DA"/>
    <w:rPr>
      <w:rFonts w:ascii="Courier New" w:hAnsi="Courier New" w:cs="Courier New"/>
    </w:rPr>
  </w:style>
  <w:style w:type="character" w:customStyle="1" w:styleId="WW8Num10z2">
    <w:name w:val="WW8Num10z2"/>
    <w:rsid w:val="005448DA"/>
    <w:rPr>
      <w:rFonts w:ascii="Wingdings" w:hAnsi="Wingdings"/>
    </w:rPr>
  </w:style>
  <w:style w:type="character" w:customStyle="1" w:styleId="WW8Num12z0">
    <w:name w:val="WW8Num12z0"/>
    <w:rsid w:val="005448DA"/>
    <w:rPr>
      <w:rFonts w:ascii="Times New Roman" w:hAnsi="Times New Roman"/>
      <w:b/>
      <w:i w:val="0"/>
      <w:sz w:val="28"/>
    </w:rPr>
  </w:style>
  <w:style w:type="character" w:customStyle="1" w:styleId="WW8Num12z1">
    <w:name w:val="WW8Num12z1"/>
    <w:rsid w:val="005448DA"/>
    <w:rPr>
      <w:rFonts w:ascii="Times New Roman" w:hAnsi="Times New Roman"/>
      <w:b/>
      <w:i w:val="0"/>
      <w:sz w:val="26"/>
    </w:rPr>
  </w:style>
  <w:style w:type="character" w:customStyle="1" w:styleId="WW8Num12z2">
    <w:name w:val="WW8Num12z2"/>
    <w:rsid w:val="005448DA"/>
    <w:rPr>
      <w:rFonts w:ascii="Times New Roman" w:hAnsi="Times New Roman"/>
      <w:b/>
      <w:i w:val="0"/>
      <w:sz w:val="24"/>
    </w:rPr>
  </w:style>
  <w:style w:type="character" w:customStyle="1" w:styleId="WW8Num13z0">
    <w:name w:val="WW8Num13z0"/>
    <w:rsid w:val="005448DA"/>
    <w:rPr>
      <w:rFonts w:ascii="Times New Roman" w:eastAsia="Times New Roman" w:hAnsi="Times New Roman" w:cs="Times New Roman"/>
    </w:rPr>
  </w:style>
  <w:style w:type="character" w:customStyle="1" w:styleId="WW8Num13z1">
    <w:name w:val="WW8Num13z1"/>
    <w:rsid w:val="005448DA"/>
    <w:rPr>
      <w:rFonts w:ascii="Courier New" w:hAnsi="Courier New"/>
    </w:rPr>
  </w:style>
  <w:style w:type="character" w:customStyle="1" w:styleId="WW8Num13z2">
    <w:name w:val="WW8Num13z2"/>
    <w:rsid w:val="005448DA"/>
    <w:rPr>
      <w:rFonts w:ascii="Wingdings" w:hAnsi="Wingdings"/>
    </w:rPr>
  </w:style>
  <w:style w:type="character" w:customStyle="1" w:styleId="WW8Num13z3">
    <w:name w:val="WW8Num13z3"/>
    <w:rsid w:val="005448DA"/>
    <w:rPr>
      <w:rFonts w:ascii="Symbol" w:hAnsi="Symbol"/>
    </w:rPr>
  </w:style>
  <w:style w:type="character" w:customStyle="1" w:styleId="WW8Num14z0">
    <w:name w:val="WW8Num14z0"/>
    <w:rsid w:val="005448DA"/>
    <w:rPr>
      <w:rFonts w:ascii="Symbol" w:hAnsi="Symbol"/>
    </w:rPr>
  </w:style>
  <w:style w:type="character" w:customStyle="1" w:styleId="WW8Num14z1">
    <w:name w:val="WW8Num14z1"/>
    <w:rsid w:val="005448DA"/>
    <w:rPr>
      <w:rFonts w:ascii="Courier New" w:hAnsi="Courier New" w:cs="Courier New"/>
    </w:rPr>
  </w:style>
  <w:style w:type="character" w:customStyle="1" w:styleId="WW8Num14z2">
    <w:name w:val="WW8Num14z2"/>
    <w:rsid w:val="005448DA"/>
    <w:rPr>
      <w:rFonts w:ascii="Wingdings" w:hAnsi="Wingdings"/>
    </w:rPr>
  </w:style>
  <w:style w:type="character" w:customStyle="1" w:styleId="WW8Num15z0">
    <w:name w:val="WW8Num15z0"/>
    <w:rsid w:val="005448DA"/>
    <w:rPr>
      <w:rFonts w:ascii="Times New Roman" w:hAnsi="Times New Roman"/>
      <w:b/>
      <w:i w:val="0"/>
      <w:sz w:val="28"/>
    </w:rPr>
  </w:style>
  <w:style w:type="character" w:customStyle="1" w:styleId="WW8Num15z1">
    <w:name w:val="WW8Num15z1"/>
    <w:rsid w:val="005448DA"/>
    <w:rPr>
      <w:rFonts w:ascii="Times New Roman" w:hAnsi="Times New Roman"/>
      <w:b/>
      <w:i w:val="0"/>
      <w:sz w:val="26"/>
    </w:rPr>
  </w:style>
  <w:style w:type="character" w:customStyle="1" w:styleId="WW8Num15z2">
    <w:name w:val="WW8Num15z2"/>
    <w:rsid w:val="005448DA"/>
    <w:rPr>
      <w:rFonts w:ascii="Times New Roman" w:hAnsi="Times New Roman"/>
      <w:b/>
      <w:i w:val="0"/>
      <w:sz w:val="24"/>
    </w:rPr>
  </w:style>
  <w:style w:type="character" w:customStyle="1" w:styleId="WW8Num17z0">
    <w:name w:val="WW8Num17z0"/>
    <w:rsid w:val="005448DA"/>
    <w:rPr>
      <w:rFonts w:ascii="Symbol" w:hAnsi="Symbol"/>
    </w:rPr>
  </w:style>
  <w:style w:type="character" w:customStyle="1" w:styleId="WW8Num17z1">
    <w:name w:val="WW8Num17z1"/>
    <w:rsid w:val="005448DA"/>
    <w:rPr>
      <w:rFonts w:ascii="Courier New" w:hAnsi="Courier New" w:cs="Courier New"/>
    </w:rPr>
  </w:style>
  <w:style w:type="character" w:customStyle="1" w:styleId="WW8Num17z2">
    <w:name w:val="WW8Num17z2"/>
    <w:rsid w:val="005448DA"/>
    <w:rPr>
      <w:rFonts w:ascii="Wingdings" w:hAnsi="Wingdings"/>
    </w:rPr>
  </w:style>
  <w:style w:type="character" w:customStyle="1" w:styleId="WW8Num20z0">
    <w:name w:val="WW8Num20z0"/>
    <w:rsid w:val="005448DA"/>
    <w:rPr>
      <w:rFonts w:ascii="Times New Roman" w:eastAsia="Times New Roman" w:hAnsi="Times New Roman" w:cs="Times New Roman"/>
    </w:rPr>
  </w:style>
  <w:style w:type="character" w:customStyle="1" w:styleId="WW8Num20z1">
    <w:name w:val="WW8Num20z1"/>
    <w:rsid w:val="005448DA"/>
    <w:rPr>
      <w:rFonts w:ascii="Courier New" w:hAnsi="Courier New"/>
    </w:rPr>
  </w:style>
  <w:style w:type="character" w:customStyle="1" w:styleId="WW8Num20z2">
    <w:name w:val="WW8Num20z2"/>
    <w:rsid w:val="005448DA"/>
    <w:rPr>
      <w:rFonts w:ascii="Wingdings" w:hAnsi="Wingdings"/>
    </w:rPr>
  </w:style>
  <w:style w:type="character" w:customStyle="1" w:styleId="WW8Num20z3">
    <w:name w:val="WW8Num20z3"/>
    <w:rsid w:val="005448DA"/>
    <w:rPr>
      <w:rFonts w:ascii="Symbol" w:hAnsi="Symbol"/>
    </w:rPr>
  </w:style>
  <w:style w:type="character" w:customStyle="1" w:styleId="WW8Num22z0">
    <w:name w:val="WW8Num22z0"/>
    <w:rsid w:val="005448DA"/>
    <w:rPr>
      <w:rFonts w:ascii="Symbol" w:hAnsi="Symbol"/>
    </w:rPr>
  </w:style>
  <w:style w:type="character" w:customStyle="1" w:styleId="WW8Num22z1">
    <w:name w:val="WW8Num22z1"/>
    <w:rsid w:val="005448DA"/>
    <w:rPr>
      <w:rFonts w:ascii="Courier New" w:hAnsi="Courier New" w:cs="Courier New"/>
    </w:rPr>
  </w:style>
  <w:style w:type="character" w:customStyle="1" w:styleId="WW8Num22z2">
    <w:name w:val="WW8Num22z2"/>
    <w:rsid w:val="005448DA"/>
    <w:rPr>
      <w:rFonts w:ascii="Wingdings" w:hAnsi="Wingdings"/>
    </w:rPr>
  </w:style>
  <w:style w:type="character" w:customStyle="1" w:styleId="WW8Num23z0">
    <w:name w:val="WW8Num23z0"/>
    <w:rsid w:val="005448DA"/>
    <w:rPr>
      <w:rFonts w:ascii="Symbol" w:hAnsi="Symbol"/>
    </w:rPr>
  </w:style>
  <w:style w:type="character" w:customStyle="1" w:styleId="WW8Num24z0">
    <w:name w:val="WW8Num24z0"/>
    <w:rsid w:val="005448DA"/>
    <w:rPr>
      <w:rFonts w:ascii="Symbol" w:hAnsi="Symbol"/>
    </w:rPr>
  </w:style>
  <w:style w:type="character" w:customStyle="1" w:styleId="WW8Num24z1">
    <w:name w:val="WW8Num24z1"/>
    <w:rsid w:val="005448DA"/>
    <w:rPr>
      <w:rFonts w:ascii="Courier New" w:hAnsi="Courier New" w:cs="Courier New"/>
    </w:rPr>
  </w:style>
  <w:style w:type="character" w:customStyle="1" w:styleId="WW8Num24z2">
    <w:name w:val="WW8Num24z2"/>
    <w:rsid w:val="005448DA"/>
    <w:rPr>
      <w:rFonts w:ascii="Wingdings" w:hAnsi="Wingdings"/>
    </w:rPr>
  </w:style>
  <w:style w:type="character" w:customStyle="1" w:styleId="WW8Num29z0">
    <w:name w:val="WW8Num29z0"/>
    <w:rsid w:val="005448DA"/>
    <w:rPr>
      <w:rFonts w:ascii="Symbol" w:hAnsi="Symbol"/>
    </w:rPr>
  </w:style>
  <w:style w:type="character" w:customStyle="1" w:styleId="WW8Num29z1">
    <w:name w:val="WW8Num29z1"/>
    <w:rsid w:val="005448DA"/>
    <w:rPr>
      <w:rFonts w:ascii="Courier New" w:hAnsi="Courier New" w:cs="Courier New"/>
    </w:rPr>
  </w:style>
  <w:style w:type="character" w:customStyle="1" w:styleId="WW8Num29z2">
    <w:name w:val="WW8Num29z2"/>
    <w:rsid w:val="005448DA"/>
    <w:rPr>
      <w:rFonts w:ascii="Wingdings" w:hAnsi="Wingdings"/>
    </w:rPr>
  </w:style>
  <w:style w:type="character" w:customStyle="1" w:styleId="WW8Num30z0">
    <w:name w:val="WW8Num30z0"/>
    <w:rsid w:val="005448DA"/>
    <w:rPr>
      <w:rFonts w:ascii="Times New Roman" w:hAnsi="Times New Roman" w:cs="Times New Roman"/>
    </w:rPr>
  </w:style>
  <w:style w:type="character" w:customStyle="1" w:styleId="WW8Num31z0">
    <w:name w:val="WW8Num31z0"/>
    <w:rsid w:val="005448DA"/>
    <w:rPr>
      <w:rFonts w:ascii="Wingdings" w:hAnsi="Wingdings"/>
    </w:rPr>
  </w:style>
  <w:style w:type="character" w:customStyle="1" w:styleId="WW8Num31z1">
    <w:name w:val="WW8Num31z1"/>
    <w:rsid w:val="005448DA"/>
    <w:rPr>
      <w:rFonts w:ascii="Courier New" w:hAnsi="Courier New" w:cs="Courier New"/>
    </w:rPr>
  </w:style>
  <w:style w:type="character" w:customStyle="1" w:styleId="WW8Num31z3">
    <w:name w:val="WW8Num31z3"/>
    <w:rsid w:val="005448DA"/>
    <w:rPr>
      <w:rFonts w:ascii="Symbol" w:hAnsi="Symbol"/>
    </w:rPr>
  </w:style>
  <w:style w:type="character" w:customStyle="1" w:styleId="WW8Num32z0">
    <w:name w:val="WW8Num32z0"/>
    <w:rsid w:val="005448DA"/>
    <w:rPr>
      <w:rFonts w:ascii="Times New Roman" w:hAnsi="Times New Roman"/>
      <w:b w:val="0"/>
      <w:i w:val="0"/>
      <w:sz w:val="24"/>
      <w:u w:val="none"/>
    </w:rPr>
  </w:style>
  <w:style w:type="character" w:customStyle="1" w:styleId="WW8Num33z0">
    <w:name w:val="WW8Num33z0"/>
    <w:rsid w:val="005448DA"/>
    <w:rPr>
      <w:rFonts w:ascii="Times New Roman" w:hAnsi="Times New Roman"/>
      <w:b/>
      <w:i w:val="0"/>
      <w:sz w:val="28"/>
    </w:rPr>
  </w:style>
  <w:style w:type="character" w:customStyle="1" w:styleId="WW8Num35z0">
    <w:name w:val="WW8Num35z0"/>
    <w:rsid w:val="005448DA"/>
    <w:rPr>
      <w:rFonts w:ascii="Symbol" w:hAnsi="Symbol"/>
    </w:rPr>
  </w:style>
  <w:style w:type="character" w:customStyle="1" w:styleId="WW8Num35z1">
    <w:name w:val="WW8Num35z1"/>
    <w:rsid w:val="005448DA"/>
    <w:rPr>
      <w:rFonts w:ascii="Courier New" w:hAnsi="Courier New" w:cs="Courier New"/>
    </w:rPr>
  </w:style>
  <w:style w:type="character" w:customStyle="1" w:styleId="WW8Num35z2">
    <w:name w:val="WW8Num35z2"/>
    <w:rsid w:val="005448DA"/>
    <w:rPr>
      <w:rFonts w:ascii="Wingdings" w:hAnsi="Wingdings"/>
    </w:rPr>
  </w:style>
  <w:style w:type="character" w:customStyle="1" w:styleId="WW8Num37z0">
    <w:name w:val="WW8Num37z0"/>
    <w:rsid w:val="005448DA"/>
    <w:rPr>
      <w:rFonts w:ascii="Wingdings" w:hAnsi="Wingdings"/>
    </w:rPr>
  </w:style>
  <w:style w:type="character" w:customStyle="1" w:styleId="WW8Num37z1">
    <w:name w:val="WW8Num37z1"/>
    <w:rsid w:val="005448DA"/>
    <w:rPr>
      <w:rFonts w:ascii="Symbol" w:hAnsi="Symbol"/>
    </w:rPr>
  </w:style>
  <w:style w:type="character" w:customStyle="1" w:styleId="WW8Num37z4">
    <w:name w:val="WW8Num37z4"/>
    <w:rsid w:val="005448DA"/>
    <w:rPr>
      <w:rFonts w:ascii="Courier New" w:hAnsi="Courier New" w:cs="Courier New"/>
    </w:rPr>
  </w:style>
  <w:style w:type="character" w:customStyle="1" w:styleId="WW8Num38z0">
    <w:name w:val="WW8Num38z0"/>
    <w:rsid w:val="005448DA"/>
    <w:rPr>
      <w:rFonts w:ascii="Times New Roman" w:hAnsi="Times New Roman"/>
      <w:b/>
      <w:i w:val="0"/>
      <w:sz w:val="28"/>
    </w:rPr>
  </w:style>
  <w:style w:type="character" w:customStyle="1" w:styleId="WW8Num38z1">
    <w:name w:val="WW8Num38z1"/>
    <w:rsid w:val="005448DA"/>
    <w:rPr>
      <w:rFonts w:ascii="Times New Roman" w:hAnsi="Times New Roman"/>
      <w:b/>
      <w:i w:val="0"/>
      <w:sz w:val="26"/>
    </w:rPr>
  </w:style>
  <w:style w:type="character" w:customStyle="1" w:styleId="WW8Num38z2">
    <w:name w:val="WW8Num38z2"/>
    <w:rsid w:val="005448DA"/>
    <w:rPr>
      <w:rFonts w:ascii="Times New Roman" w:hAnsi="Times New Roman"/>
      <w:b/>
      <w:i w:val="0"/>
      <w:sz w:val="24"/>
    </w:rPr>
  </w:style>
  <w:style w:type="character" w:customStyle="1" w:styleId="WW8Num39z0">
    <w:name w:val="WW8Num39z0"/>
    <w:rsid w:val="005448DA"/>
    <w:rPr>
      <w:rFonts w:ascii="Symbol" w:hAnsi="Symbol"/>
    </w:rPr>
  </w:style>
  <w:style w:type="character" w:customStyle="1" w:styleId="WW8Num39z1">
    <w:name w:val="WW8Num39z1"/>
    <w:rsid w:val="005448DA"/>
    <w:rPr>
      <w:rFonts w:ascii="Courier New" w:hAnsi="Courier New" w:cs="Courier New"/>
    </w:rPr>
  </w:style>
  <w:style w:type="character" w:customStyle="1" w:styleId="WW8Num39z2">
    <w:name w:val="WW8Num39z2"/>
    <w:rsid w:val="005448DA"/>
    <w:rPr>
      <w:rFonts w:ascii="Wingdings" w:hAnsi="Wingdings"/>
    </w:rPr>
  </w:style>
  <w:style w:type="character" w:customStyle="1" w:styleId="WW8Num41z0">
    <w:name w:val="WW8Num41z0"/>
    <w:rsid w:val="005448DA"/>
    <w:rPr>
      <w:rFonts w:ascii="Times New Roman" w:hAnsi="Times New Roman"/>
      <w:b/>
      <w:i w:val="0"/>
      <w:sz w:val="28"/>
    </w:rPr>
  </w:style>
  <w:style w:type="character" w:customStyle="1" w:styleId="WW8Num41z1">
    <w:name w:val="WW8Num41z1"/>
    <w:rsid w:val="005448DA"/>
    <w:rPr>
      <w:rFonts w:ascii="Times New Roman" w:hAnsi="Times New Roman"/>
      <w:b/>
      <w:i w:val="0"/>
      <w:sz w:val="26"/>
    </w:rPr>
  </w:style>
  <w:style w:type="character" w:customStyle="1" w:styleId="WW8Num41z2">
    <w:name w:val="WW8Num41z2"/>
    <w:rsid w:val="005448DA"/>
    <w:rPr>
      <w:rFonts w:ascii="Times New Roman" w:hAnsi="Times New Roman"/>
      <w:b/>
      <w:i w:val="0"/>
      <w:sz w:val="24"/>
    </w:rPr>
  </w:style>
  <w:style w:type="character" w:customStyle="1" w:styleId="WW8Num43z0">
    <w:name w:val="WW8Num43z0"/>
    <w:rsid w:val="005448DA"/>
    <w:rPr>
      <w:rFonts w:ascii="Wingdings" w:hAnsi="Wingdings"/>
    </w:rPr>
  </w:style>
  <w:style w:type="character" w:customStyle="1" w:styleId="WW8Num43z1">
    <w:name w:val="WW8Num43z1"/>
    <w:rsid w:val="005448DA"/>
    <w:rPr>
      <w:rFonts w:ascii="Courier New" w:hAnsi="Courier New" w:cs="Courier New"/>
    </w:rPr>
  </w:style>
  <w:style w:type="character" w:customStyle="1" w:styleId="WW8Num43z3">
    <w:name w:val="WW8Num43z3"/>
    <w:rsid w:val="005448DA"/>
    <w:rPr>
      <w:rFonts w:ascii="Symbol" w:hAnsi="Symbol"/>
    </w:rPr>
  </w:style>
  <w:style w:type="character" w:customStyle="1" w:styleId="WW8Num44z0">
    <w:name w:val="WW8Num44z0"/>
    <w:rsid w:val="005448DA"/>
    <w:rPr>
      <w:rFonts w:ascii="Symbol" w:hAnsi="Symbol"/>
    </w:rPr>
  </w:style>
  <w:style w:type="character" w:customStyle="1" w:styleId="WW8Num44z1">
    <w:name w:val="WW8Num44z1"/>
    <w:rsid w:val="005448DA"/>
    <w:rPr>
      <w:rFonts w:ascii="Courier New" w:hAnsi="Courier New" w:cs="Courier New"/>
    </w:rPr>
  </w:style>
  <w:style w:type="character" w:customStyle="1" w:styleId="WW8Num44z2">
    <w:name w:val="WW8Num44z2"/>
    <w:rsid w:val="005448DA"/>
    <w:rPr>
      <w:rFonts w:ascii="Wingdings" w:hAnsi="Wingdings"/>
    </w:rPr>
  </w:style>
  <w:style w:type="character" w:customStyle="1" w:styleId="WW8Num45z0">
    <w:name w:val="WW8Num45z0"/>
    <w:rsid w:val="005448DA"/>
    <w:rPr>
      <w:rFonts w:ascii="Symbol" w:hAnsi="Symbol"/>
    </w:rPr>
  </w:style>
  <w:style w:type="character" w:customStyle="1" w:styleId="WW8Num45z1">
    <w:name w:val="WW8Num45z1"/>
    <w:rsid w:val="005448DA"/>
    <w:rPr>
      <w:rFonts w:ascii="Courier New" w:hAnsi="Courier New" w:cs="Courier New"/>
    </w:rPr>
  </w:style>
  <w:style w:type="character" w:customStyle="1" w:styleId="WW8Num45z2">
    <w:name w:val="WW8Num45z2"/>
    <w:rsid w:val="005448DA"/>
    <w:rPr>
      <w:rFonts w:ascii="Wingdings" w:hAnsi="Wingdings"/>
    </w:rPr>
  </w:style>
  <w:style w:type="character" w:customStyle="1" w:styleId="WW8Num46z0">
    <w:name w:val="WW8Num46z0"/>
    <w:rsid w:val="005448DA"/>
    <w:rPr>
      <w:rFonts w:ascii="Wingdings" w:hAnsi="Wingdings"/>
    </w:rPr>
  </w:style>
  <w:style w:type="character" w:customStyle="1" w:styleId="WW8Num46z1">
    <w:name w:val="WW8Num46z1"/>
    <w:rsid w:val="005448DA"/>
    <w:rPr>
      <w:rFonts w:ascii="Courier New" w:hAnsi="Courier New" w:cs="Courier New"/>
    </w:rPr>
  </w:style>
  <w:style w:type="character" w:customStyle="1" w:styleId="WW8Num46z3">
    <w:name w:val="WW8Num46z3"/>
    <w:rsid w:val="005448DA"/>
    <w:rPr>
      <w:rFonts w:ascii="Symbol" w:hAnsi="Symbol"/>
    </w:rPr>
  </w:style>
  <w:style w:type="character" w:customStyle="1" w:styleId="WW8NumSt37z0">
    <w:name w:val="WW8NumSt37z0"/>
    <w:rsid w:val="005448DA"/>
    <w:rPr>
      <w:rFonts w:ascii="Times New Roman" w:hAnsi="Times New Roman" w:cs="Times New Roman"/>
    </w:rPr>
  </w:style>
  <w:style w:type="paragraph" w:customStyle="1" w:styleId="1f3">
    <w:name w:val="Название1"/>
    <w:basedOn w:val="a0"/>
    <w:rsid w:val="005448DA"/>
    <w:pPr>
      <w:widowControl/>
      <w:suppressLineNumbers/>
      <w:suppressAutoHyphens w:val="0"/>
      <w:autoSpaceDN/>
      <w:spacing w:before="120" w:after="120" w:line="240" w:lineRule="auto"/>
      <w:ind w:firstLine="0"/>
      <w:jc w:val="left"/>
      <w:textAlignment w:val="auto"/>
    </w:pPr>
    <w:rPr>
      <w:rFonts w:cs="Tahoma"/>
      <w:i/>
      <w:iCs/>
      <w:kern w:val="0"/>
      <w:sz w:val="24"/>
      <w:szCs w:val="24"/>
      <w:lang w:eastAsia="ar-SA"/>
    </w:rPr>
  </w:style>
  <w:style w:type="paragraph" w:customStyle="1" w:styleId="1f4">
    <w:name w:val="Указатель1"/>
    <w:basedOn w:val="a0"/>
    <w:rsid w:val="005448DA"/>
    <w:pPr>
      <w:widowControl/>
      <w:suppressLineNumbers/>
      <w:suppressAutoHyphens w:val="0"/>
      <w:autoSpaceDN/>
      <w:spacing w:line="240" w:lineRule="auto"/>
      <w:ind w:firstLine="0"/>
      <w:jc w:val="left"/>
      <w:textAlignment w:val="auto"/>
    </w:pPr>
    <w:rPr>
      <w:rFonts w:cs="Tahoma"/>
      <w:kern w:val="0"/>
      <w:sz w:val="24"/>
      <w:lang w:eastAsia="ar-SA"/>
    </w:rPr>
  </w:style>
  <w:style w:type="paragraph" w:customStyle="1" w:styleId="1f5">
    <w:name w:val="Название объекта1"/>
    <w:basedOn w:val="a0"/>
    <w:next w:val="a0"/>
    <w:rsid w:val="005448DA"/>
    <w:pPr>
      <w:widowControl/>
      <w:suppressAutoHyphens w:val="0"/>
      <w:autoSpaceDN/>
      <w:spacing w:line="240" w:lineRule="auto"/>
      <w:ind w:left="142" w:right="360" w:firstLine="0"/>
      <w:jc w:val="center"/>
      <w:textAlignment w:val="auto"/>
    </w:pPr>
    <w:rPr>
      <w:i/>
      <w:kern w:val="0"/>
      <w:sz w:val="20"/>
      <w:lang w:eastAsia="ar-SA"/>
    </w:rPr>
  </w:style>
  <w:style w:type="paragraph" w:customStyle="1" w:styleId="1f6">
    <w:name w:val="Цитата1"/>
    <w:basedOn w:val="a0"/>
    <w:rsid w:val="005448DA"/>
    <w:pPr>
      <w:widowControl/>
      <w:suppressAutoHyphens w:val="0"/>
      <w:autoSpaceDN/>
      <w:spacing w:line="240" w:lineRule="auto"/>
      <w:ind w:left="113" w:right="113" w:firstLine="720"/>
      <w:textAlignment w:val="auto"/>
    </w:pPr>
    <w:rPr>
      <w:kern w:val="0"/>
      <w:sz w:val="24"/>
      <w:lang w:eastAsia="ar-SA"/>
    </w:rPr>
  </w:style>
  <w:style w:type="paragraph" w:customStyle="1" w:styleId="311">
    <w:name w:val="Основной текст 31"/>
    <w:basedOn w:val="a0"/>
    <w:rsid w:val="005448DA"/>
    <w:pPr>
      <w:widowControl/>
      <w:suppressAutoHyphens w:val="0"/>
      <w:autoSpaceDN/>
      <w:spacing w:after="120" w:line="240" w:lineRule="auto"/>
      <w:ind w:firstLine="0"/>
      <w:jc w:val="left"/>
      <w:textAlignment w:val="auto"/>
    </w:pPr>
    <w:rPr>
      <w:kern w:val="0"/>
      <w:sz w:val="16"/>
      <w:szCs w:val="16"/>
      <w:lang w:eastAsia="ar-SA"/>
    </w:rPr>
  </w:style>
  <w:style w:type="paragraph" w:customStyle="1" w:styleId="312">
    <w:name w:val="Основной текст с отступом 31"/>
    <w:basedOn w:val="a0"/>
    <w:rsid w:val="005448DA"/>
    <w:pPr>
      <w:widowControl/>
      <w:suppressAutoHyphens w:val="0"/>
      <w:autoSpaceDN/>
      <w:spacing w:after="120" w:line="240" w:lineRule="auto"/>
      <w:ind w:left="283" w:firstLine="0"/>
      <w:jc w:val="left"/>
      <w:textAlignment w:val="auto"/>
    </w:pPr>
    <w:rPr>
      <w:kern w:val="0"/>
      <w:sz w:val="16"/>
      <w:szCs w:val="16"/>
      <w:lang w:eastAsia="ar-SA"/>
    </w:rPr>
  </w:style>
  <w:style w:type="paragraph" w:customStyle="1" w:styleId="213">
    <w:name w:val="Основной текст 21"/>
    <w:basedOn w:val="a0"/>
    <w:rsid w:val="005448DA"/>
    <w:pPr>
      <w:suppressAutoHyphens w:val="0"/>
      <w:autoSpaceDE w:val="0"/>
      <w:autoSpaceDN/>
      <w:spacing w:line="360" w:lineRule="auto"/>
      <w:ind w:firstLine="0"/>
      <w:textAlignment w:val="auto"/>
    </w:pPr>
    <w:rPr>
      <w:bCs/>
      <w:iCs/>
      <w:kern w:val="0"/>
      <w:sz w:val="24"/>
      <w:szCs w:val="26"/>
      <w:lang w:eastAsia="ar-SA"/>
    </w:rPr>
  </w:style>
  <w:style w:type="paragraph" w:customStyle="1" w:styleId="2d">
    <w:name w:val="Название2"/>
    <w:basedOn w:val="a0"/>
    <w:next w:val="a6"/>
    <w:link w:val="afff6"/>
    <w:uiPriority w:val="10"/>
    <w:qFormat/>
    <w:rsid w:val="005448DA"/>
    <w:pPr>
      <w:widowControl/>
      <w:suppressAutoHyphens w:val="0"/>
      <w:autoSpaceDN/>
      <w:spacing w:line="240" w:lineRule="auto"/>
      <w:ind w:firstLine="0"/>
      <w:jc w:val="center"/>
      <w:textAlignment w:val="auto"/>
    </w:pPr>
    <w:rPr>
      <w:bCs/>
      <w:iCs/>
      <w:kern w:val="0"/>
      <w:sz w:val="28"/>
      <w:szCs w:val="24"/>
      <w:lang w:eastAsia="ar-SA"/>
    </w:rPr>
  </w:style>
  <w:style w:type="character" w:customStyle="1" w:styleId="afff6">
    <w:name w:val="Название Знак"/>
    <w:link w:val="2d"/>
    <w:rsid w:val="005448DA"/>
    <w:rPr>
      <w:rFonts w:eastAsia="Times New Roman" w:cs="Times New Roman"/>
      <w:bCs/>
      <w:iCs/>
      <w:sz w:val="28"/>
      <w:szCs w:val="24"/>
      <w:lang w:eastAsia="ar-SA"/>
    </w:rPr>
  </w:style>
  <w:style w:type="paragraph" w:customStyle="1" w:styleId="xl24">
    <w:name w:val="xl24"/>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5">
    <w:name w:val="xl25"/>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6">
    <w:name w:val="xl26"/>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7">
    <w:name w:val="xl27"/>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28">
    <w:name w:val="xl28"/>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center"/>
    </w:pPr>
    <w:rPr>
      <w:kern w:val="0"/>
      <w:sz w:val="16"/>
      <w:szCs w:val="16"/>
      <w:lang w:eastAsia="ar-SA"/>
    </w:rPr>
  </w:style>
  <w:style w:type="paragraph" w:customStyle="1" w:styleId="xl29">
    <w:name w:val="xl29"/>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0">
    <w:name w:val="xl30"/>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center"/>
    </w:pPr>
    <w:rPr>
      <w:rFonts w:ascii="Arial" w:hAnsi="Arial" w:cs="Arial"/>
      <w:kern w:val="0"/>
      <w:sz w:val="16"/>
      <w:szCs w:val="16"/>
      <w:lang w:eastAsia="ar-SA"/>
    </w:rPr>
  </w:style>
  <w:style w:type="paragraph" w:customStyle="1" w:styleId="xl31">
    <w:name w:val="xl31"/>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2">
    <w:name w:val="xl32"/>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3">
    <w:name w:val="xl33"/>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34">
    <w:name w:val="xl34"/>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center"/>
    </w:pPr>
    <w:rPr>
      <w:rFonts w:ascii="Arial" w:hAnsi="Arial" w:cs="Arial"/>
      <w:kern w:val="0"/>
      <w:sz w:val="16"/>
      <w:szCs w:val="16"/>
      <w:lang w:eastAsia="ar-SA"/>
    </w:rPr>
  </w:style>
  <w:style w:type="paragraph" w:customStyle="1" w:styleId="xl35">
    <w:name w:val="xl35"/>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kern w:val="0"/>
      <w:sz w:val="16"/>
      <w:szCs w:val="16"/>
      <w:lang w:eastAsia="ar-SA"/>
    </w:rPr>
  </w:style>
  <w:style w:type="paragraph" w:customStyle="1" w:styleId="xl36">
    <w:name w:val="xl36"/>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auto"/>
    </w:pPr>
    <w:rPr>
      <w:rFonts w:ascii="Arial" w:hAnsi="Arial" w:cs="Arial"/>
      <w:kern w:val="0"/>
      <w:sz w:val="16"/>
      <w:szCs w:val="16"/>
      <w:lang w:eastAsia="ar-SA"/>
    </w:rPr>
  </w:style>
  <w:style w:type="paragraph" w:customStyle="1" w:styleId="xl37">
    <w:name w:val="xl37"/>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auto"/>
    </w:pPr>
    <w:rPr>
      <w:rFonts w:ascii="Arial" w:hAnsi="Arial" w:cs="Arial"/>
      <w:kern w:val="0"/>
      <w:sz w:val="16"/>
      <w:szCs w:val="16"/>
      <w:lang w:eastAsia="ar-SA"/>
    </w:rPr>
  </w:style>
  <w:style w:type="paragraph" w:customStyle="1" w:styleId="xl38">
    <w:name w:val="xl38"/>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left"/>
      <w:textAlignment w:val="center"/>
    </w:pPr>
    <w:rPr>
      <w:rFonts w:ascii="Arial" w:hAnsi="Arial" w:cs="Arial"/>
      <w:kern w:val="0"/>
      <w:sz w:val="16"/>
      <w:szCs w:val="16"/>
      <w:lang w:eastAsia="ar-SA"/>
    </w:rPr>
  </w:style>
  <w:style w:type="paragraph" w:customStyle="1" w:styleId="xl39">
    <w:name w:val="xl39"/>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center"/>
    </w:pPr>
    <w:rPr>
      <w:b/>
      <w:bCs/>
      <w:i/>
      <w:iCs/>
      <w:kern w:val="0"/>
      <w:sz w:val="16"/>
      <w:szCs w:val="16"/>
      <w:lang w:eastAsia="ar-SA"/>
    </w:rPr>
  </w:style>
  <w:style w:type="paragraph" w:customStyle="1" w:styleId="xl40">
    <w:name w:val="xl40"/>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1">
    <w:name w:val="xl41"/>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2">
    <w:name w:val="xl42"/>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3">
    <w:name w:val="xl43"/>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44">
    <w:name w:val="xl44"/>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right"/>
      <w:textAlignment w:val="center"/>
    </w:pPr>
    <w:rPr>
      <w:b/>
      <w:bCs/>
      <w:i/>
      <w:iCs/>
      <w:color w:val="003366"/>
      <w:kern w:val="0"/>
      <w:sz w:val="16"/>
      <w:szCs w:val="16"/>
      <w:lang w:eastAsia="ar-SA"/>
    </w:rPr>
  </w:style>
  <w:style w:type="paragraph" w:customStyle="1" w:styleId="xl45">
    <w:name w:val="xl45"/>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6">
    <w:name w:val="xl46"/>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7">
    <w:name w:val="xl47"/>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8">
    <w:name w:val="xl48"/>
    <w:basedOn w:val="a0"/>
    <w:rsid w:val="005448DA"/>
    <w:pPr>
      <w:widowControl/>
      <w:pBdr>
        <w:top w:val="single" w:sz="4" w:space="0" w:color="000000"/>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color w:val="003366"/>
      <w:kern w:val="0"/>
      <w:sz w:val="16"/>
      <w:szCs w:val="16"/>
      <w:lang w:eastAsia="ar-SA"/>
    </w:rPr>
  </w:style>
  <w:style w:type="paragraph" w:customStyle="1" w:styleId="xl49">
    <w:name w:val="xl49"/>
    <w:basedOn w:val="a0"/>
    <w:rsid w:val="005448DA"/>
    <w:pPr>
      <w:widowControl/>
      <w:pBdr>
        <w:top w:val="single" w:sz="4" w:space="0" w:color="000000"/>
        <w:left w:val="single" w:sz="4" w:space="0" w:color="000000"/>
        <w:bottom w:val="single" w:sz="4" w:space="0" w:color="000000"/>
      </w:pBdr>
      <w:suppressAutoHyphens w:val="0"/>
      <w:autoSpaceDN/>
      <w:spacing w:before="100" w:after="100" w:line="240" w:lineRule="auto"/>
      <w:ind w:firstLine="0"/>
      <w:jc w:val="center"/>
      <w:textAlignment w:val="center"/>
    </w:pPr>
    <w:rPr>
      <w:b/>
      <w:bCs/>
      <w:kern w:val="0"/>
      <w:sz w:val="16"/>
      <w:szCs w:val="16"/>
      <w:lang w:eastAsia="ar-SA"/>
    </w:rPr>
  </w:style>
  <w:style w:type="paragraph" w:customStyle="1" w:styleId="xl50">
    <w:name w:val="xl50"/>
    <w:basedOn w:val="a0"/>
    <w:rsid w:val="005448DA"/>
    <w:pPr>
      <w:widowControl/>
      <w:pBdr>
        <w:top w:val="single" w:sz="4" w:space="0" w:color="000000"/>
        <w:bottom w:val="single" w:sz="4" w:space="0" w:color="000000"/>
      </w:pBdr>
      <w:suppressAutoHyphens w:val="0"/>
      <w:autoSpaceDN/>
      <w:spacing w:before="100" w:after="100" w:line="240" w:lineRule="auto"/>
      <w:ind w:firstLine="0"/>
      <w:jc w:val="center"/>
      <w:textAlignment w:val="center"/>
    </w:pPr>
    <w:rPr>
      <w:b/>
      <w:bCs/>
      <w:kern w:val="0"/>
      <w:sz w:val="16"/>
      <w:szCs w:val="16"/>
      <w:lang w:eastAsia="ar-SA"/>
    </w:rPr>
  </w:style>
  <w:style w:type="paragraph" w:customStyle="1" w:styleId="xl51">
    <w:name w:val="xl51"/>
    <w:basedOn w:val="a0"/>
    <w:rsid w:val="005448DA"/>
    <w:pPr>
      <w:widowControl/>
      <w:pBdr>
        <w:top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b/>
      <w:bCs/>
      <w:kern w:val="0"/>
      <w:sz w:val="16"/>
      <w:szCs w:val="16"/>
      <w:lang w:eastAsia="ar-SA"/>
    </w:rPr>
  </w:style>
  <w:style w:type="paragraph" w:customStyle="1" w:styleId="xl52">
    <w:name w:val="xl52"/>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3">
    <w:name w:val="xl53"/>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4">
    <w:name w:val="xl54"/>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5">
    <w:name w:val="xl55"/>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6">
    <w:name w:val="xl56"/>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7">
    <w:name w:val="xl57"/>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kern w:val="0"/>
      <w:sz w:val="16"/>
      <w:szCs w:val="16"/>
      <w:lang w:eastAsia="ar-SA"/>
    </w:rPr>
  </w:style>
  <w:style w:type="paragraph" w:customStyle="1" w:styleId="xl58">
    <w:name w:val="xl58"/>
    <w:basedOn w:val="a0"/>
    <w:rsid w:val="005448DA"/>
    <w:pPr>
      <w:widowControl/>
      <w:pBdr>
        <w:top w:val="single" w:sz="4" w:space="0" w:color="000000"/>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59">
    <w:name w:val="xl59"/>
    <w:basedOn w:val="a0"/>
    <w:rsid w:val="005448DA"/>
    <w:pPr>
      <w:widowControl/>
      <w:pBdr>
        <w:left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xl60">
    <w:name w:val="xl60"/>
    <w:basedOn w:val="a0"/>
    <w:rsid w:val="005448DA"/>
    <w:pPr>
      <w:widowControl/>
      <w:pBdr>
        <w:left w:val="single" w:sz="4" w:space="0" w:color="000000"/>
        <w:bottom w:val="single" w:sz="4" w:space="0" w:color="000000"/>
        <w:right w:val="single" w:sz="4" w:space="0" w:color="000000"/>
      </w:pBdr>
      <w:suppressAutoHyphens w:val="0"/>
      <w:autoSpaceDN/>
      <w:spacing w:before="100" w:after="100" w:line="240" w:lineRule="auto"/>
      <w:ind w:firstLine="0"/>
      <w:jc w:val="center"/>
      <w:textAlignment w:val="center"/>
    </w:pPr>
    <w:rPr>
      <w:rFonts w:ascii="Arial" w:hAnsi="Arial" w:cs="Arial"/>
      <w:b/>
      <w:bCs/>
      <w:i/>
      <w:iCs/>
      <w:kern w:val="0"/>
      <w:sz w:val="16"/>
      <w:szCs w:val="16"/>
      <w:lang w:eastAsia="ar-SA"/>
    </w:rPr>
  </w:style>
  <w:style w:type="paragraph" w:customStyle="1" w:styleId="afff7">
    <w:name w:val="Заголовок таблицы"/>
    <w:basedOn w:val="af7"/>
    <w:rsid w:val="005448DA"/>
    <w:pPr>
      <w:suppressLineNumbers/>
      <w:tabs>
        <w:tab w:val="clear" w:pos="4677"/>
        <w:tab w:val="clear" w:pos="9355"/>
      </w:tabs>
      <w:spacing w:after="0" w:line="240" w:lineRule="auto"/>
      <w:jc w:val="center"/>
    </w:pPr>
    <w:rPr>
      <w:rFonts w:ascii="Times New Roman" w:eastAsia="Times New Roman" w:hAnsi="Times New Roman"/>
      <w:b/>
      <w:bCs/>
      <w:sz w:val="24"/>
      <w:szCs w:val="20"/>
      <w:lang w:eastAsia="ar-SA"/>
    </w:rPr>
  </w:style>
  <w:style w:type="paragraph" w:customStyle="1" w:styleId="afff8">
    <w:name w:val="Содержимое врезки"/>
    <w:basedOn w:val="af9"/>
    <w:rsid w:val="005448DA"/>
    <w:pPr>
      <w:spacing w:after="0" w:line="240" w:lineRule="auto"/>
      <w:ind w:right="-185"/>
    </w:pPr>
    <w:rPr>
      <w:rFonts w:ascii="Times New Roman" w:eastAsia="Times New Roman" w:hAnsi="Times New Roman"/>
      <w:bCs/>
      <w:iCs/>
      <w:spacing w:val="20"/>
      <w:sz w:val="24"/>
      <w:szCs w:val="20"/>
      <w:lang w:val="ru-RU" w:eastAsia="ar-SA"/>
    </w:rPr>
  </w:style>
  <w:style w:type="paragraph" w:customStyle="1" w:styleId="0--1">
    <w:name w:val="0--Заг1"/>
    <w:basedOn w:val="a0"/>
    <w:next w:val="0--2"/>
    <w:link w:val="0--10"/>
    <w:qFormat/>
    <w:rsid w:val="005448DA"/>
    <w:pPr>
      <w:keepNext/>
      <w:keepLines/>
      <w:widowControl/>
      <w:numPr>
        <w:numId w:val="8"/>
      </w:numPr>
      <w:autoSpaceDN/>
      <w:spacing w:after="200" w:line="240" w:lineRule="auto"/>
      <w:ind w:left="142" w:right="142" w:firstLine="0"/>
      <w:jc w:val="center"/>
      <w:textAlignment w:val="auto"/>
      <w:outlineLvl w:val="0"/>
    </w:pPr>
    <w:rPr>
      <w:rFonts w:eastAsia="Batang"/>
      <w:b/>
      <w:kern w:val="0"/>
      <w:sz w:val="28"/>
      <w:szCs w:val="28"/>
    </w:rPr>
  </w:style>
  <w:style w:type="paragraph" w:customStyle="1" w:styleId="0--2">
    <w:name w:val="0--Заг2"/>
    <w:basedOn w:val="a0"/>
    <w:next w:val="0--3"/>
    <w:qFormat/>
    <w:rsid w:val="005448DA"/>
    <w:pPr>
      <w:keepNext/>
      <w:widowControl/>
      <w:numPr>
        <w:ilvl w:val="1"/>
        <w:numId w:val="8"/>
      </w:numPr>
      <w:suppressLineNumbers/>
      <w:autoSpaceDN/>
      <w:spacing w:line="240" w:lineRule="auto"/>
      <w:ind w:left="6" w:right="6" w:firstLine="0"/>
      <w:jc w:val="center"/>
      <w:textAlignment w:val="auto"/>
      <w:outlineLvl w:val="1"/>
    </w:pPr>
    <w:rPr>
      <w:b/>
      <w:i/>
      <w:kern w:val="0"/>
      <w:sz w:val="28"/>
      <w:szCs w:val="24"/>
    </w:rPr>
  </w:style>
  <w:style w:type="paragraph" w:customStyle="1" w:styleId="0--3">
    <w:name w:val="0--Заг3"/>
    <w:basedOn w:val="0--2"/>
    <w:next w:val="a0"/>
    <w:qFormat/>
    <w:rsid w:val="005448DA"/>
    <w:pPr>
      <w:numPr>
        <w:ilvl w:val="2"/>
      </w:numPr>
      <w:ind w:left="993" w:hanging="709"/>
    </w:pPr>
    <w:rPr>
      <w:i w:val="0"/>
      <w:sz w:val="24"/>
    </w:rPr>
  </w:style>
  <w:style w:type="character" w:customStyle="1" w:styleId="0--10">
    <w:name w:val="0--Заг1 Знак"/>
    <w:link w:val="0--1"/>
    <w:rsid w:val="005448DA"/>
    <w:rPr>
      <w:rFonts w:eastAsia="Batang" w:cs="Times New Roman"/>
      <w:b/>
      <w:sz w:val="28"/>
      <w:szCs w:val="28"/>
    </w:rPr>
  </w:style>
  <w:style w:type="paragraph" w:customStyle="1" w:styleId="afff9">
    <w:name w:val="Текст пояснительной записки"/>
    <w:basedOn w:val="a0"/>
    <w:rsid w:val="005448DA"/>
    <w:pPr>
      <w:widowControl/>
      <w:suppressAutoHyphens w:val="0"/>
      <w:autoSpaceDN/>
      <w:spacing w:line="240" w:lineRule="auto"/>
      <w:ind w:left="284" w:right="284" w:firstLine="567"/>
      <w:textAlignment w:val="auto"/>
    </w:pPr>
    <w:rPr>
      <w:kern w:val="0"/>
      <w:sz w:val="24"/>
      <w:szCs w:val="24"/>
      <w:lang w:eastAsia="ar-SA"/>
    </w:rPr>
  </w:style>
  <w:style w:type="paragraph" w:customStyle="1" w:styleId="afffa">
    <w:name w:val="ОСНТ"/>
    <w:basedOn w:val="a0"/>
    <w:link w:val="afffb"/>
    <w:rsid w:val="005448DA"/>
    <w:pPr>
      <w:widowControl/>
      <w:suppressAutoHyphens w:val="0"/>
      <w:autoSpaceDN/>
      <w:spacing w:line="240" w:lineRule="auto"/>
      <w:ind w:right="-1" w:firstLine="567"/>
      <w:textAlignment w:val="auto"/>
    </w:pPr>
    <w:rPr>
      <w:kern w:val="0"/>
      <w:sz w:val="24"/>
      <w:lang w:val="x-none" w:eastAsia="x-none"/>
    </w:rPr>
  </w:style>
  <w:style w:type="character" w:customStyle="1" w:styleId="afffb">
    <w:name w:val="ОСНТ Знак"/>
    <w:link w:val="afffa"/>
    <w:rsid w:val="005448DA"/>
    <w:rPr>
      <w:rFonts w:eastAsia="Times New Roman" w:cs="Times New Roman"/>
      <w:sz w:val="24"/>
      <w:lang w:val="x-none" w:eastAsia="x-none"/>
    </w:rPr>
  </w:style>
  <w:style w:type="paragraph" w:customStyle="1" w:styleId="afffc">
    <w:name w:val="ТБЛ"/>
    <w:basedOn w:val="a0"/>
    <w:rsid w:val="005448DA"/>
    <w:pPr>
      <w:widowControl/>
      <w:suppressAutoHyphens w:val="0"/>
      <w:autoSpaceDN/>
      <w:spacing w:line="240" w:lineRule="auto"/>
      <w:ind w:firstLine="0"/>
      <w:jc w:val="left"/>
      <w:textAlignment w:val="auto"/>
    </w:pPr>
    <w:rPr>
      <w:kern w:val="0"/>
      <w:sz w:val="24"/>
      <w:szCs w:val="24"/>
    </w:rPr>
  </w:style>
  <w:style w:type="paragraph" w:customStyle="1" w:styleId="afffd">
    <w:name w:val="ШТБЛ"/>
    <w:basedOn w:val="a0"/>
    <w:rsid w:val="005448DA"/>
    <w:pPr>
      <w:widowControl/>
      <w:suppressAutoHyphens w:val="0"/>
      <w:autoSpaceDN/>
      <w:spacing w:before="120" w:after="120" w:line="240" w:lineRule="auto"/>
      <w:ind w:firstLine="0"/>
      <w:jc w:val="center"/>
      <w:textAlignment w:val="auto"/>
    </w:pPr>
    <w:rPr>
      <w:b/>
      <w:bCs/>
      <w:kern w:val="0"/>
      <w:sz w:val="24"/>
      <w:szCs w:val="24"/>
    </w:rPr>
  </w:style>
  <w:style w:type="paragraph" w:customStyle="1" w:styleId="221">
    <w:name w:val="Основной текст 22"/>
    <w:basedOn w:val="a0"/>
    <w:rsid w:val="005448DA"/>
    <w:pPr>
      <w:widowControl/>
      <w:autoSpaceDN/>
      <w:spacing w:after="120" w:line="480" w:lineRule="auto"/>
      <w:ind w:firstLine="0"/>
      <w:jc w:val="left"/>
      <w:textAlignment w:val="auto"/>
    </w:pPr>
    <w:rPr>
      <w:kern w:val="0"/>
      <w:sz w:val="24"/>
      <w:szCs w:val="24"/>
      <w:lang w:eastAsia="ar-SA"/>
    </w:rPr>
  </w:style>
  <w:style w:type="paragraph" w:customStyle="1" w:styleId="14ptCapsLock">
    <w:name w:val="14 pt Caps Lock по центру без отступа"/>
    <w:basedOn w:val="a0"/>
    <w:rsid w:val="005448DA"/>
    <w:pPr>
      <w:widowControl/>
      <w:suppressAutoHyphens w:val="0"/>
      <w:autoSpaceDN/>
      <w:spacing w:line="240" w:lineRule="auto"/>
      <w:ind w:firstLine="0"/>
      <w:jc w:val="center"/>
      <w:textAlignment w:val="auto"/>
    </w:pPr>
    <w:rPr>
      <w:caps/>
      <w:kern w:val="0"/>
      <w:sz w:val="28"/>
      <w:szCs w:val="28"/>
      <w:lang w:eastAsia="ar-SA"/>
    </w:rPr>
  </w:style>
  <w:style w:type="paragraph" w:styleId="37">
    <w:name w:val="Body Text Indent 3"/>
    <w:basedOn w:val="a0"/>
    <w:link w:val="38"/>
    <w:unhideWhenUsed/>
    <w:rsid w:val="005448DA"/>
    <w:pPr>
      <w:widowControl/>
      <w:suppressAutoHyphens w:val="0"/>
      <w:autoSpaceDN/>
      <w:spacing w:after="120" w:line="240" w:lineRule="auto"/>
      <w:ind w:left="283" w:firstLine="0"/>
      <w:jc w:val="left"/>
      <w:textAlignment w:val="auto"/>
    </w:pPr>
    <w:rPr>
      <w:kern w:val="0"/>
      <w:sz w:val="16"/>
      <w:szCs w:val="16"/>
    </w:rPr>
  </w:style>
  <w:style w:type="character" w:customStyle="1" w:styleId="38">
    <w:name w:val="Основной текст с отступом 3 Знак"/>
    <w:link w:val="37"/>
    <w:rsid w:val="005448DA"/>
    <w:rPr>
      <w:rFonts w:eastAsia="Times New Roman" w:cs="Times New Roman"/>
      <w:sz w:val="16"/>
      <w:szCs w:val="16"/>
    </w:rPr>
  </w:style>
  <w:style w:type="character" w:customStyle="1" w:styleId="apple-converted-space">
    <w:name w:val="apple-converted-space"/>
    <w:rsid w:val="005448DA"/>
  </w:style>
  <w:style w:type="paragraph" w:customStyle="1" w:styleId="FR1">
    <w:name w:val="FR1"/>
    <w:rsid w:val="005448DA"/>
    <w:pPr>
      <w:widowControl w:val="0"/>
      <w:autoSpaceDE w:val="0"/>
      <w:autoSpaceDN w:val="0"/>
      <w:adjustRightInd w:val="0"/>
      <w:ind w:left="240"/>
    </w:pPr>
    <w:rPr>
      <w:rFonts w:ascii="Arial" w:eastAsia="Times New Roman" w:hAnsi="Arial" w:cs="Times New Roman"/>
      <w:sz w:val="28"/>
    </w:rPr>
  </w:style>
  <w:style w:type="paragraph" w:customStyle="1" w:styleId="Heading">
    <w:name w:val="Heading"/>
    <w:rsid w:val="005448DA"/>
    <w:pPr>
      <w:autoSpaceDE w:val="0"/>
      <w:autoSpaceDN w:val="0"/>
      <w:adjustRightInd w:val="0"/>
    </w:pPr>
    <w:rPr>
      <w:rFonts w:ascii="Arial" w:eastAsia="Times New Roman" w:hAnsi="Arial" w:cs="Arial"/>
      <w:b/>
      <w:bCs/>
      <w:sz w:val="22"/>
      <w:szCs w:val="22"/>
    </w:rPr>
  </w:style>
  <w:style w:type="paragraph" w:customStyle="1" w:styleId="afffe">
    <w:name w:val="Основной ПЗ"/>
    <w:basedOn w:val="a0"/>
    <w:link w:val="affff"/>
    <w:qFormat/>
    <w:rsid w:val="005448DA"/>
    <w:pPr>
      <w:widowControl/>
      <w:shd w:val="clear" w:color="auto" w:fill="FFFFFF"/>
      <w:autoSpaceDE w:val="0"/>
      <w:adjustRightInd w:val="0"/>
      <w:spacing w:line="360" w:lineRule="auto"/>
      <w:ind w:left="57" w:right="57" w:firstLine="652"/>
      <w:textAlignment w:val="auto"/>
    </w:pPr>
    <w:rPr>
      <w:kern w:val="0"/>
      <w:sz w:val="28"/>
      <w:szCs w:val="28"/>
    </w:rPr>
  </w:style>
  <w:style w:type="character" w:customStyle="1" w:styleId="affff">
    <w:name w:val="Основной ПЗ Знак"/>
    <w:link w:val="afffe"/>
    <w:rsid w:val="005448DA"/>
    <w:rPr>
      <w:rFonts w:eastAsia="Times New Roman" w:cs="Times New Roman"/>
      <w:sz w:val="28"/>
      <w:szCs w:val="28"/>
      <w:shd w:val="clear" w:color="auto" w:fill="FFFFFF"/>
    </w:rPr>
  </w:style>
  <w:style w:type="paragraph" w:customStyle="1" w:styleId="affff0">
    <w:name w:val="Обычный.Нормальный"/>
    <w:link w:val="affff1"/>
    <w:rsid w:val="005448DA"/>
    <w:rPr>
      <w:rFonts w:eastAsia="Times New Roman" w:cs="Times New Roman"/>
      <w:snapToGrid w:val="0"/>
    </w:rPr>
  </w:style>
  <w:style w:type="character" w:customStyle="1" w:styleId="affff1">
    <w:name w:val="Обычный.Нормальный Знак"/>
    <w:link w:val="affff0"/>
    <w:rsid w:val="005448DA"/>
    <w:rPr>
      <w:rFonts w:eastAsia="Times New Roman" w:cs="Times New Roman"/>
      <w:snapToGrid w:val="0"/>
    </w:rPr>
  </w:style>
  <w:style w:type="paragraph" w:customStyle="1" w:styleId="textn">
    <w:name w:val="textn"/>
    <w:basedOn w:val="a0"/>
    <w:rsid w:val="005448DA"/>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blk">
    <w:name w:val="blk"/>
    <w:rsid w:val="005448DA"/>
  </w:style>
  <w:style w:type="paragraph" w:customStyle="1" w:styleId="affff2">
    <w:name w:val="Нормальный"/>
    <w:rsid w:val="005448DA"/>
    <w:rPr>
      <w:rFonts w:eastAsia="Times New Roman" w:cs="Times New Roman"/>
    </w:rPr>
  </w:style>
  <w:style w:type="character" w:customStyle="1" w:styleId="afff5">
    <w:name w:val="Название объекта Знак"/>
    <w:aliases w:val="111 Знак"/>
    <w:link w:val="afff4"/>
    <w:rsid w:val="005448DA"/>
    <w:rPr>
      <w:rFonts w:eastAsia="Times New Roman" w:cs="Times New Roman"/>
      <w:i/>
      <w:sz w:val="28"/>
      <w:szCs w:val="28"/>
    </w:rPr>
  </w:style>
  <w:style w:type="character" w:customStyle="1" w:styleId="af3">
    <w:name w:val="Абзац списка Знак"/>
    <w:link w:val="af2"/>
    <w:uiPriority w:val="34"/>
    <w:rsid w:val="005448DA"/>
    <w:rPr>
      <w:rFonts w:eastAsia="Times New Roman" w:cs="Times New Roman"/>
      <w:kern w:val="3"/>
      <w:sz w:val="32"/>
    </w:rPr>
  </w:style>
  <w:style w:type="character" w:customStyle="1" w:styleId="ConsPlusNormal0">
    <w:name w:val="ConsPlusNormal Знак"/>
    <w:link w:val="ConsPlusNormal"/>
    <w:rsid w:val="005448DA"/>
    <w:rPr>
      <w:rFonts w:ascii="Arial" w:eastAsia="Times New Roman" w:hAnsi="Arial" w:cs="Arial"/>
    </w:rPr>
  </w:style>
  <w:style w:type="paragraph" w:styleId="affff3">
    <w:name w:val="Document Map"/>
    <w:basedOn w:val="a0"/>
    <w:link w:val="affff4"/>
    <w:unhideWhenUsed/>
    <w:rsid w:val="005448DA"/>
    <w:pPr>
      <w:widowControl/>
      <w:suppressAutoHyphens w:val="0"/>
      <w:autoSpaceDN/>
      <w:spacing w:line="240" w:lineRule="auto"/>
      <w:ind w:firstLine="0"/>
      <w:jc w:val="left"/>
      <w:textAlignment w:val="auto"/>
    </w:pPr>
    <w:rPr>
      <w:rFonts w:ascii="Tahoma" w:hAnsi="Tahoma" w:cs="Tahoma"/>
      <w:kern w:val="0"/>
      <w:sz w:val="16"/>
      <w:szCs w:val="16"/>
    </w:rPr>
  </w:style>
  <w:style w:type="character" w:customStyle="1" w:styleId="affff4">
    <w:name w:val="Схема документа Знак"/>
    <w:link w:val="affff3"/>
    <w:rsid w:val="005448DA"/>
    <w:rPr>
      <w:rFonts w:ascii="Tahoma" w:eastAsia="Times New Roman" w:hAnsi="Tahoma"/>
      <w:sz w:val="16"/>
      <w:szCs w:val="16"/>
    </w:rPr>
  </w:style>
  <w:style w:type="paragraph" w:customStyle="1" w:styleId="msonormal0">
    <w:name w:val="msonormal"/>
    <w:basedOn w:val="a0"/>
    <w:rsid w:val="005448DA"/>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5">
    <w:name w:val="Надписи таблиц"/>
    <w:basedOn w:val="a0"/>
    <w:link w:val="affff6"/>
    <w:qFormat/>
    <w:rsid w:val="005448DA"/>
    <w:pPr>
      <w:keepNext/>
      <w:widowControl/>
      <w:autoSpaceDN/>
      <w:spacing w:line="240" w:lineRule="auto"/>
      <w:ind w:left="142" w:right="142" w:firstLine="0"/>
      <w:jc w:val="center"/>
      <w:textAlignment w:val="auto"/>
    </w:pPr>
    <w:rPr>
      <w:b/>
      <w:kern w:val="0"/>
      <w:sz w:val="28"/>
      <w:szCs w:val="28"/>
    </w:rPr>
  </w:style>
  <w:style w:type="paragraph" w:customStyle="1" w:styleId="91">
    <w:name w:val="верхний колонтитул_9"/>
    <w:basedOn w:val="afff"/>
    <w:link w:val="92"/>
    <w:qFormat/>
    <w:rsid w:val="005448DA"/>
    <w:pPr>
      <w:framePr w:wrap="around"/>
      <w:jc w:val="center"/>
    </w:pPr>
    <w:rPr>
      <w:sz w:val="18"/>
      <w:szCs w:val="18"/>
      <w:lang w:val="ru-RU"/>
    </w:rPr>
  </w:style>
  <w:style w:type="character" w:customStyle="1" w:styleId="affff6">
    <w:name w:val="Надписи таблиц Знак"/>
    <w:link w:val="affff5"/>
    <w:rsid w:val="005448DA"/>
    <w:rPr>
      <w:rFonts w:eastAsia="Times New Roman" w:cs="Times New Roman"/>
      <w:b/>
      <w:sz w:val="28"/>
      <w:szCs w:val="28"/>
    </w:rPr>
  </w:style>
  <w:style w:type="character" w:customStyle="1" w:styleId="92">
    <w:name w:val="верхний колонтитул_9 Знак"/>
    <w:link w:val="91"/>
    <w:rsid w:val="005448DA"/>
    <w:rPr>
      <w:rFonts w:eastAsia="Times New Roman" w:cs="Times New Roman"/>
      <w:sz w:val="18"/>
      <w:szCs w:val="18"/>
    </w:rPr>
  </w:style>
  <w:style w:type="character" w:styleId="affff7">
    <w:name w:val="annotation reference"/>
    <w:uiPriority w:val="99"/>
    <w:semiHidden/>
    <w:unhideWhenUsed/>
    <w:rsid w:val="005448DA"/>
    <w:rPr>
      <w:sz w:val="16"/>
      <w:szCs w:val="16"/>
    </w:rPr>
  </w:style>
  <w:style w:type="paragraph" w:styleId="affff8">
    <w:name w:val="annotation text"/>
    <w:basedOn w:val="a0"/>
    <w:link w:val="affff9"/>
    <w:semiHidden/>
    <w:unhideWhenUsed/>
    <w:rsid w:val="005448DA"/>
    <w:pPr>
      <w:widowControl/>
      <w:suppressAutoHyphens w:val="0"/>
      <w:autoSpaceDN/>
      <w:spacing w:line="240" w:lineRule="auto"/>
      <w:ind w:firstLine="0"/>
      <w:jc w:val="left"/>
      <w:textAlignment w:val="auto"/>
    </w:pPr>
    <w:rPr>
      <w:kern w:val="0"/>
      <w:sz w:val="20"/>
    </w:rPr>
  </w:style>
  <w:style w:type="character" w:customStyle="1" w:styleId="affff9">
    <w:name w:val="Текст примечания Знак"/>
    <w:link w:val="affff8"/>
    <w:semiHidden/>
    <w:rsid w:val="005448DA"/>
    <w:rPr>
      <w:rFonts w:eastAsia="Times New Roman" w:cs="Times New Roman"/>
    </w:rPr>
  </w:style>
  <w:style w:type="paragraph" w:styleId="affffa">
    <w:name w:val="annotation subject"/>
    <w:basedOn w:val="affff8"/>
    <w:next w:val="affff8"/>
    <w:link w:val="affffb"/>
    <w:uiPriority w:val="99"/>
    <w:semiHidden/>
    <w:unhideWhenUsed/>
    <w:rsid w:val="005448DA"/>
    <w:rPr>
      <w:b/>
      <w:bCs/>
    </w:rPr>
  </w:style>
  <w:style w:type="character" w:customStyle="1" w:styleId="affffb">
    <w:name w:val="Тема примечания Знак"/>
    <w:link w:val="affffa"/>
    <w:uiPriority w:val="99"/>
    <w:semiHidden/>
    <w:rsid w:val="005448DA"/>
    <w:rPr>
      <w:rFonts w:eastAsia="Times New Roman" w:cs="Times New Roman"/>
      <w:b/>
      <w:bCs/>
    </w:rPr>
  </w:style>
  <w:style w:type="paragraph" w:customStyle="1" w:styleId="affffc">
    <w:name w:val="Подписи"/>
    <w:basedOn w:val="a0"/>
    <w:link w:val="affffd"/>
    <w:qFormat/>
    <w:rsid w:val="005448DA"/>
    <w:pPr>
      <w:widowControl/>
      <w:suppressAutoHyphens w:val="0"/>
      <w:autoSpaceDN/>
      <w:snapToGrid w:val="0"/>
      <w:spacing w:line="240" w:lineRule="auto"/>
      <w:ind w:left="-57" w:right="-57" w:firstLine="0"/>
      <w:jc w:val="left"/>
      <w:textAlignment w:val="auto"/>
    </w:pPr>
    <w:rPr>
      <w:noProof/>
      <w:kern w:val="0"/>
      <w:sz w:val="19"/>
      <w:szCs w:val="19"/>
    </w:rPr>
  </w:style>
  <w:style w:type="character" w:customStyle="1" w:styleId="affffd">
    <w:name w:val="Подписи Знак"/>
    <w:link w:val="affffc"/>
    <w:rsid w:val="005448DA"/>
    <w:rPr>
      <w:rFonts w:eastAsia="Times New Roman" w:cs="Times New Roman"/>
      <w:noProof/>
      <w:sz w:val="19"/>
      <w:szCs w:val="19"/>
    </w:rPr>
  </w:style>
  <w:style w:type="paragraph" w:styleId="39">
    <w:name w:val="Body Text 3"/>
    <w:basedOn w:val="a0"/>
    <w:link w:val="3a"/>
    <w:rsid w:val="005448DA"/>
    <w:pPr>
      <w:widowControl/>
      <w:suppressAutoHyphens w:val="0"/>
      <w:autoSpaceDN/>
      <w:spacing w:after="120" w:line="240" w:lineRule="auto"/>
      <w:ind w:firstLine="0"/>
      <w:jc w:val="left"/>
      <w:textAlignment w:val="auto"/>
    </w:pPr>
    <w:rPr>
      <w:kern w:val="0"/>
      <w:sz w:val="16"/>
      <w:szCs w:val="16"/>
    </w:rPr>
  </w:style>
  <w:style w:type="character" w:customStyle="1" w:styleId="3a">
    <w:name w:val="Основной текст 3 Знак"/>
    <w:link w:val="39"/>
    <w:rsid w:val="005448DA"/>
    <w:rPr>
      <w:rFonts w:eastAsia="Times New Roman" w:cs="Times New Roman"/>
      <w:sz w:val="16"/>
      <w:szCs w:val="16"/>
    </w:rPr>
  </w:style>
  <w:style w:type="paragraph" w:customStyle="1" w:styleId="2e">
    <w:name w:val="заголовок 2"/>
    <w:basedOn w:val="a0"/>
    <w:next w:val="a0"/>
    <w:rsid w:val="005448DA"/>
    <w:pPr>
      <w:keepNext/>
      <w:widowControl/>
      <w:suppressAutoHyphens w:val="0"/>
      <w:autoSpaceDN/>
      <w:spacing w:before="240" w:after="60" w:line="240" w:lineRule="auto"/>
      <w:ind w:firstLine="0"/>
      <w:jc w:val="left"/>
      <w:textAlignment w:val="auto"/>
    </w:pPr>
    <w:rPr>
      <w:rFonts w:ascii="Arial" w:hAnsi="Arial"/>
      <w:b/>
      <w:i/>
      <w:snapToGrid w:val="0"/>
      <w:kern w:val="0"/>
      <w:sz w:val="24"/>
    </w:rPr>
  </w:style>
  <w:style w:type="paragraph" w:customStyle="1" w:styleId="FR3">
    <w:name w:val="FR3"/>
    <w:rsid w:val="005448DA"/>
    <w:pPr>
      <w:widowControl w:val="0"/>
      <w:autoSpaceDE w:val="0"/>
      <w:autoSpaceDN w:val="0"/>
      <w:adjustRightInd w:val="0"/>
      <w:spacing w:line="440" w:lineRule="auto"/>
      <w:ind w:left="120" w:firstLine="720"/>
    </w:pPr>
    <w:rPr>
      <w:rFonts w:ascii="Arial" w:eastAsia="Times New Roman" w:hAnsi="Arial" w:cs="Arial"/>
      <w:sz w:val="22"/>
      <w:szCs w:val="22"/>
    </w:rPr>
  </w:style>
  <w:style w:type="paragraph" w:customStyle="1" w:styleId="FR2">
    <w:name w:val="FR2"/>
    <w:rsid w:val="005448DA"/>
    <w:pPr>
      <w:widowControl w:val="0"/>
      <w:autoSpaceDE w:val="0"/>
      <w:autoSpaceDN w:val="0"/>
      <w:adjustRightInd w:val="0"/>
      <w:jc w:val="center"/>
    </w:pPr>
    <w:rPr>
      <w:rFonts w:ascii="Arial" w:eastAsia="Times New Roman" w:hAnsi="Arial" w:cs="Arial"/>
      <w:sz w:val="28"/>
      <w:szCs w:val="28"/>
    </w:rPr>
  </w:style>
  <w:style w:type="paragraph" w:customStyle="1" w:styleId="FR4">
    <w:name w:val="FR4"/>
    <w:rsid w:val="005448DA"/>
    <w:pPr>
      <w:widowControl w:val="0"/>
      <w:autoSpaceDE w:val="0"/>
      <w:autoSpaceDN w:val="0"/>
      <w:adjustRightInd w:val="0"/>
      <w:spacing w:line="440" w:lineRule="auto"/>
      <w:ind w:firstLine="720"/>
    </w:pPr>
    <w:rPr>
      <w:rFonts w:ascii="Arial" w:eastAsia="Times New Roman" w:hAnsi="Arial" w:cs="Arial"/>
      <w:sz w:val="22"/>
      <w:szCs w:val="22"/>
    </w:rPr>
  </w:style>
  <w:style w:type="paragraph" w:customStyle="1" w:styleId="FR5">
    <w:name w:val="FR5"/>
    <w:rsid w:val="005448DA"/>
    <w:pPr>
      <w:widowControl w:val="0"/>
      <w:autoSpaceDE w:val="0"/>
      <w:autoSpaceDN w:val="0"/>
      <w:adjustRightInd w:val="0"/>
      <w:ind w:left="4800"/>
    </w:pPr>
    <w:rPr>
      <w:rFonts w:ascii="Arial" w:eastAsia="Times New Roman" w:hAnsi="Arial" w:cs="Arial"/>
      <w:sz w:val="12"/>
      <w:szCs w:val="12"/>
    </w:rPr>
  </w:style>
  <w:style w:type="paragraph" w:customStyle="1" w:styleId="1f7">
    <w:name w:val="Стиль1"/>
    <w:basedOn w:val="a0"/>
    <w:rsid w:val="005448DA"/>
    <w:pPr>
      <w:widowControl/>
      <w:suppressAutoHyphens w:val="0"/>
      <w:autoSpaceDN/>
      <w:spacing w:line="360" w:lineRule="auto"/>
      <w:ind w:firstLine="720"/>
      <w:textAlignment w:val="auto"/>
    </w:pPr>
    <w:rPr>
      <w:rFonts w:ascii="Arial" w:hAnsi="Arial"/>
      <w:kern w:val="0"/>
      <w:sz w:val="22"/>
    </w:rPr>
  </w:style>
  <w:style w:type="paragraph" w:styleId="2f">
    <w:name w:val="List Bullet 2"/>
    <w:basedOn w:val="a0"/>
    <w:autoRedefine/>
    <w:rsid w:val="005448DA"/>
    <w:pPr>
      <w:widowControl/>
      <w:tabs>
        <w:tab w:val="num" w:pos="643"/>
      </w:tabs>
      <w:suppressAutoHyphens w:val="0"/>
      <w:autoSpaceDN/>
      <w:spacing w:line="240" w:lineRule="auto"/>
      <w:ind w:left="643" w:hanging="360"/>
      <w:jc w:val="left"/>
      <w:textAlignment w:val="auto"/>
    </w:pPr>
    <w:rPr>
      <w:kern w:val="0"/>
      <w:sz w:val="20"/>
    </w:rPr>
  </w:style>
  <w:style w:type="paragraph" w:customStyle="1" w:styleId="1f8">
    <w:name w:val="Знак1"/>
    <w:basedOn w:val="a0"/>
    <w:rsid w:val="005448DA"/>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paragraph" w:customStyle="1" w:styleId="Style26">
    <w:name w:val="Style26"/>
    <w:basedOn w:val="a0"/>
    <w:rsid w:val="005448DA"/>
    <w:pPr>
      <w:autoSpaceDE w:val="0"/>
      <w:autoSpaceDN/>
      <w:spacing w:line="283" w:lineRule="exact"/>
      <w:ind w:firstLine="0"/>
      <w:textAlignment w:val="auto"/>
    </w:pPr>
    <w:rPr>
      <w:kern w:val="0"/>
      <w:sz w:val="24"/>
      <w:szCs w:val="24"/>
      <w:lang w:eastAsia="ar-SA"/>
    </w:rPr>
  </w:style>
  <w:style w:type="paragraph" w:customStyle="1" w:styleId="2f0">
    <w:name w:val="Обычный2"/>
    <w:rsid w:val="005448DA"/>
    <w:pPr>
      <w:jc w:val="both"/>
    </w:pPr>
    <w:rPr>
      <w:rFonts w:ascii="Arial" w:eastAsia="Times New Roman" w:hAnsi="Arial" w:cs="Times New Roman"/>
      <w:snapToGrid w:val="0"/>
      <w:sz w:val="22"/>
    </w:rPr>
  </w:style>
  <w:style w:type="table" w:customStyle="1" w:styleId="TableNormal">
    <w:name w:val="Table Normal"/>
    <w:uiPriority w:val="2"/>
    <w:semiHidden/>
    <w:unhideWhenUsed/>
    <w:qFormat/>
    <w:rsid w:val="005448D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448DA"/>
    <w:pPr>
      <w:suppressAutoHyphens w:val="0"/>
      <w:autoSpaceDE w:val="0"/>
      <w:spacing w:line="240" w:lineRule="auto"/>
      <w:ind w:firstLine="0"/>
      <w:jc w:val="left"/>
      <w:textAlignment w:val="auto"/>
    </w:pPr>
    <w:rPr>
      <w:kern w:val="0"/>
      <w:sz w:val="22"/>
      <w:szCs w:val="22"/>
      <w:lang w:val="en-US" w:eastAsia="en-US"/>
    </w:rPr>
  </w:style>
  <w:style w:type="paragraph" w:customStyle="1" w:styleId="affffe">
    <w:name w:val="Ввод осн.текста"/>
    <w:basedOn w:val="a0"/>
    <w:uiPriority w:val="99"/>
    <w:rsid w:val="005448DA"/>
    <w:pPr>
      <w:widowControl/>
      <w:suppressAutoHyphens w:val="0"/>
      <w:overflowPunct w:val="0"/>
      <w:autoSpaceDE w:val="0"/>
      <w:adjustRightInd w:val="0"/>
      <w:spacing w:after="120" w:line="240" w:lineRule="auto"/>
      <w:ind w:firstLine="709"/>
    </w:pPr>
    <w:rPr>
      <w:kern w:val="0"/>
      <w:sz w:val="28"/>
      <w:szCs w:val="28"/>
    </w:rPr>
  </w:style>
  <w:style w:type="paragraph" w:customStyle="1" w:styleId="TwordLRhead">
    <w:name w:val="Tword_LR_head"/>
    <w:basedOn w:val="a0"/>
    <w:rsid w:val="005448DA"/>
    <w:pPr>
      <w:suppressAutoHyphens w:val="0"/>
      <w:autoSpaceDN/>
      <w:adjustRightInd w:val="0"/>
      <w:spacing w:line="480" w:lineRule="auto"/>
      <w:ind w:firstLine="0"/>
      <w:jc w:val="center"/>
    </w:pPr>
    <w:rPr>
      <w:rFonts w:ascii="ISOCPEUR" w:hAnsi="ISOCPEUR"/>
      <w:i/>
      <w:kern w:val="0"/>
      <w:szCs w:val="24"/>
    </w:rPr>
  </w:style>
  <w:style w:type="numbering" w:customStyle="1" w:styleId="42">
    <w:name w:val="Нет списка4"/>
    <w:next w:val="a3"/>
    <w:uiPriority w:val="99"/>
    <w:semiHidden/>
    <w:unhideWhenUsed/>
    <w:rsid w:val="007C7A9C"/>
  </w:style>
  <w:style w:type="table" w:customStyle="1" w:styleId="43">
    <w:name w:val="Сетка таблицы4"/>
    <w:basedOn w:val="a2"/>
    <w:next w:val="af8"/>
    <w:rsid w:val="007C7A9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7C7A9C"/>
  </w:style>
  <w:style w:type="numbering" w:customStyle="1" w:styleId="214">
    <w:name w:val="Нет списка21"/>
    <w:next w:val="a3"/>
    <w:uiPriority w:val="99"/>
    <w:semiHidden/>
    <w:unhideWhenUsed/>
    <w:rsid w:val="007C7A9C"/>
  </w:style>
  <w:style w:type="paragraph" w:customStyle="1" w:styleId="1f9">
    <w:name w:val="1"/>
    <w:basedOn w:val="a0"/>
    <w:next w:val="a5"/>
    <w:qFormat/>
    <w:rsid w:val="007C7A9C"/>
    <w:pPr>
      <w:widowControl/>
      <w:suppressAutoHyphens w:val="0"/>
      <w:autoSpaceDN/>
      <w:spacing w:line="240" w:lineRule="auto"/>
      <w:ind w:firstLine="0"/>
      <w:jc w:val="center"/>
      <w:textAlignment w:val="auto"/>
    </w:pPr>
    <w:rPr>
      <w:b/>
      <w:bCs/>
      <w:kern w:val="0"/>
      <w:sz w:val="26"/>
      <w:u w:val="single"/>
    </w:rPr>
  </w:style>
  <w:style w:type="numbering" w:customStyle="1" w:styleId="313">
    <w:name w:val="Нет списка31"/>
    <w:next w:val="a3"/>
    <w:uiPriority w:val="99"/>
    <w:semiHidden/>
    <w:unhideWhenUsed/>
    <w:rsid w:val="007C7A9C"/>
  </w:style>
  <w:style w:type="table" w:customStyle="1" w:styleId="112">
    <w:name w:val="Сетка таблицы11"/>
    <w:basedOn w:val="a2"/>
    <w:next w:val="af8"/>
    <w:uiPriority w:val="59"/>
    <w:rsid w:val="007C7A9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7C7A9C"/>
  </w:style>
  <w:style w:type="numbering" w:customStyle="1" w:styleId="411">
    <w:name w:val="Нет списка41"/>
    <w:next w:val="a3"/>
    <w:uiPriority w:val="99"/>
    <w:semiHidden/>
    <w:unhideWhenUsed/>
    <w:rsid w:val="007C7A9C"/>
  </w:style>
  <w:style w:type="table" w:customStyle="1" w:styleId="215">
    <w:name w:val="Сетка таблицы21"/>
    <w:basedOn w:val="a2"/>
    <w:next w:val="af8"/>
    <w:rsid w:val="007C7A9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7C7A9C"/>
  </w:style>
  <w:style w:type="numbering" w:customStyle="1" w:styleId="2110">
    <w:name w:val="Нет списка211"/>
    <w:next w:val="a3"/>
    <w:uiPriority w:val="99"/>
    <w:semiHidden/>
    <w:unhideWhenUsed/>
    <w:rsid w:val="007C7A9C"/>
  </w:style>
  <w:style w:type="numbering" w:customStyle="1" w:styleId="3110">
    <w:name w:val="Нет списка311"/>
    <w:next w:val="a3"/>
    <w:uiPriority w:val="99"/>
    <w:semiHidden/>
    <w:unhideWhenUsed/>
    <w:rsid w:val="007C7A9C"/>
  </w:style>
  <w:style w:type="paragraph" w:customStyle="1" w:styleId="xl91">
    <w:name w:val="xl91"/>
    <w:basedOn w:val="a0"/>
    <w:rsid w:val="007C7A9C"/>
    <w:pPr>
      <w:widowControl/>
      <w:pBdr>
        <w:top w:val="single" w:sz="4" w:space="0" w:color="auto"/>
        <w:bottom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92">
    <w:name w:val="xl92"/>
    <w:basedOn w:val="a0"/>
    <w:rsid w:val="007C7A9C"/>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93">
    <w:name w:val="xl93"/>
    <w:basedOn w:val="a0"/>
    <w:rsid w:val="007C7A9C"/>
    <w:pPr>
      <w:widowControl/>
      <w:suppressAutoHyphens w:val="0"/>
      <w:autoSpaceDN/>
      <w:spacing w:before="100" w:beforeAutospacing="1" w:after="100" w:afterAutospacing="1" w:line="240" w:lineRule="auto"/>
      <w:ind w:firstLine="0"/>
      <w:jc w:val="left"/>
      <w:textAlignment w:val="center"/>
    </w:pPr>
    <w:rPr>
      <w:kern w:val="0"/>
      <w:sz w:val="24"/>
      <w:szCs w:val="24"/>
    </w:rPr>
  </w:style>
  <w:style w:type="paragraph" w:customStyle="1" w:styleId="xl94">
    <w:name w:val="xl94"/>
    <w:basedOn w:val="a0"/>
    <w:rsid w:val="007C7A9C"/>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95">
    <w:name w:val="xl95"/>
    <w:basedOn w:val="a0"/>
    <w:rsid w:val="007C7A9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96">
    <w:name w:val="xl96"/>
    <w:basedOn w:val="a0"/>
    <w:rsid w:val="007C7A9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97">
    <w:name w:val="xl97"/>
    <w:basedOn w:val="a0"/>
    <w:rsid w:val="007C7A9C"/>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98">
    <w:name w:val="xl98"/>
    <w:basedOn w:val="a0"/>
    <w:rsid w:val="007C7A9C"/>
    <w:pPr>
      <w:widowControl/>
      <w:pBdr>
        <w:top w:val="single" w:sz="4" w:space="0" w:color="auto"/>
        <w:bottom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99">
    <w:name w:val="xl99"/>
    <w:basedOn w:val="a0"/>
    <w:rsid w:val="007C7A9C"/>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numbering" w:customStyle="1" w:styleId="51">
    <w:name w:val="Нет списка5"/>
    <w:next w:val="a3"/>
    <w:uiPriority w:val="99"/>
    <w:semiHidden/>
    <w:unhideWhenUsed/>
    <w:rsid w:val="00CF6647"/>
  </w:style>
  <w:style w:type="table" w:customStyle="1" w:styleId="52">
    <w:name w:val="Сетка таблицы5"/>
    <w:basedOn w:val="a2"/>
    <w:next w:val="af8"/>
    <w:rsid w:val="00CF66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F6647"/>
  </w:style>
  <w:style w:type="numbering" w:customStyle="1" w:styleId="222">
    <w:name w:val="Нет списка22"/>
    <w:next w:val="a3"/>
    <w:uiPriority w:val="99"/>
    <w:semiHidden/>
    <w:unhideWhenUsed/>
    <w:rsid w:val="00CF6647"/>
  </w:style>
  <w:style w:type="numbering" w:customStyle="1" w:styleId="320">
    <w:name w:val="Нет списка32"/>
    <w:next w:val="a3"/>
    <w:uiPriority w:val="99"/>
    <w:semiHidden/>
    <w:unhideWhenUsed/>
    <w:rsid w:val="00CF6647"/>
  </w:style>
  <w:style w:type="table" w:customStyle="1" w:styleId="121">
    <w:name w:val="Сетка таблицы12"/>
    <w:basedOn w:val="a2"/>
    <w:next w:val="af8"/>
    <w:uiPriority w:val="59"/>
    <w:rsid w:val="00CF664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CF6647"/>
  </w:style>
  <w:style w:type="numbering" w:customStyle="1" w:styleId="420">
    <w:name w:val="Нет списка42"/>
    <w:next w:val="a3"/>
    <w:uiPriority w:val="99"/>
    <w:semiHidden/>
    <w:unhideWhenUsed/>
    <w:rsid w:val="00CF6647"/>
  </w:style>
  <w:style w:type="table" w:customStyle="1" w:styleId="223">
    <w:name w:val="Сетка таблицы22"/>
    <w:basedOn w:val="a2"/>
    <w:next w:val="af8"/>
    <w:rsid w:val="00CF66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3"/>
    <w:uiPriority w:val="99"/>
    <w:semiHidden/>
    <w:unhideWhenUsed/>
    <w:rsid w:val="00CF6647"/>
  </w:style>
  <w:style w:type="numbering" w:customStyle="1" w:styleId="2120">
    <w:name w:val="Нет списка212"/>
    <w:next w:val="a3"/>
    <w:uiPriority w:val="99"/>
    <w:semiHidden/>
    <w:unhideWhenUsed/>
    <w:rsid w:val="00CF6647"/>
  </w:style>
  <w:style w:type="numbering" w:customStyle="1" w:styleId="3120">
    <w:name w:val="Нет списка312"/>
    <w:next w:val="a3"/>
    <w:uiPriority w:val="99"/>
    <w:semiHidden/>
    <w:unhideWhenUsed/>
    <w:rsid w:val="00CF6647"/>
  </w:style>
  <w:style w:type="table" w:customStyle="1" w:styleId="1113">
    <w:name w:val="Сетка таблицы111"/>
    <w:basedOn w:val="a2"/>
    <w:next w:val="af8"/>
    <w:uiPriority w:val="59"/>
    <w:rsid w:val="00CF664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3"/>
    <w:uiPriority w:val="99"/>
    <w:semiHidden/>
    <w:unhideWhenUsed/>
    <w:rsid w:val="00612724"/>
  </w:style>
  <w:style w:type="table" w:customStyle="1" w:styleId="62">
    <w:name w:val="Сетка таблицы6"/>
    <w:basedOn w:val="a2"/>
    <w:next w:val="af8"/>
    <w:rsid w:val="0061272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612724"/>
  </w:style>
  <w:style w:type="numbering" w:customStyle="1" w:styleId="230">
    <w:name w:val="Нет списка23"/>
    <w:next w:val="a3"/>
    <w:uiPriority w:val="99"/>
    <w:semiHidden/>
    <w:unhideWhenUsed/>
    <w:rsid w:val="00612724"/>
  </w:style>
  <w:style w:type="numbering" w:customStyle="1" w:styleId="330">
    <w:name w:val="Нет списка33"/>
    <w:next w:val="a3"/>
    <w:uiPriority w:val="99"/>
    <w:semiHidden/>
    <w:unhideWhenUsed/>
    <w:rsid w:val="00612724"/>
  </w:style>
  <w:style w:type="table" w:customStyle="1" w:styleId="131">
    <w:name w:val="Сетка таблицы13"/>
    <w:basedOn w:val="a2"/>
    <w:next w:val="af8"/>
    <w:uiPriority w:val="59"/>
    <w:rsid w:val="006127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3"/>
    <w:uiPriority w:val="99"/>
    <w:semiHidden/>
    <w:unhideWhenUsed/>
    <w:rsid w:val="00612724"/>
  </w:style>
  <w:style w:type="numbering" w:customStyle="1" w:styleId="430">
    <w:name w:val="Нет списка43"/>
    <w:next w:val="a3"/>
    <w:uiPriority w:val="99"/>
    <w:semiHidden/>
    <w:unhideWhenUsed/>
    <w:rsid w:val="00612724"/>
  </w:style>
  <w:style w:type="table" w:customStyle="1" w:styleId="231">
    <w:name w:val="Сетка таблицы23"/>
    <w:basedOn w:val="a2"/>
    <w:next w:val="af8"/>
    <w:rsid w:val="00612724"/>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3"/>
    <w:uiPriority w:val="99"/>
    <w:semiHidden/>
    <w:unhideWhenUsed/>
    <w:rsid w:val="00612724"/>
  </w:style>
  <w:style w:type="numbering" w:customStyle="1" w:styleId="2130">
    <w:name w:val="Нет списка213"/>
    <w:next w:val="a3"/>
    <w:uiPriority w:val="99"/>
    <w:semiHidden/>
    <w:unhideWhenUsed/>
    <w:rsid w:val="00612724"/>
  </w:style>
  <w:style w:type="numbering" w:customStyle="1" w:styleId="3130">
    <w:name w:val="Нет списка313"/>
    <w:next w:val="a3"/>
    <w:uiPriority w:val="99"/>
    <w:semiHidden/>
    <w:unhideWhenUsed/>
    <w:rsid w:val="00612724"/>
  </w:style>
  <w:style w:type="table" w:customStyle="1" w:styleId="1121">
    <w:name w:val="Сетка таблицы112"/>
    <w:basedOn w:val="a2"/>
    <w:next w:val="af8"/>
    <w:uiPriority w:val="59"/>
    <w:rsid w:val="0061272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3"/>
    <w:uiPriority w:val="99"/>
    <w:semiHidden/>
    <w:unhideWhenUsed/>
    <w:rsid w:val="00E36891"/>
  </w:style>
  <w:style w:type="table" w:customStyle="1" w:styleId="72">
    <w:name w:val="Сетка таблицы7"/>
    <w:basedOn w:val="a2"/>
    <w:next w:val="af8"/>
    <w:rsid w:val="00E3689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36891"/>
  </w:style>
  <w:style w:type="numbering" w:customStyle="1" w:styleId="240">
    <w:name w:val="Нет списка24"/>
    <w:next w:val="a3"/>
    <w:uiPriority w:val="99"/>
    <w:semiHidden/>
    <w:unhideWhenUsed/>
    <w:rsid w:val="00E36891"/>
  </w:style>
  <w:style w:type="paragraph" w:customStyle="1" w:styleId="1fa">
    <w:name w:val="Заголовок1"/>
    <w:basedOn w:val="a0"/>
    <w:qFormat/>
    <w:rsid w:val="00E36891"/>
    <w:pPr>
      <w:widowControl/>
      <w:suppressAutoHyphens w:val="0"/>
      <w:autoSpaceDE w:val="0"/>
      <w:adjustRightInd w:val="0"/>
      <w:spacing w:line="360" w:lineRule="auto"/>
      <w:ind w:left="993" w:right="113" w:hanging="142"/>
      <w:jc w:val="left"/>
      <w:textAlignment w:val="auto"/>
    </w:pPr>
    <w:rPr>
      <w:b/>
      <w:bCs/>
      <w:kern w:val="0"/>
      <w:sz w:val="24"/>
      <w:szCs w:val="24"/>
      <w:lang w:val="en-US" w:eastAsia="en-US"/>
    </w:rPr>
  </w:style>
  <w:style w:type="table" w:customStyle="1" w:styleId="TableNormal1">
    <w:name w:val="Table Normal1"/>
    <w:uiPriority w:val="2"/>
    <w:semiHidden/>
    <w:unhideWhenUsed/>
    <w:qFormat/>
    <w:rsid w:val="00E36891"/>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styleId="afffff">
    <w:name w:val="line number"/>
    <w:basedOn w:val="a1"/>
    <w:uiPriority w:val="99"/>
    <w:semiHidden/>
    <w:unhideWhenUsed/>
    <w:rsid w:val="00E3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77127">
      <w:bodyDiv w:val="1"/>
      <w:marLeft w:val="0"/>
      <w:marRight w:val="0"/>
      <w:marTop w:val="0"/>
      <w:marBottom w:val="0"/>
      <w:divBdr>
        <w:top w:val="none" w:sz="0" w:space="0" w:color="auto"/>
        <w:left w:val="none" w:sz="0" w:space="0" w:color="auto"/>
        <w:bottom w:val="none" w:sz="0" w:space="0" w:color="auto"/>
        <w:right w:val="none" w:sz="0" w:space="0" w:color="auto"/>
      </w:divBdr>
    </w:div>
    <w:div w:id="539439004">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30DF-9999-4D9F-A39C-C217C4DD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5537</Words>
  <Characters>31565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37028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Юрова М.А.</cp:lastModifiedBy>
  <cp:revision>12</cp:revision>
  <cp:lastPrinted>2023-03-21T12:23:00Z</cp:lastPrinted>
  <dcterms:created xsi:type="dcterms:W3CDTF">2023-03-21T10:01:00Z</dcterms:created>
  <dcterms:modified xsi:type="dcterms:W3CDTF">2023-03-21T12:26:00Z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