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03" w:rsidRPr="006E2957" w:rsidRDefault="003555CA" w:rsidP="00644DB5">
      <w:pPr>
        <w:widowControl/>
        <w:spacing w:line="240" w:lineRule="auto"/>
        <w:ind w:left="4678" w:firstLine="0"/>
        <w:jc w:val="center"/>
        <w:rPr>
          <w:sz w:val="28"/>
          <w:szCs w:val="28"/>
          <w:lang w:eastAsia="en-US"/>
        </w:rPr>
      </w:pPr>
      <w:bookmarkStart w:id="0" w:name="_GoBack"/>
      <w:r w:rsidRPr="006E2957">
        <w:rPr>
          <w:rFonts w:eastAsia="Calibri"/>
          <w:sz w:val="28"/>
          <w:szCs w:val="28"/>
        </w:rPr>
        <w:t>Приложение №</w:t>
      </w:r>
      <w:r w:rsidR="00644DB5">
        <w:rPr>
          <w:rFonts w:eastAsia="Calibri"/>
          <w:sz w:val="28"/>
          <w:szCs w:val="28"/>
        </w:rPr>
        <w:t xml:space="preserve"> </w:t>
      </w:r>
      <w:r w:rsidRPr="006E2957">
        <w:rPr>
          <w:rFonts w:eastAsia="Calibri"/>
          <w:sz w:val="28"/>
          <w:szCs w:val="28"/>
        </w:rPr>
        <w:t>1</w:t>
      </w:r>
    </w:p>
    <w:p w:rsidR="0069338C" w:rsidRPr="006E2957" w:rsidRDefault="003555CA" w:rsidP="00644DB5">
      <w:pPr>
        <w:widowControl/>
        <w:spacing w:line="240" w:lineRule="auto"/>
        <w:ind w:left="4678" w:firstLine="0"/>
        <w:jc w:val="center"/>
        <w:rPr>
          <w:sz w:val="28"/>
          <w:szCs w:val="28"/>
          <w:lang w:eastAsia="en-US"/>
        </w:rPr>
      </w:pPr>
      <w:r w:rsidRPr="006E2957">
        <w:rPr>
          <w:rFonts w:eastAsia="Calibri"/>
          <w:sz w:val="28"/>
          <w:szCs w:val="28"/>
        </w:rPr>
        <w:t>к проекту межевания территории</w:t>
      </w:r>
      <w:r w:rsidRPr="006E2957">
        <w:rPr>
          <w:rFonts w:eastAsia="Calibri"/>
          <w:bCs/>
          <w:sz w:val="28"/>
          <w:szCs w:val="28"/>
        </w:rPr>
        <w:t>,</w:t>
      </w:r>
    </w:p>
    <w:p w:rsidR="00644DB5" w:rsidRDefault="003555CA" w:rsidP="00644DB5">
      <w:pPr>
        <w:widowControl/>
        <w:spacing w:line="240" w:lineRule="auto"/>
        <w:ind w:left="4678" w:firstLine="0"/>
        <w:jc w:val="center"/>
        <w:rPr>
          <w:sz w:val="28"/>
          <w:szCs w:val="28"/>
        </w:rPr>
      </w:pPr>
      <w:r w:rsidRPr="006E2957">
        <w:rPr>
          <w:rFonts w:eastAsia="Calibri"/>
          <w:sz w:val="28"/>
          <w:szCs w:val="28"/>
        </w:rPr>
        <w:t xml:space="preserve">ограниченной </w:t>
      </w:r>
      <w:r w:rsidR="005E1F84" w:rsidRPr="006E2957">
        <w:rPr>
          <w:sz w:val="28"/>
          <w:szCs w:val="28"/>
        </w:rPr>
        <w:t>территориальной зоной</w:t>
      </w:r>
    </w:p>
    <w:p w:rsidR="00644DB5" w:rsidRDefault="005E1F84" w:rsidP="00644DB5">
      <w:pPr>
        <w:widowControl/>
        <w:spacing w:line="240" w:lineRule="auto"/>
        <w:ind w:left="4678" w:firstLine="0"/>
        <w:jc w:val="center"/>
        <w:rPr>
          <w:rFonts w:eastAsia="Calibri"/>
          <w:sz w:val="28"/>
          <w:szCs w:val="28"/>
        </w:rPr>
      </w:pPr>
      <w:r w:rsidRPr="006E2957">
        <w:rPr>
          <w:sz w:val="28"/>
          <w:szCs w:val="28"/>
        </w:rPr>
        <w:t>ОДС(о)-257</w:t>
      </w:r>
      <w:r w:rsidR="00644DB5">
        <w:rPr>
          <w:sz w:val="28"/>
          <w:szCs w:val="28"/>
        </w:rPr>
        <w:t xml:space="preserve"> </w:t>
      </w:r>
      <w:r w:rsidR="003555CA" w:rsidRPr="006E2957">
        <w:rPr>
          <w:rFonts w:eastAsia="Calibri"/>
          <w:sz w:val="28"/>
          <w:szCs w:val="28"/>
        </w:rPr>
        <w:t>в городском округе</w:t>
      </w:r>
    </w:p>
    <w:p w:rsidR="00677684" w:rsidRPr="006E2957" w:rsidRDefault="003555CA" w:rsidP="00644DB5">
      <w:pPr>
        <w:widowControl/>
        <w:spacing w:line="240" w:lineRule="auto"/>
        <w:ind w:left="4678" w:firstLine="0"/>
        <w:jc w:val="center"/>
        <w:rPr>
          <w:sz w:val="28"/>
          <w:szCs w:val="28"/>
          <w:lang w:eastAsia="en-US"/>
        </w:rPr>
      </w:pPr>
      <w:r w:rsidRPr="006E2957">
        <w:rPr>
          <w:rFonts w:eastAsia="Calibri"/>
          <w:sz w:val="28"/>
          <w:szCs w:val="28"/>
        </w:rPr>
        <w:t>город Воронеж</w:t>
      </w:r>
    </w:p>
    <w:p w:rsidR="0069338C" w:rsidRPr="006E2957" w:rsidRDefault="0069338C" w:rsidP="00644DB5">
      <w:pPr>
        <w:widowControl/>
        <w:spacing w:line="240" w:lineRule="auto"/>
        <w:ind w:firstLine="0"/>
        <w:jc w:val="center"/>
        <w:rPr>
          <w:sz w:val="28"/>
          <w:szCs w:val="28"/>
          <w:lang w:eastAsia="en-US"/>
        </w:rPr>
      </w:pPr>
    </w:p>
    <w:p w:rsidR="003555CA" w:rsidRPr="006E2957" w:rsidRDefault="003555CA" w:rsidP="00644DB5">
      <w:pPr>
        <w:widowControl/>
        <w:spacing w:line="240" w:lineRule="auto"/>
        <w:ind w:firstLine="0"/>
        <w:jc w:val="center"/>
        <w:rPr>
          <w:sz w:val="28"/>
          <w:szCs w:val="28"/>
          <w:lang w:eastAsia="en-US"/>
        </w:rPr>
      </w:pPr>
    </w:p>
    <w:p w:rsidR="00B259AF" w:rsidRPr="00644DB5" w:rsidRDefault="00B259AF" w:rsidP="00644DB5">
      <w:pPr>
        <w:widowControl/>
        <w:spacing w:line="240" w:lineRule="auto"/>
        <w:ind w:firstLine="0"/>
        <w:jc w:val="center"/>
        <w:rPr>
          <w:rFonts w:eastAsia="Arial CYR"/>
          <w:b/>
          <w:caps/>
          <w:sz w:val="28"/>
          <w:szCs w:val="28"/>
        </w:rPr>
      </w:pPr>
      <w:r w:rsidRPr="00644DB5">
        <w:rPr>
          <w:rFonts w:eastAsia="Arial CYR"/>
          <w:b/>
          <w:caps/>
          <w:sz w:val="28"/>
          <w:szCs w:val="28"/>
        </w:rPr>
        <w:t xml:space="preserve">Текстовая </w:t>
      </w:r>
      <w:r w:rsidR="003555CA" w:rsidRPr="00644DB5">
        <w:rPr>
          <w:rFonts w:eastAsia="Arial CYR"/>
          <w:b/>
          <w:caps/>
          <w:sz w:val="28"/>
          <w:szCs w:val="28"/>
        </w:rPr>
        <w:t xml:space="preserve"> </w:t>
      </w:r>
      <w:r w:rsidRPr="00644DB5">
        <w:rPr>
          <w:rFonts w:eastAsia="Arial CYR"/>
          <w:b/>
          <w:caps/>
          <w:sz w:val="28"/>
          <w:szCs w:val="28"/>
        </w:rPr>
        <w:t>часть</w:t>
      </w:r>
    </w:p>
    <w:p w:rsidR="00644DB5" w:rsidRDefault="00B259AF" w:rsidP="00644DB5">
      <w:pPr>
        <w:widowControl/>
        <w:spacing w:line="240" w:lineRule="auto"/>
        <w:ind w:firstLine="0"/>
        <w:jc w:val="center"/>
        <w:rPr>
          <w:b/>
          <w:caps/>
          <w:sz w:val="28"/>
          <w:szCs w:val="28"/>
        </w:rPr>
      </w:pPr>
      <w:r w:rsidRPr="00644DB5">
        <w:rPr>
          <w:rFonts w:eastAsia="Arial CYR"/>
          <w:b/>
          <w:caps/>
          <w:sz w:val="28"/>
          <w:szCs w:val="28"/>
        </w:rPr>
        <w:t xml:space="preserve">проекта </w:t>
      </w:r>
      <w:r w:rsidR="00644DB5">
        <w:rPr>
          <w:rFonts w:eastAsia="Arial CYR"/>
          <w:b/>
          <w:caps/>
          <w:sz w:val="28"/>
          <w:szCs w:val="28"/>
        </w:rPr>
        <w:t xml:space="preserve"> </w:t>
      </w:r>
      <w:r w:rsidRPr="00644DB5">
        <w:rPr>
          <w:rFonts w:eastAsia="Arial CYR"/>
          <w:b/>
          <w:caps/>
          <w:sz w:val="28"/>
          <w:szCs w:val="28"/>
        </w:rPr>
        <w:t xml:space="preserve">межевания </w:t>
      </w:r>
      <w:r w:rsidR="00644DB5">
        <w:rPr>
          <w:rFonts w:eastAsia="Arial CYR"/>
          <w:b/>
          <w:caps/>
          <w:sz w:val="28"/>
          <w:szCs w:val="28"/>
        </w:rPr>
        <w:t xml:space="preserve"> </w:t>
      </w:r>
      <w:r w:rsidRPr="00644DB5">
        <w:rPr>
          <w:b/>
          <w:caps/>
          <w:sz w:val="28"/>
          <w:szCs w:val="28"/>
        </w:rPr>
        <w:t>территории</w:t>
      </w:r>
      <w:r w:rsidR="00396426" w:rsidRPr="00644DB5">
        <w:rPr>
          <w:b/>
          <w:caps/>
          <w:sz w:val="28"/>
          <w:szCs w:val="28"/>
        </w:rPr>
        <w:t>,</w:t>
      </w:r>
    </w:p>
    <w:p w:rsidR="00644DB5" w:rsidRDefault="003B6403" w:rsidP="00644DB5">
      <w:pPr>
        <w:widowControl/>
        <w:spacing w:line="240" w:lineRule="auto"/>
        <w:ind w:firstLine="0"/>
        <w:jc w:val="center"/>
        <w:rPr>
          <w:b/>
          <w:caps/>
          <w:sz w:val="28"/>
          <w:szCs w:val="28"/>
        </w:rPr>
      </w:pPr>
      <w:r w:rsidRPr="00644DB5">
        <w:rPr>
          <w:b/>
          <w:caps/>
          <w:sz w:val="28"/>
          <w:szCs w:val="28"/>
        </w:rPr>
        <w:t>огр</w:t>
      </w:r>
      <w:r w:rsidR="00396426" w:rsidRPr="00644DB5">
        <w:rPr>
          <w:b/>
          <w:caps/>
          <w:sz w:val="28"/>
          <w:szCs w:val="28"/>
        </w:rPr>
        <w:t>аниченной</w:t>
      </w:r>
      <w:r w:rsidR="00644DB5">
        <w:rPr>
          <w:b/>
          <w:caps/>
          <w:sz w:val="28"/>
          <w:szCs w:val="28"/>
        </w:rPr>
        <w:t xml:space="preserve">  </w:t>
      </w:r>
      <w:r w:rsidR="005E1F84" w:rsidRPr="00644DB5">
        <w:rPr>
          <w:b/>
          <w:caps/>
          <w:sz w:val="28"/>
          <w:szCs w:val="28"/>
        </w:rPr>
        <w:t>территориальной</w:t>
      </w:r>
      <w:r w:rsidR="00644DB5">
        <w:rPr>
          <w:b/>
          <w:caps/>
          <w:sz w:val="28"/>
          <w:szCs w:val="28"/>
        </w:rPr>
        <w:t xml:space="preserve"> </w:t>
      </w:r>
      <w:r w:rsidR="005E1F84" w:rsidRPr="00644DB5">
        <w:rPr>
          <w:b/>
          <w:caps/>
          <w:sz w:val="28"/>
          <w:szCs w:val="28"/>
        </w:rPr>
        <w:t xml:space="preserve"> зоной</w:t>
      </w:r>
      <w:r w:rsidR="00644DB5">
        <w:rPr>
          <w:b/>
          <w:caps/>
          <w:sz w:val="28"/>
          <w:szCs w:val="28"/>
        </w:rPr>
        <w:t xml:space="preserve"> </w:t>
      </w:r>
      <w:r w:rsidR="005E1F84" w:rsidRPr="00644DB5">
        <w:rPr>
          <w:b/>
          <w:caps/>
          <w:sz w:val="28"/>
          <w:szCs w:val="28"/>
        </w:rPr>
        <w:t xml:space="preserve"> ОДС(о)-257</w:t>
      </w:r>
    </w:p>
    <w:p w:rsidR="007A732F" w:rsidRPr="00644DB5" w:rsidRDefault="0078684C" w:rsidP="00644DB5">
      <w:pPr>
        <w:widowControl/>
        <w:spacing w:line="240" w:lineRule="auto"/>
        <w:ind w:firstLine="0"/>
        <w:jc w:val="center"/>
        <w:rPr>
          <w:b/>
          <w:caps/>
          <w:sz w:val="28"/>
          <w:szCs w:val="28"/>
        </w:rPr>
      </w:pPr>
      <w:r w:rsidRPr="00644DB5">
        <w:rPr>
          <w:b/>
          <w:caps/>
          <w:sz w:val="28"/>
          <w:szCs w:val="28"/>
        </w:rPr>
        <w:t xml:space="preserve">в </w:t>
      </w:r>
      <w:r w:rsidR="00644DB5">
        <w:rPr>
          <w:b/>
          <w:caps/>
          <w:sz w:val="28"/>
          <w:szCs w:val="28"/>
        </w:rPr>
        <w:t xml:space="preserve"> </w:t>
      </w:r>
      <w:r w:rsidRPr="00644DB5">
        <w:rPr>
          <w:b/>
          <w:caps/>
          <w:sz w:val="28"/>
          <w:szCs w:val="28"/>
        </w:rPr>
        <w:t xml:space="preserve">городском </w:t>
      </w:r>
      <w:r w:rsidR="00644DB5">
        <w:rPr>
          <w:b/>
          <w:caps/>
          <w:sz w:val="28"/>
          <w:szCs w:val="28"/>
        </w:rPr>
        <w:t xml:space="preserve"> </w:t>
      </w:r>
      <w:r w:rsidRPr="00644DB5">
        <w:rPr>
          <w:b/>
          <w:caps/>
          <w:sz w:val="28"/>
          <w:szCs w:val="28"/>
        </w:rPr>
        <w:t xml:space="preserve">округе </w:t>
      </w:r>
      <w:r w:rsidR="00644DB5">
        <w:rPr>
          <w:b/>
          <w:caps/>
          <w:sz w:val="28"/>
          <w:szCs w:val="28"/>
        </w:rPr>
        <w:t xml:space="preserve"> </w:t>
      </w:r>
      <w:r w:rsidRPr="00644DB5">
        <w:rPr>
          <w:b/>
          <w:caps/>
          <w:sz w:val="28"/>
          <w:szCs w:val="28"/>
        </w:rPr>
        <w:t xml:space="preserve">город </w:t>
      </w:r>
      <w:r w:rsidR="00644DB5">
        <w:rPr>
          <w:b/>
          <w:caps/>
          <w:sz w:val="28"/>
          <w:szCs w:val="28"/>
        </w:rPr>
        <w:t xml:space="preserve"> </w:t>
      </w:r>
      <w:r w:rsidRPr="00644DB5">
        <w:rPr>
          <w:b/>
          <w:caps/>
          <w:sz w:val="28"/>
          <w:szCs w:val="28"/>
        </w:rPr>
        <w:t>Воронеж</w:t>
      </w:r>
      <w:r w:rsidR="003B6403" w:rsidRPr="00644DB5">
        <w:rPr>
          <w:b/>
          <w:caps/>
          <w:sz w:val="28"/>
          <w:szCs w:val="28"/>
        </w:rPr>
        <w:t xml:space="preserve"> </w:t>
      </w:r>
    </w:p>
    <w:p w:rsidR="00677684" w:rsidRPr="006E2957" w:rsidRDefault="00677684" w:rsidP="00644DB5">
      <w:pPr>
        <w:widowControl/>
        <w:spacing w:line="240" w:lineRule="auto"/>
        <w:ind w:firstLine="0"/>
        <w:jc w:val="center"/>
        <w:rPr>
          <w:b/>
          <w:sz w:val="28"/>
          <w:szCs w:val="28"/>
        </w:rPr>
      </w:pPr>
    </w:p>
    <w:p w:rsidR="00434FC1" w:rsidRPr="006E2957" w:rsidRDefault="001A302D" w:rsidP="006E2957">
      <w:pPr>
        <w:pStyle w:val="Standard"/>
        <w:spacing w:line="360" w:lineRule="auto"/>
        <w:ind w:firstLine="709"/>
        <w:jc w:val="both"/>
        <w:rPr>
          <w:spacing w:val="-4"/>
          <w:shd w:val="clear" w:color="auto" w:fill="FFFFFF"/>
        </w:rPr>
      </w:pPr>
      <w:r w:rsidRPr="006E2957">
        <w:rPr>
          <w:spacing w:val="-4"/>
          <w:shd w:val="clear" w:color="auto" w:fill="FFFFFF"/>
        </w:rPr>
        <w:t xml:space="preserve">Проект межевания территории, ограниченной </w:t>
      </w:r>
      <w:r w:rsidR="005E1F84" w:rsidRPr="006E2957">
        <w:rPr>
          <w:lang w:eastAsia="ar-SA"/>
        </w:rPr>
        <w:t xml:space="preserve">территориальной зоной ОДС(о)-257 </w:t>
      </w:r>
      <w:r w:rsidRPr="006E2957">
        <w:rPr>
          <w:spacing w:val="-4"/>
          <w:shd w:val="clear" w:color="auto" w:fill="FFFFFF"/>
        </w:rPr>
        <w:t xml:space="preserve">в городском округе город Воронеж, разработан на основании муниципального контракта от </w:t>
      </w:r>
      <w:r w:rsidR="005E1F84" w:rsidRPr="006E2957">
        <w:rPr>
          <w:spacing w:val="-4"/>
          <w:shd w:val="clear" w:color="auto" w:fill="FFFFFF"/>
        </w:rPr>
        <w:t>06</w:t>
      </w:r>
      <w:r w:rsidR="006A151E" w:rsidRPr="006E2957">
        <w:rPr>
          <w:spacing w:val="-4"/>
          <w:shd w:val="clear" w:color="auto" w:fill="FFFFFF"/>
        </w:rPr>
        <w:t>.</w:t>
      </w:r>
      <w:r w:rsidRPr="006E2957">
        <w:rPr>
          <w:spacing w:val="-4"/>
          <w:shd w:val="clear" w:color="auto" w:fill="FFFFFF"/>
        </w:rPr>
        <w:t>0</w:t>
      </w:r>
      <w:r w:rsidR="005E1F84" w:rsidRPr="006E2957">
        <w:rPr>
          <w:spacing w:val="-4"/>
          <w:shd w:val="clear" w:color="auto" w:fill="FFFFFF"/>
        </w:rPr>
        <w:t>2</w:t>
      </w:r>
      <w:r w:rsidR="003836AA" w:rsidRPr="006E2957">
        <w:rPr>
          <w:spacing w:val="-4"/>
          <w:shd w:val="clear" w:color="auto" w:fill="FFFFFF"/>
        </w:rPr>
        <w:t>.202</w:t>
      </w:r>
      <w:r w:rsidR="005E1F84" w:rsidRPr="006E2957">
        <w:rPr>
          <w:spacing w:val="-4"/>
          <w:shd w:val="clear" w:color="auto" w:fill="FFFFFF"/>
        </w:rPr>
        <w:t>3</w:t>
      </w:r>
      <w:r w:rsidR="003836AA" w:rsidRPr="006E2957">
        <w:rPr>
          <w:spacing w:val="-4"/>
          <w:shd w:val="clear" w:color="auto" w:fill="FFFFFF"/>
        </w:rPr>
        <w:t xml:space="preserve"> </w:t>
      </w:r>
      <w:r w:rsidR="003555CA" w:rsidRPr="006E2957">
        <w:rPr>
          <w:spacing w:val="-4"/>
        </w:rPr>
        <w:t>№ </w:t>
      </w:r>
      <w:r w:rsidR="005E1F84" w:rsidRPr="006E2957">
        <w:rPr>
          <w:spacing w:val="-4"/>
        </w:rPr>
        <w:t>1</w:t>
      </w:r>
      <w:r w:rsidRPr="006E2957">
        <w:rPr>
          <w:spacing w:val="-4"/>
        </w:rPr>
        <w:t xml:space="preserve">/ПМТ, </w:t>
      </w:r>
      <w:r w:rsidRPr="006E2957">
        <w:rPr>
          <w:spacing w:val="-4"/>
          <w:shd w:val="clear" w:color="auto" w:fill="FFFFFF"/>
        </w:rPr>
        <w:t xml:space="preserve">технического задания к </w:t>
      </w:r>
      <w:r w:rsidR="000D613A" w:rsidRPr="006E2957">
        <w:rPr>
          <w:spacing w:val="-4"/>
          <w:shd w:val="clear" w:color="auto" w:fill="FFFFFF"/>
        </w:rPr>
        <w:t>нему</w:t>
      </w:r>
      <w:r w:rsidRPr="006E2957">
        <w:rPr>
          <w:spacing w:val="-4"/>
          <w:shd w:val="clear" w:color="auto" w:fill="FFFFFF"/>
        </w:rPr>
        <w:t xml:space="preserve">, Генерального плана городского округа город Воронеж на 2021−2041 годы, утвержденного решением Воронежской городской Думы от 25.12.2020 </w:t>
      </w:r>
      <w:r w:rsidR="003555CA" w:rsidRPr="006E2957">
        <w:rPr>
          <w:spacing w:val="-4"/>
          <w:shd w:val="clear" w:color="auto" w:fill="FFFFFF"/>
        </w:rPr>
        <w:t>№ </w:t>
      </w:r>
      <w:r w:rsidRPr="006E2957">
        <w:rPr>
          <w:spacing w:val="-4"/>
          <w:shd w:val="clear" w:color="auto" w:fill="FFFFFF"/>
        </w:rPr>
        <w:t>137-</w:t>
      </w:r>
      <w:r w:rsidRPr="006E2957">
        <w:rPr>
          <w:spacing w:val="-4"/>
          <w:shd w:val="clear" w:color="auto" w:fill="FFFFFF"/>
          <w:lang w:val="en-US"/>
        </w:rPr>
        <w:t>V</w:t>
      </w:r>
      <w:r w:rsidR="006A151E" w:rsidRPr="006E2957">
        <w:rPr>
          <w:spacing w:val="-4"/>
          <w:shd w:val="clear" w:color="auto" w:fill="FFFFFF"/>
        </w:rPr>
        <w:t xml:space="preserve"> </w:t>
      </w:r>
      <w:r w:rsidRPr="006E2957">
        <w:rPr>
          <w:spacing w:val="-4"/>
          <w:shd w:val="clear" w:color="auto" w:fill="FFFFFF"/>
        </w:rPr>
        <w:t xml:space="preserve">(далее – Генеральный план), </w:t>
      </w:r>
      <w:r w:rsidR="00AD52FF" w:rsidRPr="006E2957">
        <w:rPr>
          <w:spacing w:val="-4"/>
          <w:shd w:val="clear" w:color="auto" w:fill="FFFFFF"/>
        </w:rPr>
        <w:t xml:space="preserve">Правил землепользования и застройки городского округа город Воронеж, утвержденных решением Воронежской городской Думы от </w:t>
      </w:r>
      <w:r w:rsidR="000E26A7" w:rsidRPr="006E2957">
        <w:rPr>
          <w:spacing w:val="-4"/>
        </w:rPr>
        <w:t xml:space="preserve">20.04.2022 </w:t>
      </w:r>
      <w:r w:rsidR="003555CA" w:rsidRPr="006E2957">
        <w:rPr>
          <w:spacing w:val="-4"/>
        </w:rPr>
        <w:t>№ </w:t>
      </w:r>
      <w:r w:rsidR="000E26A7" w:rsidRPr="006E2957">
        <w:rPr>
          <w:spacing w:val="-4"/>
        </w:rPr>
        <w:t>466-</w:t>
      </w:r>
      <w:r w:rsidR="000E26A7" w:rsidRPr="006E2957">
        <w:rPr>
          <w:spacing w:val="-4"/>
          <w:lang w:val="en-US"/>
        </w:rPr>
        <w:t>V</w:t>
      </w:r>
      <w:r w:rsidR="00AD52FF" w:rsidRPr="006E2957">
        <w:rPr>
          <w:spacing w:val="-4"/>
          <w:shd w:val="clear" w:color="auto" w:fill="FFFFFF"/>
        </w:rPr>
        <w:t xml:space="preserve"> (далее – Правил</w:t>
      </w:r>
      <w:r w:rsidR="009470B8" w:rsidRPr="006E2957">
        <w:rPr>
          <w:spacing w:val="-4"/>
          <w:shd w:val="clear" w:color="auto" w:fill="FFFFFF"/>
        </w:rPr>
        <w:t>а</w:t>
      </w:r>
      <w:r w:rsidR="00AD52FF" w:rsidRPr="006E2957">
        <w:rPr>
          <w:spacing w:val="-4"/>
          <w:shd w:val="clear" w:color="auto" w:fill="FFFFFF"/>
        </w:rPr>
        <w:t xml:space="preserve"> землепользования и застройки), в соответствии с требованиями Градостроительного кодекса Российской Федерации</w:t>
      </w:r>
      <w:r w:rsidR="005E1F84" w:rsidRPr="006E2957">
        <w:rPr>
          <w:spacing w:val="-4"/>
          <w:shd w:val="clear" w:color="auto" w:fill="FFFFFF"/>
        </w:rPr>
        <w:t xml:space="preserve"> (далее – ГрК РФ)</w:t>
      </w:r>
      <w:r w:rsidR="00AD52FF" w:rsidRPr="006E2957">
        <w:rPr>
          <w:spacing w:val="-4"/>
          <w:shd w:val="clear" w:color="auto" w:fill="FFFFFF"/>
        </w:rPr>
        <w:t>, иных нормативных правовых актов Российской Федерации, Воронежской области, муниципальных правовых актов городского округа город Воронеж.</w:t>
      </w:r>
    </w:p>
    <w:p w:rsidR="00434FC1" w:rsidRPr="006E2957" w:rsidRDefault="00434FC1" w:rsidP="006E2957">
      <w:pPr>
        <w:pStyle w:val="Standard"/>
        <w:spacing w:line="360" w:lineRule="auto"/>
        <w:ind w:firstLine="709"/>
        <w:jc w:val="both"/>
      </w:pPr>
      <w:r w:rsidRPr="006E2957">
        <w:t>В соответствии с</w:t>
      </w:r>
      <w:r w:rsidR="005E1F84" w:rsidRPr="006E2957">
        <w:t xml:space="preserve">о </w:t>
      </w:r>
      <w:r w:rsidRPr="006E2957">
        <w:t xml:space="preserve">ст. 43 </w:t>
      </w:r>
      <w:r w:rsidR="005E1F84" w:rsidRPr="006E2957">
        <w:rPr>
          <w:spacing w:val="-4"/>
          <w:shd w:val="clear" w:color="auto" w:fill="FFFFFF"/>
        </w:rPr>
        <w:t>ГрК РФ</w:t>
      </w:r>
      <w:r w:rsidRPr="006E2957">
        <w:t xml:space="preserve"> подготовка проекта межеван</w:t>
      </w:r>
      <w:r w:rsidR="001F7BEC" w:rsidRPr="006E2957">
        <w:t>ия территории осуществляется</w:t>
      </w:r>
      <w:r w:rsidR="005E1F84" w:rsidRPr="006E2957">
        <w:t xml:space="preserve"> </w:t>
      </w:r>
      <w:r w:rsidR="005E1F84" w:rsidRPr="006E2957">
        <w:rPr>
          <w:shd w:val="clear" w:color="auto" w:fill="FFFFFF"/>
        </w:rPr>
        <w:t>в целях</w:t>
      </w:r>
      <w:r w:rsidRPr="006E2957">
        <w:t>:</w:t>
      </w:r>
    </w:p>
    <w:p w:rsidR="00362CDB" w:rsidRPr="006E2957" w:rsidRDefault="00362CDB" w:rsidP="006E2957">
      <w:pPr>
        <w:pStyle w:val="23"/>
        <w:widowControl/>
        <w:spacing w:after="0" w:line="360" w:lineRule="auto"/>
        <w:ind w:left="0" w:firstLine="709"/>
        <w:rPr>
          <w:sz w:val="28"/>
          <w:szCs w:val="28"/>
        </w:rPr>
      </w:pPr>
      <w:r w:rsidRPr="006E2957">
        <w:rPr>
          <w:sz w:val="28"/>
          <w:szCs w:val="28"/>
        </w:rPr>
        <w:t>-</w:t>
      </w:r>
      <w:r w:rsidR="003555CA" w:rsidRPr="006E2957">
        <w:rPr>
          <w:sz w:val="28"/>
          <w:szCs w:val="28"/>
        </w:rPr>
        <w:t> </w:t>
      </w:r>
      <w:r w:rsidR="00434FC1" w:rsidRPr="006E2957">
        <w:rPr>
          <w:sz w:val="28"/>
          <w:szCs w:val="28"/>
        </w:rPr>
        <w:t>определения местоположения границ образуемых и</w:t>
      </w:r>
      <w:r w:rsidRPr="006E2957">
        <w:rPr>
          <w:sz w:val="28"/>
          <w:szCs w:val="28"/>
        </w:rPr>
        <w:t xml:space="preserve"> изменяемых земельных участков;</w:t>
      </w:r>
    </w:p>
    <w:p w:rsidR="00434FC1" w:rsidRPr="006E2957" w:rsidRDefault="00362CDB" w:rsidP="006E2957">
      <w:pPr>
        <w:pStyle w:val="23"/>
        <w:widowControl/>
        <w:spacing w:after="0" w:line="360" w:lineRule="auto"/>
        <w:ind w:left="0" w:firstLine="709"/>
        <w:rPr>
          <w:sz w:val="28"/>
          <w:szCs w:val="28"/>
        </w:rPr>
      </w:pPr>
      <w:r w:rsidRPr="006E2957">
        <w:rPr>
          <w:sz w:val="28"/>
          <w:szCs w:val="28"/>
        </w:rPr>
        <w:t>-</w:t>
      </w:r>
      <w:r w:rsidR="003555CA" w:rsidRPr="006E2957">
        <w:rPr>
          <w:sz w:val="28"/>
          <w:szCs w:val="28"/>
        </w:rPr>
        <w:t> </w:t>
      </w:r>
      <w:r w:rsidR="005E1F84" w:rsidRPr="006E2957">
        <w:rPr>
          <w:sz w:val="28"/>
          <w:szCs w:val="28"/>
        </w:rPr>
        <w:t>у</w:t>
      </w:r>
      <w:r w:rsidR="00434FC1" w:rsidRPr="006E2957">
        <w:rPr>
          <w:sz w:val="28"/>
          <w:szCs w:val="28"/>
        </w:rPr>
        <w:t>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34FC1" w:rsidRPr="006E2957" w:rsidRDefault="00434FC1" w:rsidP="006E2957">
      <w:pPr>
        <w:pStyle w:val="23"/>
        <w:widowControl/>
        <w:spacing w:after="0" w:line="360" w:lineRule="auto"/>
        <w:ind w:left="0" w:firstLine="709"/>
        <w:rPr>
          <w:sz w:val="28"/>
          <w:szCs w:val="28"/>
        </w:rPr>
      </w:pPr>
      <w:r w:rsidRPr="006E2957">
        <w:rPr>
          <w:sz w:val="28"/>
          <w:szCs w:val="28"/>
        </w:rPr>
        <w:t xml:space="preserve">Согласно ч. 4 ст. 41 </w:t>
      </w:r>
      <w:r w:rsidR="005E1F84" w:rsidRPr="006E2957">
        <w:rPr>
          <w:sz w:val="28"/>
          <w:szCs w:val="28"/>
        </w:rPr>
        <w:t xml:space="preserve">ГрК РФ </w:t>
      </w:r>
      <w:r w:rsidRPr="006E2957">
        <w:rPr>
          <w:sz w:val="28"/>
          <w:szCs w:val="28"/>
        </w:rPr>
        <w:t>видами документации по планировке территории являются проект планировки территории и</w:t>
      </w:r>
      <w:r w:rsidR="00644DB5">
        <w:rPr>
          <w:sz w:val="28"/>
          <w:szCs w:val="28"/>
        </w:rPr>
        <w:t> </w:t>
      </w:r>
      <w:r w:rsidRPr="006E2957">
        <w:rPr>
          <w:sz w:val="28"/>
          <w:szCs w:val="28"/>
        </w:rPr>
        <w:t>проект</w:t>
      </w:r>
      <w:r w:rsidR="00644DB5">
        <w:rPr>
          <w:sz w:val="28"/>
          <w:szCs w:val="28"/>
        </w:rPr>
        <w:t> </w:t>
      </w:r>
      <w:r w:rsidRPr="006E2957">
        <w:rPr>
          <w:sz w:val="28"/>
          <w:szCs w:val="28"/>
        </w:rPr>
        <w:t>межевания</w:t>
      </w:r>
      <w:r w:rsidR="00644DB5">
        <w:rPr>
          <w:sz w:val="28"/>
          <w:szCs w:val="28"/>
        </w:rPr>
        <w:t> </w:t>
      </w:r>
      <w:r w:rsidRPr="006E2957">
        <w:rPr>
          <w:sz w:val="28"/>
          <w:szCs w:val="28"/>
        </w:rPr>
        <w:t>территории.</w:t>
      </w:r>
    </w:p>
    <w:p w:rsidR="00AD52FF" w:rsidRPr="006E2957" w:rsidRDefault="00AD52FF" w:rsidP="006E2957">
      <w:pPr>
        <w:pStyle w:val="Standard"/>
        <w:spacing w:line="360" w:lineRule="auto"/>
        <w:ind w:firstLine="709"/>
        <w:jc w:val="both"/>
        <w:rPr>
          <w:shd w:val="clear" w:color="auto" w:fill="FFFFFF"/>
        </w:rPr>
      </w:pPr>
      <w:r w:rsidRPr="006E2957">
        <w:rPr>
          <w:shd w:val="clear" w:color="auto" w:fill="FFFFFF"/>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w:t>
      </w:r>
      <w:r w:rsidR="00D97197" w:rsidRPr="006E2957">
        <w:rPr>
          <w:shd w:val="clear" w:color="auto" w:fill="FFFFFF"/>
        </w:rPr>
        <w:t>й п</w:t>
      </w:r>
      <w:r w:rsidRPr="006E2957">
        <w:rPr>
          <w:shd w:val="clear" w:color="auto" w:fill="FFFFFF"/>
        </w:rPr>
        <w:t>равилами землепользования и застройки</w:t>
      </w:r>
      <w:r w:rsidR="0069338C" w:rsidRPr="006E2957">
        <w:rPr>
          <w:shd w:val="clear" w:color="auto" w:fill="FFFFFF"/>
        </w:rPr>
        <w:t xml:space="preserve"> </w:t>
      </w:r>
      <w:r w:rsidRPr="006E2957">
        <w:rPr>
          <w:shd w:val="clear" w:color="auto" w:fill="FFFFFF"/>
        </w:rPr>
        <w:t>территориальной зоны и (или) границах установленной схемой территориального план</w:t>
      </w:r>
      <w:r w:rsidR="00D97197" w:rsidRPr="006E2957">
        <w:rPr>
          <w:shd w:val="clear" w:color="auto" w:fill="FFFFFF"/>
        </w:rPr>
        <w:t xml:space="preserve">ирования муниципального района, </w:t>
      </w:r>
      <w:r w:rsidRPr="006E2957">
        <w:rPr>
          <w:shd w:val="clear" w:color="auto" w:fill="FFFFFF"/>
        </w:rPr>
        <w:t>генеральным планом поселения, городского округа функциональной зоны.</w:t>
      </w:r>
    </w:p>
    <w:p w:rsidR="00AD52FF" w:rsidRPr="006E2957" w:rsidRDefault="00AD52FF" w:rsidP="006E2957">
      <w:pPr>
        <w:pStyle w:val="Standard"/>
        <w:spacing w:line="360" w:lineRule="auto"/>
        <w:ind w:firstLine="709"/>
        <w:jc w:val="both"/>
        <w:rPr>
          <w:shd w:val="clear" w:color="auto" w:fill="FFFFFF"/>
        </w:rPr>
      </w:pPr>
      <w:r w:rsidRPr="006E2957">
        <w:rPr>
          <w:shd w:val="clear" w:color="auto" w:fill="FFFFFF"/>
        </w:rPr>
        <w:t>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5E1F84" w:rsidRPr="006E2957" w:rsidRDefault="00D97197" w:rsidP="006E2957">
      <w:pPr>
        <w:pStyle w:val="Standard"/>
        <w:spacing w:line="360" w:lineRule="auto"/>
        <w:ind w:firstLine="709"/>
        <w:jc w:val="both"/>
      </w:pPr>
      <w:r w:rsidRPr="006E2957">
        <w:t>Рассматриваемая</w:t>
      </w:r>
      <w:r w:rsidR="00565004" w:rsidRPr="006E2957">
        <w:t xml:space="preserve"> территори</w:t>
      </w:r>
      <w:r w:rsidRPr="006E2957">
        <w:t xml:space="preserve">я </w:t>
      </w:r>
      <w:r w:rsidR="00623B25" w:rsidRPr="006E2957">
        <w:t xml:space="preserve">расположена </w:t>
      </w:r>
      <w:r w:rsidR="005E1F84" w:rsidRPr="006E2957">
        <w:t>внутри элемента планировочной структуры, огра</w:t>
      </w:r>
      <w:r w:rsidR="00644DB5">
        <w:t>ниченного территориальной зоной</w:t>
      </w:r>
      <w:r w:rsidR="00644DB5">
        <w:br/>
      </w:r>
      <w:r w:rsidR="005E1F84" w:rsidRPr="006E2957">
        <w:t>ОДС(о)-257 площадью 32,8 тыс. кв. м</w:t>
      </w:r>
      <w:r w:rsidR="008F560C" w:rsidRPr="006E2957">
        <w:t>,</w:t>
      </w:r>
      <w:r w:rsidR="005E1F84" w:rsidRPr="006E2957">
        <w:t xml:space="preserve"> в городском округе город Воронеж.</w:t>
      </w:r>
    </w:p>
    <w:p w:rsidR="005927AD" w:rsidRPr="006E2957" w:rsidRDefault="005927AD" w:rsidP="006E2957">
      <w:pPr>
        <w:pStyle w:val="Standard"/>
        <w:spacing w:line="360" w:lineRule="auto"/>
        <w:ind w:firstLine="709"/>
        <w:jc w:val="both"/>
      </w:pPr>
      <w:r w:rsidRPr="006E2957">
        <w:t>Территория расположена в Советском районе городского округа город Воронеж в пределах кадастрового квартала 36:34:0507018.</w:t>
      </w:r>
    </w:p>
    <w:p w:rsidR="00C76866" w:rsidRPr="006E2957" w:rsidRDefault="00C76866" w:rsidP="006E2957">
      <w:pPr>
        <w:pStyle w:val="Standard"/>
        <w:spacing w:line="360" w:lineRule="auto"/>
        <w:ind w:firstLine="709"/>
        <w:jc w:val="both"/>
      </w:pPr>
      <w:r w:rsidRPr="006E2957">
        <w:t>Ранее на планируемую территорию документации по планировке территории разработано не было.</w:t>
      </w:r>
    </w:p>
    <w:p w:rsidR="006137F8" w:rsidRPr="006E2957" w:rsidRDefault="006137F8" w:rsidP="006E2957">
      <w:pPr>
        <w:pStyle w:val="Standard"/>
        <w:spacing w:line="360" w:lineRule="auto"/>
        <w:ind w:firstLine="709"/>
        <w:jc w:val="both"/>
      </w:pPr>
      <w:r w:rsidRPr="006E2957">
        <w:t xml:space="preserve">Согласно Генеральному плану </w:t>
      </w:r>
      <w:r w:rsidR="009154E5" w:rsidRPr="006E2957">
        <w:t xml:space="preserve">рассматриваемая территория расположена в функциональной зоне </w:t>
      </w:r>
      <w:r w:rsidR="005927AD" w:rsidRPr="006E2957">
        <w:t xml:space="preserve">№ 2055 </w:t>
      </w:r>
      <w:r w:rsidR="009154E5" w:rsidRPr="006E2957">
        <w:t>«</w:t>
      </w:r>
      <w:r w:rsidR="005927AD" w:rsidRPr="006E2957">
        <w:t>Зона застройки среднеэтажными жилыми домами (от 5 до 8 этажей, включая мансардный)</w:t>
      </w:r>
      <w:r w:rsidR="009154E5" w:rsidRPr="006E2957">
        <w:t>».</w:t>
      </w:r>
    </w:p>
    <w:p w:rsidR="006E5DFF" w:rsidRPr="00644DB5" w:rsidRDefault="00907139" w:rsidP="006E2957">
      <w:pPr>
        <w:widowControl/>
        <w:spacing w:line="360" w:lineRule="auto"/>
        <w:ind w:firstLine="709"/>
        <w:rPr>
          <w:sz w:val="28"/>
          <w:szCs w:val="28"/>
        </w:rPr>
      </w:pPr>
      <w:r w:rsidRPr="00644DB5">
        <w:rPr>
          <w:sz w:val="28"/>
          <w:szCs w:val="28"/>
        </w:rPr>
        <w:t>Согласно Правил</w:t>
      </w:r>
      <w:r w:rsidR="00297BB8" w:rsidRPr="00644DB5">
        <w:rPr>
          <w:sz w:val="28"/>
          <w:szCs w:val="28"/>
        </w:rPr>
        <w:t>ам</w:t>
      </w:r>
      <w:r w:rsidRPr="00644DB5">
        <w:rPr>
          <w:sz w:val="28"/>
          <w:szCs w:val="28"/>
        </w:rPr>
        <w:t xml:space="preserve"> землепользования и застройки </w:t>
      </w:r>
      <w:r w:rsidR="009154E5" w:rsidRPr="00644DB5">
        <w:rPr>
          <w:sz w:val="28"/>
          <w:szCs w:val="28"/>
        </w:rPr>
        <w:t>рассматриваемая территория</w:t>
      </w:r>
      <w:r w:rsidRPr="00644DB5">
        <w:rPr>
          <w:sz w:val="28"/>
          <w:szCs w:val="28"/>
        </w:rPr>
        <w:t xml:space="preserve"> располож</w:t>
      </w:r>
      <w:r w:rsidR="00E56F5B" w:rsidRPr="00644DB5">
        <w:rPr>
          <w:sz w:val="28"/>
          <w:szCs w:val="28"/>
        </w:rPr>
        <w:t>ена в территориальн</w:t>
      </w:r>
      <w:r w:rsidR="009154E5" w:rsidRPr="00644DB5">
        <w:rPr>
          <w:sz w:val="28"/>
          <w:szCs w:val="28"/>
        </w:rPr>
        <w:t>ой</w:t>
      </w:r>
      <w:r w:rsidR="00E56F5B" w:rsidRPr="00644DB5">
        <w:rPr>
          <w:sz w:val="28"/>
          <w:szCs w:val="28"/>
        </w:rPr>
        <w:t xml:space="preserve"> зон</w:t>
      </w:r>
      <w:r w:rsidR="009154E5" w:rsidRPr="00644DB5">
        <w:rPr>
          <w:sz w:val="28"/>
          <w:szCs w:val="28"/>
        </w:rPr>
        <w:t xml:space="preserve">е </w:t>
      </w:r>
      <w:r w:rsidR="005927AD" w:rsidRPr="00644DB5">
        <w:rPr>
          <w:sz w:val="28"/>
          <w:szCs w:val="28"/>
        </w:rPr>
        <w:t>ОДС(о)-257 «Зона особого регламента специализированной общественно-деловой застройки (</w:t>
      </w:r>
      <w:r w:rsidR="000D613A" w:rsidRPr="00644DB5">
        <w:rPr>
          <w:sz w:val="28"/>
          <w:szCs w:val="28"/>
        </w:rPr>
        <w:t>Т</w:t>
      </w:r>
      <w:r w:rsidR="005927AD" w:rsidRPr="00644DB5">
        <w:rPr>
          <w:sz w:val="28"/>
          <w:szCs w:val="28"/>
        </w:rPr>
        <w:t>ерриториальная зона размещения внутриквартальной социальной инфраструктуры)»</w:t>
      </w:r>
      <w:r w:rsidR="009154E5" w:rsidRPr="00644DB5">
        <w:rPr>
          <w:sz w:val="28"/>
          <w:szCs w:val="28"/>
        </w:rPr>
        <w:t>.</w:t>
      </w:r>
      <w:r w:rsidR="009154E5" w:rsidRPr="00644DB5">
        <w:t xml:space="preserve"> </w:t>
      </w:r>
      <w:r w:rsidR="005927AD" w:rsidRPr="00644DB5">
        <w:rPr>
          <w:sz w:val="28"/>
          <w:szCs w:val="28"/>
        </w:rPr>
        <w:t>Градостроительный регламент ОДС(о) предназначен для резервирования новых и протекции существующих территорий размещения локальных объектов социальной инфраструктуры: школ, детского дошкольного образования, спортивных площадок и физкультурно-оздоровительных учреждений. Регламент устанавливается в составе жилых кварталов и микрорайонов. В зоне действия данного регламента пешеходное движение является приоритетным. Не допускается размещение объектов транспортной инфраструктуры, а также объектов, формирующих транзитные посетительские потоки.</w:t>
      </w:r>
    </w:p>
    <w:p w:rsidR="00306B7E" w:rsidRPr="006E2957" w:rsidRDefault="00306B7E" w:rsidP="006E2957">
      <w:pPr>
        <w:pStyle w:val="Standard"/>
        <w:spacing w:line="360" w:lineRule="auto"/>
        <w:ind w:firstLine="709"/>
        <w:jc w:val="both"/>
        <w:rPr>
          <w:rFonts w:eastAsia="Lucida Sans Unicode"/>
          <w:spacing w:val="-4"/>
          <w:kern w:val="0"/>
        </w:rPr>
      </w:pPr>
      <w:r w:rsidRPr="006E2957">
        <w:rPr>
          <w:spacing w:val="-4"/>
        </w:rPr>
        <w:t>Виды</w:t>
      </w:r>
      <w:r w:rsidR="003555CA" w:rsidRPr="006E2957">
        <w:rPr>
          <w:spacing w:val="-4"/>
        </w:rPr>
        <w:t xml:space="preserve"> </w:t>
      </w:r>
      <w:r w:rsidRPr="006E2957">
        <w:rPr>
          <w:spacing w:val="-4"/>
        </w:rPr>
        <w:t>разрешенного</w:t>
      </w:r>
      <w:r w:rsidR="003555CA" w:rsidRPr="006E2957">
        <w:rPr>
          <w:spacing w:val="-4"/>
        </w:rPr>
        <w:t xml:space="preserve"> </w:t>
      </w:r>
      <w:r w:rsidRPr="006E2957">
        <w:rPr>
          <w:spacing w:val="-4"/>
        </w:rPr>
        <w:t>использования,</w:t>
      </w:r>
      <w:r w:rsidR="003555CA" w:rsidRPr="006E2957">
        <w:rPr>
          <w:spacing w:val="-4"/>
        </w:rPr>
        <w:t xml:space="preserve"> </w:t>
      </w:r>
      <w:r w:rsidRPr="006E2957">
        <w:rPr>
          <w:spacing w:val="-4"/>
        </w:rPr>
        <w:t>предельные</w:t>
      </w:r>
      <w:r w:rsidR="003555CA" w:rsidRPr="006E2957">
        <w:rPr>
          <w:spacing w:val="-4"/>
        </w:rPr>
        <w:t xml:space="preserve"> </w:t>
      </w:r>
      <w:r w:rsidRPr="006E2957">
        <w:rPr>
          <w:spacing w:val="-4"/>
        </w:rPr>
        <w:t>параметры разрешенного строительства определяются в порядке</w:t>
      </w:r>
      <w:r w:rsidR="00C76866" w:rsidRPr="006E2957">
        <w:rPr>
          <w:spacing w:val="-4"/>
        </w:rPr>
        <w:t>, установленном</w:t>
      </w:r>
      <w:r w:rsidRPr="006E2957">
        <w:rPr>
          <w:spacing w:val="-4"/>
        </w:rPr>
        <w:t xml:space="preserve"> Правил</w:t>
      </w:r>
      <w:r w:rsidR="00C76866" w:rsidRPr="006E2957">
        <w:rPr>
          <w:spacing w:val="-4"/>
        </w:rPr>
        <w:t>ами</w:t>
      </w:r>
      <w:r w:rsidRPr="006E2957">
        <w:rPr>
          <w:spacing w:val="-4"/>
        </w:rPr>
        <w:t xml:space="preserve"> землепо</w:t>
      </w:r>
      <w:r w:rsidR="00C76866" w:rsidRPr="006E2957">
        <w:rPr>
          <w:spacing w:val="-4"/>
        </w:rPr>
        <w:t>льзования и застройки, положениями</w:t>
      </w:r>
      <w:r w:rsidRPr="006E2957">
        <w:rPr>
          <w:spacing w:val="-4"/>
        </w:rPr>
        <w:t xml:space="preserve"> градостроительного регламента.</w:t>
      </w:r>
    </w:p>
    <w:p w:rsidR="00B06648" w:rsidRPr="006E2957" w:rsidRDefault="003615C0" w:rsidP="006E2957">
      <w:pPr>
        <w:pStyle w:val="Standard"/>
        <w:spacing w:line="360" w:lineRule="auto"/>
        <w:ind w:firstLine="709"/>
        <w:jc w:val="both"/>
      </w:pPr>
      <w:r w:rsidRPr="006E2957">
        <w:t>Перечень координат характерных точек границ территории, в отношении которой предполагается к утверждению проект межевания</w:t>
      </w:r>
      <w:r w:rsidR="000D613A" w:rsidRPr="006E2957">
        <w:t>,</w:t>
      </w:r>
      <w:r w:rsidRPr="006E2957">
        <w:t xml:space="preserve"> </w:t>
      </w:r>
      <w:r w:rsidR="00253EEF" w:rsidRPr="006E2957">
        <w:t>приведен</w:t>
      </w:r>
      <w:r w:rsidR="00B06648" w:rsidRPr="006E2957">
        <w:t xml:space="preserve"> в </w:t>
      </w:r>
      <w:r w:rsidRPr="006E2957">
        <w:t xml:space="preserve">таблице </w:t>
      </w:r>
      <w:r w:rsidR="003555CA" w:rsidRPr="006E2957">
        <w:t>№ </w:t>
      </w:r>
      <w:r w:rsidRPr="006E2957">
        <w:t xml:space="preserve">1. </w:t>
      </w:r>
    </w:p>
    <w:p w:rsidR="003615C0" w:rsidRPr="006E2957" w:rsidRDefault="003615C0" w:rsidP="00644DB5">
      <w:pPr>
        <w:pStyle w:val="af1"/>
        <w:shd w:val="clear" w:color="auto" w:fill="FFFFFF"/>
        <w:suppressAutoHyphens/>
        <w:spacing w:before="0" w:beforeAutospacing="0" w:after="0"/>
        <w:jc w:val="right"/>
        <w:rPr>
          <w:sz w:val="28"/>
          <w:szCs w:val="28"/>
        </w:rPr>
      </w:pPr>
      <w:r w:rsidRPr="006E2957">
        <w:rPr>
          <w:sz w:val="28"/>
          <w:szCs w:val="28"/>
        </w:rPr>
        <w:t xml:space="preserve">Таблица </w:t>
      </w:r>
      <w:r w:rsidR="003555CA" w:rsidRPr="006E2957">
        <w:rPr>
          <w:sz w:val="28"/>
          <w:szCs w:val="28"/>
        </w:rPr>
        <w:t>№ </w:t>
      </w:r>
      <w:r w:rsidRPr="006E2957">
        <w:rPr>
          <w:sz w:val="28"/>
          <w:szCs w:val="28"/>
        </w:rPr>
        <w:t>1</w:t>
      </w:r>
    </w:p>
    <w:tbl>
      <w:tblPr>
        <w:tblW w:w="5000" w:type="pct"/>
        <w:jc w:val="center"/>
        <w:tblLook w:val="04A0" w:firstRow="1" w:lastRow="0" w:firstColumn="1" w:lastColumn="0" w:noHBand="0" w:noVBand="1"/>
      </w:tblPr>
      <w:tblGrid>
        <w:gridCol w:w="2904"/>
        <w:gridCol w:w="3255"/>
        <w:gridCol w:w="3410"/>
      </w:tblGrid>
      <w:tr w:rsidR="006E2957" w:rsidRPr="00644DB5" w:rsidTr="00644DB5">
        <w:trPr>
          <w:trHeight w:val="300"/>
          <w:tblHeader/>
          <w:jc w:val="center"/>
        </w:trPr>
        <w:tc>
          <w:tcPr>
            <w:tcW w:w="1517" w:type="pct"/>
            <w:vMerge w:val="restart"/>
            <w:tcBorders>
              <w:top w:val="single" w:sz="4" w:space="0" w:color="auto"/>
              <w:left w:val="single" w:sz="4" w:space="0" w:color="auto"/>
              <w:bottom w:val="single" w:sz="4" w:space="0" w:color="auto"/>
              <w:right w:val="single" w:sz="4" w:space="0" w:color="auto"/>
            </w:tcBorders>
            <w:shd w:val="clear" w:color="auto" w:fill="auto"/>
            <w:noWrap/>
          </w:tcPr>
          <w:p w:rsidR="00644DB5" w:rsidRPr="00644DB5" w:rsidRDefault="00644DB5" w:rsidP="00644DB5">
            <w:pPr>
              <w:widowControl/>
              <w:autoSpaceDN/>
              <w:spacing w:line="240" w:lineRule="auto"/>
              <w:ind w:firstLine="0"/>
              <w:jc w:val="center"/>
              <w:textAlignment w:val="auto"/>
              <w:rPr>
                <w:kern w:val="0"/>
                <w:sz w:val="24"/>
                <w:szCs w:val="24"/>
              </w:rPr>
            </w:pPr>
            <w:r w:rsidRPr="00644DB5">
              <w:rPr>
                <w:kern w:val="0"/>
                <w:sz w:val="24"/>
                <w:szCs w:val="24"/>
              </w:rPr>
              <w:t>Номер</w:t>
            </w:r>
          </w:p>
          <w:p w:rsidR="005927AD" w:rsidRPr="00644DB5" w:rsidRDefault="000D613A" w:rsidP="00644DB5">
            <w:pPr>
              <w:widowControl/>
              <w:autoSpaceDN/>
              <w:spacing w:line="240" w:lineRule="auto"/>
              <w:ind w:firstLine="0"/>
              <w:jc w:val="center"/>
              <w:textAlignment w:val="auto"/>
              <w:rPr>
                <w:kern w:val="0"/>
                <w:sz w:val="24"/>
                <w:szCs w:val="24"/>
              </w:rPr>
            </w:pPr>
            <w:r w:rsidRPr="00644DB5">
              <w:rPr>
                <w:kern w:val="0"/>
                <w:sz w:val="24"/>
                <w:szCs w:val="24"/>
              </w:rPr>
              <w:t>характерной</w:t>
            </w:r>
            <w:r w:rsidR="005927AD" w:rsidRPr="00644DB5">
              <w:rPr>
                <w:kern w:val="0"/>
                <w:sz w:val="24"/>
                <w:szCs w:val="24"/>
              </w:rPr>
              <w:t xml:space="preserve"> точки</w:t>
            </w:r>
          </w:p>
        </w:tc>
        <w:tc>
          <w:tcPr>
            <w:tcW w:w="3483" w:type="pct"/>
            <w:gridSpan w:val="2"/>
            <w:tcBorders>
              <w:top w:val="single" w:sz="4" w:space="0" w:color="auto"/>
              <w:left w:val="nil"/>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Координаты</w:t>
            </w:r>
          </w:p>
        </w:tc>
      </w:tr>
      <w:tr w:rsidR="006E2957" w:rsidRPr="00644DB5" w:rsidTr="00644DB5">
        <w:trPr>
          <w:trHeight w:val="300"/>
          <w:tblHeader/>
          <w:jc w:val="center"/>
        </w:trPr>
        <w:tc>
          <w:tcPr>
            <w:tcW w:w="1517" w:type="pct"/>
            <w:vMerge/>
            <w:tcBorders>
              <w:top w:val="single" w:sz="4" w:space="0" w:color="auto"/>
              <w:left w:val="single" w:sz="4" w:space="0" w:color="auto"/>
              <w:bottom w:val="single" w:sz="4" w:space="0" w:color="auto"/>
              <w:right w:val="single" w:sz="4" w:space="0" w:color="auto"/>
            </w:tcBorders>
          </w:tcPr>
          <w:p w:rsidR="005927AD" w:rsidRPr="00644DB5" w:rsidRDefault="005927AD" w:rsidP="00644DB5">
            <w:pPr>
              <w:widowControl/>
              <w:autoSpaceDN/>
              <w:spacing w:line="240" w:lineRule="auto"/>
              <w:ind w:firstLine="0"/>
              <w:jc w:val="center"/>
              <w:textAlignment w:val="auto"/>
              <w:rPr>
                <w:kern w:val="0"/>
                <w:sz w:val="24"/>
                <w:szCs w:val="24"/>
              </w:rPr>
            </w:pP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X</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Y</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512594.43</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1296254.4</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512608.15</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1296272.3</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3</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512641.24</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1296322.88</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4</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512643.46</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1296321.33</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5</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512685.21</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1296387.35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6</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512667.72</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1296396.55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7</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512607.65</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1296437.43</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8</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512595.39</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1296415.91</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9</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512587.47</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1296402.99</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10</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512591.25</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1296399.55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11</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512587.13</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1296392.76</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12</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512583.78</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1296395.03</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13</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512582.04</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1296396.15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14</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512551.34</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1296417.45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15</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512562.54</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1296434.82</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16</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512515.58</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1296465.1</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17</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512490.82</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1296426.93</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18</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512491.36</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1296426.55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19</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512489.69</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1296424.02</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20</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512489.17</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1296424.38</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21</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512447.07</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1296359.48</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22</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512519.1</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1296312.75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23</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512526.62</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1296307.45</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24</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512523.23</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1296302.26</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25</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512504.81</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1296273.74</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26</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512476.17</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1296229.4</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27</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512502.17</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1296212.26</w:t>
            </w:r>
          </w:p>
        </w:tc>
      </w:tr>
      <w:tr w:rsidR="006E2957"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28</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512548.78</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1296181.53</w:t>
            </w:r>
          </w:p>
        </w:tc>
      </w:tr>
      <w:tr w:rsidR="00644DB5" w:rsidRPr="00644DB5" w:rsidTr="00644DB5">
        <w:trPr>
          <w:trHeight w:val="300"/>
          <w:jc w:val="center"/>
        </w:trPr>
        <w:tc>
          <w:tcPr>
            <w:tcW w:w="1517" w:type="pct"/>
            <w:tcBorders>
              <w:top w:val="nil"/>
              <w:left w:val="single" w:sz="4" w:space="0" w:color="auto"/>
              <w:bottom w:val="single" w:sz="4" w:space="0" w:color="auto"/>
              <w:right w:val="single" w:sz="4" w:space="0" w:color="auto"/>
            </w:tcBorders>
            <w:shd w:val="clear" w:color="auto" w:fill="auto"/>
            <w:noWrap/>
          </w:tcPr>
          <w:p w:rsidR="005927AD" w:rsidRPr="00644DB5" w:rsidRDefault="005927AD" w:rsidP="00644DB5">
            <w:pPr>
              <w:widowControl/>
              <w:autoSpaceDN/>
              <w:spacing w:line="240" w:lineRule="auto"/>
              <w:ind w:firstLine="0"/>
              <w:jc w:val="center"/>
              <w:textAlignment w:val="auto"/>
              <w:rPr>
                <w:kern w:val="0"/>
                <w:sz w:val="24"/>
                <w:szCs w:val="24"/>
              </w:rPr>
            </w:pPr>
            <w:r w:rsidRPr="00644DB5">
              <w:rPr>
                <w:kern w:val="0"/>
                <w:sz w:val="24"/>
                <w:szCs w:val="24"/>
              </w:rPr>
              <w:t>1</w:t>
            </w:r>
          </w:p>
        </w:tc>
        <w:tc>
          <w:tcPr>
            <w:tcW w:w="1701"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512594.43</w:t>
            </w:r>
          </w:p>
        </w:tc>
        <w:tc>
          <w:tcPr>
            <w:tcW w:w="1782" w:type="pct"/>
            <w:tcBorders>
              <w:top w:val="nil"/>
              <w:left w:val="nil"/>
              <w:bottom w:val="single" w:sz="4" w:space="0" w:color="auto"/>
              <w:right w:val="single" w:sz="4" w:space="0" w:color="auto"/>
            </w:tcBorders>
            <w:shd w:val="clear" w:color="auto" w:fill="auto"/>
            <w:noWrap/>
          </w:tcPr>
          <w:p w:rsidR="005927AD" w:rsidRPr="00644DB5" w:rsidRDefault="005927AD" w:rsidP="00644DB5">
            <w:pPr>
              <w:widowControl/>
              <w:autoSpaceDE w:val="0"/>
              <w:adjustRightInd w:val="0"/>
              <w:spacing w:line="240" w:lineRule="auto"/>
              <w:ind w:firstLine="0"/>
              <w:jc w:val="center"/>
              <w:textAlignment w:val="auto"/>
              <w:rPr>
                <w:kern w:val="0"/>
                <w:sz w:val="24"/>
                <w:szCs w:val="24"/>
              </w:rPr>
            </w:pPr>
            <w:r w:rsidRPr="00644DB5">
              <w:rPr>
                <w:kern w:val="0"/>
                <w:sz w:val="24"/>
                <w:szCs w:val="24"/>
              </w:rPr>
              <w:t>1296254.4</w:t>
            </w:r>
          </w:p>
        </w:tc>
      </w:tr>
    </w:tbl>
    <w:p w:rsidR="009E0028" w:rsidRPr="006E2957" w:rsidRDefault="009E0028" w:rsidP="00644DB5">
      <w:pPr>
        <w:pStyle w:val="Standard"/>
        <w:jc w:val="both"/>
      </w:pPr>
    </w:p>
    <w:p w:rsidR="008C2E5A" w:rsidRPr="006E2957" w:rsidRDefault="00AA2DD2" w:rsidP="00EB29D5">
      <w:pPr>
        <w:pStyle w:val="Standard"/>
        <w:spacing w:line="372" w:lineRule="auto"/>
        <w:ind w:firstLine="709"/>
        <w:jc w:val="both"/>
      </w:pPr>
      <w:r w:rsidRPr="006E2957">
        <w:t>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w:t>
      </w:r>
      <w:r w:rsidR="009B7118" w:rsidRPr="006E2957">
        <w:t xml:space="preserve"> территории</w:t>
      </w:r>
      <w:r w:rsidRPr="006E2957">
        <w:t>.</w:t>
      </w:r>
    </w:p>
    <w:p w:rsidR="005927AD" w:rsidRPr="006E2957" w:rsidRDefault="005927AD" w:rsidP="00EB29D5">
      <w:pPr>
        <w:widowControl/>
        <w:spacing w:line="372" w:lineRule="auto"/>
        <w:ind w:firstLine="709"/>
        <w:rPr>
          <w:sz w:val="28"/>
          <w:szCs w:val="28"/>
        </w:rPr>
      </w:pPr>
      <w:r w:rsidRPr="006E2957">
        <w:rPr>
          <w:sz w:val="28"/>
          <w:szCs w:val="28"/>
        </w:rPr>
        <w:t>В соответствии с письмом управления по охране объектов культурного наследия Воронежской области от 13.02.2023 № 71-11/593 в границах рассматриваемой территории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отсутствуют.</w:t>
      </w:r>
    </w:p>
    <w:p w:rsidR="005927AD" w:rsidRPr="006E2957" w:rsidRDefault="005927AD" w:rsidP="00EB29D5">
      <w:pPr>
        <w:widowControl/>
        <w:spacing w:line="372" w:lineRule="auto"/>
        <w:ind w:firstLine="709"/>
        <w:rPr>
          <w:sz w:val="28"/>
          <w:szCs w:val="28"/>
        </w:rPr>
      </w:pPr>
      <w:r w:rsidRPr="006E2957">
        <w:rPr>
          <w:sz w:val="28"/>
          <w:szCs w:val="28"/>
        </w:rPr>
        <w:t>В соответствии с письмом управления экологии администрации городского округа город Воронеж от 09.02.2023 № 20753597 в гран</w:t>
      </w:r>
      <w:r w:rsidR="000D613A" w:rsidRPr="006E2957">
        <w:rPr>
          <w:sz w:val="28"/>
          <w:szCs w:val="28"/>
        </w:rPr>
        <w:t>ицах рассматриваемой территории</w:t>
      </w:r>
      <w:r w:rsidRPr="006E2957">
        <w:rPr>
          <w:sz w:val="28"/>
          <w:szCs w:val="28"/>
        </w:rPr>
        <w:t xml:space="preserve"> особо охраняемые природные территории местного значения отсутствуют.</w:t>
      </w:r>
    </w:p>
    <w:p w:rsidR="003A4A9A" w:rsidRPr="00644DB5" w:rsidRDefault="003A4A9A" w:rsidP="00EB29D5">
      <w:pPr>
        <w:widowControl/>
        <w:spacing w:line="372" w:lineRule="auto"/>
        <w:ind w:firstLine="709"/>
        <w:rPr>
          <w:sz w:val="28"/>
          <w:szCs w:val="28"/>
        </w:rPr>
      </w:pPr>
      <w:r w:rsidRPr="00644DB5">
        <w:rPr>
          <w:sz w:val="28"/>
          <w:szCs w:val="28"/>
        </w:rPr>
        <w:t>Планировочными ограничениями для рассматриваемой территории являются охранные зоны инженерных сетей. Наличие охранной зоны предполагает привлечение к ответственности за нарушение правил охраны линейных объектов. Работы в местах пересечений с инженерными коммуникациями необходимо производить только на основании письменных разрешений организаций, осуществляющих эксплуатацию данных</w:t>
      </w:r>
      <w:r w:rsidR="00644DB5">
        <w:rPr>
          <w:sz w:val="28"/>
          <w:szCs w:val="28"/>
        </w:rPr>
        <w:t> </w:t>
      </w:r>
      <w:r w:rsidRPr="00644DB5">
        <w:rPr>
          <w:sz w:val="28"/>
          <w:szCs w:val="28"/>
        </w:rPr>
        <w:t>коммуникаций.</w:t>
      </w:r>
    </w:p>
    <w:p w:rsidR="005927AD" w:rsidRPr="006E2957" w:rsidRDefault="005927AD" w:rsidP="00EB29D5">
      <w:pPr>
        <w:widowControl/>
        <w:spacing w:line="372" w:lineRule="auto"/>
        <w:ind w:firstLine="709"/>
        <w:rPr>
          <w:sz w:val="28"/>
          <w:szCs w:val="28"/>
        </w:rPr>
      </w:pPr>
      <w:r w:rsidRPr="006E2957">
        <w:rPr>
          <w:sz w:val="28"/>
          <w:szCs w:val="28"/>
        </w:rPr>
        <w:t>Согласно карте зон с особыми условиями использования территории, утвержденной в составе Правил землепользования и застройки, сведениям Е</w:t>
      </w:r>
      <w:r w:rsidR="003A4A9A" w:rsidRPr="006E2957">
        <w:rPr>
          <w:sz w:val="28"/>
          <w:szCs w:val="28"/>
        </w:rPr>
        <w:t>диного государственного реестра недвижимости (Е</w:t>
      </w:r>
      <w:r w:rsidRPr="006E2957">
        <w:rPr>
          <w:sz w:val="28"/>
          <w:szCs w:val="28"/>
        </w:rPr>
        <w:t>ГРН</w:t>
      </w:r>
      <w:r w:rsidR="003A4A9A" w:rsidRPr="006E2957">
        <w:rPr>
          <w:sz w:val="28"/>
          <w:szCs w:val="28"/>
        </w:rPr>
        <w:t>)</w:t>
      </w:r>
      <w:r w:rsidRPr="006E2957">
        <w:rPr>
          <w:sz w:val="28"/>
          <w:szCs w:val="28"/>
        </w:rPr>
        <w:t xml:space="preserve"> в границах рассматриваемой территории расположены охранные зоны инженерных коммуникаций</w:t>
      </w:r>
      <w:r w:rsidR="00E26906" w:rsidRPr="006E2957">
        <w:rPr>
          <w:sz w:val="28"/>
          <w:szCs w:val="28"/>
        </w:rPr>
        <w:t>:</w:t>
      </w:r>
      <w:r w:rsidRPr="006E2957">
        <w:rPr>
          <w:sz w:val="28"/>
          <w:szCs w:val="28"/>
        </w:rPr>
        <w:t xml:space="preserve"> объекта газоснабжения «сооружение </w:t>
      </w:r>
      <w:r w:rsidR="003A4A9A" w:rsidRPr="006E2957">
        <w:rPr>
          <w:sz w:val="28"/>
          <w:szCs w:val="28"/>
        </w:rPr>
        <w:t>–</w:t>
      </w:r>
      <w:r w:rsidRPr="006E2957">
        <w:rPr>
          <w:sz w:val="28"/>
          <w:szCs w:val="28"/>
        </w:rPr>
        <w:t xml:space="preserve"> газорегуляторный пункт № 228 </w:t>
      </w:r>
      <w:r w:rsidR="003A4A9A" w:rsidRPr="006E2957">
        <w:rPr>
          <w:sz w:val="28"/>
          <w:szCs w:val="28"/>
        </w:rPr>
        <w:t>г. Воронежа», расположенного по</w:t>
      </w:r>
      <w:r w:rsidRPr="006E2957">
        <w:rPr>
          <w:sz w:val="28"/>
          <w:szCs w:val="28"/>
        </w:rPr>
        <w:t xml:space="preserve"> ул. Героев Сибиряков, 63р</w:t>
      </w:r>
      <w:r w:rsidR="003A4A9A" w:rsidRPr="006E2957">
        <w:rPr>
          <w:sz w:val="28"/>
          <w:szCs w:val="28"/>
        </w:rPr>
        <w:t xml:space="preserve"> (</w:t>
      </w:r>
      <w:r w:rsidR="000D613A" w:rsidRPr="006E2957">
        <w:rPr>
          <w:sz w:val="28"/>
          <w:szCs w:val="28"/>
        </w:rPr>
        <w:t>р</w:t>
      </w:r>
      <w:r w:rsidR="003A4A9A" w:rsidRPr="006E2957">
        <w:rPr>
          <w:sz w:val="28"/>
          <w:szCs w:val="28"/>
        </w:rPr>
        <w:t>еестровый номер 36:34-6.3670</w:t>
      </w:r>
      <w:r w:rsidR="00E26906" w:rsidRPr="006E2957">
        <w:rPr>
          <w:sz w:val="28"/>
          <w:szCs w:val="28"/>
        </w:rPr>
        <w:t>); кабельн</w:t>
      </w:r>
      <w:r w:rsidR="00EF2ADE">
        <w:rPr>
          <w:sz w:val="28"/>
          <w:szCs w:val="28"/>
        </w:rPr>
        <w:t>ой</w:t>
      </w:r>
      <w:r w:rsidR="00E26906" w:rsidRPr="006E2957">
        <w:rPr>
          <w:sz w:val="28"/>
          <w:szCs w:val="28"/>
        </w:rPr>
        <w:t xml:space="preserve"> линии</w:t>
      </w:r>
      <w:r w:rsidRPr="006E2957">
        <w:rPr>
          <w:sz w:val="28"/>
          <w:szCs w:val="28"/>
        </w:rPr>
        <w:t xml:space="preserve"> РП-16 ТП-419 </w:t>
      </w:r>
      <w:r w:rsidR="003A4A9A" w:rsidRPr="006E2957">
        <w:rPr>
          <w:sz w:val="28"/>
          <w:szCs w:val="28"/>
        </w:rPr>
        <w:t xml:space="preserve">по </w:t>
      </w:r>
      <w:r w:rsidRPr="006E2957">
        <w:rPr>
          <w:sz w:val="28"/>
          <w:szCs w:val="28"/>
        </w:rPr>
        <w:t>адрес</w:t>
      </w:r>
      <w:r w:rsidR="003A4A9A" w:rsidRPr="006E2957">
        <w:rPr>
          <w:sz w:val="28"/>
          <w:szCs w:val="28"/>
        </w:rPr>
        <w:t>у: Воронежская обл.,</w:t>
      </w:r>
      <w:r w:rsidRPr="006E2957">
        <w:rPr>
          <w:sz w:val="28"/>
          <w:szCs w:val="28"/>
        </w:rPr>
        <w:t xml:space="preserve"> г.</w:t>
      </w:r>
      <w:r w:rsidR="003A4A9A" w:rsidRPr="006E2957">
        <w:rPr>
          <w:sz w:val="28"/>
          <w:szCs w:val="28"/>
        </w:rPr>
        <w:t xml:space="preserve"> </w:t>
      </w:r>
      <w:r w:rsidRPr="006E2957">
        <w:rPr>
          <w:sz w:val="28"/>
          <w:szCs w:val="28"/>
        </w:rPr>
        <w:t xml:space="preserve">Воронеж, ул. Космонавтов, 36р </w:t>
      </w:r>
      <w:r w:rsidR="003A4A9A" w:rsidRPr="006E2957">
        <w:rPr>
          <w:sz w:val="28"/>
          <w:szCs w:val="28"/>
        </w:rPr>
        <w:t>–</w:t>
      </w:r>
      <w:r w:rsidRPr="006E2957">
        <w:rPr>
          <w:sz w:val="28"/>
          <w:szCs w:val="28"/>
        </w:rPr>
        <w:t xml:space="preserve"> ул. Домостроителей, 9п (</w:t>
      </w:r>
      <w:r w:rsidR="000D613A" w:rsidRPr="006E2957">
        <w:rPr>
          <w:sz w:val="28"/>
          <w:szCs w:val="28"/>
        </w:rPr>
        <w:t>р</w:t>
      </w:r>
      <w:r w:rsidRPr="006E2957">
        <w:rPr>
          <w:sz w:val="28"/>
          <w:szCs w:val="28"/>
        </w:rPr>
        <w:t>еестровый номер 36:34-6.2150).</w:t>
      </w:r>
    </w:p>
    <w:p w:rsidR="00194780" w:rsidRPr="006E2957" w:rsidRDefault="00194780" w:rsidP="00EB29D5">
      <w:pPr>
        <w:widowControl/>
        <w:spacing w:line="372" w:lineRule="auto"/>
        <w:ind w:firstLine="709"/>
        <w:rPr>
          <w:sz w:val="28"/>
          <w:szCs w:val="28"/>
        </w:rPr>
      </w:pPr>
      <w:r w:rsidRPr="006E2957">
        <w:rPr>
          <w:sz w:val="28"/>
          <w:szCs w:val="28"/>
        </w:rPr>
        <w:t>Согласно решению об установлении границ приаэродромной территории аэродрома экспериментальной авиации Воронеж (Придача), утвержденному врио директора департамента авиационной промышленности Минпромторга России Д.А. Лысогорским 29.06.2018, из полос воздушных подходов исключена зона над правым берегом р. Воронеж, в которой не выполняются полеты при выполнении полетов на аэродроме Воронеж (Придача). При этом планируемая территория расположена в границах подзон</w:t>
      </w:r>
      <w:r w:rsidR="009B7118" w:rsidRPr="006E2957">
        <w:rPr>
          <w:sz w:val="28"/>
          <w:szCs w:val="28"/>
        </w:rPr>
        <w:t>ы</w:t>
      </w:r>
      <w:r w:rsidRPr="006E2957">
        <w:rPr>
          <w:sz w:val="28"/>
          <w:szCs w:val="28"/>
        </w:rPr>
        <w:t xml:space="preserve"> </w:t>
      </w:r>
      <w:r w:rsidR="003555CA" w:rsidRPr="006E2957">
        <w:rPr>
          <w:sz w:val="28"/>
          <w:szCs w:val="28"/>
        </w:rPr>
        <w:t>№ </w:t>
      </w:r>
      <w:r w:rsidRPr="006E2957">
        <w:rPr>
          <w:sz w:val="28"/>
          <w:szCs w:val="28"/>
        </w:rPr>
        <w:t>6, в связи с чем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w:t>
      </w:r>
    </w:p>
    <w:p w:rsidR="003A4A9A" w:rsidRPr="006E2957" w:rsidRDefault="003A4A9A" w:rsidP="00EB29D5">
      <w:pPr>
        <w:pStyle w:val="Standard"/>
        <w:spacing w:line="372" w:lineRule="auto"/>
        <w:ind w:firstLine="709"/>
        <w:jc w:val="both"/>
      </w:pPr>
      <w:r w:rsidRPr="006E2957">
        <w:t>Планируемая территория расположена в границах зон боевых действий на территории города Воронежа в 1942–1943 годах, в связи с чем необходимо соблюдение требований, установленных Законом Российской Федерации от 14.01.1993 № 4292-1 «Об увековечении памяти погибших при защите Отечества» и Законом Воронежской области от 29.04.2016 № 45-ОЗ «Об отдельных мерах по поддержке проведения поисковой работы на территории Воронежской области».</w:t>
      </w:r>
    </w:p>
    <w:p w:rsidR="00E30084" w:rsidRPr="006E2957" w:rsidRDefault="00E30084" w:rsidP="00EB29D5">
      <w:pPr>
        <w:pStyle w:val="Standard"/>
        <w:spacing w:line="372" w:lineRule="auto"/>
        <w:ind w:firstLine="709"/>
        <w:jc w:val="both"/>
      </w:pPr>
      <w:r w:rsidRPr="006E2957">
        <w:t>В границах рассматриваемой территории лесные участки отсутствуют.</w:t>
      </w:r>
    </w:p>
    <w:p w:rsidR="007D3CA2" w:rsidRPr="006E2957" w:rsidRDefault="007D3CA2" w:rsidP="00EB29D5">
      <w:pPr>
        <w:pStyle w:val="Standard"/>
        <w:spacing w:line="372" w:lineRule="auto"/>
        <w:ind w:firstLine="709"/>
        <w:jc w:val="both"/>
      </w:pPr>
      <w:r w:rsidRPr="006E2957">
        <w:t>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 сооружений, в том числе линейных объектов, территорий общего пользования.</w:t>
      </w:r>
    </w:p>
    <w:p w:rsidR="005A6069" w:rsidRPr="00644DB5" w:rsidRDefault="005A6069" w:rsidP="00EB29D5">
      <w:pPr>
        <w:pStyle w:val="Standard"/>
        <w:spacing w:line="372" w:lineRule="auto"/>
        <w:ind w:firstLine="709"/>
        <w:jc w:val="both"/>
        <w:rPr>
          <w:spacing w:val="-4"/>
          <w:kern w:val="0"/>
        </w:rPr>
      </w:pPr>
      <w:r w:rsidRPr="00644DB5">
        <w:rPr>
          <w:spacing w:val="-4"/>
          <w:kern w:val="0"/>
        </w:rPr>
        <w:t>В соответствии с ч. 1 ст. 11.2 Земельного кодекса Российской Федерации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721A80" w:rsidRPr="006E2957" w:rsidRDefault="00721A80" w:rsidP="00EB29D5">
      <w:pPr>
        <w:pStyle w:val="Standard"/>
        <w:spacing w:line="372" w:lineRule="auto"/>
        <w:ind w:firstLine="709"/>
        <w:jc w:val="both"/>
      </w:pPr>
      <w:r w:rsidRPr="006E2957">
        <w:t>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w:t>
      </w:r>
    </w:p>
    <w:p w:rsidR="00EA2AD0" w:rsidRPr="006E2957" w:rsidRDefault="00EA2AD0" w:rsidP="00EB29D5">
      <w:pPr>
        <w:pStyle w:val="Standard"/>
        <w:spacing w:line="372" w:lineRule="auto"/>
        <w:ind w:firstLine="709"/>
        <w:jc w:val="both"/>
      </w:pPr>
      <w:r w:rsidRPr="006E2957">
        <w:t>Функционально-планировочная организация территории принята исходя из фактического использования территории с сохранением существующих участков, поставленных на</w:t>
      </w:r>
      <w:r w:rsidR="003555CA" w:rsidRPr="006E2957">
        <w:t xml:space="preserve"> </w:t>
      </w:r>
      <w:r w:rsidRPr="006E2957">
        <w:t>кадастровый учет.</w:t>
      </w:r>
    </w:p>
    <w:p w:rsidR="00D43FD4" w:rsidRPr="006E2957" w:rsidRDefault="00D43FD4" w:rsidP="00EB29D5">
      <w:pPr>
        <w:widowControl/>
        <w:spacing w:line="372" w:lineRule="auto"/>
        <w:ind w:firstLine="709"/>
        <w:rPr>
          <w:sz w:val="28"/>
          <w:szCs w:val="28"/>
        </w:rPr>
      </w:pPr>
      <w:r w:rsidRPr="006E2957">
        <w:rPr>
          <w:sz w:val="28"/>
          <w:szCs w:val="28"/>
        </w:rPr>
        <w:t>Формирование земельных участков выполнено с учетом существующей градостроительной ситуации, границ земельных участков, предоставленных физическим и юридическим лицам под различные виды деятельности, фактического использования территории.</w:t>
      </w:r>
    </w:p>
    <w:p w:rsidR="005B6A48" w:rsidRPr="006E2957" w:rsidRDefault="005B6A48" w:rsidP="00EB29D5">
      <w:pPr>
        <w:widowControl/>
        <w:shd w:val="clear" w:color="auto" w:fill="FFFFFF"/>
        <w:autoSpaceDN/>
        <w:spacing w:line="372" w:lineRule="auto"/>
        <w:ind w:firstLine="709"/>
        <w:textAlignment w:val="auto"/>
        <w:rPr>
          <w:kern w:val="1"/>
          <w:sz w:val="28"/>
          <w:szCs w:val="28"/>
          <w:lang w:eastAsia="ar-SA"/>
        </w:rPr>
      </w:pPr>
      <w:r w:rsidRPr="006E2957">
        <w:rPr>
          <w:kern w:val="1"/>
          <w:sz w:val="28"/>
          <w:szCs w:val="28"/>
          <w:lang w:eastAsia="ar-SA"/>
        </w:rPr>
        <w:t>Ведомость земельных участков, прошедших государственный кадастровый учет согласно кадастровому плану территории от 07.02.2023 №</w:t>
      </w:r>
      <w:r w:rsidR="00644DB5">
        <w:rPr>
          <w:kern w:val="1"/>
          <w:sz w:val="28"/>
          <w:szCs w:val="28"/>
          <w:lang w:eastAsia="ar-SA"/>
        </w:rPr>
        <w:t> </w:t>
      </w:r>
      <w:r w:rsidRPr="006E2957">
        <w:rPr>
          <w:bCs/>
          <w:kern w:val="1"/>
          <w:sz w:val="28"/>
          <w:szCs w:val="28"/>
          <w:lang w:eastAsia="ar-SA"/>
        </w:rPr>
        <w:t>КУВИ-001/2023-29379846</w:t>
      </w:r>
      <w:r w:rsidRPr="006E2957">
        <w:rPr>
          <w:kern w:val="1"/>
          <w:sz w:val="28"/>
          <w:szCs w:val="28"/>
          <w:lang w:eastAsia="ar-SA"/>
        </w:rPr>
        <w:t>, представлена в таблице № 2.</w:t>
      </w:r>
    </w:p>
    <w:p w:rsidR="005B6A48" w:rsidRPr="006E2957" w:rsidRDefault="005B6A48" w:rsidP="00EB29D5">
      <w:pPr>
        <w:widowControl/>
        <w:shd w:val="clear" w:color="auto" w:fill="FFFFFF"/>
        <w:autoSpaceDN/>
        <w:spacing w:line="252" w:lineRule="auto"/>
        <w:ind w:firstLine="0"/>
        <w:jc w:val="right"/>
        <w:textAlignment w:val="auto"/>
        <w:rPr>
          <w:kern w:val="1"/>
          <w:sz w:val="28"/>
          <w:szCs w:val="28"/>
          <w:lang w:eastAsia="ar-SA"/>
        </w:rPr>
      </w:pPr>
      <w:r w:rsidRPr="006E2957">
        <w:rPr>
          <w:kern w:val="1"/>
          <w:sz w:val="28"/>
          <w:szCs w:val="28"/>
          <w:lang w:eastAsia="ar-SA"/>
        </w:rPr>
        <w:t>Таблица №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262"/>
        <w:gridCol w:w="2124"/>
        <w:gridCol w:w="1277"/>
        <w:gridCol w:w="3364"/>
      </w:tblGrid>
      <w:tr w:rsidR="006E2957" w:rsidRPr="00644DB5" w:rsidTr="00644DB5">
        <w:trPr>
          <w:trHeight w:val="569"/>
          <w:tblHeader/>
          <w:jc w:val="center"/>
        </w:trPr>
        <w:tc>
          <w:tcPr>
            <w:tcW w:w="283"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 п/п</w:t>
            </w:r>
          </w:p>
        </w:tc>
        <w:tc>
          <w:tcPr>
            <w:tcW w:w="1182"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Адрес</w:t>
            </w:r>
          </w:p>
        </w:tc>
        <w:tc>
          <w:tcPr>
            <w:tcW w:w="1110"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Кадастровый номер</w:t>
            </w:r>
          </w:p>
        </w:tc>
        <w:tc>
          <w:tcPr>
            <w:tcW w:w="667"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Площадь, кв. м</w:t>
            </w:r>
          </w:p>
        </w:tc>
        <w:tc>
          <w:tcPr>
            <w:tcW w:w="1758"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Разрешенное использование</w:t>
            </w:r>
          </w:p>
        </w:tc>
      </w:tr>
      <w:tr w:rsidR="006E2957" w:rsidRPr="00644DB5" w:rsidTr="00644DB5">
        <w:trPr>
          <w:trHeight w:val="70"/>
          <w:jc w:val="center"/>
        </w:trPr>
        <w:tc>
          <w:tcPr>
            <w:tcW w:w="283"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1</w:t>
            </w:r>
          </w:p>
        </w:tc>
        <w:tc>
          <w:tcPr>
            <w:tcW w:w="1182"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 xml:space="preserve">Воронежская обл., </w:t>
            </w:r>
            <w:r w:rsidRPr="00644DB5">
              <w:rPr>
                <w:kern w:val="1"/>
                <w:sz w:val="24"/>
                <w:szCs w:val="24"/>
                <w:lang w:eastAsia="ar-SA"/>
              </w:rPr>
              <w:br/>
              <w:t xml:space="preserve">г. Воронеж, </w:t>
            </w:r>
            <w:r w:rsidRPr="00644DB5">
              <w:rPr>
                <w:kern w:val="1"/>
                <w:sz w:val="24"/>
                <w:szCs w:val="24"/>
                <w:lang w:eastAsia="ar-SA"/>
              </w:rPr>
              <w:br/>
              <w:t>б-р Пионеров, 14</w:t>
            </w:r>
          </w:p>
        </w:tc>
        <w:tc>
          <w:tcPr>
            <w:tcW w:w="1110"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36:34:0507018:89</w:t>
            </w:r>
          </w:p>
        </w:tc>
        <w:tc>
          <w:tcPr>
            <w:tcW w:w="667"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17 300</w:t>
            </w:r>
          </w:p>
        </w:tc>
        <w:tc>
          <w:tcPr>
            <w:tcW w:w="1758"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Здания и сооружения школы</w:t>
            </w:r>
          </w:p>
        </w:tc>
      </w:tr>
      <w:tr w:rsidR="006E2957" w:rsidRPr="00644DB5" w:rsidTr="00644DB5">
        <w:trPr>
          <w:trHeight w:val="70"/>
          <w:jc w:val="center"/>
        </w:trPr>
        <w:tc>
          <w:tcPr>
            <w:tcW w:w="283"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2</w:t>
            </w:r>
          </w:p>
        </w:tc>
        <w:tc>
          <w:tcPr>
            <w:tcW w:w="1182"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 xml:space="preserve">Воронежская обл., </w:t>
            </w:r>
            <w:r w:rsidRPr="00644DB5">
              <w:rPr>
                <w:kern w:val="1"/>
                <w:sz w:val="24"/>
                <w:szCs w:val="24"/>
                <w:lang w:eastAsia="ar-SA"/>
              </w:rPr>
              <w:br/>
              <w:t xml:space="preserve">г. Воронеж, </w:t>
            </w:r>
            <w:r w:rsidRPr="00644DB5">
              <w:rPr>
                <w:kern w:val="1"/>
                <w:sz w:val="24"/>
                <w:szCs w:val="24"/>
                <w:lang w:eastAsia="ar-SA"/>
              </w:rPr>
              <w:br/>
              <w:t>б-р Пионеров, 18</w:t>
            </w:r>
          </w:p>
        </w:tc>
        <w:tc>
          <w:tcPr>
            <w:tcW w:w="1110"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36:34:0507018:90</w:t>
            </w:r>
          </w:p>
        </w:tc>
        <w:tc>
          <w:tcPr>
            <w:tcW w:w="667"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7 519</w:t>
            </w:r>
          </w:p>
        </w:tc>
        <w:tc>
          <w:tcPr>
            <w:tcW w:w="1758"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 xml:space="preserve">Под здание и сооружения </w:t>
            </w:r>
            <w:r w:rsidR="000D613A" w:rsidRPr="00644DB5">
              <w:rPr>
                <w:kern w:val="1"/>
                <w:sz w:val="24"/>
                <w:szCs w:val="24"/>
                <w:lang w:eastAsia="ar-SA"/>
              </w:rPr>
              <w:t>м</w:t>
            </w:r>
            <w:r w:rsidRPr="00644DB5">
              <w:rPr>
                <w:kern w:val="1"/>
                <w:sz w:val="24"/>
                <w:szCs w:val="24"/>
                <w:lang w:eastAsia="ar-SA"/>
              </w:rPr>
              <w:t>униципального дошкольного образовательного учреждения «Детский сад комбинированного вида №</w:t>
            </w:r>
            <w:r w:rsidR="00644DB5">
              <w:rPr>
                <w:kern w:val="1"/>
                <w:sz w:val="24"/>
                <w:szCs w:val="24"/>
                <w:lang w:eastAsia="ar-SA"/>
              </w:rPr>
              <w:t> </w:t>
            </w:r>
            <w:r w:rsidRPr="00644DB5">
              <w:rPr>
                <w:kern w:val="1"/>
                <w:sz w:val="24"/>
                <w:szCs w:val="24"/>
                <w:lang w:eastAsia="ar-SA"/>
              </w:rPr>
              <w:t>63»</w:t>
            </w:r>
          </w:p>
        </w:tc>
      </w:tr>
      <w:tr w:rsidR="00644DB5" w:rsidRPr="00644DB5" w:rsidTr="00644DB5">
        <w:trPr>
          <w:trHeight w:val="70"/>
          <w:jc w:val="center"/>
        </w:trPr>
        <w:tc>
          <w:tcPr>
            <w:tcW w:w="283"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3</w:t>
            </w:r>
          </w:p>
        </w:tc>
        <w:tc>
          <w:tcPr>
            <w:tcW w:w="1182"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 xml:space="preserve">Воронежская обл., г. Воронеж, </w:t>
            </w:r>
            <w:r w:rsidRPr="00644DB5">
              <w:rPr>
                <w:kern w:val="1"/>
                <w:sz w:val="24"/>
                <w:szCs w:val="24"/>
                <w:lang w:eastAsia="ar-SA"/>
              </w:rPr>
              <w:br/>
              <w:t>б-р Пионеров, 30а</w:t>
            </w:r>
          </w:p>
        </w:tc>
        <w:tc>
          <w:tcPr>
            <w:tcW w:w="1110"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36:34:0507018:21</w:t>
            </w:r>
          </w:p>
        </w:tc>
        <w:tc>
          <w:tcPr>
            <w:tcW w:w="667"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6 600</w:t>
            </w:r>
          </w:p>
        </w:tc>
        <w:tc>
          <w:tcPr>
            <w:tcW w:w="1758" w:type="pct"/>
            <w:shd w:val="clear" w:color="auto" w:fill="auto"/>
          </w:tcPr>
          <w:p w:rsidR="005B6A48" w:rsidRPr="00644DB5" w:rsidRDefault="005B6A48" w:rsidP="00EB29D5">
            <w:pPr>
              <w:widowControl/>
              <w:shd w:val="clear" w:color="auto" w:fill="FFFFFF"/>
              <w:autoSpaceDN/>
              <w:spacing w:line="252" w:lineRule="auto"/>
              <w:ind w:firstLine="0"/>
              <w:jc w:val="center"/>
              <w:textAlignment w:val="auto"/>
              <w:rPr>
                <w:kern w:val="1"/>
                <w:sz w:val="24"/>
                <w:szCs w:val="24"/>
                <w:lang w:eastAsia="ar-SA"/>
              </w:rPr>
            </w:pPr>
            <w:r w:rsidRPr="00644DB5">
              <w:rPr>
                <w:kern w:val="1"/>
                <w:sz w:val="24"/>
                <w:szCs w:val="24"/>
                <w:lang w:eastAsia="ar-SA"/>
              </w:rPr>
              <w:t>Спортивный комплекс</w:t>
            </w:r>
          </w:p>
        </w:tc>
      </w:tr>
    </w:tbl>
    <w:p w:rsidR="00E30084" w:rsidRPr="006E2957" w:rsidRDefault="00E30084" w:rsidP="00EB29D5">
      <w:pPr>
        <w:widowControl/>
        <w:spacing w:line="252" w:lineRule="auto"/>
        <w:ind w:firstLine="0"/>
        <w:rPr>
          <w:rFonts w:eastAsia="Calibri"/>
          <w:bCs/>
          <w:kern w:val="0"/>
          <w:sz w:val="28"/>
          <w:szCs w:val="28"/>
          <w:lang w:eastAsia="ar-SA"/>
        </w:rPr>
      </w:pPr>
    </w:p>
    <w:p w:rsidR="00D43FD4" w:rsidRPr="006E2957" w:rsidRDefault="005B6A48" w:rsidP="00EB29D5">
      <w:pPr>
        <w:widowControl/>
        <w:spacing w:line="372" w:lineRule="auto"/>
        <w:ind w:firstLine="709"/>
        <w:rPr>
          <w:rFonts w:eastAsia="Calibri"/>
          <w:bCs/>
          <w:kern w:val="0"/>
          <w:sz w:val="28"/>
          <w:szCs w:val="28"/>
          <w:lang w:eastAsia="ar-SA"/>
        </w:rPr>
      </w:pPr>
      <w:r w:rsidRPr="006E2957">
        <w:rPr>
          <w:rFonts w:eastAsia="Calibri"/>
          <w:bCs/>
          <w:kern w:val="0"/>
          <w:sz w:val="28"/>
          <w:szCs w:val="28"/>
          <w:lang w:eastAsia="ar-SA"/>
        </w:rPr>
        <w:t>Проектом межевания территории предлагается образовать 1 земельный участок. С</w:t>
      </w:r>
      <w:r w:rsidR="00D43FD4" w:rsidRPr="006E2957">
        <w:rPr>
          <w:rFonts w:eastAsia="Calibri"/>
          <w:bCs/>
          <w:kern w:val="0"/>
          <w:sz w:val="28"/>
          <w:szCs w:val="28"/>
          <w:lang w:eastAsia="ar-SA"/>
        </w:rPr>
        <w:t xml:space="preserve">ведения о площади </w:t>
      </w:r>
      <w:r w:rsidR="007F3953" w:rsidRPr="006E2957">
        <w:rPr>
          <w:rFonts w:eastAsia="Calibri"/>
          <w:bCs/>
          <w:kern w:val="0"/>
          <w:sz w:val="28"/>
          <w:szCs w:val="28"/>
          <w:lang w:eastAsia="ar-SA"/>
        </w:rPr>
        <w:t xml:space="preserve">и виде разрешенного использования </w:t>
      </w:r>
      <w:r w:rsidR="00D43FD4" w:rsidRPr="006E2957">
        <w:rPr>
          <w:rFonts w:eastAsia="Calibri"/>
          <w:bCs/>
          <w:kern w:val="0"/>
          <w:sz w:val="28"/>
          <w:szCs w:val="28"/>
          <w:lang w:eastAsia="ar-SA"/>
        </w:rPr>
        <w:t>образуем</w:t>
      </w:r>
      <w:r w:rsidRPr="006E2957">
        <w:rPr>
          <w:rFonts w:eastAsia="Calibri"/>
          <w:bCs/>
          <w:kern w:val="0"/>
          <w:sz w:val="28"/>
          <w:szCs w:val="28"/>
          <w:lang w:eastAsia="ar-SA"/>
        </w:rPr>
        <w:t>ого</w:t>
      </w:r>
      <w:r w:rsidR="00D43FD4" w:rsidRPr="006E2957">
        <w:rPr>
          <w:rFonts w:eastAsia="Calibri"/>
          <w:bCs/>
          <w:kern w:val="0"/>
          <w:sz w:val="28"/>
          <w:szCs w:val="28"/>
          <w:lang w:eastAsia="ar-SA"/>
        </w:rPr>
        <w:t xml:space="preserve"> земельн</w:t>
      </w:r>
      <w:r w:rsidRPr="006E2957">
        <w:rPr>
          <w:rFonts w:eastAsia="Calibri"/>
          <w:bCs/>
          <w:kern w:val="0"/>
          <w:sz w:val="28"/>
          <w:szCs w:val="28"/>
          <w:lang w:eastAsia="ar-SA"/>
        </w:rPr>
        <w:t>ого</w:t>
      </w:r>
      <w:r w:rsidR="00D43FD4" w:rsidRPr="006E2957">
        <w:rPr>
          <w:rFonts w:eastAsia="Calibri"/>
          <w:bCs/>
          <w:kern w:val="0"/>
          <w:sz w:val="28"/>
          <w:szCs w:val="28"/>
          <w:lang w:eastAsia="ar-SA"/>
        </w:rPr>
        <w:t xml:space="preserve"> участк</w:t>
      </w:r>
      <w:r w:rsidRPr="006E2957">
        <w:rPr>
          <w:rFonts w:eastAsia="Calibri"/>
          <w:bCs/>
          <w:kern w:val="0"/>
          <w:sz w:val="28"/>
          <w:szCs w:val="28"/>
          <w:lang w:eastAsia="ar-SA"/>
        </w:rPr>
        <w:t>а</w:t>
      </w:r>
      <w:r w:rsidR="00D43FD4" w:rsidRPr="006E2957">
        <w:rPr>
          <w:rFonts w:eastAsia="Calibri"/>
          <w:bCs/>
          <w:kern w:val="0"/>
          <w:sz w:val="28"/>
          <w:szCs w:val="28"/>
          <w:lang w:eastAsia="ar-SA"/>
        </w:rPr>
        <w:t xml:space="preserve">, а также возможные способы </w:t>
      </w:r>
      <w:r w:rsidRPr="006E2957">
        <w:rPr>
          <w:rFonts w:eastAsia="Calibri"/>
          <w:bCs/>
          <w:kern w:val="0"/>
          <w:sz w:val="28"/>
          <w:szCs w:val="28"/>
          <w:lang w:eastAsia="ar-SA"/>
        </w:rPr>
        <w:t>его</w:t>
      </w:r>
      <w:r w:rsidR="009B7118" w:rsidRPr="006E2957">
        <w:rPr>
          <w:rFonts w:eastAsia="Calibri"/>
          <w:bCs/>
          <w:kern w:val="0"/>
          <w:sz w:val="28"/>
          <w:szCs w:val="28"/>
          <w:lang w:eastAsia="ar-SA"/>
        </w:rPr>
        <w:t xml:space="preserve"> </w:t>
      </w:r>
      <w:r w:rsidR="00D43FD4" w:rsidRPr="006E2957">
        <w:rPr>
          <w:rFonts w:eastAsia="Calibri"/>
          <w:bCs/>
          <w:kern w:val="0"/>
          <w:sz w:val="28"/>
          <w:szCs w:val="28"/>
          <w:lang w:eastAsia="ar-SA"/>
        </w:rPr>
        <w:t xml:space="preserve">образования </w:t>
      </w:r>
      <w:r w:rsidR="00892A86" w:rsidRPr="006E2957">
        <w:rPr>
          <w:rFonts w:eastAsia="Calibri"/>
          <w:bCs/>
          <w:kern w:val="0"/>
          <w:sz w:val="28"/>
          <w:szCs w:val="28"/>
          <w:lang w:eastAsia="ar-SA"/>
        </w:rPr>
        <w:t xml:space="preserve">приведены в таблице </w:t>
      </w:r>
      <w:r w:rsidR="003555CA" w:rsidRPr="006E2957">
        <w:rPr>
          <w:rFonts w:eastAsia="Calibri"/>
          <w:bCs/>
          <w:kern w:val="0"/>
          <w:sz w:val="28"/>
          <w:szCs w:val="28"/>
          <w:lang w:eastAsia="ar-SA"/>
        </w:rPr>
        <w:t>№</w:t>
      </w:r>
      <w:r w:rsidR="00644DB5">
        <w:rPr>
          <w:rFonts w:eastAsia="Calibri"/>
          <w:bCs/>
          <w:kern w:val="0"/>
          <w:sz w:val="28"/>
          <w:szCs w:val="28"/>
          <w:lang w:eastAsia="ar-SA"/>
        </w:rPr>
        <w:t xml:space="preserve"> </w:t>
      </w:r>
      <w:r w:rsidRPr="006E2957">
        <w:rPr>
          <w:rFonts w:eastAsia="Calibri"/>
          <w:bCs/>
          <w:kern w:val="0"/>
          <w:sz w:val="28"/>
          <w:szCs w:val="28"/>
          <w:lang w:eastAsia="ar-SA"/>
        </w:rPr>
        <w:t>3</w:t>
      </w:r>
      <w:r w:rsidR="00D43FD4" w:rsidRPr="006E2957">
        <w:rPr>
          <w:rFonts w:eastAsia="Calibri"/>
          <w:bCs/>
          <w:kern w:val="0"/>
          <w:sz w:val="28"/>
          <w:szCs w:val="28"/>
          <w:lang w:eastAsia="ar-SA"/>
        </w:rPr>
        <w:t>.</w:t>
      </w:r>
    </w:p>
    <w:p w:rsidR="00D43FD4" w:rsidRPr="006E2957" w:rsidRDefault="00892A86" w:rsidP="00EB29D5">
      <w:pPr>
        <w:widowControl/>
        <w:spacing w:line="252" w:lineRule="auto"/>
        <w:ind w:firstLine="0"/>
        <w:jc w:val="right"/>
        <w:rPr>
          <w:rFonts w:eastAsia="Calibri"/>
          <w:bCs/>
          <w:kern w:val="0"/>
          <w:sz w:val="28"/>
          <w:szCs w:val="28"/>
          <w:lang w:eastAsia="ar-SA"/>
        </w:rPr>
      </w:pPr>
      <w:r w:rsidRPr="006E2957">
        <w:rPr>
          <w:rFonts w:eastAsia="Calibri"/>
          <w:bCs/>
          <w:kern w:val="0"/>
          <w:sz w:val="28"/>
          <w:szCs w:val="28"/>
          <w:lang w:eastAsia="ar-SA"/>
        </w:rPr>
        <w:t xml:space="preserve">Таблица </w:t>
      </w:r>
      <w:r w:rsidR="003555CA" w:rsidRPr="006E2957">
        <w:rPr>
          <w:rFonts w:eastAsia="Calibri"/>
          <w:bCs/>
          <w:kern w:val="0"/>
          <w:sz w:val="28"/>
          <w:szCs w:val="28"/>
          <w:lang w:eastAsia="ar-SA"/>
        </w:rPr>
        <w:t>№ </w:t>
      </w:r>
      <w:r w:rsidR="005B6A48" w:rsidRPr="006E2957">
        <w:rPr>
          <w:rFonts w:eastAsia="Calibri"/>
          <w:bCs/>
          <w:kern w:val="0"/>
          <w:sz w:val="28"/>
          <w:szCs w:val="28"/>
          <w:lang w:eastAsia="ar-SA"/>
        </w:rPr>
        <w:t>3</w:t>
      </w:r>
    </w:p>
    <w:tbl>
      <w:tblPr>
        <w:tblStyle w:val="64"/>
        <w:tblW w:w="5000" w:type="pct"/>
        <w:tblLook w:val="04A0" w:firstRow="1" w:lastRow="0" w:firstColumn="1" w:lastColumn="0" w:noHBand="0" w:noVBand="1"/>
      </w:tblPr>
      <w:tblGrid>
        <w:gridCol w:w="543"/>
        <w:gridCol w:w="2002"/>
        <w:gridCol w:w="1512"/>
        <w:gridCol w:w="1512"/>
        <w:gridCol w:w="1749"/>
        <w:gridCol w:w="2251"/>
      </w:tblGrid>
      <w:tr w:rsidR="006E2957" w:rsidRPr="00644DB5" w:rsidTr="00644DB5">
        <w:trPr>
          <w:tblHeader/>
        </w:trPr>
        <w:tc>
          <w:tcPr>
            <w:tcW w:w="284" w:type="pct"/>
          </w:tcPr>
          <w:p w:rsidR="007F3953" w:rsidRPr="00644DB5" w:rsidRDefault="007F3953" w:rsidP="00EB29D5">
            <w:pPr>
              <w:widowControl/>
              <w:tabs>
                <w:tab w:val="left" w:pos="284"/>
              </w:tabs>
              <w:autoSpaceDN/>
              <w:spacing w:line="252" w:lineRule="auto"/>
              <w:ind w:firstLine="0"/>
              <w:jc w:val="center"/>
              <w:textAlignment w:val="auto"/>
              <w:rPr>
                <w:rFonts w:ascii="Times New Roman" w:eastAsiaTheme="minorHAnsi" w:hAnsi="Times New Roman"/>
                <w:spacing w:val="-4"/>
                <w:kern w:val="0"/>
                <w:sz w:val="24"/>
                <w:szCs w:val="24"/>
              </w:rPr>
            </w:pPr>
            <w:r w:rsidRPr="00644DB5">
              <w:rPr>
                <w:rFonts w:ascii="Times New Roman" w:eastAsiaTheme="minorHAnsi" w:hAnsi="Times New Roman"/>
                <w:bCs/>
                <w:spacing w:val="-4"/>
                <w:kern w:val="0"/>
                <w:sz w:val="24"/>
                <w:szCs w:val="24"/>
              </w:rPr>
              <w:t>№ п/п</w:t>
            </w:r>
          </w:p>
        </w:tc>
        <w:tc>
          <w:tcPr>
            <w:tcW w:w="1046" w:type="pct"/>
          </w:tcPr>
          <w:p w:rsidR="007F3953" w:rsidRPr="00644DB5" w:rsidRDefault="007F3953" w:rsidP="00EB29D5">
            <w:pPr>
              <w:widowControl/>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Кадастровый номер существующего земельного участка</w:t>
            </w:r>
          </w:p>
        </w:tc>
        <w:tc>
          <w:tcPr>
            <w:tcW w:w="790" w:type="pct"/>
          </w:tcPr>
          <w:p w:rsidR="007F3953" w:rsidRPr="00644DB5" w:rsidRDefault="007F3953" w:rsidP="00EB29D5">
            <w:pPr>
              <w:widowControl/>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Условный номер образуемого земельного участка</w:t>
            </w:r>
          </w:p>
        </w:tc>
        <w:tc>
          <w:tcPr>
            <w:tcW w:w="790" w:type="pct"/>
          </w:tcPr>
          <w:p w:rsidR="007F3953" w:rsidRPr="00644DB5" w:rsidRDefault="007F3953" w:rsidP="00EB29D5">
            <w:pPr>
              <w:widowControl/>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Площадь образуемого земельного участка,</w:t>
            </w:r>
          </w:p>
          <w:p w:rsidR="007F3953" w:rsidRPr="00644DB5" w:rsidRDefault="007F3953" w:rsidP="00EB29D5">
            <w:pPr>
              <w:widowControl/>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кв. м</w:t>
            </w:r>
          </w:p>
        </w:tc>
        <w:tc>
          <w:tcPr>
            <w:tcW w:w="914" w:type="pct"/>
          </w:tcPr>
          <w:p w:rsidR="007F3953" w:rsidRPr="00644DB5" w:rsidRDefault="007F3953" w:rsidP="00EB29D5">
            <w:pPr>
              <w:widowControl/>
              <w:tabs>
                <w:tab w:val="left" w:pos="567"/>
              </w:tabs>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Вид разрешенного использования образуемого земельного участка</w:t>
            </w:r>
          </w:p>
        </w:tc>
        <w:tc>
          <w:tcPr>
            <w:tcW w:w="1176" w:type="pct"/>
          </w:tcPr>
          <w:p w:rsidR="007F3953" w:rsidRPr="00644DB5" w:rsidRDefault="007F3953" w:rsidP="00EB29D5">
            <w:pPr>
              <w:widowControl/>
              <w:tabs>
                <w:tab w:val="left" w:pos="567"/>
              </w:tabs>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Способ образования</w:t>
            </w:r>
          </w:p>
          <w:p w:rsidR="007F3953" w:rsidRPr="00644DB5" w:rsidRDefault="007F3953" w:rsidP="00EB29D5">
            <w:pPr>
              <w:widowControl/>
              <w:tabs>
                <w:tab w:val="left" w:pos="567"/>
              </w:tabs>
              <w:autoSpaceDN/>
              <w:spacing w:line="252" w:lineRule="auto"/>
              <w:ind w:firstLine="0"/>
              <w:jc w:val="center"/>
              <w:textAlignment w:val="auto"/>
              <w:rPr>
                <w:rFonts w:ascii="Times New Roman" w:eastAsiaTheme="minorHAnsi" w:hAnsi="Times New Roman"/>
                <w:bCs/>
                <w:spacing w:val="-4"/>
                <w:kern w:val="0"/>
                <w:sz w:val="24"/>
                <w:szCs w:val="24"/>
              </w:rPr>
            </w:pPr>
            <w:r w:rsidRPr="00644DB5">
              <w:rPr>
                <w:rFonts w:ascii="Times New Roman" w:eastAsiaTheme="minorHAnsi" w:hAnsi="Times New Roman"/>
                <w:bCs/>
                <w:spacing w:val="-4"/>
                <w:kern w:val="0"/>
                <w:sz w:val="24"/>
                <w:szCs w:val="24"/>
              </w:rPr>
              <w:t>земельного участка</w:t>
            </w:r>
          </w:p>
        </w:tc>
      </w:tr>
      <w:tr w:rsidR="00644DB5" w:rsidRPr="00644DB5" w:rsidTr="00644DB5">
        <w:trPr>
          <w:trHeight w:val="909"/>
        </w:trPr>
        <w:tc>
          <w:tcPr>
            <w:tcW w:w="284" w:type="pct"/>
          </w:tcPr>
          <w:p w:rsidR="007F3953" w:rsidRPr="00644DB5" w:rsidRDefault="007F3953" w:rsidP="00EB29D5">
            <w:pPr>
              <w:widowControl/>
              <w:autoSpaceDN/>
              <w:spacing w:line="252" w:lineRule="auto"/>
              <w:ind w:firstLine="0"/>
              <w:jc w:val="center"/>
              <w:textAlignment w:val="auto"/>
              <w:rPr>
                <w:rFonts w:ascii="Times New Roman" w:eastAsiaTheme="minorHAnsi" w:hAnsi="Times New Roman"/>
                <w:spacing w:val="-4"/>
                <w:kern w:val="0"/>
                <w:sz w:val="24"/>
                <w:szCs w:val="24"/>
              </w:rPr>
            </w:pPr>
            <w:r w:rsidRPr="00644DB5">
              <w:rPr>
                <w:rFonts w:ascii="Times New Roman" w:eastAsiaTheme="minorHAnsi" w:hAnsi="Times New Roman"/>
                <w:spacing w:val="-4"/>
                <w:kern w:val="0"/>
                <w:sz w:val="24"/>
                <w:szCs w:val="24"/>
              </w:rPr>
              <w:t>1</w:t>
            </w:r>
          </w:p>
        </w:tc>
        <w:tc>
          <w:tcPr>
            <w:tcW w:w="1046" w:type="pct"/>
          </w:tcPr>
          <w:p w:rsidR="007F3953" w:rsidRPr="00644DB5" w:rsidRDefault="007F3953" w:rsidP="00EB29D5">
            <w:pPr>
              <w:pStyle w:val="afff0"/>
              <w:spacing w:line="252" w:lineRule="auto"/>
              <w:jc w:val="center"/>
              <w:rPr>
                <w:rFonts w:ascii="Times New Roman" w:eastAsia="Calibri" w:hAnsi="Times New Roman" w:cs="Times New Roman"/>
                <w:spacing w:val="-4"/>
              </w:rPr>
            </w:pPr>
            <w:r w:rsidRPr="00644DB5">
              <w:rPr>
                <w:rFonts w:ascii="Times New Roman" w:eastAsia="Calibri" w:hAnsi="Times New Roman" w:cs="Times New Roman"/>
                <w:spacing w:val="-4"/>
              </w:rPr>
              <w:t>36:34:0507018:21</w:t>
            </w:r>
          </w:p>
          <w:p w:rsidR="007F3953" w:rsidRPr="00644DB5" w:rsidRDefault="007F3953" w:rsidP="00EB29D5">
            <w:pPr>
              <w:pStyle w:val="afff0"/>
              <w:spacing w:line="252" w:lineRule="auto"/>
              <w:jc w:val="center"/>
              <w:rPr>
                <w:rFonts w:ascii="Times New Roman" w:eastAsia="Calibri" w:hAnsi="Times New Roman" w:cs="Times New Roman"/>
                <w:spacing w:val="-4"/>
              </w:rPr>
            </w:pPr>
            <w:r w:rsidRPr="00644DB5">
              <w:rPr>
                <w:rFonts w:ascii="Times New Roman" w:eastAsia="Calibri" w:hAnsi="Times New Roman" w:cs="Times New Roman"/>
                <w:spacing w:val="-4"/>
              </w:rPr>
              <w:t>36:34:0507018:89</w:t>
            </w:r>
          </w:p>
        </w:tc>
        <w:tc>
          <w:tcPr>
            <w:tcW w:w="790" w:type="pct"/>
          </w:tcPr>
          <w:p w:rsidR="007F3953" w:rsidRPr="00644DB5" w:rsidRDefault="007F3953" w:rsidP="00EB29D5">
            <w:pPr>
              <w:pStyle w:val="afff0"/>
              <w:spacing w:line="252" w:lineRule="auto"/>
              <w:jc w:val="center"/>
              <w:rPr>
                <w:rFonts w:ascii="Times New Roman" w:eastAsia="Calibri" w:hAnsi="Times New Roman" w:cs="Times New Roman"/>
                <w:spacing w:val="-4"/>
              </w:rPr>
            </w:pPr>
            <w:r w:rsidRPr="00644DB5">
              <w:rPr>
                <w:rFonts w:ascii="Times New Roman" w:eastAsia="Calibri" w:hAnsi="Times New Roman" w:cs="Times New Roman"/>
                <w:spacing w:val="-4"/>
              </w:rPr>
              <w:t>:ЗУ1</w:t>
            </w:r>
          </w:p>
        </w:tc>
        <w:tc>
          <w:tcPr>
            <w:tcW w:w="790" w:type="pct"/>
          </w:tcPr>
          <w:p w:rsidR="007F3953" w:rsidRPr="00644DB5" w:rsidRDefault="007F3953" w:rsidP="00EB29D5">
            <w:pPr>
              <w:pStyle w:val="afff0"/>
              <w:spacing w:line="252" w:lineRule="auto"/>
              <w:jc w:val="center"/>
              <w:rPr>
                <w:rFonts w:ascii="Times New Roman" w:eastAsia="Calibri" w:hAnsi="Times New Roman" w:cs="Times New Roman"/>
                <w:spacing w:val="-4"/>
              </w:rPr>
            </w:pPr>
            <w:r w:rsidRPr="00644DB5">
              <w:rPr>
                <w:rFonts w:ascii="Times New Roman" w:eastAsia="Calibri" w:hAnsi="Times New Roman" w:cs="Times New Roman"/>
                <w:spacing w:val="-4"/>
              </w:rPr>
              <w:t>24699</w:t>
            </w:r>
          </w:p>
        </w:tc>
        <w:tc>
          <w:tcPr>
            <w:tcW w:w="914" w:type="pct"/>
          </w:tcPr>
          <w:p w:rsidR="007F3953" w:rsidRPr="00644DB5" w:rsidRDefault="007F3953" w:rsidP="00EB29D5">
            <w:pPr>
              <w:pStyle w:val="afff0"/>
              <w:spacing w:line="252" w:lineRule="auto"/>
              <w:jc w:val="center"/>
              <w:rPr>
                <w:rFonts w:ascii="Times New Roman" w:hAnsi="Times New Roman" w:cs="Times New Roman"/>
                <w:spacing w:val="-4"/>
              </w:rPr>
            </w:pPr>
            <w:r w:rsidRPr="00644DB5">
              <w:rPr>
                <w:rFonts w:ascii="Times New Roman" w:hAnsi="Times New Roman" w:cs="Times New Roman"/>
                <w:spacing w:val="-4"/>
              </w:rPr>
              <w:t>Дошкольное, начальное и</w:t>
            </w:r>
            <w:r w:rsidR="00644DB5">
              <w:rPr>
                <w:rFonts w:ascii="Times New Roman" w:hAnsi="Times New Roman" w:cs="Times New Roman"/>
                <w:spacing w:val="-4"/>
              </w:rPr>
              <w:t> </w:t>
            </w:r>
            <w:r w:rsidRPr="00644DB5">
              <w:rPr>
                <w:rFonts w:ascii="Times New Roman" w:hAnsi="Times New Roman" w:cs="Times New Roman"/>
                <w:spacing w:val="-4"/>
              </w:rPr>
              <w:t>среднее общее образование (код 3.5.1)</w:t>
            </w:r>
          </w:p>
        </w:tc>
        <w:tc>
          <w:tcPr>
            <w:tcW w:w="1176" w:type="pct"/>
          </w:tcPr>
          <w:p w:rsidR="007F3953" w:rsidRPr="00644DB5" w:rsidRDefault="007F3953" w:rsidP="00EB29D5">
            <w:pPr>
              <w:pStyle w:val="afff0"/>
              <w:spacing w:line="252" w:lineRule="auto"/>
              <w:jc w:val="center"/>
              <w:rPr>
                <w:rFonts w:ascii="Times New Roman" w:hAnsi="Times New Roman" w:cs="Times New Roman"/>
                <w:spacing w:val="-4"/>
              </w:rPr>
            </w:pPr>
            <w:r w:rsidRPr="00644DB5">
              <w:rPr>
                <w:rFonts w:ascii="Times New Roman" w:hAnsi="Times New Roman" w:cs="Times New Roman"/>
                <w:spacing w:val="-4"/>
              </w:rPr>
              <w:t>Перераспределение земельных участков с кадастровыми номерами 36:34:0507018:21, 36:34:0507018:89 и</w:t>
            </w:r>
            <w:r w:rsidR="00644DB5">
              <w:rPr>
                <w:rFonts w:ascii="Times New Roman" w:hAnsi="Times New Roman" w:cs="Times New Roman"/>
                <w:spacing w:val="-4"/>
              </w:rPr>
              <w:t> </w:t>
            </w:r>
            <w:r w:rsidRPr="00644DB5">
              <w:rPr>
                <w:rFonts w:ascii="Times New Roman" w:hAnsi="Times New Roman" w:cs="Times New Roman"/>
                <w:spacing w:val="-4"/>
              </w:rPr>
              <w:t>земельного участка, государственная собственность на</w:t>
            </w:r>
            <w:r w:rsidR="00644DB5">
              <w:rPr>
                <w:rFonts w:ascii="Times New Roman" w:hAnsi="Times New Roman" w:cs="Times New Roman"/>
                <w:spacing w:val="-4"/>
              </w:rPr>
              <w:t> </w:t>
            </w:r>
            <w:r w:rsidRPr="00644DB5">
              <w:rPr>
                <w:rFonts w:ascii="Times New Roman" w:hAnsi="Times New Roman" w:cs="Times New Roman"/>
                <w:spacing w:val="-4"/>
              </w:rPr>
              <w:t>который не</w:t>
            </w:r>
            <w:r w:rsidR="00644DB5">
              <w:rPr>
                <w:rFonts w:ascii="Times New Roman" w:hAnsi="Times New Roman" w:cs="Times New Roman"/>
                <w:spacing w:val="-4"/>
              </w:rPr>
              <w:t> </w:t>
            </w:r>
            <w:r w:rsidRPr="00644DB5">
              <w:rPr>
                <w:rFonts w:ascii="Times New Roman" w:hAnsi="Times New Roman" w:cs="Times New Roman"/>
                <w:spacing w:val="-4"/>
              </w:rPr>
              <w:t>разграничена</w:t>
            </w:r>
          </w:p>
        </w:tc>
      </w:tr>
    </w:tbl>
    <w:p w:rsidR="008B1A2A" w:rsidRPr="006E2957" w:rsidRDefault="008B1A2A" w:rsidP="00EB29D5">
      <w:pPr>
        <w:widowControl/>
        <w:autoSpaceDN/>
        <w:spacing w:line="252" w:lineRule="auto"/>
        <w:ind w:firstLine="0"/>
        <w:textAlignment w:val="auto"/>
        <w:rPr>
          <w:kern w:val="0"/>
          <w:sz w:val="28"/>
          <w:szCs w:val="28"/>
        </w:rPr>
      </w:pPr>
    </w:p>
    <w:p w:rsidR="007F3953" w:rsidRPr="006E2957" w:rsidRDefault="007F3953" w:rsidP="00EB29D5">
      <w:pPr>
        <w:widowControl/>
        <w:tabs>
          <w:tab w:val="left" w:pos="426"/>
        </w:tabs>
        <w:autoSpaceDN/>
        <w:spacing w:line="372" w:lineRule="auto"/>
        <w:ind w:firstLine="709"/>
        <w:textAlignment w:val="auto"/>
        <w:rPr>
          <w:kern w:val="0"/>
          <w:sz w:val="28"/>
          <w:szCs w:val="28"/>
        </w:rPr>
      </w:pPr>
      <w:r w:rsidRPr="006E2957">
        <w:rPr>
          <w:kern w:val="0"/>
          <w:sz w:val="28"/>
          <w:szCs w:val="28"/>
        </w:rPr>
        <w:t xml:space="preserve">Перечень координат </w:t>
      </w:r>
      <w:r w:rsidR="000D613A" w:rsidRPr="006E2957">
        <w:rPr>
          <w:kern w:val="0"/>
          <w:sz w:val="28"/>
          <w:szCs w:val="28"/>
        </w:rPr>
        <w:t>характерных</w:t>
      </w:r>
      <w:r w:rsidRPr="006E2957">
        <w:rPr>
          <w:kern w:val="0"/>
          <w:sz w:val="28"/>
          <w:szCs w:val="28"/>
        </w:rPr>
        <w:t xml:space="preserve"> точек</w:t>
      </w:r>
      <w:r w:rsidR="000D613A" w:rsidRPr="006E2957">
        <w:rPr>
          <w:kern w:val="0"/>
          <w:sz w:val="28"/>
          <w:szCs w:val="28"/>
        </w:rPr>
        <w:t xml:space="preserve"> границ</w:t>
      </w:r>
      <w:r w:rsidRPr="006E2957">
        <w:rPr>
          <w:kern w:val="0"/>
          <w:sz w:val="28"/>
          <w:szCs w:val="28"/>
        </w:rPr>
        <w:t xml:space="preserve"> об</w:t>
      </w:r>
      <w:r w:rsidR="00E30084" w:rsidRPr="006E2957">
        <w:rPr>
          <w:kern w:val="0"/>
          <w:sz w:val="28"/>
          <w:szCs w:val="28"/>
        </w:rPr>
        <w:t>разуемого земельного участка ЗУ</w:t>
      </w:r>
      <w:r w:rsidRPr="006E2957">
        <w:rPr>
          <w:kern w:val="0"/>
          <w:sz w:val="28"/>
          <w:szCs w:val="28"/>
        </w:rPr>
        <w:t xml:space="preserve">1 представлен в таблице № </w:t>
      </w:r>
      <w:r w:rsidR="00E30084" w:rsidRPr="006E2957">
        <w:rPr>
          <w:kern w:val="0"/>
          <w:sz w:val="28"/>
          <w:szCs w:val="28"/>
        </w:rPr>
        <w:t>4</w:t>
      </w:r>
      <w:r w:rsidRPr="006E2957">
        <w:rPr>
          <w:kern w:val="0"/>
          <w:sz w:val="28"/>
          <w:szCs w:val="28"/>
        </w:rPr>
        <w:t>.</w:t>
      </w:r>
    </w:p>
    <w:p w:rsidR="007F3953" w:rsidRPr="006E2957" w:rsidRDefault="007F3953" w:rsidP="00EB29D5">
      <w:pPr>
        <w:widowControl/>
        <w:autoSpaceDN/>
        <w:spacing w:line="252" w:lineRule="auto"/>
        <w:ind w:firstLine="0"/>
        <w:jc w:val="right"/>
        <w:textAlignment w:val="auto"/>
        <w:rPr>
          <w:kern w:val="0"/>
          <w:sz w:val="28"/>
          <w:szCs w:val="28"/>
        </w:rPr>
      </w:pPr>
      <w:r w:rsidRPr="006E2957">
        <w:rPr>
          <w:kern w:val="0"/>
          <w:sz w:val="28"/>
          <w:szCs w:val="28"/>
        </w:rPr>
        <w:t xml:space="preserve">Таблица № </w:t>
      </w:r>
      <w:r w:rsidR="00E30084" w:rsidRPr="006E2957">
        <w:rPr>
          <w:kern w:val="0"/>
          <w:sz w:val="28"/>
          <w:szCs w:val="28"/>
        </w:rPr>
        <w:t>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97"/>
        <w:gridCol w:w="3661"/>
      </w:tblGrid>
      <w:tr w:rsidR="006E2957" w:rsidRPr="00644DB5" w:rsidTr="00644DB5">
        <w:trPr>
          <w:trHeight w:val="300"/>
          <w:tblHeader/>
          <w:jc w:val="center"/>
        </w:trPr>
        <w:tc>
          <w:tcPr>
            <w:tcW w:w="1260" w:type="pct"/>
            <w:vMerge w:val="restart"/>
            <w:shd w:val="clear" w:color="auto" w:fill="auto"/>
            <w:noWrap/>
          </w:tcPr>
          <w:p w:rsidR="00644DB5" w:rsidRPr="00644DB5" w:rsidRDefault="00644DB5" w:rsidP="00EB29D5">
            <w:pPr>
              <w:widowControl/>
              <w:autoSpaceDN/>
              <w:spacing w:line="252" w:lineRule="auto"/>
              <w:ind w:firstLine="0"/>
              <w:jc w:val="center"/>
              <w:textAlignment w:val="auto"/>
              <w:rPr>
                <w:kern w:val="0"/>
                <w:sz w:val="24"/>
                <w:szCs w:val="24"/>
              </w:rPr>
            </w:pPr>
            <w:r w:rsidRPr="00644DB5">
              <w:rPr>
                <w:kern w:val="0"/>
                <w:sz w:val="24"/>
                <w:szCs w:val="24"/>
              </w:rPr>
              <w:t>Номер</w:t>
            </w:r>
          </w:p>
          <w:p w:rsidR="007F3953" w:rsidRPr="00644DB5" w:rsidRDefault="000D613A" w:rsidP="00EB29D5">
            <w:pPr>
              <w:widowControl/>
              <w:autoSpaceDN/>
              <w:spacing w:line="252" w:lineRule="auto"/>
              <w:ind w:firstLine="0"/>
              <w:jc w:val="center"/>
              <w:textAlignment w:val="auto"/>
              <w:rPr>
                <w:kern w:val="0"/>
                <w:sz w:val="24"/>
                <w:szCs w:val="24"/>
              </w:rPr>
            </w:pPr>
            <w:r w:rsidRPr="00644DB5">
              <w:rPr>
                <w:kern w:val="0"/>
                <w:sz w:val="24"/>
                <w:szCs w:val="24"/>
              </w:rPr>
              <w:t>характерной точки</w:t>
            </w:r>
          </w:p>
        </w:tc>
        <w:tc>
          <w:tcPr>
            <w:tcW w:w="3740" w:type="pct"/>
            <w:gridSpan w:val="2"/>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Координаты</w:t>
            </w:r>
          </w:p>
        </w:tc>
      </w:tr>
      <w:tr w:rsidR="006E2957" w:rsidRPr="00644DB5" w:rsidTr="00644DB5">
        <w:trPr>
          <w:trHeight w:val="300"/>
          <w:tblHeader/>
          <w:jc w:val="center"/>
        </w:trPr>
        <w:tc>
          <w:tcPr>
            <w:tcW w:w="1260" w:type="pct"/>
            <w:vMerge/>
          </w:tcPr>
          <w:p w:rsidR="007F3953" w:rsidRPr="00644DB5" w:rsidRDefault="007F3953" w:rsidP="00EB29D5">
            <w:pPr>
              <w:widowControl/>
              <w:autoSpaceDN/>
              <w:spacing w:line="252" w:lineRule="auto"/>
              <w:ind w:firstLine="0"/>
              <w:jc w:val="center"/>
              <w:textAlignment w:val="auto"/>
              <w:rPr>
                <w:kern w:val="0"/>
                <w:sz w:val="24"/>
                <w:szCs w:val="24"/>
              </w:rPr>
            </w:pP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X</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Y</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512574,91</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1296276,30</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512599,30</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1296260,83</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3</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512608,15</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1296272,30</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4</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512609,79</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1296274,81</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512641,24</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1296322,88</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6</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512643,46</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1296321,33</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7</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512685,21</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1296387,35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8</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512667,72</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1296396,55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9</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512607,65</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1296437,43</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10</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512603,40</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1296429,96</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11</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512597,45</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1296419,52</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512595,39</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1296415,91</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13</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512587,47</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1296402,99</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14</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512591,25</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1296399,55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15</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512587,13</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1296392,76</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16</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512583,78</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1296395,03</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17</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512582,04</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1296396,15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18</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512551,34</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1296417,45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19</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512562,54</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1296434,82</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20</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512515,58</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1296465,10</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21</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512490,82</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1296426,93</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22</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512491,36</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1296426,55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23</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512489,69</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1296424,02</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24</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512489,17</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1296424,38</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25</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512447,07</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1296359,48</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26</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512519,10</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1296312,75</w:t>
            </w:r>
          </w:p>
        </w:tc>
      </w:tr>
      <w:tr w:rsidR="006E2957"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27</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512534,06</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1296302,21</w:t>
            </w:r>
          </w:p>
        </w:tc>
      </w:tr>
      <w:tr w:rsidR="00644DB5" w:rsidRPr="00644DB5" w:rsidTr="00644DB5">
        <w:trPr>
          <w:trHeight w:val="300"/>
          <w:jc w:val="center"/>
        </w:trPr>
        <w:tc>
          <w:tcPr>
            <w:tcW w:w="1260"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w:t>
            </w:r>
          </w:p>
        </w:tc>
        <w:tc>
          <w:tcPr>
            <w:tcW w:w="1827"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512574,91</w:t>
            </w:r>
          </w:p>
        </w:tc>
        <w:tc>
          <w:tcPr>
            <w:tcW w:w="1914" w:type="pct"/>
            <w:shd w:val="clear" w:color="auto" w:fill="auto"/>
            <w:noWrap/>
          </w:tcPr>
          <w:p w:rsidR="007F3953" w:rsidRPr="00644DB5" w:rsidRDefault="007F3953" w:rsidP="00EB29D5">
            <w:pPr>
              <w:widowControl/>
              <w:autoSpaceDN/>
              <w:spacing w:line="252" w:lineRule="auto"/>
              <w:ind w:firstLine="0"/>
              <w:jc w:val="center"/>
              <w:textAlignment w:val="auto"/>
              <w:rPr>
                <w:kern w:val="0"/>
                <w:sz w:val="24"/>
                <w:szCs w:val="24"/>
              </w:rPr>
            </w:pPr>
            <w:r w:rsidRPr="00644DB5">
              <w:rPr>
                <w:kern w:val="0"/>
                <w:sz w:val="24"/>
                <w:szCs w:val="24"/>
              </w:rPr>
              <w:t>1296276,30</w:t>
            </w:r>
          </w:p>
        </w:tc>
      </w:tr>
    </w:tbl>
    <w:p w:rsidR="007F3953" w:rsidRPr="006E2957" w:rsidRDefault="007F3953" w:rsidP="00EB29D5">
      <w:pPr>
        <w:widowControl/>
        <w:tabs>
          <w:tab w:val="left" w:pos="0"/>
        </w:tabs>
        <w:spacing w:line="252" w:lineRule="auto"/>
        <w:ind w:firstLine="0"/>
        <w:rPr>
          <w:sz w:val="28"/>
          <w:szCs w:val="28"/>
        </w:rPr>
      </w:pPr>
    </w:p>
    <w:p w:rsidR="005711A0" w:rsidRPr="006E2957" w:rsidRDefault="005711A0" w:rsidP="00EB29D5">
      <w:pPr>
        <w:widowControl/>
        <w:tabs>
          <w:tab w:val="left" w:pos="0"/>
        </w:tabs>
        <w:spacing w:line="360" w:lineRule="auto"/>
        <w:ind w:firstLine="709"/>
        <w:contextualSpacing/>
        <w:rPr>
          <w:rFonts w:eastAsia="Calibri"/>
          <w:sz w:val="28"/>
          <w:szCs w:val="28"/>
        </w:rPr>
      </w:pPr>
      <w:r w:rsidRPr="006E2957">
        <w:rPr>
          <w:sz w:val="28"/>
          <w:szCs w:val="28"/>
        </w:rPr>
        <w:t xml:space="preserve">Проектом межевания территории </w:t>
      </w:r>
      <w:r w:rsidR="00FF2D22" w:rsidRPr="006E2957">
        <w:rPr>
          <w:sz w:val="28"/>
          <w:szCs w:val="28"/>
        </w:rPr>
        <w:t xml:space="preserve">образование </w:t>
      </w:r>
      <w:r w:rsidRPr="006E2957">
        <w:rPr>
          <w:sz w:val="28"/>
          <w:szCs w:val="28"/>
        </w:rPr>
        <w:t>земел</w:t>
      </w:r>
      <w:r w:rsidR="00FF2D22" w:rsidRPr="006E2957">
        <w:rPr>
          <w:sz w:val="28"/>
          <w:szCs w:val="28"/>
        </w:rPr>
        <w:t>ьных участков</w:t>
      </w:r>
      <w:r w:rsidRPr="006E2957">
        <w:rPr>
          <w:sz w:val="28"/>
          <w:szCs w:val="28"/>
        </w:rPr>
        <w:t>, которые будут отнесены к территориям общего пользования или имуществу общего пользования</w:t>
      </w:r>
      <w:r w:rsidR="00FF2D22" w:rsidRPr="006E2957">
        <w:rPr>
          <w:sz w:val="28"/>
          <w:szCs w:val="28"/>
        </w:rPr>
        <w:t>, не предусмотрено.</w:t>
      </w:r>
    </w:p>
    <w:p w:rsidR="00322C78" w:rsidRPr="006E2957" w:rsidRDefault="00322C78" w:rsidP="00EB29D5">
      <w:pPr>
        <w:widowControl/>
        <w:tabs>
          <w:tab w:val="left" w:pos="426"/>
        </w:tabs>
        <w:spacing w:line="360" w:lineRule="auto"/>
        <w:ind w:firstLine="709"/>
        <w:rPr>
          <w:sz w:val="28"/>
          <w:szCs w:val="28"/>
        </w:rPr>
      </w:pPr>
      <w:r w:rsidRPr="006E2957">
        <w:rPr>
          <w:sz w:val="28"/>
          <w:szCs w:val="28"/>
        </w:rPr>
        <w:t xml:space="preserve">В соответствии с ч. 9 ст. 43 </w:t>
      </w:r>
      <w:r w:rsidR="000D613A" w:rsidRPr="006E2957">
        <w:rPr>
          <w:sz w:val="28"/>
          <w:szCs w:val="28"/>
        </w:rPr>
        <w:t>ГрК РФ</w:t>
      </w:r>
      <w:r w:rsidRPr="006E2957">
        <w:rPr>
          <w:sz w:val="28"/>
          <w:szCs w:val="28"/>
        </w:rPr>
        <w:t xml:space="preserve">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w:t>
      </w:r>
      <w:r w:rsidR="000D613A" w:rsidRPr="006E2957">
        <w:rPr>
          <w:sz w:val="28"/>
          <w:szCs w:val="28"/>
        </w:rPr>
        <w:br/>
      </w:r>
      <w:r w:rsidRPr="006E2957">
        <w:rPr>
          <w:sz w:val="28"/>
          <w:szCs w:val="28"/>
        </w:rPr>
        <w:t xml:space="preserve">с градостроительными регламентами и нормами отвода земельных участков для конкретных видов деятельности, иными требованиями к образуемым </w:t>
      </w:r>
      <w:r w:rsidR="000D613A" w:rsidRPr="006E2957">
        <w:rPr>
          <w:sz w:val="28"/>
          <w:szCs w:val="28"/>
        </w:rPr>
        <w:br/>
      </w:r>
      <w:r w:rsidRPr="006E2957">
        <w:rPr>
          <w:sz w:val="28"/>
          <w:szCs w:val="28"/>
        </w:rPr>
        <w:t>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22C78" w:rsidRPr="006E2957" w:rsidRDefault="00322C78" w:rsidP="00EB29D5">
      <w:pPr>
        <w:widowControl/>
        <w:spacing w:line="360" w:lineRule="auto"/>
        <w:ind w:firstLine="709"/>
        <w:rPr>
          <w:sz w:val="28"/>
          <w:szCs w:val="28"/>
        </w:rPr>
      </w:pPr>
      <w:r w:rsidRPr="006E2957">
        <w:rPr>
          <w:sz w:val="28"/>
          <w:szCs w:val="28"/>
        </w:rPr>
        <w:t>Таким образом, проект межевания территории конкретизирует предельные параметры разрешенного строительства, реконструкции объектов капитального строительства, предусмотренные Правилами землепользования и застройки в отношении территориальных зон, применительно к конкретной</w:t>
      </w:r>
      <w:r w:rsidR="003555CA" w:rsidRPr="006E2957">
        <w:rPr>
          <w:sz w:val="28"/>
          <w:szCs w:val="28"/>
        </w:rPr>
        <w:t> </w:t>
      </w:r>
      <w:r w:rsidRPr="006E2957">
        <w:rPr>
          <w:sz w:val="28"/>
          <w:szCs w:val="28"/>
        </w:rPr>
        <w:t>территории.</w:t>
      </w:r>
    </w:p>
    <w:p w:rsidR="00F319AD" w:rsidRPr="006E2957" w:rsidRDefault="00322C78" w:rsidP="00EB29D5">
      <w:pPr>
        <w:widowControl/>
        <w:tabs>
          <w:tab w:val="left" w:pos="426"/>
        </w:tabs>
        <w:spacing w:line="360" w:lineRule="auto"/>
        <w:ind w:firstLine="709"/>
        <w:rPr>
          <w:sz w:val="28"/>
          <w:szCs w:val="28"/>
        </w:rPr>
      </w:pPr>
      <w:r w:rsidRPr="006E2957">
        <w:rPr>
          <w:sz w:val="28"/>
          <w:szCs w:val="28"/>
        </w:rPr>
        <w:t>В рамках настоящего проекта межевания территории уст</w:t>
      </w:r>
      <w:r w:rsidR="00655A7F" w:rsidRPr="006E2957">
        <w:rPr>
          <w:sz w:val="28"/>
          <w:szCs w:val="28"/>
        </w:rPr>
        <w:t>анов</w:t>
      </w:r>
      <w:r w:rsidR="00C7431E" w:rsidRPr="006E2957">
        <w:rPr>
          <w:sz w:val="28"/>
          <w:szCs w:val="28"/>
        </w:rPr>
        <w:t>ление</w:t>
      </w:r>
      <w:r w:rsidR="008B7764" w:rsidRPr="006E2957">
        <w:rPr>
          <w:sz w:val="28"/>
          <w:szCs w:val="28"/>
        </w:rPr>
        <w:t xml:space="preserve"> сервитут</w:t>
      </w:r>
      <w:r w:rsidR="00C7431E" w:rsidRPr="006E2957">
        <w:rPr>
          <w:sz w:val="28"/>
          <w:szCs w:val="28"/>
        </w:rPr>
        <w:t>ов не предусмотрено</w:t>
      </w:r>
      <w:r w:rsidRPr="006E2957">
        <w:rPr>
          <w:sz w:val="28"/>
          <w:szCs w:val="28"/>
        </w:rPr>
        <w:t>.</w:t>
      </w:r>
    </w:p>
    <w:p w:rsidR="003C69D2" w:rsidRPr="006E2957" w:rsidRDefault="000B3CE8" w:rsidP="00EB29D5">
      <w:pPr>
        <w:widowControl/>
        <w:tabs>
          <w:tab w:val="left" w:pos="426"/>
        </w:tabs>
        <w:spacing w:line="360" w:lineRule="auto"/>
        <w:ind w:firstLine="709"/>
        <w:rPr>
          <w:sz w:val="28"/>
          <w:szCs w:val="28"/>
        </w:rPr>
      </w:pPr>
      <w:r w:rsidRPr="006E2957">
        <w:rPr>
          <w:sz w:val="28"/>
          <w:szCs w:val="28"/>
        </w:rPr>
        <w:t xml:space="preserve">Проектом межевания территории утверждаются красные линии с учетом существующих красных линий, границ земельных участков, учтенных в </w:t>
      </w:r>
      <w:r w:rsidR="00676CC4" w:rsidRPr="006E2957">
        <w:rPr>
          <w:sz w:val="28"/>
          <w:szCs w:val="28"/>
        </w:rPr>
        <w:t>ЕГРН</w:t>
      </w:r>
      <w:r w:rsidRPr="006E2957">
        <w:rPr>
          <w:sz w:val="28"/>
          <w:szCs w:val="28"/>
        </w:rPr>
        <w:t>, существующих объектов капитального строительства, границ территориальных зон и требовани</w:t>
      </w:r>
      <w:r w:rsidR="00352669" w:rsidRPr="006E2957">
        <w:rPr>
          <w:sz w:val="28"/>
          <w:szCs w:val="28"/>
        </w:rPr>
        <w:t xml:space="preserve">й, установленных в соответствии с </w:t>
      </w:r>
      <w:r w:rsidRPr="006E2957">
        <w:rPr>
          <w:sz w:val="28"/>
          <w:szCs w:val="28"/>
        </w:rPr>
        <w:t>нормативами гра</w:t>
      </w:r>
      <w:r w:rsidR="00D26288" w:rsidRPr="006E2957">
        <w:rPr>
          <w:sz w:val="28"/>
          <w:szCs w:val="28"/>
        </w:rPr>
        <w:t xml:space="preserve">достроительного проектирования. </w:t>
      </w:r>
    </w:p>
    <w:p w:rsidR="00524177" w:rsidRPr="006E2957" w:rsidRDefault="000B3CE8" w:rsidP="00EB29D5">
      <w:pPr>
        <w:widowControl/>
        <w:tabs>
          <w:tab w:val="left" w:pos="426"/>
        </w:tabs>
        <w:spacing w:line="360" w:lineRule="auto"/>
        <w:ind w:firstLine="709"/>
        <w:rPr>
          <w:sz w:val="28"/>
          <w:szCs w:val="28"/>
        </w:rPr>
      </w:pPr>
      <w:r w:rsidRPr="006E2957">
        <w:rPr>
          <w:sz w:val="28"/>
          <w:szCs w:val="28"/>
        </w:rPr>
        <w:t xml:space="preserve">Ведомость координат </w:t>
      </w:r>
      <w:r w:rsidR="00AD396E" w:rsidRPr="006E2957">
        <w:rPr>
          <w:sz w:val="28"/>
          <w:szCs w:val="28"/>
        </w:rPr>
        <w:t xml:space="preserve">характерных точек </w:t>
      </w:r>
      <w:r w:rsidRPr="006E2957">
        <w:rPr>
          <w:sz w:val="28"/>
          <w:szCs w:val="28"/>
        </w:rPr>
        <w:t xml:space="preserve">утверждаемых красных линий представлена в таблице </w:t>
      </w:r>
      <w:r w:rsidR="003555CA" w:rsidRPr="006E2957">
        <w:rPr>
          <w:sz w:val="28"/>
          <w:szCs w:val="28"/>
        </w:rPr>
        <w:t>№ </w:t>
      </w:r>
      <w:r w:rsidR="00751414" w:rsidRPr="006E2957">
        <w:rPr>
          <w:sz w:val="28"/>
          <w:szCs w:val="28"/>
        </w:rPr>
        <w:t>5</w:t>
      </w:r>
      <w:r w:rsidRPr="006E2957">
        <w:rPr>
          <w:sz w:val="28"/>
          <w:szCs w:val="28"/>
        </w:rPr>
        <w:t>.</w:t>
      </w:r>
    </w:p>
    <w:p w:rsidR="000B3CE8" w:rsidRPr="006E2957" w:rsidRDefault="000B3CE8" w:rsidP="00EB29D5">
      <w:pPr>
        <w:widowControl/>
        <w:tabs>
          <w:tab w:val="left" w:pos="426"/>
        </w:tabs>
        <w:spacing w:line="240" w:lineRule="auto"/>
        <w:ind w:firstLine="0"/>
        <w:jc w:val="right"/>
        <w:rPr>
          <w:sz w:val="28"/>
          <w:szCs w:val="28"/>
        </w:rPr>
      </w:pPr>
      <w:r w:rsidRPr="006E2957">
        <w:rPr>
          <w:sz w:val="28"/>
          <w:szCs w:val="28"/>
        </w:rPr>
        <w:t xml:space="preserve">Таблица </w:t>
      </w:r>
      <w:r w:rsidR="003555CA" w:rsidRPr="006E2957">
        <w:rPr>
          <w:sz w:val="28"/>
          <w:szCs w:val="28"/>
        </w:rPr>
        <w:t>№ </w:t>
      </w:r>
      <w:r w:rsidR="00751414" w:rsidRPr="006E2957">
        <w:rPr>
          <w:sz w:val="28"/>
          <w:szCs w:val="28"/>
        </w:rPr>
        <w:t>5</w:t>
      </w:r>
    </w:p>
    <w:tbl>
      <w:tblPr>
        <w:tblW w:w="5000" w:type="pct"/>
        <w:jc w:val="center"/>
        <w:tblLook w:val="04A0" w:firstRow="1" w:lastRow="0" w:firstColumn="1" w:lastColumn="0" w:noHBand="0" w:noVBand="1"/>
      </w:tblPr>
      <w:tblGrid>
        <w:gridCol w:w="2411"/>
        <w:gridCol w:w="3497"/>
        <w:gridCol w:w="3661"/>
      </w:tblGrid>
      <w:tr w:rsidR="006E2957" w:rsidRPr="00644DB5" w:rsidTr="00644DB5">
        <w:trPr>
          <w:trHeight w:val="262"/>
          <w:tblHeader/>
          <w:jc w:val="center"/>
        </w:trPr>
        <w:tc>
          <w:tcPr>
            <w:tcW w:w="1260" w:type="pct"/>
            <w:vMerge w:val="restart"/>
            <w:tcBorders>
              <w:top w:val="single" w:sz="4" w:space="0" w:color="auto"/>
              <w:left w:val="single" w:sz="4" w:space="0" w:color="auto"/>
              <w:bottom w:val="single" w:sz="4" w:space="0" w:color="auto"/>
              <w:right w:val="single" w:sz="4" w:space="0" w:color="auto"/>
            </w:tcBorders>
            <w:shd w:val="clear" w:color="auto" w:fill="auto"/>
            <w:noWrap/>
          </w:tcPr>
          <w:p w:rsid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Номер</w:t>
            </w:r>
          </w:p>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характерной точки</w:t>
            </w:r>
          </w:p>
        </w:tc>
        <w:tc>
          <w:tcPr>
            <w:tcW w:w="3740" w:type="pct"/>
            <w:gridSpan w:val="2"/>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Координаты</w:t>
            </w:r>
          </w:p>
        </w:tc>
      </w:tr>
      <w:tr w:rsidR="006E2957" w:rsidRPr="00644DB5" w:rsidTr="00644DB5">
        <w:trPr>
          <w:trHeight w:val="300"/>
          <w:tblHeader/>
          <w:jc w:val="center"/>
        </w:trPr>
        <w:tc>
          <w:tcPr>
            <w:tcW w:w="1260" w:type="pct"/>
            <w:vMerge/>
            <w:tcBorders>
              <w:top w:val="single" w:sz="4" w:space="0" w:color="auto"/>
              <w:left w:val="single" w:sz="4" w:space="0" w:color="auto"/>
              <w:bottom w:val="single" w:sz="4" w:space="0" w:color="auto"/>
              <w:right w:val="single" w:sz="4" w:space="0" w:color="auto"/>
            </w:tcBorders>
          </w:tcPr>
          <w:p w:rsidR="00E30084" w:rsidRPr="00644DB5" w:rsidRDefault="00E30084" w:rsidP="00EB29D5">
            <w:pPr>
              <w:widowControl/>
              <w:autoSpaceDN/>
              <w:spacing w:line="240" w:lineRule="auto"/>
              <w:ind w:firstLine="0"/>
              <w:jc w:val="center"/>
              <w:textAlignment w:val="auto"/>
              <w:rPr>
                <w:kern w:val="0"/>
                <w:sz w:val="24"/>
                <w:szCs w:val="24"/>
              </w:rPr>
            </w:pP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X</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Y</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512452,86</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1296355,72</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2</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512447,07</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1296359,48</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3</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512489,17</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1296424,38</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4</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512490,82</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1296426,93</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512515,58</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1296465,10</w:t>
            </w:r>
          </w:p>
        </w:tc>
      </w:tr>
      <w:tr w:rsidR="00644DB5"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6</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512521,22</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1296461,47</w:t>
            </w:r>
          </w:p>
        </w:tc>
      </w:tr>
    </w:tbl>
    <w:p w:rsidR="000B3CE8" w:rsidRPr="006E2957" w:rsidRDefault="000B3CE8" w:rsidP="00EB29D5">
      <w:pPr>
        <w:widowControl/>
        <w:tabs>
          <w:tab w:val="left" w:pos="426"/>
        </w:tabs>
        <w:spacing w:line="240" w:lineRule="auto"/>
        <w:ind w:firstLine="0"/>
        <w:rPr>
          <w:sz w:val="28"/>
          <w:szCs w:val="28"/>
        </w:rPr>
      </w:pPr>
    </w:p>
    <w:p w:rsidR="00E30084" w:rsidRPr="006E2957" w:rsidRDefault="00E30084" w:rsidP="00EB29D5">
      <w:pPr>
        <w:widowControl/>
        <w:tabs>
          <w:tab w:val="left" w:pos="426"/>
        </w:tabs>
        <w:spacing w:line="360" w:lineRule="auto"/>
        <w:ind w:firstLine="709"/>
        <w:rPr>
          <w:sz w:val="28"/>
          <w:szCs w:val="28"/>
        </w:rPr>
      </w:pPr>
      <w:r w:rsidRPr="006E2957">
        <w:rPr>
          <w:sz w:val="28"/>
          <w:szCs w:val="28"/>
        </w:rPr>
        <w:t>Линии отступа от красных линий в целях определения мест допустимого размещения зданий, строений, сооружений приняты с учетом сложившейся градостроител</w:t>
      </w:r>
      <w:r w:rsidR="000D613A" w:rsidRPr="006E2957">
        <w:rPr>
          <w:sz w:val="28"/>
          <w:szCs w:val="28"/>
        </w:rPr>
        <w:t>ьной ситуации на расстоянии 3 м.</w:t>
      </w:r>
    </w:p>
    <w:p w:rsidR="00047647" w:rsidRPr="006E2957" w:rsidRDefault="00C7431E" w:rsidP="00EB29D5">
      <w:pPr>
        <w:widowControl/>
        <w:tabs>
          <w:tab w:val="left" w:pos="426"/>
        </w:tabs>
        <w:spacing w:line="360" w:lineRule="auto"/>
        <w:ind w:firstLine="709"/>
        <w:rPr>
          <w:sz w:val="28"/>
          <w:szCs w:val="28"/>
        </w:rPr>
      </w:pPr>
      <w:r w:rsidRPr="006E2957">
        <w:rPr>
          <w:sz w:val="28"/>
          <w:szCs w:val="28"/>
        </w:rPr>
        <w:t xml:space="preserve">Ведомость координат </w:t>
      </w:r>
      <w:r w:rsidR="00AD396E" w:rsidRPr="006E2957">
        <w:rPr>
          <w:sz w:val="28"/>
          <w:szCs w:val="28"/>
        </w:rPr>
        <w:t>характерных точек устанавливаемых</w:t>
      </w:r>
      <w:r w:rsidRPr="006E2957">
        <w:rPr>
          <w:sz w:val="28"/>
          <w:szCs w:val="28"/>
        </w:rPr>
        <w:t xml:space="preserve"> линий</w:t>
      </w:r>
      <w:r w:rsidR="00D43A31" w:rsidRPr="006E2957">
        <w:rPr>
          <w:sz w:val="28"/>
          <w:szCs w:val="28"/>
        </w:rPr>
        <w:t xml:space="preserve"> отступа от красных линий</w:t>
      </w:r>
      <w:r w:rsidR="00B32C91" w:rsidRPr="006E2957">
        <w:rPr>
          <w:sz w:val="28"/>
          <w:szCs w:val="28"/>
        </w:rPr>
        <w:t xml:space="preserve"> </w:t>
      </w:r>
      <w:r w:rsidR="00D43A31" w:rsidRPr="006E2957">
        <w:rPr>
          <w:sz w:val="28"/>
          <w:szCs w:val="28"/>
        </w:rPr>
        <w:t xml:space="preserve">в целях определения мест допустимого размещения зданий, строений, сооружений </w:t>
      </w:r>
      <w:r w:rsidR="00047647" w:rsidRPr="006E2957">
        <w:rPr>
          <w:sz w:val="28"/>
          <w:szCs w:val="28"/>
        </w:rPr>
        <w:t xml:space="preserve">представлена в таблице </w:t>
      </w:r>
      <w:r w:rsidR="003555CA" w:rsidRPr="006E2957">
        <w:rPr>
          <w:sz w:val="28"/>
          <w:szCs w:val="28"/>
        </w:rPr>
        <w:t>№ </w:t>
      </w:r>
      <w:r w:rsidR="00751414" w:rsidRPr="006E2957">
        <w:rPr>
          <w:sz w:val="28"/>
          <w:szCs w:val="28"/>
        </w:rPr>
        <w:t>6</w:t>
      </w:r>
      <w:r w:rsidR="00047647" w:rsidRPr="006E2957">
        <w:rPr>
          <w:sz w:val="28"/>
          <w:szCs w:val="28"/>
        </w:rPr>
        <w:t>.</w:t>
      </w:r>
    </w:p>
    <w:p w:rsidR="00047647" w:rsidRPr="006E2957" w:rsidRDefault="00047647" w:rsidP="00EB29D5">
      <w:pPr>
        <w:widowControl/>
        <w:tabs>
          <w:tab w:val="left" w:pos="426"/>
        </w:tabs>
        <w:spacing w:line="240" w:lineRule="auto"/>
        <w:ind w:firstLine="0"/>
        <w:jc w:val="right"/>
        <w:rPr>
          <w:sz w:val="28"/>
          <w:szCs w:val="28"/>
        </w:rPr>
      </w:pPr>
      <w:r w:rsidRPr="006E2957">
        <w:rPr>
          <w:sz w:val="28"/>
          <w:szCs w:val="28"/>
        </w:rPr>
        <w:t xml:space="preserve">Таблица </w:t>
      </w:r>
      <w:r w:rsidR="003555CA" w:rsidRPr="006E2957">
        <w:rPr>
          <w:sz w:val="28"/>
          <w:szCs w:val="28"/>
        </w:rPr>
        <w:t>№ </w:t>
      </w:r>
      <w:r w:rsidR="00751414" w:rsidRPr="006E2957">
        <w:rPr>
          <w:sz w:val="28"/>
          <w:szCs w:val="28"/>
        </w:rPr>
        <w:t>6</w:t>
      </w:r>
    </w:p>
    <w:tbl>
      <w:tblPr>
        <w:tblW w:w="5000" w:type="pct"/>
        <w:jc w:val="center"/>
        <w:tblLook w:val="04A0" w:firstRow="1" w:lastRow="0" w:firstColumn="1" w:lastColumn="0" w:noHBand="0" w:noVBand="1"/>
      </w:tblPr>
      <w:tblGrid>
        <w:gridCol w:w="2411"/>
        <w:gridCol w:w="3497"/>
        <w:gridCol w:w="3661"/>
      </w:tblGrid>
      <w:tr w:rsidR="006E2957" w:rsidRPr="00644DB5" w:rsidTr="00644DB5">
        <w:trPr>
          <w:trHeight w:val="347"/>
          <w:tblHeader/>
          <w:jc w:val="center"/>
        </w:trPr>
        <w:tc>
          <w:tcPr>
            <w:tcW w:w="1260" w:type="pct"/>
            <w:vMerge w:val="restart"/>
            <w:tcBorders>
              <w:top w:val="single" w:sz="4" w:space="0" w:color="auto"/>
              <w:left w:val="single" w:sz="4" w:space="0" w:color="auto"/>
              <w:bottom w:val="single" w:sz="4" w:space="0" w:color="auto"/>
              <w:right w:val="single" w:sz="4" w:space="0" w:color="auto"/>
            </w:tcBorders>
            <w:shd w:val="clear" w:color="auto" w:fill="auto"/>
            <w:noWrap/>
          </w:tcPr>
          <w:p w:rsidR="00644DB5" w:rsidRDefault="00DB053F" w:rsidP="00EB29D5">
            <w:pPr>
              <w:widowControl/>
              <w:autoSpaceDN/>
              <w:spacing w:line="240" w:lineRule="auto"/>
              <w:ind w:firstLine="0"/>
              <w:jc w:val="center"/>
              <w:textAlignment w:val="auto"/>
              <w:rPr>
                <w:kern w:val="0"/>
                <w:sz w:val="24"/>
                <w:szCs w:val="24"/>
              </w:rPr>
            </w:pPr>
            <w:r w:rsidRPr="00644DB5">
              <w:rPr>
                <w:kern w:val="0"/>
                <w:sz w:val="24"/>
                <w:szCs w:val="24"/>
              </w:rPr>
              <w:t>Номер</w:t>
            </w:r>
          </w:p>
          <w:p w:rsidR="00E30084" w:rsidRPr="00644DB5" w:rsidRDefault="00DB053F" w:rsidP="00EB29D5">
            <w:pPr>
              <w:widowControl/>
              <w:autoSpaceDN/>
              <w:spacing w:line="240" w:lineRule="auto"/>
              <w:ind w:firstLine="0"/>
              <w:jc w:val="center"/>
              <w:textAlignment w:val="auto"/>
              <w:rPr>
                <w:kern w:val="0"/>
                <w:sz w:val="24"/>
                <w:szCs w:val="24"/>
              </w:rPr>
            </w:pPr>
            <w:r w:rsidRPr="00644DB5">
              <w:rPr>
                <w:kern w:val="0"/>
                <w:sz w:val="24"/>
                <w:szCs w:val="24"/>
              </w:rPr>
              <w:t>характерной точки</w:t>
            </w:r>
          </w:p>
        </w:tc>
        <w:tc>
          <w:tcPr>
            <w:tcW w:w="3740" w:type="pct"/>
            <w:gridSpan w:val="2"/>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Координаты</w:t>
            </w:r>
          </w:p>
        </w:tc>
      </w:tr>
      <w:tr w:rsidR="006E2957" w:rsidRPr="00644DB5" w:rsidTr="00644DB5">
        <w:trPr>
          <w:trHeight w:val="300"/>
          <w:tblHeader/>
          <w:jc w:val="center"/>
        </w:trPr>
        <w:tc>
          <w:tcPr>
            <w:tcW w:w="1260" w:type="pct"/>
            <w:vMerge/>
            <w:tcBorders>
              <w:top w:val="single" w:sz="4" w:space="0" w:color="auto"/>
              <w:left w:val="single" w:sz="4" w:space="0" w:color="auto"/>
              <w:bottom w:val="single" w:sz="4" w:space="0" w:color="auto"/>
              <w:right w:val="single" w:sz="4" w:space="0" w:color="auto"/>
            </w:tcBorders>
          </w:tcPr>
          <w:p w:rsidR="00E30084" w:rsidRPr="00644DB5" w:rsidRDefault="00E30084" w:rsidP="00EB29D5">
            <w:pPr>
              <w:widowControl/>
              <w:autoSpaceDN/>
              <w:spacing w:line="240" w:lineRule="auto"/>
              <w:ind w:firstLine="0"/>
              <w:jc w:val="center"/>
              <w:textAlignment w:val="auto"/>
              <w:rPr>
                <w:kern w:val="0"/>
                <w:sz w:val="24"/>
                <w:szCs w:val="24"/>
              </w:rPr>
            </w:pP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X</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Y</w:t>
            </w:r>
          </w:p>
        </w:tc>
      </w:tr>
      <w:tr w:rsidR="006E2957" w:rsidRPr="00644DB5" w:rsidTr="00644DB5">
        <w:trPr>
          <w:trHeight w:val="300"/>
          <w:jc w:val="center"/>
        </w:trPr>
        <w:tc>
          <w:tcPr>
            <w:tcW w:w="1260" w:type="pct"/>
            <w:tcBorders>
              <w:top w:val="nil"/>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w:t>
            </w:r>
          </w:p>
        </w:tc>
        <w:tc>
          <w:tcPr>
            <w:tcW w:w="1827"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512449,59</w:t>
            </w:r>
          </w:p>
        </w:tc>
        <w:tc>
          <w:tcPr>
            <w:tcW w:w="1914" w:type="pct"/>
            <w:tcBorders>
              <w:top w:val="nil"/>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1296357,85</w:t>
            </w:r>
          </w:p>
        </w:tc>
      </w:tr>
      <w:tr w:rsidR="006E2957" w:rsidRPr="00644DB5" w:rsidTr="00644DB5">
        <w:trPr>
          <w:trHeight w:val="300"/>
          <w:jc w:val="center"/>
        </w:trPr>
        <w:tc>
          <w:tcPr>
            <w:tcW w:w="1260" w:type="pct"/>
            <w:tcBorders>
              <w:top w:val="single" w:sz="4" w:space="0" w:color="auto"/>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2</w:t>
            </w:r>
          </w:p>
        </w:tc>
        <w:tc>
          <w:tcPr>
            <w:tcW w:w="1827"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512491,69</w:t>
            </w:r>
          </w:p>
        </w:tc>
        <w:tc>
          <w:tcPr>
            <w:tcW w:w="1914"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1296422,75</w:t>
            </w:r>
          </w:p>
        </w:tc>
      </w:tr>
      <w:tr w:rsidR="006E2957" w:rsidRPr="00644DB5" w:rsidTr="00644DB5">
        <w:trPr>
          <w:trHeight w:val="300"/>
          <w:jc w:val="center"/>
        </w:trPr>
        <w:tc>
          <w:tcPr>
            <w:tcW w:w="1260" w:type="pct"/>
            <w:tcBorders>
              <w:top w:val="single" w:sz="4" w:space="0" w:color="auto"/>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3</w:t>
            </w:r>
          </w:p>
        </w:tc>
        <w:tc>
          <w:tcPr>
            <w:tcW w:w="1827"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512493,34</w:t>
            </w:r>
          </w:p>
        </w:tc>
        <w:tc>
          <w:tcPr>
            <w:tcW w:w="1914"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1296425,30</w:t>
            </w:r>
          </w:p>
        </w:tc>
      </w:tr>
      <w:tr w:rsidR="00644DB5" w:rsidRPr="00644DB5" w:rsidTr="00644DB5">
        <w:trPr>
          <w:trHeight w:val="300"/>
          <w:jc w:val="center"/>
        </w:trPr>
        <w:tc>
          <w:tcPr>
            <w:tcW w:w="1260" w:type="pct"/>
            <w:tcBorders>
              <w:top w:val="single" w:sz="4" w:space="0" w:color="auto"/>
              <w:left w:val="single" w:sz="4" w:space="0" w:color="auto"/>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4</w:t>
            </w:r>
          </w:p>
        </w:tc>
        <w:tc>
          <w:tcPr>
            <w:tcW w:w="1827"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512518,10</w:t>
            </w:r>
          </w:p>
        </w:tc>
        <w:tc>
          <w:tcPr>
            <w:tcW w:w="1914" w:type="pct"/>
            <w:tcBorders>
              <w:top w:val="single" w:sz="4" w:space="0" w:color="auto"/>
              <w:left w:val="nil"/>
              <w:bottom w:val="single" w:sz="4" w:space="0" w:color="auto"/>
              <w:right w:val="single" w:sz="4" w:space="0" w:color="auto"/>
            </w:tcBorders>
            <w:shd w:val="clear" w:color="auto" w:fill="auto"/>
            <w:noWrap/>
          </w:tcPr>
          <w:p w:rsidR="00E30084" w:rsidRPr="00644DB5" w:rsidRDefault="00E30084" w:rsidP="00EB29D5">
            <w:pPr>
              <w:widowControl/>
              <w:autoSpaceDN/>
              <w:spacing w:line="240" w:lineRule="auto"/>
              <w:ind w:firstLine="0"/>
              <w:jc w:val="center"/>
              <w:textAlignment w:val="auto"/>
              <w:rPr>
                <w:kern w:val="0"/>
                <w:sz w:val="24"/>
                <w:szCs w:val="24"/>
              </w:rPr>
            </w:pPr>
            <w:r w:rsidRPr="00644DB5">
              <w:rPr>
                <w:kern w:val="0"/>
                <w:sz w:val="24"/>
                <w:szCs w:val="24"/>
              </w:rPr>
              <w:t>1296463,48</w:t>
            </w:r>
          </w:p>
        </w:tc>
      </w:tr>
    </w:tbl>
    <w:p w:rsidR="00047647" w:rsidRPr="006E2957" w:rsidRDefault="00047647" w:rsidP="00EB29D5">
      <w:pPr>
        <w:widowControl/>
        <w:tabs>
          <w:tab w:val="left" w:pos="426"/>
        </w:tabs>
        <w:spacing w:line="240" w:lineRule="auto"/>
        <w:ind w:firstLine="0"/>
        <w:rPr>
          <w:sz w:val="28"/>
          <w:szCs w:val="28"/>
        </w:rPr>
      </w:pPr>
    </w:p>
    <w:p w:rsidR="00A16CA9" w:rsidRPr="006E2957" w:rsidRDefault="00A16CA9" w:rsidP="00EB29D5">
      <w:pPr>
        <w:pStyle w:val="23"/>
        <w:widowControl/>
        <w:spacing w:after="0" w:line="360" w:lineRule="auto"/>
        <w:ind w:left="0" w:firstLine="709"/>
        <w:rPr>
          <w:rFonts w:eastAsia="Lucida Sans Unicode"/>
          <w:spacing w:val="-5"/>
          <w:sz w:val="28"/>
          <w:szCs w:val="28"/>
          <w:lang w:bidi="ru-RU"/>
        </w:rPr>
      </w:pPr>
      <w:r w:rsidRPr="006E2957">
        <w:rPr>
          <w:rFonts w:eastAsia="Lucida Sans Unicode"/>
          <w:spacing w:val="-5"/>
          <w:sz w:val="28"/>
          <w:szCs w:val="28"/>
          <w:lang w:bidi="ru-RU"/>
        </w:rPr>
        <w:t>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w:t>
      </w:r>
    </w:p>
    <w:p w:rsidR="00A56BAD" w:rsidRPr="006E2957" w:rsidRDefault="00A16CA9" w:rsidP="00EB29D5">
      <w:pPr>
        <w:pStyle w:val="23"/>
        <w:widowControl/>
        <w:spacing w:after="0" w:line="360" w:lineRule="auto"/>
        <w:ind w:left="0" w:firstLine="709"/>
        <w:rPr>
          <w:sz w:val="28"/>
          <w:szCs w:val="28"/>
        </w:rPr>
      </w:pPr>
      <w:r w:rsidRPr="006E2957">
        <w:rPr>
          <w:rFonts w:eastAsia="Lucida Sans Unicode"/>
          <w:spacing w:val="-5"/>
          <w:sz w:val="28"/>
          <w:szCs w:val="28"/>
          <w:lang w:bidi="ru-RU"/>
        </w:rPr>
        <w:t>Проект межевания территории не является основанием для начала строительно-монтажных работ, в</w:t>
      </w:r>
      <w:r w:rsidR="00352669" w:rsidRPr="006E2957">
        <w:rPr>
          <w:rFonts w:eastAsia="Lucida Sans Unicode"/>
          <w:spacing w:val="-5"/>
          <w:sz w:val="28"/>
          <w:szCs w:val="28"/>
          <w:lang w:bidi="ru-RU"/>
        </w:rPr>
        <w:t xml:space="preserve"> том числе ограждения земельных участков</w:t>
      </w:r>
      <w:r w:rsidRPr="006E2957">
        <w:rPr>
          <w:rFonts w:eastAsia="Lucida Sans Unicode"/>
          <w:spacing w:val="-5"/>
          <w:sz w:val="28"/>
          <w:szCs w:val="28"/>
          <w:lang w:bidi="ru-RU"/>
        </w:rPr>
        <w:t xml:space="preserve">, </w:t>
      </w:r>
      <w:r w:rsidR="00DB053F" w:rsidRPr="006E2957">
        <w:rPr>
          <w:rFonts w:eastAsia="Lucida Sans Unicode"/>
          <w:spacing w:val="-5"/>
          <w:sz w:val="28"/>
          <w:szCs w:val="28"/>
          <w:lang w:bidi="ru-RU"/>
        </w:rPr>
        <w:br/>
      </w:r>
      <w:r w:rsidRPr="006E2957">
        <w:rPr>
          <w:rFonts w:eastAsia="Lucida Sans Unicode"/>
          <w:spacing w:val="-5"/>
          <w:sz w:val="28"/>
          <w:szCs w:val="28"/>
          <w:lang w:bidi="ru-RU"/>
        </w:rPr>
        <w:t>а также для ведения хозя</w:t>
      </w:r>
      <w:r w:rsidR="00352669" w:rsidRPr="006E2957">
        <w:rPr>
          <w:rFonts w:eastAsia="Lucida Sans Unicode"/>
          <w:spacing w:val="-5"/>
          <w:sz w:val="28"/>
          <w:szCs w:val="28"/>
          <w:lang w:bidi="ru-RU"/>
        </w:rPr>
        <w:t xml:space="preserve">йственной деятельности. Площади </w:t>
      </w:r>
      <w:r w:rsidRPr="006E2957">
        <w:rPr>
          <w:rFonts w:eastAsia="Lucida Sans Unicode"/>
          <w:spacing w:val="-5"/>
          <w:sz w:val="28"/>
          <w:szCs w:val="28"/>
          <w:lang w:bidi="ru-RU"/>
        </w:rPr>
        <w:t>и границы участков подлежат уточнению землеустроительным межеванием при оформлении соответствующих документов в установленном законом порядке.</w:t>
      </w:r>
    </w:p>
    <w:p w:rsidR="0069338C" w:rsidRPr="006E2957" w:rsidRDefault="00C03882" w:rsidP="006E2957">
      <w:pPr>
        <w:pStyle w:val="23"/>
        <w:widowControl/>
        <w:spacing w:after="0" w:line="360" w:lineRule="auto"/>
        <w:ind w:left="0" w:firstLine="709"/>
        <w:rPr>
          <w:sz w:val="28"/>
          <w:szCs w:val="28"/>
        </w:rPr>
      </w:pPr>
      <w:r w:rsidRPr="006E2957">
        <w:rPr>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w:t>
      </w:r>
      <w:r w:rsidR="00655A7F" w:rsidRPr="006E2957">
        <w:rPr>
          <w:sz w:val="28"/>
          <w:szCs w:val="28"/>
        </w:rPr>
        <w:t>я в соответствии с положениями Г</w:t>
      </w:r>
      <w:r w:rsidR="00B32C91" w:rsidRPr="006E2957">
        <w:rPr>
          <w:sz w:val="28"/>
          <w:szCs w:val="28"/>
        </w:rPr>
        <w:t>енерального плана</w:t>
      </w:r>
      <w:r w:rsidRPr="006E2957">
        <w:rPr>
          <w:sz w:val="28"/>
          <w:szCs w:val="28"/>
        </w:rPr>
        <w:t>.</w:t>
      </w:r>
    </w:p>
    <w:p w:rsidR="004050E4" w:rsidRPr="006E2957" w:rsidRDefault="00A16CA9" w:rsidP="006E2957">
      <w:pPr>
        <w:pStyle w:val="23"/>
        <w:widowControl/>
        <w:spacing w:after="0" w:line="360" w:lineRule="auto"/>
        <w:ind w:left="0" w:firstLine="709"/>
        <w:rPr>
          <w:sz w:val="28"/>
          <w:szCs w:val="28"/>
        </w:rPr>
      </w:pPr>
      <w:r w:rsidRPr="006E2957">
        <w:rPr>
          <w:sz w:val="28"/>
          <w:szCs w:val="28"/>
        </w:rPr>
        <w:t xml:space="preserve">Проект межевания территории, ограниченной </w:t>
      </w:r>
      <w:r w:rsidR="00DB053F" w:rsidRPr="006E2957">
        <w:rPr>
          <w:sz w:val="28"/>
          <w:szCs w:val="28"/>
        </w:rPr>
        <w:t xml:space="preserve">территориальной зоной ОДС(о)-257 </w:t>
      </w:r>
      <w:r w:rsidRPr="006E2957">
        <w:rPr>
          <w:sz w:val="28"/>
          <w:szCs w:val="28"/>
        </w:rPr>
        <w:t xml:space="preserve">в городском округе город Воронеж, рассмотрен и рекомендован для </w:t>
      </w:r>
      <w:r w:rsidR="00AD396E" w:rsidRPr="006E2957">
        <w:rPr>
          <w:sz w:val="28"/>
          <w:szCs w:val="28"/>
        </w:rPr>
        <w:t>вынесения</w:t>
      </w:r>
      <w:r w:rsidRPr="006E2957">
        <w:rPr>
          <w:sz w:val="28"/>
          <w:szCs w:val="28"/>
        </w:rPr>
        <w:t xml:space="preserve"> на </w:t>
      </w:r>
      <w:r w:rsidR="00C3569E" w:rsidRPr="006E2957">
        <w:rPr>
          <w:sz w:val="28"/>
          <w:szCs w:val="28"/>
        </w:rPr>
        <w:t>общественны</w:t>
      </w:r>
      <w:r w:rsidR="00AD396E" w:rsidRPr="006E2957">
        <w:rPr>
          <w:sz w:val="28"/>
          <w:szCs w:val="28"/>
        </w:rPr>
        <w:t>е</w:t>
      </w:r>
      <w:r w:rsidR="00C3569E" w:rsidRPr="006E2957">
        <w:rPr>
          <w:sz w:val="28"/>
          <w:szCs w:val="28"/>
        </w:rPr>
        <w:t xml:space="preserve"> обсуждения</w:t>
      </w:r>
      <w:r w:rsidRPr="006E2957">
        <w:rPr>
          <w:sz w:val="28"/>
          <w:szCs w:val="28"/>
        </w:rPr>
        <w:t>.</w:t>
      </w:r>
    </w:p>
    <w:p w:rsidR="004050E4" w:rsidRPr="006E2957" w:rsidRDefault="004050E4" w:rsidP="006E2957">
      <w:pPr>
        <w:pStyle w:val="23"/>
        <w:widowControl/>
        <w:spacing w:after="0" w:line="240" w:lineRule="auto"/>
        <w:ind w:left="0" w:firstLine="0"/>
        <w:rPr>
          <w:sz w:val="28"/>
          <w:szCs w:val="28"/>
        </w:rPr>
      </w:pPr>
    </w:p>
    <w:p w:rsidR="004050E4" w:rsidRPr="006E2957" w:rsidRDefault="004050E4" w:rsidP="006E2957">
      <w:pPr>
        <w:pStyle w:val="23"/>
        <w:widowControl/>
        <w:spacing w:after="0" w:line="240" w:lineRule="auto"/>
        <w:ind w:left="0" w:firstLine="0"/>
        <w:rPr>
          <w:sz w:val="28"/>
          <w:szCs w:val="28"/>
        </w:rPr>
      </w:pPr>
    </w:p>
    <w:p w:rsidR="008A1E3C" w:rsidRPr="006E2957" w:rsidRDefault="008A1E3C" w:rsidP="006E2957">
      <w:pPr>
        <w:pStyle w:val="23"/>
        <w:widowControl/>
        <w:spacing w:after="0" w:line="240" w:lineRule="auto"/>
        <w:ind w:left="0" w:firstLine="0"/>
        <w:rPr>
          <w:sz w:val="28"/>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5"/>
      </w:tblGrid>
      <w:tr w:rsidR="008A1E3C" w:rsidRPr="006E2957" w:rsidTr="008A1E3C">
        <w:tc>
          <w:tcPr>
            <w:tcW w:w="4784" w:type="dxa"/>
          </w:tcPr>
          <w:p w:rsidR="008A1E3C" w:rsidRPr="006E2957" w:rsidRDefault="008A1E3C" w:rsidP="006E2957">
            <w:pPr>
              <w:widowControl/>
              <w:spacing w:line="240" w:lineRule="auto"/>
              <w:ind w:firstLine="0"/>
              <w:rPr>
                <w:rFonts w:ascii="Times New Roman" w:hAnsi="Times New Roman"/>
                <w:sz w:val="28"/>
                <w:szCs w:val="28"/>
              </w:rPr>
            </w:pPr>
            <w:r w:rsidRPr="006E2957">
              <w:rPr>
                <w:rFonts w:ascii="Times New Roman" w:hAnsi="Times New Roman"/>
                <w:sz w:val="28"/>
                <w:szCs w:val="28"/>
              </w:rPr>
              <w:t xml:space="preserve">Исполняющий обязанности </w:t>
            </w:r>
          </w:p>
          <w:p w:rsidR="008A1E3C" w:rsidRPr="006E2957" w:rsidRDefault="008A1E3C" w:rsidP="006E2957">
            <w:pPr>
              <w:widowControl/>
              <w:spacing w:line="240" w:lineRule="auto"/>
              <w:ind w:firstLine="0"/>
              <w:rPr>
                <w:rFonts w:ascii="Times New Roman" w:hAnsi="Times New Roman"/>
                <w:sz w:val="28"/>
                <w:szCs w:val="28"/>
              </w:rPr>
            </w:pPr>
            <w:r w:rsidRPr="006E2957">
              <w:rPr>
                <w:rFonts w:ascii="Times New Roman" w:hAnsi="Times New Roman"/>
                <w:sz w:val="28"/>
                <w:szCs w:val="28"/>
              </w:rPr>
              <w:t xml:space="preserve">руководителя управления </w:t>
            </w:r>
          </w:p>
          <w:p w:rsidR="008A1E3C" w:rsidRPr="006E2957" w:rsidRDefault="008A1E3C" w:rsidP="006E2957">
            <w:pPr>
              <w:pStyle w:val="23"/>
              <w:widowControl/>
              <w:spacing w:after="0" w:line="240" w:lineRule="auto"/>
              <w:ind w:left="0" w:firstLine="0"/>
              <w:rPr>
                <w:rFonts w:ascii="Times New Roman" w:hAnsi="Times New Roman"/>
                <w:sz w:val="28"/>
                <w:szCs w:val="28"/>
              </w:rPr>
            </w:pPr>
            <w:r w:rsidRPr="006E2957">
              <w:rPr>
                <w:rFonts w:ascii="Times New Roman" w:hAnsi="Times New Roman"/>
                <w:sz w:val="28"/>
                <w:szCs w:val="28"/>
              </w:rPr>
              <w:t>главного архитектора</w:t>
            </w:r>
          </w:p>
        </w:tc>
        <w:tc>
          <w:tcPr>
            <w:tcW w:w="4785" w:type="dxa"/>
          </w:tcPr>
          <w:p w:rsidR="008A1E3C" w:rsidRPr="006E2957" w:rsidRDefault="008A1E3C" w:rsidP="006E2957">
            <w:pPr>
              <w:widowControl/>
              <w:spacing w:line="240" w:lineRule="auto"/>
              <w:ind w:firstLine="0"/>
              <w:rPr>
                <w:rFonts w:ascii="Times New Roman" w:hAnsi="Times New Roman"/>
                <w:sz w:val="28"/>
                <w:szCs w:val="28"/>
              </w:rPr>
            </w:pPr>
          </w:p>
          <w:p w:rsidR="008A1E3C" w:rsidRPr="006E2957" w:rsidRDefault="008A1E3C" w:rsidP="006E2957">
            <w:pPr>
              <w:widowControl/>
              <w:spacing w:line="240" w:lineRule="auto"/>
              <w:ind w:firstLine="0"/>
              <w:rPr>
                <w:rFonts w:ascii="Times New Roman" w:hAnsi="Times New Roman"/>
                <w:sz w:val="28"/>
                <w:szCs w:val="28"/>
              </w:rPr>
            </w:pPr>
          </w:p>
          <w:p w:rsidR="008A1E3C" w:rsidRPr="006E2957" w:rsidRDefault="00DB053F" w:rsidP="006E2957">
            <w:pPr>
              <w:widowControl/>
              <w:spacing w:line="240" w:lineRule="auto"/>
              <w:ind w:firstLine="0"/>
              <w:jc w:val="right"/>
              <w:rPr>
                <w:rFonts w:ascii="Times New Roman" w:hAnsi="Times New Roman"/>
                <w:sz w:val="28"/>
                <w:szCs w:val="28"/>
              </w:rPr>
            </w:pPr>
            <w:r w:rsidRPr="006E2957">
              <w:rPr>
                <w:rFonts w:ascii="Times New Roman" w:hAnsi="Times New Roman"/>
                <w:sz w:val="28"/>
                <w:szCs w:val="28"/>
              </w:rPr>
              <w:t>Я.А. Агаркова</w:t>
            </w:r>
          </w:p>
        </w:tc>
      </w:tr>
      <w:bookmarkEnd w:id="0"/>
    </w:tbl>
    <w:p w:rsidR="00642880" w:rsidRPr="006E2957" w:rsidRDefault="00642880" w:rsidP="006E2957">
      <w:pPr>
        <w:widowControl/>
        <w:spacing w:line="240" w:lineRule="auto"/>
        <w:ind w:firstLine="0"/>
        <w:rPr>
          <w:sz w:val="22"/>
          <w:szCs w:val="22"/>
          <w:lang w:eastAsia="en-US"/>
        </w:rPr>
      </w:pPr>
    </w:p>
    <w:sectPr w:rsidR="00642880" w:rsidRPr="006E2957" w:rsidSect="006E2957">
      <w:headerReference w:type="default" r:id="rId9"/>
      <w:pgSz w:w="11905" w:h="16837"/>
      <w:pgMar w:top="1134" w:right="567" w:bottom="1134" w:left="1985" w:header="709" w:footer="720" w:gutter="0"/>
      <w:pgNumType w:start="1"/>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C74" w:rsidRDefault="000D1C74" w:rsidP="00466849">
      <w:pPr>
        <w:spacing w:line="240" w:lineRule="auto"/>
      </w:pPr>
      <w:r>
        <w:separator/>
      </w:r>
    </w:p>
  </w:endnote>
  <w:endnote w:type="continuationSeparator" w:id="0">
    <w:p w:rsidR="000D1C74" w:rsidRDefault="000D1C74"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choolBook, 'Times New Roman'">
    <w:altName w:val="Times New Roman"/>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ISOCPEUR">
    <w:charset w:val="CC"/>
    <w:family w:val="swiss"/>
    <w:pitch w:val="variable"/>
    <w:sig w:usb0="00000287" w:usb1="00000000" w:usb2="00000000" w:usb3="00000000" w:csb0="0000009F"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C74" w:rsidRDefault="000D1C74" w:rsidP="00466849">
      <w:pPr>
        <w:spacing w:line="240" w:lineRule="auto"/>
      </w:pPr>
      <w:r w:rsidRPr="00466849">
        <w:rPr>
          <w:color w:val="000000"/>
        </w:rPr>
        <w:separator/>
      </w:r>
    </w:p>
  </w:footnote>
  <w:footnote w:type="continuationSeparator" w:id="0">
    <w:p w:rsidR="000D1C74" w:rsidRDefault="000D1C74"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6AA" w:rsidRPr="008C2E5A" w:rsidRDefault="003836AA" w:rsidP="008C2E5A">
    <w:pPr>
      <w:pStyle w:val="a9"/>
      <w:jc w:val="center"/>
      <w:rPr>
        <w:sz w:val="24"/>
        <w:szCs w:val="24"/>
      </w:rPr>
    </w:pPr>
    <w:r w:rsidRPr="00D57574">
      <w:rPr>
        <w:sz w:val="24"/>
        <w:szCs w:val="24"/>
      </w:rPr>
      <w:fldChar w:fldCharType="begin"/>
    </w:r>
    <w:r w:rsidRPr="00D57574">
      <w:rPr>
        <w:sz w:val="24"/>
        <w:szCs w:val="24"/>
      </w:rPr>
      <w:instrText xml:space="preserve"> PAGE   \* MERGEFORMAT </w:instrText>
    </w:r>
    <w:r w:rsidRPr="00D57574">
      <w:rPr>
        <w:sz w:val="24"/>
        <w:szCs w:val="24"/>
      </w:rPr>
      <w:fldChar w:fldCharType="separate"/>
    </w:r>
    <w:r w:rsidR="00CD560E">
      <w:rPr>
        <w:noProof/>
        <w:sz w:val="24"/>
        <w:szCs w:val="24"/>
      </w:rPr>
      <w:t>10</w:t>
    </w:r>
    <w:r w:rsidRPr="00D57574">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02C326"/>
    <w:lvl w:ilvl="0">
      <w:numFmt w:val="bullet"/>
      <w:pStyle w:val="1"/>
      <w:lvlText w:val="*"/>
      <w:lvlJc w:val="left"/>
    </w:lvl>
  </w:abstractNum>
  <w:abstractNum w:abstractNumId="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pStyle w:val="Style12"/>
      <w:lvlText w:val="%1"/>
      <w:lvlJc w:val="left"/>
      <w:pPr>
        <w:tabs>
          <w:tab w:val="num" w:pos="360"/>
        </w:tabs>
        <w:ind w:left="360" w:hanging="360"/>
      </w:pPr>
      <w:rPr>
        <w:rFonts w:ascii="Symbol" w:hAnsi="Symbol"/>
      </w:rPr>
    </w:lvl>
    <w:lvl w:ilvl="1">
      <w:start w:val="1"/>
      <w:numFmt w:val="decimal"/>
      <w:lvlText w:val="%1.%2"/>
      <w:lvlJc w:val="left"/>
      <w:pPr>
        <w:tabs>
          <w:tab w:val="num" w:pos="720"/>
        </w:tabs>
        <w:ind w:left="720" w:hanging="360"/>
      </w:pPr>
      <w:rPr>
        <w:rFonts w:ascii="Symbol" w:hAnsi="Symbol"/>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3"/>
    <w:multiLevelType w:val="singleLevel"/>
    <w:tmpl w:val="00000003"/>
    <w:name w:val="WW8Num3"/>
    <w:lvl w:ilvl="0">
      <w:start w:val="1"/>
      <w:numFmt w:val="bullet"/>
      <w:lvlText w:val=""/>
      <w:lvlJc w:val="left"/>
      <w:pPr>
        <w:tabs>
          <w:tab w:val="num" w:pos="2149"/>
        </w:tabs>
        <w:ind w:left="2149" w:hanging="360"/>
      </w:pPr>
      <w:rPr>
        <w:rFonts w:ascii="Symbol" w:hAnsi="Symbol"/>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4EF77D3"/>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5886E7E"/>
    <w:multiLevelType w:val="hybridMultilevel"/>
    <w:tmpl w:val="D5C8140E"/>
    <w:lvl w:ilvl="0" w:tplc="0832DC88">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0796279E"/>
    <w:multiLevelType w:val="multilevel"/>
    <w:tmpl w:val="1302A0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nsid w:val="08583DA9"/>
    <w:multiLevelType w:val="hybridMultilevel"/>
    <w:tmpl w:val="0E3095D8"/>
    <w:lvl w:ilvl="0" w:tplc="A3686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9C86648"/>
    <w:multiLevelType w:val="multilevel"/>
    <w:tmpl w:val="30767A6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0C22312C"/>
    <w:multiLevelType w:val="multilevel"/>
    <w:tmpl w:val="21287F6C"/>
    <w:styleLink w:val="WW8Num1"/>
    <w:lvl w:ilvl="0">
      <w:start w:val="1"/>
      <w:numFmt w:val="none"/>
      <w:pStyle w:val="10"/>
      <w:lvlText w:val="%1"/>
      <w:lvlJc w:val="left"/>
    </w:lvl>
    <w:lvl w:ilvl="1">
      <w:start w:val="1"/>
      <w:numFmt w:val="none"/>
      <w:pStyle w:val="2"/>
      <w:lvlText w:val="%2"/>
      <w:lvlJc w:val="left"/>
    </w:lvl>
    <w:lvl w:ilvl="2">
      <w:start w:val="1"/>
      <w:numFmt w:val="none"/>
      <w:pStyle w:val="3"/>
      <w:lvlText w:val="%3"/>
      <w:lvlJc w:val="left"/>
    </w:lvl>
    <w:lvl w:ilvl="3">
      <w:start w:val="1"/>
      <w:numFmt w:val="none"/>
      <w:pStyle w:val="4"/>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12A45AC2"/>
    <w:multiLevelType w:val="hybridMultilevel"/>
    <w:tmpl w:val="3D2412BE"/>
    <w:lvl w:ilvl="0" w:tplc="D7742A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9505580"/>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5B0311"/>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6">
    <w:nsid w:val="262C24D6"/>
    <w:multiLevelType w:val="hybridMultilevel"/>
    <w:tmpl w:val="3E2473A6"/>
    <w:lvl w:ilvl="0" w:tplc="DA7E94A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EF425E"/>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19317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nsid w:val="37A03543"/>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23874D8"/>
    <w:multiLevelType w:val="hybridMultilevel"/>
    <w:tmpl w:val="FA286886"/>
    <w:lvl w:ilvl="0" w:tplc="93CA283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7A3287"/>
    <w:multiLevelType w:val="multilevel"/>
    <w:tmpl w:val="20FEF0C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nsid w:val="59FA18D8"/>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DA2658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83563C"/>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E4469D"/>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E266A0C"/>
    <w:multiLevelType w:val="multilevel"/>
    <w:tmpl w:val="3BFECF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4783E"/>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8A23690"/>
    <w:multiLevelType w:val="hybridMultilevel"/>
    <w:tmpl w:val="3AA2C3C4"/>
    <w:lvl w:ilvl="0" w:tplc="DA7E94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CA17C1"/>
    <w:multiLevelType w:val="hybridMultilevel"/>
    <w:tmpl w:val="1F462C82"/>
    <w:lvl w:ilvl="0" w:tplc="11DA2BE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0"/>
    <w:lvlOverride w:ilvl="0">
      <w:lvl w:ilvl="0">
        <w:numFmt w:val="bullet"/>
        <w:pStyle w:val="1"/>
        <w:lvlText w:val=""/>
        <w:legacy w:legacy="1" w:legacySpace="0" w:legacyIndent="284"/>
        <w:lvlJc w:val="left"/>
        <w:rPr>
          <w:rFonts w:ascii="Symbol" w:hAnsi="Symbol" w:hint="default"/>
        </w:rPr>
      </w:lvl>
    </w:lvlOverride>
  </w:num>
  <w:num w:numId="3">
    <w:abstractNumId w:val="0"/>
    <w:lvlOverride w:ilvl="0">
      <w:lvl w:ilvl="0">
        <w:numFmt w:val="bullet"/>
        <w:pStyle w:val="1"/>
        <w:lvlText w:val=""/>
        <w:legacy w:legacy="1" w:legacySpace="0" w:legacyIndent="360"/>
        <w:lvlJc w:val="left"/>
        <w:rPr>
          <w:rFonts w:ascii="Symbol" w:hAnsi="Symbol" w:hint="default"/>
        </w:rPr>
      </w:lvl>
    </w:lvlOverride>
  </w:num>
  <w:num w:numId="4">
    <w:abstractNumId w:val="9"/>
  </w:num>
  <w:num w:numId="5">
    <w:abstractNumId w:val="26"/>
  </w:num>
  <w:num w:numId="6">
    <w:abstractNumId w:val="31"/>
  </w:num>
  <w:num w:numId="7">
    <w:abstractNumId w:val="7"/>
  </w:num>
  <w:num w:numId="8">
    <w:abstractNumId w:val="25"/>
  </w:num>
  <w:num w:numId="9">
    <w:abstractNumId w:val="6"/>
  </w:num>
  <w:num w:numId="10">
    <w:abstractNumId w:val="4"/>
  </w:num>
  <w:num w:numId="11">
    <w:abstractNumId w:val="1"/>
  </w:num>
  <w:num w:numId="12">
    <w:abstractNumId w:val="2"/>
  </w:num>
  <w:num w:numId="13">
    <w:abstractNumId w:val="3"/>
  </w:num>
  <w:num w:numId="14">
    <w:abstractNumId w:val="23"/>
  </w:num>
  <w:num w:numId="15">
    <w:abstractNumId w:val="24"/>
  </w:num>
  <w:num w:numId="16">
    <w:abstractNumId w:val="22"/>
  </w:num>
  <w:num w:numId="17">
    <w:abstractNumId w:val="12"/>
  </w:num>
  <w:num w:numId="18">
    <w:abstractNumId w:val="21"/>
  </w:num>
  <w:num w:numId="19">
    <w:abstractNumId w:val="19"/>
  </w:num>
  <w:num w:numId="20">
    <w:abstractNumId w:val="32"/>
  </w:num>
  <w:num w:numId="21">
    <w:abstractNumId w:val="34"/>
  </w:num>
  <w:num w:numId="22">
    <w:abstractNumId w:val="15"/>
  </w:num>
  <w:num w:numId="23">
    <w:abstractNumId w:val="28"/>
  </w:num>
  <w:num w:numId="24">
    <w:abstractNumId w:val="13"/>
  </w:num>
  <w:num w:numId="25">
    <w:abstractNumId w:val="20"/>
  </w:num>
  <w:num w:numId="26">
    <w:abstractNumId w:val="30"/>
  </w:num>
  <w:num w:numId="27">
    <w:abstractNumId w:val="5"/>
  </w:num>
  <w:num w:numId="28">
    <w:abstractNumId w:val="18"/>
  </w:num>
  <w:num w:numId="29">
    <w:abstractNumId w:val="17"/>
  </w:num>
  <w:num w:numId="30">
    <w:abstractNumId w:val="27"/>
  </w:num>
  <w:num w:numId="31">
    <w:abstractNumId w:val="33"/>
  </w:num>
  <w:num w:numId="32">
    <w:abstractNumId w:val="29"/>
  </w:num>
  <w:num w:numId="33">
    <w:abstractNumId w:val="14"/>
  </w:num>
  <w:num w:numId="34">
    <w:abstractNumId w:val="16"/>
  </w:num>
  <w:num w:numId="35">
    <w:abstractNumId w:val="35"/>
  </w:num>
  <w:num w:numId="36">
    <w:abstractNumId w:val="8"/>
  </w:num>
  <w:num w:numId="37">
    <w:abstractNumId w:val="36"/>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145A"/>
    <w:rsid w:val="0000221C"/>
    <w:rsid w:val="000032A9"/>
    <w:rsid w:val="000036BE"/>
    <w:rsid w:val="000136FB"/>
    <w:rsid w:val="00016666"/>
    <w:rsid w:val="00017E48"/>
    <w:rsid w:val="00017F37"/>
    <w:rsid w:val="00020197"/>
    <w:rsid w:val="00020910"/>
    <w:rsid w:val="0002400F"/>
    <w:rsid w:val="00036B16"/>
    <w:rsid w:val="000373A0"/>
    <w:rsid w:val="00041CA4"/>
    <w:rsid w:val="00042792"/>
    <w:rsid w:val="00043AED"/>
    <w:rsid w:val="00044C45"/>
    <w:rsid w:val="00045FEB"/>
    <w:rsid w:val="00047172"/>
    <w:rsid w:val="00047444"/>
    <w:rsid w:val="00047647"/>
    <w:rsid w:val="000548A1"/>
    <w:rsid w:val="000567F9"/>
    <w:rsid w:val="00067B7B"/>
    <w:rsid w:val="00070A70"/>
    <w:rsid w:val="0007202B"/>
    <w:rsid w:val="0007224B"/>
    <w:rsid w:val="000723FE"/>
    <w:rsid w:val="00072755"/>
    <w:rsid w:val="000730F8"/>
    <w:rsid w:val="00073375"/>
    <w:rsid w:val="0007441D"/>
    <w:rsid w:val="00074450"/>
    <w:rsid w:val="000778FB"/>
    <w:rsid w:val="000839A1"/>
    <w:rsid w:val="00086733"/>
    <w:rsid w:val="00086AA5"/>
    <w:rsid w:val="000928CB"/>
    <w:rsid w:val="000930EF"/>
    <w:rsid w:val="000934C9"/>
    <w:rsid w:val="00094E38"/>
    <w:rsid w:val="00097E92"/>
    <w:rsid w:val="000A035D"/>
    <w:rsid w:val="000A21F6"/>
    <w:rsid w:val="000A728D"/>
    <w:rsid w:val="000B2B63"/>
    <w:rsid w:val="000B3CE8"/>
    <w:rsid w:val="000B5DB8"/>
    <w:rsid w:val="000B7232"/>
    <w:rsid w:val="000C09B8"/>
    <w:rsid w:val="000C1170"/>
    <w:rsid w:val="000C1D22"/>
    <w:rsid w:val="000C26F7"/>
    <w:rsid w:val="000C3587"/>
    <w:rsid w:val="000C3921"/>
    <w:rsid w:val="000C4EB9"/>
    <w:rsid w:val="000C70FE"/>
    <w:rsid w:val="000D01CF"/>
    <w:rsid w:val="000D14C6"/>
    <w:rsid w:val="000D1BED"/>
    <w:rsid w:val="000D1C74"/>
    <w:rsid w:val="000D2E4B"/>
    <w:rsid w:val="000D341A"/>
    <w:rsid w:val="000D3D8D"/>
    <w:rsid w:val="000D3FF8"/>
    <w:rsid w:val="000D5EE8"/>
    <w:rsid w:val="000D613A"/>
    <w:rsid w:val="000E0CA2"/>
    <w:rsid w:val="000E26A7"/>
    <w:rsid w:val="000F6CD9"/>
    <w:rsid w:val="00101324"/>
    <w:rsid w:val="001053A8"/>
    <w:rsid w:val="001069E5"/>
    <w:rsid w:val="001104F3"/>
    <w:rsid w:val="00111565"/>
    <w:rsid w:val="00113A0E"/>
    <w:rsid w:val="00121A83"/>
    <w:rsid w:val="00124F93"/>
    <w:rsid w:val="00125F1A"/>
    <w:rsid w:val="0013102D"/>
    <w:rsid w:val="00143356"/>
    <w:rsid w:val="00146538"/>
    <w:rsid w:val="00146791"/>
    <w:rsid w:val="00146828"/>
    <w:rsid w:val="00146AA6"/>
    <w:rsid w:val="0014709A"/>
    <w:rsid w:val="0015100F"/>
    <w:rsid w:val="0015156F"/>
    <w:rsid w:val="00160F6E"/>
    <w:rsid w:val="00170C95"/>
    <w:rsid w:val="00170EA1"/>
    <w:rsid w:val="00177CC8"/>
    <w:rsid w:val="00194780"/>
    <w:rsid w:val="001A0CFE"/>
    <w:rsid w:val="001A302D"/>
    <w:rsid w:val="001A3C2A"/>
    <w:rsid w:val="001A4287"/>
    <w:rsid w:val="001A5D90"/>
    <w:rsid w:val="001A7506"/>
    <w:rsid w:val="001C0213"/>
    <w:rsid w:val="001C772C"/>
    <w:rsid w:val="001D325E"/>
    <w:rsid w:val="001E17BD"/>
    <w:rsid w:val="001E2496"/>
    <w:rsid w:val="001E47A1"/>
    <w:rsid w:val="001E4DE9"/>
    <w:rsid w:val="001E6982"/>
    <w:rsid w:val="001F0972"/>
    <w:rsid w:val="001F296B"/>
    <w:rsid w:val="001F5FDD"/>
    <w:rsid w:val="001F761F"/>
    <w:rsid w:val="001F7BEC"/>
    <w:rsid w:val="00202178"/>
    <w:rsid w:val="0020316C"/>
    <w:rsid w:val="00205CEA"/>
    <w:rsid w:val="00207435"/>
    <w:rsid w:val="00210749"/>
    <w:rsid w:val="002165C2"/>
    <w:rsid w:val="0021669E"/>
    <w:rsid w:val="0021749C"/>
    <w:rsid w:val="00220B21"/>
    <w:rsid w:val="0022688B"/>
    <w:rsid w:val="002321C0"/>
    <w:rsid w:val="002322F5"/>
    <w:rsid w:val="002360EE"/>
    <w:rsid w:val="00240475"/>
    <w:rsid w:val="00241E83"/>
    <w:rsid w:val="00245B38"/>
    <w:rsid w:val="00247535"/>
    <w:rsid w:val="00247D67"/>
    <w:rsid w:val="00253EEF"/>
    <w:rsid w:val="00263870"/>
    <w:rsid w:val="0027096C"/>
    <w:rsid w:val="002836F3"/>
    <w:rsid w:val="00290C68"/>
    <w:rsid w:val="00294E64"/>
    <w:rsid w:val="00296271"/>
    <w:rsid w:val="00297BB8"/>
    <w:rsid w:val="002A3283"/>
    <w:rsid w:val="002A4C7F"/>
    <w:rsid w:val="002B53BB"/>
    <w:rsid w:val="002B7E69"/>
    <w:rsid w:val="002C2420"/>
    <w:rsid w:val="002C7244"/>
    <w:rsid w:val="002C797C"/>
    <w:rsid w:val="002D3940"/>
    <w:rsid w:val="002D3E4F"/>
    <w:rsid w:val="002D71D0"/>
    <w:rsid w:val="002E4482"/>
    <w:rsid w:val="002F3724"/>
    <w:rsid w:val="002F387C"/>
    <w:rsid w:val="002F5B35"/>
    <w:rsid w:val="002F7BBB"/>
    <w:rsid w:val="003030C3"/>
    <w:rsid w:val="003055EC"/>
    <w:rsid w:val="00306B7E"/>
    <w:rsid w:val="003116F7"/>
    <w:rsid w:val="00312CE5"/>
    <w:rsid w:val="00314CD6"/>
    <w:rsid w:val="00314F6A"/>
    <w:rsid w:val="00322C78"/>
    <w:rsid w:val="003377B3"/>
    <w:rsid w:val="003430D6"/>
    <w:rsid w:val="0034372F"/>
    <w:rsid w:val="003444B6"/>
    <w:rsid w:val="00344EAA"/>
    <w:rsid w:val="00352669"/>
    <w:rsid w:val="003555CA"/>
    <w:rsid w:val="0035793B"/>
    <w:rsid w:val="003615C0"/>
    <w:rsid w:val="00362CDB"/>
    <w:rsid w:val="00366316"/>
    <w:rsid w:val="0036793E"/>
    <w:rsid w:val="00371317"/>
    <w:rsid w:val="00371680"/>
    <w:rsid w:val="00373541"/>
    <w:rsid w:val="0038286F"/>
    <w:rsid w:val="0038352D"/>
    <w:rsid w:val="003836AA"/>
    <w:rsid w:val="00383D06"/>
    <w:rsid w:val="003879A6"/>
    <w:rsid w:val="00387C7B"/>
    <w:rsid w:val="00392107"/>
    <w:rsid w:val="003930EA"/>
    <w:rsid w:val="00396426"/>
    <w:rsid w:val="00397D2A"/>
    <w:rsid w:val="003A3410"/>
    <w:rsid w:val="003A3786"/>
    <w:rsid w:val="003A4A9A"/>
    <w:rsid w:val="003B25E5"/>
    <w:rsid w:val="003B62AD"/>
    <w:rsid w:val="003B6403"/>
    <w:rsid w:val="003C0E8D"/>
    <w:rsid w:val="003C1912"/>
    <w:rsid w:val="003C289E"/>
    <w:rsid w:val="003C6737"/>
    <w:rsid w:val="003C69D2"/>
    <w:rsid w:val="003E05D8"/>
    <w:rsid w:val="003E077E"/>
    <w:rsid w:val="003E4B3C"/>
    <w:rsid w:val="003F04FD"/>
    <w:rsid w:val="003F0867"/>
    <w:rsid w:val="003F2EA2"/>
    <w:rsid w:val="00401D66"/>
    <w:rsid w:val="00404699"/>
    <w:rsid w:val="004050E4"/>
    <w:rsid w:val="00405765"/>
    <w:rsid w:val="00416290"/>
    <w:rsid w:val="004301DC"/>
    <w:rsid w:val="00433A2D"/>
    <w:rsid w:val="00434FC1"/>
    <w:rsid w:val="004404DA"/>
    <w:rsid w:val="00442AB0"/>
    <w:rsid w:val="00444484"/>
    <w:rsid w:val="004449DE"/>
    <w:rsid w:val="0044669A"/>
    <w:rsid w:val="00463187"/>
    <w:rsid w:val="00463BDF"/>
    <w:rsid w:val="00466849"/>
    <w:rsid w:val="004668BB"/>
    <w:rsid w:val="0047179E"/>
    <w:rsid w:val="00473368"/>
    <w:rsid w:val="00473D5F"/>
    <w:rsid w:val="00477ECD"/>
    <w:rsid w:val="00481358"/>
    <w:rsid w:val="0048276F"/>
    <w:rsid w:val="00486C13"/>
    <w:rsid w:val="00490DC6"/>
    <w:rsid w:val="00495AFB"/>
    <w:rsid w:val="00495E2E"/>
    <w:rsid w:val="004A3E69"/>
    <w:rsid w:val="004A4F25"/>
    <w:rsid w:val="004A6C65"/>
    <w:rsid w:val="004B0BD7"/>
    <w:rsid w:val="004B20C1"/>
    <w:rsid w:val="004B2846"/>
    <w:rsid w:val="004B413F"/>
    <w:rsid w:val="004B4512"/>
    <w:rsid w:val="004B4E41"/>
    <w:rsid w:val="004B4EFB"/>
    <w:rsid w:val="004B7645"/>
    <w:rsid w:val="004C63B8"/>
    <w:rsid w:val="004D1D1D"/>
    <w:rsid w:val="004D60A7"/>
    <w:rsid w:val="004D73EC"/>
    <w:rsid w:val="004D79C5"/>
    <w:rsid w:val="004E10E3"/>
    <w:rsid w:val="004E27FE"/>
    <w:rsid w:val="004E5438"/>
    <w:rsid w:val="004E6D53"/>
    <w:rsid w:val="004F29B0"/>
    <w:rsid w:val="004F4DD9"/>
    <w:rsid w:val="004F7537"/>
    <w:rsid w:val="00503CB8"/>
    <w:rsid w:val="00507708"/>
    <w:rsid w:val="005113E2"/>
    <w:rsid w:val="00515093"/>
    <w:rsid w:val="0051552B"/>
    <w:rsid w:val="00515B96"/>
    <w:rsid w:val="00520AA2"/>
    <w:rsid w:val="00524177"/>
    <w:rsid w:val="00524C64"/>
    <w:rsid w:val="00545C45"/>
    <w:rsid w:val="005470C1"/>
    <w:rsid w:val="00550003"/>
    <w:rsid w:val="00551CEF"/>
    <w:rsid w:val="00555E31"/>
    <w:rsid w:val="00556246"/>
    <w:rsid w:val="00565004"/>
    <w:rsid w:val="005711A0"/>
    <w:rsid w:val="005751A7"/>
    <w:rsid w:val="0058038B"/>
    <w:rsid w:val="005814EF"/>
    <w:rsid w:val="005834AC"/>
    <w:rsid w:val="00584C20"/>
    <w:rsid w:val="005859FE"/>
    <w:rsid w:val="005870D4"/>
    <w:rsid w:val="00591538"/>
    <w:rsid w:val="005927AD"/>
    <w:rsid w:val="005939B0"/>
    <w:rsid w:val="00596627"/>
    <w:rsid w:val="005A27E5"/>
    <w:rsid w:val="005A33EF"/>
    <w:rsid w:val="005A54C1"/>
    <w:rsid w:val="005A6069"/>
    <w:rsid w:val="005A6A3E"/>
    <w:rsid w:val="005A78DD"/>
    <w:rsid w:val="005A7A81"/>
    <w:rsid w:val="005B231D"/>
    <w:rsid w:val="005B360B"/>
    <w:rsid w:val="005B4F4A"/>
    <w:rsid w:val="005B6A48"/>
    <w:rsid w:val="005C4396"/>
    <w:rsid w:val="005D2591"/>
    <w:rsid w:val="005D4EA9"/>
    <w:rsid w:val="005E0452"/>
    <w:rsid w:val="005E1F84"/>
    <w:rsid w:val="005E4D31"/>
    <w:rsid w:val="005F1C4B"/>
    <w:rsid w:val="005F3B18"/>
    <w:rsid w:val="005F6387"/>
    <w:rsid w:val="006137F8"/>
    <w:rsid w:val="00617941"/>
    <w:rsid w:val="00622172"/>
    <w:rsid w:val="00623B25"/>
    <w:rsid w:val="006268DA"/>
    <w:rsid w:val="00627301"/>
    <w:rsid w:val="00627FD0"/>
    <w:rsid w:val="006312BF"/>
    <w:rsid w:val="006316E5"/>
    <w:rsid w:val="0063191E"/>
    <w:rsid w:val="0063221C"/>
    <w:rsid w:val="00632B6A"/>
    <w:rsid w:val="00633EAC"/>
    <w:rsid w:val="00634618"/>
    <w:rsid w:val="00637DD9"/>
    <w:rsid w:val="006402D6"/>
    <w:rsid w:val="0064109A"/>
    <w:rsid w:val="00642880"/>
    <w:rsid w:val="00643A51"/>
    <w:rsid w:val="00644DB5"/>
    <w:rsid w:val="00650F98"/>
    <w:rsid w:val="00651DE7"/>
    <w:rsid w:val="006535F9"/>
    <w:rsid w:val="00655A7F"/>
    <w:rsid w:val="006607BA"/>
    <w:rsid w:val="0066191C"/>
    <w:rsid w:val="0067023E"/>
    <w:rsid w:val="0067057D"/>
    <w:rsid w:val="00676CC4"/>
    <w:rsid w:val="00677684"/>
    <w:rsid w:val="0067777A"/>
    <w:rsid w:val="00680B80"/>
    <w:rsid w:val="0069195D"/>
    <w:rsid w:val="00692B29"/>
    <w:rsid w:val="0069338C"/>
    <w:rsid w:val="00693536"/>
    <w:rsid w:val="006A151E"/>
    <w:rsid w:val="006A40D5"/>
    <w:rsid w:val="006A5536"/>
    <w:rsid w:val="006B1124"/>
    <w:rsid w:val="006B2B5C"/>
    <w:rsid w:val="006B52FE"/>
    <w:rsid w:val="006C38A6"/>
    <w:rsid w:val="006C3E0B"/>
    <w:rsid w:val="006D3D5D"/>
    <w:rsid w:val="006D4FAD"/>
    <w:rsid w:val="006D709F"/>
    <w:rsid w:val="006D7102"/>
    <w:rsid w:val="006D7FA9"/>
    <w:rsid w:val="006E0643"/>
    <w:rsid w:val="006E2957"/>
    <w:rsid w:val="006E5DFF"/>
    <w:rsid w:val="006E7366"/>
    <w:rsid w:val="006F0E86"/>
    <w:rsid w:val="006F47C3"/>
    <w:rsid w:val="00702EC1"/>
    <w:rsid w:val="00706597"/>
    <w:rsid w:val="00715F39"/>
    <w:rsid w:val="00717C38"/>
    <w:rsid w:val="00721A80"/>
    <w:rsid w:val="00725CC9"/>
    <w:rsid w:val="007265D3"/>
    <w:rsid w:val="007266C9"/>
    <w:rsid w:val="007279B8"/>
    <w:rsid w:val="00730599"/>
    <w:rsid w:val="007317B6"/>
    <w:rsid w:val="007318D1"/>
    <w:rsid w:val="007318DF"/>
    <w:rsid w:val="007364F7"/>
    <w:rsid w:val="00737337"/>
    <w:rsid w:val="0074097B"/>
    <w:rsid w:val="00751414"/>
    <w:rsid w:val="00751CED"/>
    <w:rsid w:val="007541E0"/>
    <w:rsid w:val="00761150"/>
    <w:rsid w:val="00761C29"/>
    <w:rsid w:val="00771A88"/>
    <w:rsid w:val="00774822"/>
    <w:rsid w:val="00777199"/>
    <w:rsid w:val="00784B44"/>
    <w:rsid w:val="00785BE3"/>
    <w:rsid w:val="0078684C"/>
    <w:rsid w:val="007911F5"/>
    <w:rsid w:val="00794674"/>
    <w:rsid w:val="007969AE"/>
    <w:rsid w:val="007969CB"/>
    <w:rsid w:val="00796AAF"/>
    <w:rsid w:val="007A0031"/>
    <w:rsid w:val="007A3011"/>
    <w:rsid w:val="007A4013"/>
    <w:rsid w:val="007A4EF4"/>
    <w:rsid w:val="007A5815"/>
    <w:rsid w:val="007A6865"/>
    <w:rsid w:val="007A732F"/>
    <w:rsid w:val="007B0D19"/>
    <w:rsid w:val="007B25FB"/>
    <w:rsid w:val="007B6F02"/>
    <w:rsid w:val="007C3AD1"/>
    <w:rsid w:val="007C69DF"/>
    <w:rsid w:val="007C6CCA"/>
    <w:rsid w:val="007D3CA2"/>
    <w:rsid w:val="007D43D8"/>
    <w:rsid w:val="007D7F45"/>
    <w:rsid w:val="007E0BCD"/>
    <w:rsid w:val="007E20A0"/>
    <w:rsid w:val="007E2422"/>
    <w:rsid w:val="007E395B"/>
    <w:rsid w:val="007E75D3"/>
    <w:rsid w:val="007F1ED4"/>
    <w:rsid w:val="007F3953"/>
    <w:rsid w:val="007F3C3E"/>
    <w:rsid w:val="007F4ABC"/>
    <w:rsid w:val="00805D8B"/>
    <w:rsid w:val="00807E78"/>
    <w:rsid w:val="00820676"/>
    <w:rsid w:val="00821535"/>
    <w:rsid w:val="00832D0D"/>
    <w:rsid w:val="008338CE"/>
    <w:rsid w:val="00833E2D"/>
    <w:rsid w:val="00834099"/>
    <w:rsid w:val="00834FF4"/>
    <w:rsid w:val="00842DD2"/>
    <w:rsid w:val="008433F1"/>
    <w:rsid w:val="00845B36"/>
    <w:rsid w:val="008479DD"/>
    <w:rsid w:val="00852CF2"/>
    <w:rsid w:val="008620C2"/>
    <w:rsid w:val="00864CCC"/>
    <w:rsid w:val="0086627A"/>
    <w:rsid w:val="00876AC8"/>
    <w:rsid w:val="008800E7"/>
    <w:rsid w:val="00880576"/>
    <w:rsid w:val="00881C32"/>
    <w:rsid w:val="008874DF"/>
    <w:rsid w:val="0088784D"/>
    <w:rsid w:val="00892A86"/>
    <w:rsid w:val="0089306C"/>
    <w:rsid w:val="008A031E"/>
    <w:rsid w:val="008A0E5B"/>
    <w:rsid w:val="008A1E3C"/>
    <w:rsid w:val="008B1A2A"/>
    <w:rsid w:val="008B2B06"/>
    <w:rsid w:val="008B4B54"/>
    <w:rsid w:val="008B5C6D"/>
    <w:rsid w:val="008B7764"/>
    <w:rsid w:val="008C2E5A"/>
    <w:rsid w:val="008C313D"/>
    <w:rsid w:val="008D1E65"/>
    <w:rsid w:val="008D4DC3"/>
    <w:rsid w:val="008E2634"/>
    <w:rsid w:val="008E3208"/>
    <w:rsid w:val="008E4707"/>
    <w:rsid w:val="008E5945"/>
    <w:rsid w:val="008E7452"/>
    <w:rsid w:val="008E7D23"/>
    <w:rsid w:val="008F2621"/>
    <w:rsid w:val="008F560C"/>
    <w:rsid w:val="008F75FC"/>
    <w:rsid w:val="009007F9"/>
    <w:rsid w:val="00903263"/>
    <w:rsid w:val="00905F43"/>
    <w:rsid w:val="00906EBA"/>
    <w:rsid w:val="00907139"/>
    <w:rsid w:val="009154E5"/>
    <w:rsid w:val="00921760"/>
    <w:rsid w:val="009235F9"/>
    <w:rsid w:val="00926610"/>
    <w:rsid w:val="00931FF9"/>
    <w:rsid w:val="009366F6"/>
    <w:rsid w:val="00937F70"/>
    <w:rsid w:val="00942650"/>
    <w:rsid w:val="0094310A"/>
    <w:rsid w:val="009470B8"/>
    <w:rsid w:val="0095221B"/>
    <w:rsid w:val="009533D6"/>
    <w:rsid w:val="009559F5"/>
    <w:rsid w:val="00960BFA"/>
    <w:rsid w:val="009653D8"/>
    <w:rsid w:val="00975671"/>
    <w:rsid w:val="00976E81"/>
    <w:rsid w:val="00981D28"/>
    <w:rsid w:val="00986579"/>
    <w:rsid w:val="0098745B"/>
    <w:rsid w:val="00996012"/>
    <w:rsid w:val="009A0772"/>
    <w:rsid w:val="009B7118"/>
    <w:rsid w:val="009C4351"/>
    <w:rsid w:val="009C5406"/>
    <w:rsid w:val="009C6826"/>
    <w:rsid w:val="009C7409"/>
    <w:rsid w:val="009C7D35"/>
    <w:rsid w:val="009D4A1E"/>
    <w:rsid w:val="009D697B"/>
    <w:rsid w:val="009E0028"/>
    <w:rsid w:val="009E1C20"/>
    <w:rsid w:val="009E620B"/>
    <w:rsid w:val="009E7843"/>
    <w:rsid w:val="009E78B6"/>
    <w:rsid w:val="009E79A3"/>
    <w:rsid w:val="009F448E"/>
    <w:rsid w:val="009F62F9"/>
    <w:rsid w:val="009F7FED"/>
    <w:rsid w:val="00A01A5B"/>
    <w:rsid w:val="00A07CE3"/>
    <w:rsid w:val="00A140A7"/>
    <w:rsid w:val="00A14498"/>
    <w:rsid w:val="00A16CA9"/>
    <w:rsid w:val="00A213A4"/>
    <w:rsid w:val="00A248C6"/>
    <w:rsid w:val="00A25FF7"/>
    <w:rsid w:val="00A3433E"/>
    <w:rsid w:val="00A416F5"/>
    <w:rsid w:val="00A4594A"/>
    <w:rsid w:val="00A466E0"/>
    <w:rsid w:val="00A46FE8"/>
    <w:rsid w:val="00A511DA"/>
    <w:rsid w:val="00A513A8"/>
    <w:rsid w:val="00A53AB4"/>
    <w:rsid w:val="00A56BAD"/>
    <w:rsid w:val="00A60467"/>
    <w:rsid w:val="00A6468D"/>
    <w:rsid w:val="00A66BFB"/>
    <w:rsid w:val="00A711E9"/>
    <w:rsid w:val="00A7377A"/>
    <w:rsid w:val="00A73E88"/>
    <w:rsid w:val="00A7539F"/>
    <w:rsid w:val="00A7657B"/>
    <w:rsid w:val="00A76D7F"/>
    <w:rsid w:val="00A7766F"/>
    <w:rsid w:val="00A82FFD"/>
    <w:rsid w:val="00A83A99"/>
    <w:rsid w:val="00A92556"/>
    <w:rsid w:val="00A935F9"/>
    <w:rsid w:val="00A951C4"/>
    <w:rsid w:val="00A95EFB"/>
    <w:rsid w:val="00A960A8"/>
    <w:rsid w:val="00A97EB1"/>
    <w:rsid w:val="00AA2DD2"/>
    <w:rsid w:val="00AA408B"/>
    <w:rsid w:val="00AA6AC2"/>
    <w:rsid w:val="00AB382B"/>
    <w:rsid w:val="00AB6D09"/>
    <w:rsid w:val="00AC11B4"/>
    <w:rsid w:val="00AC2F56"/>
    <w:rsid w:val="00AC43F0"/>
    <w:rsid w:val="00AD0581"/>
    <w:rsid w:val="00AD1B5B"/>
    <w:rsid w:val="00AD3443"/>
    <w:rsid w:val="00AD396E"/>
    <w:rsid w:val="00AD52FF"/>
    <w:rsid w:val="00AE4762"/>
    <w:rsid w:val="00AE48B6"/>
    <w:rsid w:val="00AE4BD0"/>
    <w:rsid w:val="00AE7FBB"/>
    <w:rsid w:val="00AF05BA"/>
    <w:rsid w:val="00AF0C0D"/>
    <w:rsid w:val="00AF19A7"/>
    <w:rsid w:val="00AF3CCE"/>
    <w:rsid w:val="00AF7248"/>
    <w:rsid w:val="00B05A04"/>
    <w:rsid w:val="00B06648"/>
    <w:rsid w:val="00B11A29"/>
    <w:rsid w:val="00B11E16"/>
    <w:rsid w:val="00B1241A"/>
    <w:rsid w:val="00B20295"/>
    <w:rsid w:val="00B217DC"/>
    <w:rsid w:val="00B220D5"/>
    <w:rsid w:val="00B259AF"/>
    <w:rsid w:val="00B32C91"/>
    <w:rsid w:val="00B35FCF"/>
    <w:rsid w:val="00B375B1"/>
    <w:rsid w:val="00B40408"/>
    <w:rsid w:val="00B43A89"/>
    <w:rsid w:val="00B51F53"/>
    <w:rsid w:val="00B53E50"/>
    <w:rsid w:val="00B55237"/>
    <w:rsid w:val="00B56FFA"/>
    <w:rsid w:val="00B5700D"/>
    <w:rsid w:val="00B62128"/>
    <w:rsid w:val="00B62C30"/>
    <w:rsid w:val="00B761CF"/>
    <w:rsid w:val="00B90667"/>
    <w:rsid w:val="00BA1DBF"/>
    <w:rsid w:val="00BA23B3"/>
    <w:rsid w:val="00BA6CFC"/>
    <w:rsid w:val="00BB1E83"/>
    <w:rsid w:val="00BC0F13"/>
    <w:rsid w:val="00BC1532"/>
    <w:rsid w:val="00BC4A63"/>
    <w:rsid w:val="00BC637D"/>
    <w:rsid w:val="00BC63B2"/>
    <w:rsid w:val="00BC72E3"/>
    <w:rsid w:val="00BC7882"/>
    <w:rsid w:val="00BD5498"/>
    <w:rsid w:val="00BD6226"/>
    <w:rsid w:val="00BE79A4"/>
    <w:rsid w:val="00BF001C"/>
    <w:rsid w:val="00BF1FBA"/>
    <w:rsid w:val="00BF422A"/>
    <w:rsid w:val="00BF5A33"/>
    <w:rsid w:val="00C00CCB"/>
    <w:rsid w:val="00C01443"/>
    <w:rsid w:val="00C03882"/>
    <w:rsid w:val="00C04754"/>
    <w:rsid w:val="00C100A6"/>
    <w:rsid w:val="00C144E4"/>
    <w:rsid w:val="00C212DD"/>
    <w:rsid w:val="00C21413"/>
    <w:rsid w:val="00C21D2C"/>
    <w:rsid w:val="00C2457A"/>
    <w:rsid w:val="00C27162"/>
    <w:rsid w:val="00C30804"/>
    <w:rsid w:val="00C3201A"/>
    <w:rsid w:val="00C32558"/>
    <w:rsid w:val="00C3569E"/>
    <w:rsid w:val="00C37512"/>
    <w:rsid w:val="00C4439F"/>
    <w:rsid w:val="00C50C40"/>
    <w:rsid w:val="00C514DA"/>
    <w:rsid w:val="00C52F43"/>
    <w:rsid w:val="00C532C9"/>
    <w:rsid w:val="00C56D51"/>
    <w:rsid w:val="00C620D3"/>
    <w:rsid w:val="00C65FA5"/>
    <w:rsid w:val="00C6667E"/>
    <w:rsid w:val="00C71E98"/>
    <w:rsid w:val="00C73CEE"/>
    <w:rsid w:val="00C7431E"/>
    <w:rsid w:val="00C76866"/>
    <w:rsid w:val="00C77D86"/>
    <w:rsid w:val="00C84233"/>
    <w:rsid w:val="00C87AE3"/>
    <w:rsid w:val="00C909AA"/>
    <w:rsid w:val="00C92FBE"/>
    <w:rsid w:val="00CA194C"/>
    <w:rsid w:val="00CB3F0F"/>
    <w:rsid w:val="00CC1D12"/>
    <w:rsid w:val="00CD22D9"/>
    <w:rsid w:val="00CD40CF"/>
    <w:rsid w:val="00CD4BFB"/>
    <w:rsid w:val="00CD560E"/>
    <w:rsid w:val="00CD7D7A"/>
    <w:rsid w:val="00CE3589"/>
    <w:rsid w:val="00CE6D73"/>
    <w:rsid w:val="00CE7C12"/>
    <w:rsid w:val="00CF49F1"/>
    <w:rsid w:val="00CF546E"/>
    <w:rsid w:val="00D05C0A"/>
    <w:rsid w:val="00D05FEE"/>
    <w:rsid w:val="00D125E1"/>
    <w:rsid w:val="00D15717"/>
    <w:rsid w:val="00D15D17"/>
    <w:rsid w:val="00D20199"/>
    <w:rsid w:val="00D229D7"/>
    <w:rsid w:val="00D2531F"/>
    <w:rsid w:val="00D257D1"/>
    <w:rsid w:val="00D2582A"/>
    <w:rsid w:val="00D26288"/>
    <w:rsid w:val="00D37CE9"/>
    <w:rsid w:val="00D40279"/>
    <w:rsid w:val="00D43A31"/>
    <w:rsid w:val="00D43CBE"/>
    <w:rsid w:val="00D43D39"/>
    <w:rsid w:val="00D43FD4"/>
    <w:rsid w:val="00D44C0D"/>
    <w:rsid w:val="00D50DBC"/>
    <w:rsid w:val="00D547B2"/>
    <w:rsid w:val="00D54DB1"/>
    <w:rsid w:val="00D57574"/>
    <w:rsid w:val="00D60179"/>
    <w:rsid w:val="00D60E1E"/>
    <w:rsid w:val="00D61BD6"/>
    <w:rsid w:val="00D62821"/>
    <w:rsid w:val="00D64559"/>
    <w:rsid w:val="00D657E6"/>
    <w:rsid w:val="00D66339"/>
    <w:rsid w:val="00D714EB"/>
    <w:rsid w:val="00D71CC9"/>
    <w:rsid w:val="00D7382D"/>
    <w:rsid w:val="00D75198"/>
    <w:rsid w:val="00D80D08"/>
    <w:rsid w:val="00D8166A"/>
    <w:rsid w:val="00D83EB6"/>
    <w:rsid w:val="00D91C1C"/>
    <w:rsid w:val="00D97197"/>
    <w:rsid w:val="00D97AF4"/>
    <w:rsid w:val="00DB053F"/>
    <w:rsid w:val="00DB52C8"/>
    <w:rsid w:val="00DB7054"/>
    <w:rsid w:val="00DC0FB5"/>
    <w:rsid w:val="00DC2137"/>
    <w:rsid w:val="00DC2D5F"/>
    <w:rsid w:val="00DC6586"/>
    <w:rsid w:val="00DD479F"/>
    <w:rsid w:val="00DD7232"/>
    <w:rsid w:val="00DD7C07"/>
    <w:rsid w:val="00DE11D2"/>
    <w:rsid w:val="00DF4A5C"/>
    <w:rsid w:val="00DF648D"/>
    <w:rsid w:val="00DF6894"/>
    <w:rsid w:val="00E00E4D"/>
    <w:rsid w:val="00E04900"/>
    <w:rsid w:val="00E06A04"/>
    <w:rsid w:val="00E0756A"/>
    <w:rsid w:val="00E119EB"/>
    <w:rsid w:val="00E1379A"/>
    <w:rsid w:val="00E2324A"/>
    <w:rsid w:val="00E26906"/>
    <w:rsid w:val="00E2745B"/>
    <w:rsid w:val="00E27DC8"/>
    <w:rsid w:val="00E30084"/>
    <w:rsid w:val="00E31CE1"/>
    <w:rsid w:val="00E32037"/>
    <w:rsid w:val="00E4121A"/>
    <w:rsid w:val="00E46365"/>
    <w:rsid w:val="00E46CC8"/>
    <w:rsid w:val="00E47E50"/>
    <w:rsid w:val="00E51458"/>
    <w:rsid w:val="00E56F5B"/>
    <w:rsid w:val="00E57C5B"/>
    <w:rsid w:val="00E62E8E"/>
    <w:rsid w:val="00E657CD"/>
    <w:rsid w:val="00E66417"/>
    <w:rsid w:val="00E672D6"/>
    <w:rsid w:val="00E67F3A"/>
    <w:rsid w:val="00E72D03"/>
    <w:rsid w:val="00E7313E"/>
    <w:rsid w:val="00E734D3"/>
    <w:rsid w:val="00E73F52"/>
    <w:rsid w:val="00E762E6"/>
    <w:rsid w:val="00E958A0"/>
    <w:rsid w:val="00EA2AD0"/>
    <w:rsid w:val="00EA72B9"/>
    <w:rsid w:val="00EA767B"/>
    <w:rsid w:val="00EA7C77"/>
    <w:rsid w:val="00EB29D5"/>
    <w:rsid w:val="00EB3D1F"/>
    <w:rsid w:val="00EB3ECE"/>
    <w:rsid w:val="00EB7D00"/>
    <w:rsid w:val="00EB7E8F"/>
    <w:rsid w:val="00ED0946"/>
    <w:rsid w:val="00ED238A"/>
    <w:rsid w:val="00ED365D"/>
    <w:rsid w:val="00ED430E"/>
    <w:rsid w:val="00ED5423"/>
    <w:rsid w:val="00ED6582"/>
    <w:rsid w:val="00ED6865"/>
    <w:rsid w:val="00ED6B41"/>
    <w:rsid w:val="00ED7B22"/>
    <w:rsid w:val="00ED7D39"/>
    <w:rsid w:val="00EE3C04"/>
    <w:rsid w:val="00EE5660"/>
    <w:rsid w:val="00EE782E"/>
    <w:rsid w:val="00EF05E8"/>
    <w:rsid w:val="00EF0ABC"/>
    <w:rsid w:val="00EF2104"/>
    <w:rsid w:val="00EF2ADE"/>
    <w:rsid w:val="00EF488F"/>
    <w:rsid w:val="00EF50B1"/>
    <w:rsid w:val="00EF53B7"/>
    <w:rsid w:val="00EF69DB"/>
    <w:rsid w:val="00F01E57"/>
    <w:rsid w:val="00F0320E"/>
    <w:rsid w:val="00F03F5A"/>
    <w:rsid w:val="00F040F3"/>
    <w:rsid w:val="00F079D0"/>
    <w:rsid w:val="00F104AB"/>
    <w:rsid w:val="00F11A8F"/>
    <w:rsid w:val="00F11E44"/>
    <w:rsid w:val="00F16707"/>
    <w:rsid w:val="00F17B5D"/>
    <w:rsid w:val="00F21E1F"/>
    <w:rsid w:val="00F23472"/>
    <w:rsid w:val="00F278A7"/>
    <w:rsid w:val="00F319AD"/>
    <w:rsid w:val="00F36C14"/>
    <w:rsid w:val="00F415EA"/>
    <w:rsid w:val="00F41949"/>
    <w:rsid w:val="00F444AC"/>
    <w:rsid w:val="00F4570C"/>
    <w:rsid w:val="00F55ABF"/>
    <w:rsid w:val="00F6319C"/>
    <w:rsid w:val="00F705F7"/>
    <w:rsid w:val="00F70FA7"/>
    <w:rsid w:val="00F77C12"/>
    <w:rsid w:val="00F8177B"/>
    <w:rsid w:val="00F85326"/>
    <w:rsid w:val="00F87EB9"/>
    <w:rsid w:val="00F90127"/>
    <w:rsid w:val="00F91EF5"/>
    <w:rsid w:val="00F927A6"/>
    <w:rsid w:val="00F94255"/>
    <w:rsid w:val="00F95071"/>
    <w:rsid w:val="00FA03B0"/>
    <w:rsid w:val="00FA2FC3"/>
    <w:rsid w:val="00FA6E2D"/>
    <w:rsid w:val="00FB1CAA"/>
    <w:rsid w:val="00FB78C8"/>
    <w:rsid w:val="00FC569F"/>
    <w:rsid w:val="00FC79B0"/>
    <w:rsid w:val="00FD37DB"/>
    <w:rsid w:val="00FD3FBD"/>
    <w:rsid w:val="00FD52BF"/>
    <w:rsid w:val="00FE1B4C"/>
    <w:rsid w:val="00FE6946"/>
    <w:rsid w:val="00FF0CF0"/>
    <w:rsid w:val="00FF2D22"/>
    <w:rsid w:val="00FF6390"/>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7647"/>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basedOn w:val="a"/>
    <w:next w:val="a"/>
    <w:link w:val="11"/>
    <w:qFormat/>
    <w:rsid w:val="00921760"/>
    <w:pPr>
      <w:keepNext/>
      <w:widowControl/>
      <w:numPr>
        <w:numId w:val="1"/>
      </w:numPr>
      <w:autoSpaceDN/>
      <w:spacing w:before="240" w:after="60" w:line="240" w:lineRule="auto"/>
      <w:jc w:val="left"/>
      <w:textAlignment w:val="auto"/>
      <w:outlineLvl w:val="0"/>
    </w:pPr>
    <w:rPr>
      <w:rFonts w:ascii="Arial" w:hAnsi="Arial" w:cs="Arial"/>
      <w:b/>
      <w:bCs/>
      <w:kern w:val="1"/>
      <w:szCs w:val="32"/>
      <w:lang w:eastAsia="ar-SA"/>
    </w:rPr>
  </w:style>
  <w:style w:type="paragraph" w:styleId="2">
    <w:name w:val="heading 2"/>
    <w:basedOn w:val="a"/>
    <w:next w:val="a"/>
    <w:link w:val="20"/>
    <w:qFormat/>
    <w:rsid w:val="00921760"/>
    <w:pPr>
      <w:keepNext/>
      <w:widowControl/>
      <w:numPr>
        <w:ilvl w:val="1"/>
        <w:numId w:val="1"/>
      </w:numPr>
      <w:autoSpaceDN/>
      <w:spacing w:before="240" w:after="60" w:line="240" w:lineRule="auto"/>
      <w:jc w:val="left"/>
      <w:textAlignment w:val="auto"/>
      <w:outlineLvl w:val="1"/>
    </w:pPr>
    <w:rPr>
      <w:rFonts w:ascii="Arial" w:hAnsi="Arial" w:cs="Arial"/>
      <w:b/>
      <w:bCs/>
      <w:i/>
      <w:iCs/>
      <w:kern w:val="0"/>
      <w:sz w:val="28"/>
      <w:szCs w:val="28"/>
      <w:lang w:eastAsia="ar-SA"/>
    </w:rPr>
  </w:style>
  <w:style w:type="paragraph" w:styleId="3">
    <w:name w:val="heading 3"/>
    <w:basedOn w:val="a"/>
    <w:next w:val="a"/>
    <w:link w:val="30"/>
    <w:qFormat/>
    <w:rsid w:val="00921760"/>
    <w:pPr>
      <w:keepNext/>
      <w:widowControl/>
      <w:numPr>
        <w:ilvl w:val="2"/>
        <w:numId w:val="1"/>
      </w:numPr>
      <w:autoSpaceDN/>
      <w:spacing w:before="240" w:after="60" w:line="240" w:lineRule="auto"/>
      <w:jc w:val="left"/>
      <w:textAlignment w:val="auto"/>
      <w:outlineLvl w:val="2"/>
    </w:pPr>
    <w:rPr>
      <w:rFonts w:ascii="Arial" w:hAnsi="Arial" w:cs="Arial"/>
      <w:b/>
      <w:bCs/>
      <w:kern w:val="0"/>
      <w:sz w:val="26"/>
      <w:szCs w:val="26"/>
      <w:lang w:eastAsia="ar-SA"/>
    </w:rPr>
  </w:style>
  <w:style w:type="paragraph" w:styleId="4">
    <w:name w:val="heading 4"/>
    <w:basedOn w:val="a"/>
    <w:next w:val="a"/>
    <w:link w:val="40"/>
    <w:qFormat/>
    <w:rsid w:val="00921760"/>
    <w:pPr>
      <w:keepNext/>
      <w:widowControl/>
      <w:numPr>
        <w:ilvl w:val="3"/>
        <w:numId w:val="1"/>
      </w:numPr>
      <w:autoSpaceDN/>
      <w:spacing w:before="240" w:after="60" w:line="240" w:lineRule="auto"/>
      <w:jc w:val="left"/>
      <w:textAlignment w:val="auto"/>
      <w:outlineLvl w:val="3"/>
    </w:pPr>
    <w:rPr>
      <w:b/>
      <w:bCs/>
      <w:kern w:val="0"/>
      <w:sz w:val="28"/>
      <w:szCs w:val="28"/>
      <w:lang w:eastAsia="ar-SA"/>
    </w:rPr>
  </w:style>
  <w:style w:type="paragraph" w:styleId="5">
    <w:name w:val="heading 5"/>
    <w:basedOn w:val="a"/>
    <w:next w:val="a"/>
    <w:link w:val="50"/>
    <w:qFormat/>
    <w:rsid w:val="00D7382D"/>
    <w:pPr>
      <w:keepNext/>
      <w:keepLines/>
      <w:widowControl/>
      <w:autoSpaceDN/>
      <w:spacing w:before="200" w:line="360" w:lineRule="auto"/>
      <w:ind w:firstLine="567"/>
      <w:jc w:val="left"/>
      <w:textAlignment w:val="auto"/>
      <w:outlineLvl w:val="4"/>
    </w:pPr>
    <w:rPr>
      <w:rFonts w:ascii="Cambria" w:hAnsi="Cambria" w:cs="Calibri"/>
      <w:color w:val="243F60"/>
      <w:kern w:val="0"/>
      <w:sz w:val="24"/>
      <w:lang w:eastAsia="ar-SA"/>
    </w:rPr>
  </w:style>
  <w:style w:type="paragraph" w:styleId="6">
    <w:name w:val="heading 6"/>
    <w:basedOn w:val="a"/>
    <w:next w:val="a"/>
    <w:link w:val="60"/>
    <w:qFormat/>
    <w:rsid w:val="00D7382D"/>
    <w:pPr>
      <w:keepNext/>
      <w:keepLines/>
      <w:widowControl/>
      <w:autoSpaceDN/>
      <w:spacing w:before="200" w:line="360" w:lineRule="auto"/>
      <w:ind w:firstLine="567"/>
      <w:jc w:val="left"/>
      <w:textAlignment w:val="auto"/>
      <w:outlineLvl w:val="5"/>
    </w:pPr>
    <w:rPr>
      <w:rFonts w:ascii="Cambria" w:hAnsi="Cambria" w:cs="Calibri"/>
      <w:i/>
      <w:iCs/>
      <w:color w:val="243F60"/>
      <w:kern w:val="0"/>
      <w:sz w:val="24"/>
      <w:lang w:eastAsia="ar-SA"/>
    </w:rPr>
  </w:style>
  <w:style w:type="paragraph" w:styleId="7">
    <w:name w:val="heading 7"/>
    <w:basedOn w:val="a"/>
    <w:next w:val="a"/>
    <w:link w:val="70"/>
    <w:qFormat/>
    <w:rsid w:val="00D7382D"/>
    <w:pPr>
      <w:keepNext/>
      <w:keepLines/>
      <w:widowControl/>
      <w:autoSpaceDN/>
      <w:spacing w:before="200" w:line="360" w:lineRule="auto"/>
      <w:ind w:firstLine="567"/>
      <w:jc w:val="left"/>
      <w:textAlignment w:val="auto"/>
      <w:outlineLvl w:val="6"/>
    </w:pPr>
    <w:rPr>
      <w:rFonts w:ascii="Cambria" w:hAnsi="Cambria" w:cs="Calibri"/>
      <w:i/>
      <w:iCs/>
      <w:color w:val="404040"/>
      <w:kern w:val="0"/>
      <w:sz w:val="24"/>
      <w:lang w:eastAsia="ar-SA"/>
    </w:rPr>
  </w:style>
  <w:style w:type="paragraph" w:styleId="8">
    <w:name w:val="heading 8"/>
    <w:basedOn w:val="a"/>
    <w:next w:val="a"/>
    <w:link w:val="80"/>
    <w:qFormat/>
    <w:rsid w:val="00D7382D"/>
    <w:pPr>
      <w:widowControl/>
      <w:autoSpaceDN/>
      <w:spacing w:before="240" w:after="60" w:line="240" w:lineRule="auto"/>
      <w:ind w:firstLine="0"/>
      <w:jc w:val="left"/>
      <w:textAlignment w:val="auto"/>
      <w:outlineLvl w:val="7"/>
    </w:pPr>
    <w:rPr>
      <w:rFonts w:cs="Calibri"/>
      <w:i/>
      <w:iCs/>
      <w:kern w:val="0"/>
      <w:sz w:val="24"/>
      <w:szCs w:val="24"/>
      <w:lang w:eastAsia="ar-SA"/>
    </w:rPr>
  </w:style>
  <w:style w:type="paragraph" w:styleId="9">
    <w:name w:val="heading 9"/>
    <w:basedOn w:val="a"/>
    <w:next w:val="a"/>
    <w:link w:val="90"/>
    <w:qFormat/>
    <w:rsid w:val="00D7382D"/>
    <w:pPr>
      <w:keepNext/>
      <w:keepLines/>
      <w:widowControl/>
      <w:autoSpaceDN/>
      <w:spacing w:before="200" w:line="360" w:lineRule="auto"/>
      <w:ind w:firstLine="567"/>
      <w:jc w:val="left"/>
      <w:textAlignment w:val="auto"/>
      <w:outlineLvl w:val="8"/>
    </w:pPr>
    <w:rPr>
      <w:rFonts w:ascii="Cambria" w:hAnsi="Cambria" w:cs="Calibri"/>
      <w:i/>
      <w:iCs/>
      <w:color w:val="404040"/>
      <w:kern w:val="0"/>
      <w:sz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qFormat/>
    <w:rsid w:val="00466849"/>
    <w:pPr>
      <w:keepNext/>
      <w:spacing w:before="240" w:after="120"/>
    </w:pPr>
    <w:rPr>
      <w:rFonts w:ascii="Arial" w:eastAsia="Lucida Sans Unicode" w:hAnsi="Arial" w:cs="Tahoma"/>
    </w:rPr>
  </w:style>
  <w:style w:type="paragraph" w:styleId="a5">
    <w:name w:val="Subtitle"/>
    <w:aliases w:val="заголовок 2"/>
    <w:basedOn w:val="a4"/>
    <w:next w:val="Textbody"/>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6">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7">
    <w:name w:val="Balloon Text"/>
    <w:basedOn w:val="Standard"/>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5">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8">
    <w:name w:val="Верхний колонтитул Знак"/>
    <w:uiPriority w:val="99"/>
    <w:rsid w:val="00466849"/>
    <w:rPr>
      <w:sz w:val="28"/>
      <w:szCs w:val="28"/>
    </w:rPr>
  </w:style>
  <w:style w:type="paragraph" w:styleId="a9">
    <w:name w:val="header"/>
    <w:basedOn w:val="a"/>
    <w:uiPriority w:val="99"/>
    <w:rsid w:val="00466849"/>
    <w:pPr>
      <w:tabs>
        <w:tab w:val="center" w:pos="4677"/>
        <w:tab w:val="right" w:pos="9355"/>
      </w:tabs>
      <w:spacing w:line="240" w:lineRule="auto"/>
    </w:pPr>
  </w:style>
  <w:style w:type="character" w:customStyle="1" w:styleId="16">
    <w:name w:val="Верхний колонтитул Знак1"/>
    <w:uiPriority w:val="99"/>
    <w:rsid w:val="00466849"/>
    <w:rPr>
      <w:rFonts w:eastAsia="Times New Roman" w:cs="Times New Roman"/>
      <w:sz w:val="32"/>
      <w:szCs w:val="20"/>
      <w:lang w:bidi="ar-SA"/>
    </w:rPr>
  </w:style>
  <w:style w:type="paragraph" w:styleId="aa">
    <w:name w:val="No Spacing"/>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b">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c">
    <w:name w:val="Текст Знак"/>
    <w:rsid w:val="00466849"/>
    <w:rPr>
      <w:rFonts w:ascii="Courier New" w:eastAsia="Times New Roman" w:hAnsi="Courier New" w:cs="Courier New"/>
      <w:kern w:val="0"/>
      <w:sz w:val="20"/>
      <w:szCs w:val="20"/>
      <w:lang w:bidi="ar-SA"/>
    </w:rPr>
  </w:style>
  <w:style w:type="paragraph" w:styleId="ad">
    <w:name w:val="footer"/>
    <w:basedOn w:val="a"/>
    <w:uiPriority w:val="99"/>
    <w:rsid w:val="00466849"/>
    <w:pPr>
      <w:tabs>
        <w:tab w:val="center" w:pos="4677"/>
        <w:tab w:val="right" w:pos="9355"/>
      </w:tabs>
      <w:spacing w:line="240" w:lineRule="auto"/>
    </w:pPr>
  </w:style>
  <w:style w:type="character" w:customStyle="1" w:styleId="ae">
    <w:name w:val="Нижний колонтитул Знак"/>
    <w:uiPriority w:val="99"/>
    <w:rsid w:val="00466849"/>
    <w:rPr>
      <w:rFonts w:eastAsia="Times New Roman" w:cs="Times New Roman"/>
      <w:sz w:val="32"/>
      <w:szCs w:val="20"/>
      <w:lang w:bidi="ar-SA"/>
    </w:rPr>
  </w:style>
  <w:style w:type="paragraph" w:customStyle="1" w:styleId="17">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
    <w:name w:val="List Paragraph"/>
    <w:basedOn w:val="a"/>
    <w:link w:val="af0"/>
    <w:uiPriority w:val="34"/>
    <w:qFormat/>
    <w:rsid w:val="00466849"/>
    <w:pPr>
      <w:ind w:left="720"/>
    </w:pPr>
  </w:style>
  <w:style w:type="numbering" w:customStyle="1" w:styleId="WW8Num1">
    <w:name w:val="WW8Num1"/>
    <w:basedOn w:val="a2"/>
    <w:rsid w:val="00466849"/>
    <w:pPr>
      <w:numPr>
        <w:numId w:val="1"/>
      </w:numPr>
    </w:pPr>
  </w:style>
  <w:style w:type="paragraph" w:styleId="af1">
    <w:name w:val="Normal (Web)"/>
    <w:basedOn w:val="a"/>
    <w:rsid w:val="00D8166A"/>
    <w:pPr>
      <w:widowControl/>
      <w:suppressAutoHyphens w:val="0"/>
      <w:autoSpaceDN/>
      <w:spacing w:before="100" w:beforeAutospacing="1" w:after="119" w:line="240" w:lineRule="auto"/>
      <w:ind w:firstLine="0"/>
      <w:jc w:val="left"/>
      <w:textAlignment w:val="auto"/>
    </w:pPr>
    <w:rPr>
      <w:kern w:val="0"/>
      <w:sz w:val="24"/>
      <w:szCs w:val="24"/>
    </w:rPr>
  </w:style>
  <w:style w:type="character" w:customStyle="1" w:styleId="18">
    <w:name w:val="Основной шрифт абзаца1"/>
    <w:rsid w:val="00045FEB"/>
  </w:style>
  <w:style w:type="character" w:styleId="af2">
    <w:name w:val="Strong"/>
    <w:qFormat/>
    <w:rsid w:val="007364F7"/>
    <w:rPr>
      <w:b/>
      <w:bCs/>
    </w:rPr>
  </w:style>
  <w:style w:type="paragraph" w:customStyle="1" w:styleId="af3">
    <w:name w:val="Содержимое таблицы"/>
    <w:basedOn w:val="ad"/>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4">
    <w:name w:val="Table Grid"/>
    <w:basedOn w:val="a1"/>
    <w:uiPriority w:val="99"/>
    <w:rsid w:val="008479D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w:basedOn w:val="a"/>
    <w:link w:val="af6"/>
    <w:uiPriority w:val="9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6">
    <w:name w:val="Основной текст Знак"/>
    <w:link w:val="af5"/>
    <w:uiPriority w:val="9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2">
    <w:name w:val="Текст2"/>
    <w:basedOn w:val="a"/>
    <w:rsid w:val="00AE48B6"/>
    <w:pPr>
      <w:autoSpaceDN/>
      <w:spacing w:line="240" w:lineRule="auto"/>
      <w:ind w:firstLine="0"/>
      <w:jc w:val="left"/>
      <w:textAlignment w:val="auto"/>
    </w:pPr>
    <w:rPr>
      <w:rFonts w:ascii="Courier New" w:eastAsia="Lucida Sans Unicode" w:hAnsi="Courier New" w:cs="Courier New"/>
      <w:kern w:val="2"/>
      <w:sz w:val="20"/>
      <w:lang w:bidi="ru-RU"/>
    </w:rPr>
  </w:style>
  <w:style w:type="paragraph" w:customStyle="1" w:styleId="210">
    <w:name w:val="Основной текст с отступом 21"/>
    <w:basedOn w:val="a"/>
    <w:rsid w:val="00642880"/>
    <w:pPr>
      <w:widowControl/>
      <w:autoSpaceDN/>
      <w:spacing w:line="240" w:lineRule="auto"/>
      <w:ind w:firstLine="709"/>
      <w:textAlignment w:val="auto"/>
    </w:pPr>
    <w:rPr>
      <w:bCs/>
      <w:iCs/>
      <w:kern w:val="0"/>
      <w:sz w:val="24"/>
      <w:szCs w:val="24"/>
      <w:lang w:eastAsia="ar-SA"/>
    </w:rPr>
  </w:style>
  <w:style w:type="paragraph" w:styleId="23">
    <w:name w:val="Body Text Indent 2"/>
    <w:basedOn w:val="a"/>
    <w:link w:val="24"/>
    <w:uiPriority w:val="99"/>
    <w:unhideWhenUsed/>
    <w:rsid w:val="00ED5423"/>
    <w:pPr>
      <w:spacing w:after="120" w:line="480" w:lineRule="auto"/>
      <w:ind w:left="283"/>
    </w:pPr>
  </w:style>
  <w:style w:type="character" w:customStyle="1" w:styleId="24">
    <w:name w:val="Основной текст с отступом 2 Знак"/>
    <w:link w:val="23"/>
    <w:uiPriority w:val="99"/>
    <w:rsid w:val="00ED5423"/>
    <w:rPr>
      <w:rFonts w:eastAsia="Times New Roman" w:cs="Times New Roman"/>
      <w:kern w:val="3"/>
      <w:sz w:val="32"/>
    </w:rPr>
  </w:style>
  <w:style w:type="character" w:customStyle="1" w:styleId="11">
    <w:name w:val="Заголовок 1 Знак"/>
    <w:link w:val="10"/>
    <w:rsid w:val="00921760"/>
    <w:rPr>
      <w:rFonts w:ascii="Arial" w:eastAsia="Times New Roman" w:hAnsi="Arial" w:cs="Arial"/>
      <w:b/>
      <w:bCs/>
      <w:kern w:val="1"/>
      <w:sz w:val="32"/>
      <w:szCs w:val="32"/>
      <w:lang w:eastAsia="ar-SA"/>
    </w:rPr>
  </w:style>
  <w:style w:type="character" w:customStyle="1" w:styleId="20">
    <w:name w:val="Заголовок 2 Знак"/>
    <w:link w:val="2"/>
    <w:rsid w:val="00921760"/>
    <w:rPr>
      <w:rFonts w:ascii="Arial" w:eastAsia="Times New Roman" w:hAnsi="Arial" w:cs="Arial"/>
      <w:b/>
      <w:bCs/>
      <w:i/>
      <w:iCs/>
      <w:sz w:val="28"/>
      <w:szCs w:val="28"/>
      <w:lang w:eastAsia="ar-SA"/>
    </w:rPr>
  </w:style>
  <w:style w:type="character" w:customStyle="1" w:styleId="30">
    <w:name w:val="Заголовок 3 Знак"/>
    <w:link w:val="3"/>
    <w:rsid w:val="00921760"/>
    <w:rPr>
      <w:rFonts w:ascii="Arial" w:eastAsia="Times New Roman" w:hAnsi="Arial" w:cs="Arial"/>
      <w:b/>
      <w:bCs/>
      <w:sz w:val="26"/>
      <w:szCs w:val="26"/>
      <w:lang w:eastAsia="ar-SA"/>
    </w:rPr>
  </w:style>
  <w:style w:type="character" w:customStyle="1" w:styleId="40">
    <w:name w:val="Заголовок 4 Знак"/>
    <w:link w:val="4"/>
    <w:rsid w:val="00921760"/>
    <w:rPr>
      <w:rFonts w:eastAsia="Times New Roman" w:cs="Times New Roman"/>
      <w:b/>
      <w:bCs/>
      <w:sz w:val="28"/>
      <w:szCs w:val="28"/>
      <w:lang w:eastAsia="ar-SA"/>
    </w:rPr>
  </w:style>
  <w:style w:type="character" w:styleId="af7">
    <w:name w:val="page number"/>
    <w:basedOn w:val="18"/>
    <w:rsid w:val="00921760"/>
  </w:style>
  <w:style w:type="character" w:customStyle="1" w:styleId="af8">
    <w:name w:val="Символ нумерации"/>
    <w:rsid w:val="00921760"/>
  </w:style>
  <w:style w:type="character" w:styleId="af9">
    <w:name w:val="Hyperlink"/>
    <w:rsid w:val="00921760"/>
    <w:rPr>
      <w:color w:val="0000FF"/>
      <w:u w:val="single"/>
    </w:rPr>
  </w:style>
  <w:style w:type="character" w:customStyle="1" w:styleId="WW-Absatz-Standardschriftart1111">
    <w:name w:val="WW-Absatz-Standardschriftart1111"/>
    <w:rsid w:val="00921760"/>
  </w:style>
  <w:style w:type="character" w:customStyle="1" w:styleId="25">
    <w:name w:val="Основной шрифт абзаца2"/>
    <w:rsid w:val="00921760"/>
  </w:style>
  <w:style w:type="character" w:customStyle="1" w:styleId="WW-Absatz-Standardschriftart11111">
    <w:name w:val="WW-Absatz-Standardschriftart11111"/>
    <w:rsid w:val="00921760"/>
  </w:style>
  <w:style w:type="character" w:customStyle="1" w:styleId="WW-Absatz-Standardschriftart111111">
    <w:name w:val="WW-Absatz-Standardschriftart111111"/>
    <w:rsid w:val="00921760"/>
  </w:style>
  <w:style w:type="character" w:customStyle="1" w:styleId="WW-Absatz-Standardschriftart1111111">
    <w:name w:val="WW-Absatz-Standardschriftart1111111"/>
    <w:rsid w:val="00921760"/>
  </w:style>
  <w:style w:type="character" w:customStyle="1" w:styleId="WW-Absatz-Standardschriftart11111111">
    <w:name w:val="WW-Absatz-Standardschriftart11111111"/>
    <w:rsid w:val="00921760"/>
  </w:style>
  <w:style w:type="character" w:customStyle="1" w:styleId="WW-Absatz-Standardschriftart111111111">
    <w:name w:val="WW-Absatz-Standardschriftart111111111"/>
    <w:rsid w:val="00921760"/>
  </w:style>
  <w:style w:type="character" w:customStyle="1" w:styleId="WW-Absatz-Standardschriftart1111111111">
    <w:name w:val="WW-Absatz-Standardschriftart1111111111"/>
    <w:rsid w:val="00921760"/>
  </w:style>
  <w:style w:type="character" w:customStyle="1" w:styleId="WW-Absatz-Standardschriftart11111111111">
    <w:name w:val="WW-Absatz-Standardschriftart11111111111"/>
    <w:rsid w:val="00921760"/>
  </w:style>
  <w:style w:type="character" w:customStyle="1" w:styleId="WW-Absatz-Standardschriftart111111111111">
    <w:name w:val="WW-Absatz-Standardschriftart111111111111"/>
    <w:rsid w:val="00921760"/>
  </w:style>
  <w:style w:type="character" w:customStyle="1" w:styleId="WW-Absatz-Standardschriftart1111111111111">
    <w:name w:val="WW-Absatz-Standardschriftart1111111111111"/>
    <w:rsid w:val="00921760"/>
  </w:style>
  <w:style w:type="character" w:customStyle="1" w:styleId="WW-Absatz-Standardschriftart11111111111111">
    <w:name w:val="WW-Absatz-Standardschriftart11111111111111"/>
    <w:rsid w:val="00921760"/>
  </w:style>
  <w:style w:type="character" w:customStyle="1" w:styleId="WW-Absatz-Standardschriftart111111111111111">
    <w:name w:val="WW-Absatz-Standardschriftart111111111111111"/>
    <w:rsid w:val="00921760"/>
  </w:style>
  <w:style w:type="character" w:customStyle="1" w:styleId="WW-Absatz-Standardschriftart1111111111111111">
    <w:name w:val="WW-Absatz-Standardschriftart1111111111111111"/>
    <w:rsid w:val="00921760"/>
  </w:style>
  <w:style w:type="character" w:customStyle="1" w:styleId="WW-Absatz-Standardschriftart11111111111111111">
    <w:name w:val="WW-Absatz-Standardschriftart11111111111111111"/>
    <w:rsid w:val="00921760"/>
  </w:style>
  <w:style w:type="character" w:customStyle="1" w:styleId="WW-Absatz-Standardschriftart111111111111111111">
    <w:name w:val="WW-Absatz-Standardschriftart111111111111111111"/>
    <w:rsid w:val="00921760"/>
  </w:style>
  <w:style w:type="character" w:customStyle="1" w:styleId="WW-Absatz-Standardschriftart1111111111111111111">
    <w:name w:val="WW-Absatz-Standardschriftart1111111111111111111"/>
    <w:rsid w:val="00921760"/>
  </w:style>
  <w:style w:type="character" w:customStyle="1" w:styleId="WW-Absatz-Standardschriftart11111111111111111111">
    <w:name w:val="WW-Absatz-Standardschriftart11111111111111111111"/>
    <w:rsid w:val="00921760"/>
  </w:style>
  <w:style w:type="character" w:customStyle="1" w:styleId="WW-Absatz-Standardschriftart111111111111111111111">
    <w:name w:val="WW-Absatz-Standardschriftart111111111111111111111"/>
    <w:rsid w:val="00921760"/>
  </w:style>
  <w:style w:type="character" w:customStyle="1" w:styleId="WW-Absatz-Standardschriftart1111111111111111111111">
    <w:name w:val="WW-Absatz-Standardschriftart1111111111111111111111"/>
    <w:rsid w:val="00921760"/>
  </w:style>
  <w:style w:type="character" w:customStyle="1" w:styleId="WW-Absatz-Standardschriftart11111111111111111111111">
    <w:name w:val="WW-Absatz-Standardschriftart11111111111111111111111"/>
    <w:rsid w:val="00921760"/>
  </w:style>
  <w:style w:type="character" w:customStyle="1" w:styleId="WW-Absatz-Standardschriftart111111111111111111111111">
    <w:name w:val="WW-Absatz-Standardschriftart111111111111111111111111"/>
    <w:rsid w:val="00921760"/>
  </w:style>
  <w:style w:type="paragraph" w:customStyle="1" w:styleId="afa">
    <w:name w:val="Заголовок"/>
    <w:basedOn w:val="a"/>
    <w:next w:val="af5"/>
    <w:rsid w:val="00921760"/>
    <w:pPr>
      <w:keepNext/>
      <w:widowControl/>
      <w:autoSpaceDN/>
      <w:spacing w:before="240" w:after="120" w:line="240" w:lineRule="auto"/>
      <w:ind w:firstLine="0"/>
      <w:jc w:val="left"/>
      <w:textAlignment w:val="auto"/>
    </w:pPr>
    <w:rPr>
      <w:rFonts w:ascii="Arial" w:eastAsia="Lucida Sans Unicode" w:hAnsi="Arial" w:cs="Tahoma"/>
      <w:kern w:val="0"/>
      <w:sz w:val="28"/>
      <w:szCs w:val="28"/>
      <w:lang w:eastAsia="ar-SA"/>
    </w:rPr>
  </w:style>
  <w:style w:type="paragraph" w:customStyle="1" w:styleId="26">
    <w:name w:val="Название2"/>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27">
    <w:name w:val="Указатель2"/>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styleId="afb">
    <w:name w:val="Body Text Indent"/>
    <w:basedOn w:val="a"/>
    <w:link w:val="afc"/>
    <w:rsid w:val="00921760"/>
    <w:pPr>
      <w:widowControl/>
      <w:autoSpaceDN/>
      <w:spacing w:line="240" w:lineRule="auto"/>
      <w:ind w:firstLine="709"/>
      <w:textAlignment w:val="auto"/>
    </w:pPr>
    <w:rPr>
      <w:kern w:val="0"/>
      <w:sz w:val="28"/>
      <w:lang w:eastAsia="ar-SA"/>
    </w:rPr>
  </w:style>
  <w:style w:type="character" w:customStyle="1" w:styleId="afc">
    <w:name w:val="Основной текст с отступом Знак"/>
    <w:link w:val="afb"/>
    <w:rsid w:val="00921760"/>
    <w:rPr>
      <w:rFonts w:eastAsia="Times New Roman" w:cs="Times New Roman"/>
      <w:sz w:val="28"/>
      <w:lang w:eastAsia="ar-SA"/>
    </w:rPr>
  </w:style>
  <w:style w:type="paragraph" w:customStyle="1" w:styleId="afd">
    <w:name w:val="Заголовок таблицы"/>
    <w:basedOn w:val="af3"/>
    <w:rsid w:val="00921760"/>
    <w:pPr>
      <w:suppressLineNumbers/>
      <w:tabs>
        <w:tab w:val="clear" w:pos="4677"/>
        <w:tab w:val="clear" w:pos="9355"/>
      </w:tabs>
      <w:suppressAutoHyphens/>
      <w:spacing w:after="0" w:line="240" w:lineRule="auto"/>
      <w:jc w:val="center"/>
    </w:pPr>
    <w:rPr>
      <w:rFonts w:ascii="Times New Roman" w:eastAsia="Times New Roman" w:hAnsi="Times New Roman"/>
      <w:b/>
      <w:bCs/>
      <w:sz w:val="28"/>
      <w:szCs w:val="28"/>
      <w:lang w:eastAsia="ar-SA"/>
    </w:rPr>
  </w:style>
  <w:style w:type="paragraph" w:customStyle="1" w:styleId="afe">
    <w:name w:val="Содержимое врезки"/>
    <w:basedOn w:val="af5"/>
    <w:rsid w:val="00921760"/>
    <w:pPr>
      <w:suppressAutoHyphens/>
      <w:spacing w:line="240" w:lineRule="auto"/>
    </w:pPr>
    <w:rPr>
      <w:rFonts w:ascii="Times New Roman" w:eastAsia="Times New Roman" w:hAnsi="Times New Roman"/>
      <w:sz w:val="28"/>
      <w:szCs w:val="28"/>
      <w:lang w:val="ru-RU" w:eastAsia="ar-SA"/>
    </w:rPr>
  </w:style>
  <w:style w:type="paragraph" w:customStyle="1" w:styleId="19">
    <w:name w:val="Название1"/>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1a">
    <w:name w:val="Указатель1"/>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customStyle="1" w:styleId="1b">
    <w:name w:val="Обычный1"/>
    <w:rsid w:val="00921760"/>
    <w:pPr>
      <w:widowControl w:val="0"/>
      <w:suppressAutoHyphens/>
      <w:spacing w:line="300" w:lineRule="auto"/>
      <w:ind w:firstLine="200"/>
      <w:jc w:val="both"/>
    </w:pPr>
    <w:rPr>
      <w:rFonts w:eastAsia="Times New Roman" w:cs="Times New Roman"/>
      <w:sz w:val="32"/>
      <w:lang w:eastAsia="ar-SA"/>
    </w:rPr>
  </w:style>
  <w:style w:type="paragraph" w:customStyle="1" w:styleId="Standarduser">
    <w:name w:val="Standard (user)"/>
    <w:rsid w:val="00921760"/>
    <w:pPr>
      <w:widowControl w:val="0"/>
      <w:suppressAutoHyphens/>
      <w:autoSpaceDN w:val="0"/>
      <w:textAlignment w:val="baseline"/>
    </w:pPr>
    <w:rPr>
      <w:rFonts w:cs="Times New Roman"/>
      <w:kern w:val="3"/>
      <w:sz w:val="24"/>
      <w:szCs w:val="24"/>
      <w:lang w:bidi="ru-RU"/>
    </w:rPr>
  </w:style>
  <w:style w:type="character" w:customStyle="1" w:styleId="50">
    <w:name w:val="Заголовок 5 Знак"/>
    <w:link w:val="5"/>
    <w:rsid w:val="00D7382D"/>
    <w:rPr>
      <w:rFonts w:ascii="Cambria" w:eastAsia="Times New Roman" w:hAnsi="Cambria" w:cs="Calibri"/>
      <w:color w:val="243F60"/>
      <w:sz w:val="24"/>
      <w:lang w:eastAsia="ar-SA"/>
    </w:rPr>
  </w:style>
  <w:style w:type="character" w:customStyle="1" w:styleId="60">
    <w:name w:val="Заголовок 6 Знак"/>
    <w:link w:val="6"/>
    <w:rsid w:val="00D7382D"/>
    <w:rPr>
      <w:rFonts w:ascii="Cambria" w:eastAsia="Times New Roman" w:hAnsi="Cambria" w:cs="Calibri"/>
      <w:i/>
      <w:iCs/>
      <w:color w:val="243F60"/>
      <w:sz w:val="24"/>
      <w:lang w:eastAsia="ar-SA"/>
    </w:rPr>
  </w:style>
  <w:style w:type="character" w:customStyle="1" w:styleId="70">
    <w:name w:val="Заголовок 7 Знак"/>
    <w:link w:val="7"/>
    <w:rsid w:val="00D7382D"/>
    <w:rPr>
      <w:rFonts w:ascii="Cambria" w:eastAsia="Times New Roman" w:hAnsi="Cambria" w:cs="Calibri"/>
      <w:i/>
      <w:iCs/>
      <w:color w:val="404040"/>
      <w:sz w:val="24"/>
      <w:lang w:eastAsia="ar-SA"/>
    </w:rPr>
  </w:style>
  <w:style w:type="character" w:customStyle="1" w:styleId="80">
    <w:name w:val="Заголовок 8 Знак"/>
    <w:link w:val="8"/>
    <w:rsid w:val="00D7382D"/>
    <w:rPr>
      <w:rFonts w:eastAsia="Times New Roman" w:cs="Calibri"/>
      <w:i/>
      <w:iCs/>
      <w:sz w:val="24"/>
      <w:szCs w:val="24"/>
      <w:lang w:eastAsia="ar-SA"/>
    </w:rPr>
  </w:style>
  <w:style w:type="character" w:customStyle="1" w:styleId="90">
    <w:name w:val="Заголовок 9 Знак"/>
    <w:link w:val="9"/>
    <w:rsid w:val="00D7382D"/>
    <w:rPr>
      <w:rFonts w:ascii="Cambria" w:eastAsia="Times New Roman" w:hAnsi="Cambria" w:cs="Calibri"/>
      <w:i/>
      <w:iCs/>
      <w:color w:val="404040"/>
      <w:lang w:eastAsia="ar-SA"/>
    </w:rPr>
  </w:style>
  <w:style w:type="paragraph" w:customStyle="1" w:styleId="aff">
    <w:name w:val="Знак 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WW8Num2z0">
    <w:name w:val="WW8Num2z0"/>
    <w:rsid w:val="00D7382D"/>
    <w:rPr>
      <w:rFonts w:ascii="Symbol" w:hAnsi="Symbol"/>
    </w:rPr>
  </w:style>
  <w:style w:type="character" w:customStyle="1" w:styleId="WW8Num3z0">
    <w:name w:val="WW8Num3z0"/>
    <w:rsid w:val="00D7382D"/>
    <w:rPr>
      <w:rFonts w:ascii="Symbol" w:hAnsi="Symbol"/>
    </w:rPr>
  </w:style>
  <w:style w:type="character" w:customStyle="1" w:styleId="WW8Num4z0">
    <w:name w:val="WW8Num4z0"/>
    <w:rsid w:val="00D7382D"/>
    <w:rPr>
      <w:rFonts w:ascii="Symbol" w:hAnsi="Symbol"/>
    </w:rPr>
  </w:style>
  <w:style w:type="character" w:customStyle="1" w:styleId="WW8Num5z0">
    <w:name w:val="WW8Num5z0"/>
    <w:rsid w:val="00D7382D"/>
    <w:rPr>
      <w:rFonts w:ascii="Symbol" w:hAnsi="Symbol"/>
    </w:rPr>
  </w:style>
  <w:style w:type="character" w:customStyle="1" w:styleId="WW8Num6z0">
    <w:name w:val="WW8Num6z0"/>
    <w:rsid w:val="00D7382D"/>
    <w:rPr>
      <w:rFonts w:ascii="Symbol" w:hAnsi="Symbol"/>
    </w:rPr>
  </w:style>
  <w:style w:type="character" w:customStyle="1" w:styleId="WW8Num7z0">
    <w:name w:val="WW8Num7z0"/>
    <w:rsid w:val="00D7382D"/>
    <w:rPr>
      <w:rFonts w:ascii="Symbol" w:hAnsi="Symbol"/>
    </w:rPr>
  </w:style>
  <w:style w:type="character" w:customStyle="1" w:styleId="WW8Num4z1">
    <w:name w:val="WW8Num4z1"/>
    <w:rsid w:val="00D7382D"/>
    <w:rPr>
      <w:rFonts w:ascii="Courier New" w:hAnsi="Courier New" w:cs="Courier New"/>
    </w:rPr>
  </w:style>
  <w:style w:type="character" w:customStyle="1" w:styleId="WW8Num5z1">
    <w:name w:val="WW8Num5z1"/>
    <w:rsid w:val="00D7382D"/>
    <w:rPr>
      <w:rFonts w:ascii="Courier New" w:hAnsi="Courier New" w:cs="Courier New"/>
    </w:rPr>
  </w:style>
  <w:style w:type="character" w:customStyle="1" w:styleId="WW8Num5z2">
    <w:name w:val="WW8Num5z2"/>
    <w:rsid w:val="00D7382D"/>
    <w:rPr>
      <w:rFonts w:ascii="Wingdings" w:hAnsi="Wingdings"/>
    </w:rPr>
  </w:style>
  <w:style w:type="character" w:customStyle="1" w:styleId="WW8Num6z1">
    <w:name w:val="WW8Num6z1"/>
    <w:rsid w:val="00D7382D"/>
    <w:rPr>
      <w:rFonts w:ascii="Courier New" w:hAnsi="Courier New" w:cs="Courier New"/>
    </w:rPr>
  </w:style>
  <w:style w:type="character" w:customStyle="1" w:styleId="WW8Num6z2">
    <w:name w:val="WW8Num6z2"/>
    <w:rsid w:val="00D7382D"/>
    <w:rPr>
      <w:rFonts w:ascii="Wingdings" w:hAnsi="Wingdings"/>
    </w:rPr>
  </w:style>
  <w:style w:type="character" w:customStyle="1" w:styleId="WW8Num7z1">
    <w:name w:val="WW8Num7z1"/>
    <w:rsid w:val="00D7382D"/>
    <w:rPr>
      <w:rFonts w:ascii="Courier New" w:hAnsi="Courier New" w:cs="Courier New"/>
    </w:rPr>
  </w:style>
  <w:style w:type="character" w:customStyle="1" w:styleId="WW8Num7z2">
    <w:name w:val="WW8Num7z2"/>
    <w:rsid w:val="00D7382D"/>
    <w:rPr>
      <w:rFonts w:ascii="Wingdings" w:hAnsi="Wingdings"/>
    </w:rPr>
  </w:style>
  <w:style w:type="character" w:customStyle="1" w:styleId="WW8Num8z0">
    <w:name w:val="WW8Num8z0"/>
    <w:rsid w:val="00D7382D"/>
    <w:rPr>
      <w:rFonts w:ascii="Times New Roman" w:hAnsi="Times New Roman" w:cs="Times New Roman"/>
      <w:b w:val="0"/>
      <w:color w:val="auto"/>
      <w:sz w:val="28"/>
      <w:szCs w:val="28"/>
    </w:rPr>
  </w:style>
  <w:style w:type="character" w:customStyle="1" w:styleId="WW8Num9z0">
    <w:name w:val="WW8Num9z0"/>
    <w:rsid w:val="00D7382D"/>
    <w:rPr>
      <w:b/>
    </w:rPr>
  </w:style>
  <w:style w:type="character" w:customStyle="1" w:styleId="WW8Num10z0">
    <w:name w:val="WW8Num10z0"/>
    <w:rsid w:val="00D7382D"/>
    <w:rPr>
      <w:rFonts w:ascii="Symbol" w:hAnsi="Symbol"/>
    </w:rPr>
  </w:style>
  <w:style w:type="character" w:customStyle="1" w:styleId="WW8Num10z1">
    <w:name w:val="WW8Num10z1"/>
    <w:rsid w:val="00D7382D"/>
    <w:rPr>
      <w:rFonts w:ascii="Courier New" w:hAnsi="Courier New" w:cs="Courier New"/>
    </w:rPr>
  </w:style>
  <w:style w:type="character" w:customStyle="1" w:styleId="WW8Num10z2">
    <w:name w:val="WW8Num10z2"/>
    <w:rsid w:val="00D7382D"/>
    <w:rPr>
      <w:rFonts w:ascii="Wingdings" w:hAnsi="Wingdings"/>
    </w:rPr>
  </w:style>
  <w:style w:type="character" w:customStyle="1" w:styleId="WW8Num11z0">
    <w:name w:val="WW8Num11z0"/>
    <w:rsid w:val="00D7382D"/>
    <w:rPr>
      <w:rFonts w:ascii="Symbol" w:hAnsi="Symbol"/>
    </w:rPr>
  </w:style>
  <w:style w:type="character" w:customStyle="1" w:styleId="WW8Num11z1">
    <w:name w:val="WW8Num11z1"/>
    <w:rsid w:val="00D7382D"/>
    <w:rPr>
      <w:rFonts w:ascii="Courier New" w:hAnsi="Courier New" w:cs="Courier New"/>
    </w:rPr>
  </w:style>
  <w:style w:type="character" w:customStyle="1" w:styleId="WW8Num11z2">
    <w:name w:val="WW8Num11z2"/>
    <w:rsid w:val="00D7382D"/>
    <w:rPr>
      <w:rFonts w:ascii="Wingdings" w:hAnsi="Wingdings"/>
    </w:rPr>
  </w:style>
  <w:style w:type="character" w:customStyle="1" w:styleId="WW8Num12z0">
    <w:name w:val="WW8Num12z0"/>
    <w:rsid w:val="00D7382D"/>
    <w:rPr>
      <w:rFonts w:ascii="Symbol" w:hAnsi="Symbol"/>
    </w:rPr>
  </w:style>
  <w:style w:type="character" w:customStyle="1" w:styleId="WW8Num12z1">
    <w:name w:val="WW8Num12z1"/>
    <w:rsid w:val="00D7382D"/>
    <w:rPr>
      <w:rFonts w:ascii="Courier New" w:hAnsi="Courier New" w:cs="Courier New"/>
    </w:rPr>
  </w:style>
  <w:style w:type="character" w:customStyle="1" w:styleId="WW8Num12z2">
    <w:name w:val="WW8Num12z2"/>
    <w:rsid w:val="00D7382D"/>
    <w:rPr>
      <w:rFonts w:ascii="Wingdings" w:hAnsi="Wingdings"/>
    </w:rPr>
  </w:style>
  <w:style w:type="character" w:customStyle="1" w:styleId="WW8Num13z0">
    <w:name w:val="WW8Num13z0"/>
    <w:rsid w:val="00D7382D"/>
    <w:rPr>
      <w:rFonts w:ascii="Symbol" w:hAnsi="Symbol"/>
    </w:rPr>
  </w:style>
  <w:style w:type="character" w:customStyle="1" w:styleId="WW8Num13z1">
    <w:name w:val="WW8Num13z1"/>
    <w:rsid w:val="00D7382D"/>
    <w:rPr>
      <w:rFonts w:ascii="Courier New" w:hAnsi="Courier New" w:cs="Courier New"/>
    </w:rPr>
  </w:style>
  <w:style w:type="character" w:customStyle="1" w:styleId="WW8Num13z2">
    <w:name w:val="WW8Num13z2"/>
    <w:rsid w:val="00D7382D"/>
    <w:rPr>
      <w:rFonts w:ascii="Wingdings" w:hAnsi="Wingdings"/>
    </w:rPr>
  </w:style>
  <w:style w:type="character" w:customStyle="1" w:styleId="WW8Num14z0">
    <w:name w:val="WW8Num14z0"/>
    <w:rsid w:val="00D7382D"/>
    <w:rPr>
      <w:rFonts w:ascii="Symbol" w:hAnsi="Symbol"/>
    </w:rPr>
  </w:style>
  <w:style w:type="character" w:customStyle="1" w:styleId="WW8Num14z1">
    <w:name w:val="WW8Num14z1"/>
    <w:rsid w:val="00D7382D"/>
    <w:rPr>
      <w:rFonts w:ascii="Courier New" w:hAnsi="Courier New" w:cs="Courier New"/>
    </w:rPr>
  </w:style>
  <w:style w:type="character" w:customStyle="1" w:styleId="WW8Num14z2">
    <w:name w:val="WW8Num14z2"/>
    <w:rsid w:val="00D7382D"/>
    <w:rPr>
      <w:rFonts w:ascii="Wingdings" w:hAnsi="Wingdings"/>
    </w:rPr>
  </w:style>
  <w:style w:type="character" w:customStyle="1" w:styleId="aff0">
    <w:name w:val="Подзаголовок Знак"/>
    <w:rsid w:val="00D7382D"/>
    <w:rPr>
      <w:rFonts w:ascii="Times New Roman" w:eastAsia="Calibri" w:hAnsi="Times New Roman"/>
      <w:b/>
      <w:sz w:val="24"/>
      <w:szCs w:val="24"/>
    </w:rPr>
  </w:style>
  <w:style w:type="character" w:customStyle="1" w:styleId="aff1">
    <w:name w:val="Текст выноски Знак"/>
    <w:rsid w:val="00D7382D"/>
    <w:rPr>
      <w:rFonts w:ascii="Tahoma" w:eastAsia="Calibri" w:hAnsi="Tahoma" w:cs="Tahoma"/>
      <w:sz w:val="16"/>
      <w:szCs w:val="16"/>
    </w:rPr>
  </w:style>
  <w:style w:type="character" w:customStyle="1" w:styleId="S">
    <w:name w:val="S_Маркированный Знак"/>
    <w:rsid w:val="00D7382D"/>
    <w:rPr>
      <w:rFonts w:ascii="Times New Roman" w:hAnsi="Times New Roman"/>
      <w:w w:val="109"/>
      <w:sz w:val="24"/>
      <w:szCs w:val="24"/>
    </w:rPr>
  </w:style>
  <w:style w:type="character" w:customStyle="1" w:styleId="S0">
    <w:name w:val="S_Обычный Знак"/>
    <w:rsid w:val="00D7382D"/>
    <w:rPr>
      <w:rFonts w:ascii="Times New Roman" w:hAnsi="Times New Roman"/>
      <w:sz w:val="24"/>
      <w:szCs w:val="24"/>
    </w:rPr>
  </w:style>
  <w:style w:type="character" w:customStyle="1" w:styleId="32">
    <w:name w:val="Основной текст 3 Знак"/>
    <w:rsid w:val="00D7382D"/>
    <w:rPr>
      <w:rFonts w:ascii="Times New Roman" w:hAnsi="Times New Roman"/>
      <w:sz w:val="16"/>
      <w:szCs w:val="16"/>
    </w:rPr>
  </w:style>
  <w:style w:type="character" w:customStyle="1" w:styleId="FontStyle12">
    <w:name w:val="Font Style12"/>
    <w:rsid w:val="00D7382D"/>
    <w:rPr>
      <w:rFonts w:ascii="MS Reference Sans Serif" w:hAnsi="MS Reference Sans Serif" w:cs="MS Reference Sans Serif"/>
      <w:sz w:val="20"/>
      <w:szCs w:val="20"/>
    </w:rPr>
  </w:style>
  <w:style w:type="character" w:customStyle="1" w:styleId="28">
    <w:name w:val="Основной текст 2 Знак"/>
    <w:rsid w:val="00D7382D"/>
    <w:rPr>
      <w:rFonts w:ascii="Times New Roman" w:hAnsi="Times New Roman"/>
      <w:sz w:val="24"/>
      <w:szCs w:val="24"/>
    </w:rPr>
  </w:style>
  <w:style w:type="character" w:customStyle="1" w:styleId="FontStyle18">
    <w:name w:val="Font Style18"/>
    <w:rsid w:val="00D7382D"/>
    <w:rPr>
      <w:rFonts w:ascii="MS Reference Sans Serif" w:hAnsi="MS Reference Sans Serif" w:cs="MS Reference Sans Serif"/>
      <w:sz w:val="20"/>
      <w:szCs w:val="20"/>
    </w:rPr>
  </w:style>
  <w:style w:type="character" w:customStyle="1" w:styleId="FontStyle15">
    <w:name w:val="Font Style15"/>
    <w:rsid w:val="00D7382D"/>
    <w:rPr>
      <w:rFonts w:ascii="MS Reference Sans Serif" w:hAnsi="MS Reference Sans Serif" w:cs="MS Reference Sans Serif"/>
      <w:b/>
      <w:bCs/>
      <w:sz w:val="30"/>
      <w:szCs w:val="30"/>
    </w:rPr>
  </w:style>
  <w:style w:type="character" w:styleId="aff2">
    <w:name w:val="FollowedHyperlink"/>
    <w:uiPriority w:val="99"/>
    <w:rsid w:val="00D7382D"/>
    <w:rPr>
      <w:color w:val="800080"/>
      <w:u w:val="single"/>
    </w:rPr>
  </w:style>
  <w:style w:type="character" w:styleId="aff3">
    <w:name w:val="Placeholder Text"/>
    <w:rsid w:val="00D7382D"/>
    <w:rPr>
      <w:color w:val="808080"/>
    </w:rPr>
  </w:style>
  <w:style w:type="character" w:customStyle="1" w:styleId="FontStyle13">
    <w:name w:val="Font Style13"/>
    <w:rsid w:val="00D7382D"/>
    <w:rPr>
      <w:rFonts w:ascii="MS Reference Sans Serif" w:hAnsi="MS Reference Sans Serif" w:cs="MS Reference Sans Serif"/>
      <w:sz w:val="20"/>
      <w:szCs w:val="20"/>
    </w:rPr>
  </w:style>
  <w:style w:type="character" w:customStyle="1" w:styleId="FontStyle11">
    <w:name w:val="Font Style11"/>
    <w:rsid w:val="00D7382D"/>
    <w:rPr>
      <w:rFonts w:ascii="MS Reference Sans Serif" w:hAnsi="MS Reference Sans Serif" w:cs="MS Reference Sans Serif"/>
      <w:b/>
      <w:bCs/>
      <w:i/>
      <w:iCs/>
      <w:spacing w:val="-10"/>
      <w:sz w:val="20"/>
      <w:szCs w:val="20"/>
    </w:rPr>
  </w:style>
  <w:style w:type="character" w:customStyle="1" w:styleId="FontStyle14">
    <w:name w:val="Font Style14"/>
    <w:rsid w:val="00D7382D"/>
    <w:rPr>
      <w:rFonts w:ascii="MS Reference Sans Serif" w:hAnsi="MS Reference Sans Serif" w:cs="MS Reference Sans Serif"/>
      <w:sz w:val="30"/>
      <w:szCs w:val="30"/>
    </w:rPr>
  </w:style>
  <w:style w:type="character" w:customStyle="1" w:styleId="FontStyle21">
    <w:name w:val="Font Style21"/>
    <w:rsid w:val="00D7382D"/>
    <w:rPr>
      <w:rFonts w:ascii="MS Reference Sans Serif" w:hAnsi="MS Reference Sans Serif" w:cs="MS Reference Sans Serif"/>
      <w:b/>
      <w:bCs/>
      <w:sz w:val="18"/>
      <w:szCs w:val="18"/>
    </w:rPr>
  </w:style>
  <w:style w:type="character" w:customStyle="1" w:styleId="FontStyle20">
    <w:name w:val="Font Style20"/>
    <w:rsid w:val="00D7382D"/>
    <w:rPr>
      <w:rFonts w:ascii="Consolas" w:hAnsi="Consolas" w:cs="Consolas"/>
      <w:b/>
      <w:bCs/>
      <w:sz w:val="22"/>
      <w:szCs w:val="22"/>
    </w:rPr>
  </w:style>
  <w:style w:type="character" w:customStyle="1" w:styleId="FontStyle16">
    <w:name w:val="Font Style16"/>
    <w:rsid w:val="00D7382D"/>
    <w:rPr>
      <w:rFonts w:ascii="MS Reference Sans Serif" w:hAnsi="MS Reference Sans Serif" w:cs="MS Reference Sans Serif"/>
      <w:sz w:val="18"/>
      <w:szCs w:val="18"/>
    </w:rPr>
  </w:style>
  <w:style w:type="character" w:customStyle="1" w:styleId="FontStyle17">
    <w:name w:val="Font Style17"/>
    <w:rsid w:val="00D7382D"/>
    <w:rPr>
      <w:rFonts w:ascii="MS Reference Sans Serif" w:hAnsi="MS Reference Sans Serif" w:cs="MS Reference Sans Serif"/>
      <w:b/>
      <w:bCs/>
      <w:spacing w:val="10"/>
      <w:sz w:val="14"/>
      <w:szCs w:val="14"/>
    </w:rPr>
  </w:style>
  <w:style w:type="character" w:customStyle="1" w:styleId="FontStyle19">
    <w:name w:val="Font Style19"/>
    <w:rsid w:val="00D7382D"/>
    <w:rPr>
      <w:rFonts w:ascii="MS Reference Sans Serif" w:hAnsi="MS Reference Sans Serif" w:cs="MS Reference Sans Serif"/>
      <w:sz w:val="18"/>
      <w:szCs w:val="18"/>
    </w:rPr>
  </w:style>
  <w:style w:type="character" w:customStyle="1" w:styleId="FontStyle22">
    <w:name w:val="Font Style22"/>
    <w:rsid w:val="00D7382D"/>
    <w:rPr>
      <w:rFonts w:ascii="MS Reference Sans Serif" w:hAnsi="MS Reference Sans Serif" w:cs="MS Reference Sans Serif"/>
      <w:b/>
      <w:bCs/>
      <w:sz w:val="18"/>
      <w:szCs w:val="18"/>
    </w:rPr>
  </w:style>
  <w:style w:type="character" w:customStyle="1" w:styleId="FontStyle23">
    <w:name w:val="Font Style23"/>
    <w:rsid w:val="00D7382D"/>
    <w:rPr>
      <w:rFonts w:ascii="Verdana" w:hAnsi="Verdana" w:cs="Verdana"/>
      <w:i/>
      <w:iCs/>
      <w:sz w:val="20"/>
      <w:szCs w:val="20"/>
    </w:rPr>
  </w:style>
  <w:style w:type="character" w:customStyle="1" w:styleId="FontStyle24">
    <w:name w:val="Font Style24"/>
    <w:rsid w:val="00D7382D"/>
    <w:rPr>
      <w:rFonts w:ascii="MS Reference Sans Serif" w:hAnsi="MS Reference Sans Serif" w:cs="MS Reference Sans Serif"/>
      <w:b/>
      <w:bCs/>
      <w:sz w:val="52"/>
      <w:szCs w:val="52"/>
    </w:rPr>
  </w:style>
  <w:style w:type="character" w:customStyle="1" w:styleId="FontStyle25">
    <w:name w:val="Font Style25"/>
    <w:rsid w:val="00D7382D"/>
    <w:rPr>
      <w:rFonts w:ascii="MS Reference Sans Serif" w:hAnsi="MS Reference Sans Serif" w:cs="MS Reference Sans Serif"/>
      <w:b/>
      <w:bCs/>
      <w:w w:val="20"/>
      <w:sz w:val="20"/>
      <w:szCs w:val="20"/>
    </w:rPr>
  </w:style>
  <w:style w:type="character" w:styleId="aff4">
    <w:name w:val="Intense Reference"/>
    <w:qFormat/>
    <w:rsid w:val="00D7382D"/>
    <w:rPr>
      <w:b/>
      <w:bCs/>
      <w:smallCaps/>
      <w:color w:val="C0504D"/>
      <w:spacing w:val="5"/>
      <w:u w:val="single"/>
    </w:rPr>
  </w:style>
  <w:style w:type="character" w:customStyle="1" w:styleId="aff5">
    <w:name w:val="Название Знак"/>
    <w:rsid w:val="00D7382D"/>
    <w:rPr>
      <w:rFonts w:ascii="Times New Roman" w:hAnsi="Times New Roman"/>
      <w:b/>
      <w:sz w:val="32"/>
    </w:rPr>
  </w:style>
  <w:style w:type="character" w:customStyle="1" w:styleId="aff6">
    <w:name w:val="Обычный в таблице Знак"/>
    <w:rsid w:val="00D7382D"/>
    <w:rPr>
      <w:rFonts w:ascii="Times New Roman" w:hAnsi="Times New Roman"/>
      <w:sz w:val="24"/>
      <w:szCs w:val="24"/>
    </w:rPr>
  </w:style>
  <w:style w:type="character" w:customStyle="1" w:styleId="aff7">
    <w:name w:val="Без интервала Знак"/>
    <w:rsid w:val="00D7382D"/>
    <w:rPr>
      <w:sz w:val="22"/>
      <w:szCs w:val="22"/>
      <w:lang w:val="ru-RU" w:eastAsia="ar-SA" w:bidi="ar-SA"/>
    </w:rPr>
  </w:style>
  <w:style w:type="character" w:customStyle="1" w:styleId="aff8">
    <w:name w:val="Абзац рядовой Знак"/>
    <w:rsid w:val="00D7382D"/>
    <w:rPr>
      <w:rFonts w:ascii="Times New Roman" w:hAnsi="Times New Roman"/>
      <w:sz w:val="28"/>
      <w:szCs w:val="28"/>
    </w:rPr>
  </w:style>
  <w:style w:type="character" w:customStyle="1" w:styleId="aff9">
    <w:name w:val="СтильЗ Знак"/>
    <w:rsid w:val="00D7382D"/>
    <w:rPr>
      <w:rFonts w:ascii="Times New Roman" w:hAnsi="Times New Roman"/>
      <w:sz w:val="24"/>
    </w:rPr>
  </w:style>
  <w:style w:type="character" w:customStyle="1" w:styleId="29">
    <w:name w:val="Заг 2 Знак Знак"/>
    <w:rsid w:val="00D7382D"/>
    <w:rPr>
      <w:rFonts w:ascii="Arial"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a">
    <w:name w:val="Intense Emphasis"/>
    <w:qFormat/>
    <w:rsid w:val="00D7382D"/>
    <w:rPr>
      <w:b/>
      <w:bCs/>
      <w:i/>
      <w:iCs/>
      <w:color w:val="4F81BD"/>
    </w:rPr>
  </w:style>
  <w:style w:type="character" w:customStyle="1" w:styleId="S1">
    <w:name w:val="S_Маркированный Знак1"/>
    <w:rsid w:val="00D7382D"/>
    <w:rPr>
      <w:sz w:val="24"/>
      <w:szCs w:val="24"/>
    </w:rPr>
  </w:style>
  <w:style w:type="character" w:customStyle="1" w:styleId="Bodytext">
    <w:name w:val="Body text_"/>
    <w:rsid w:val="00D7382D"/>
    <w:rPr>
      <w:rFonts w:ascii="Times New Roman" w:hAnsi="Times New Roman"/>
      <w:shd w:val="clear" w:color="auto" w:fill="FFFFFF"/>
    </w:rPr>
  </w:style>
  <w:style w:type="character" w:customStyle="1" w:styleId="Bodytext10">
    <w:name w:val="Body text (10)_"/>
    <w:rsid w:val="00D7382D"/>
    <w:rPr>
      <w:rFonts w:ascii="Arial Narrow" w:hAnsi="Arial Narrow" w:cs="Arial Narrow"/>
      <w:sz w:val="21"/>
      <w:szCs w:val="21"/>
      <w:shd w:val="clear" w:color="auto" w:fill="FFFFFF"/>
    </w:rPr>
  </w:style>
  <w:style w:type="character" w:customStyle="1" w:styleId="Bodytext100">
    <w:name w:val="Body text (10)"/>
    <w:rsid w:val="00D7382D"/>
    <w:rPr>
      <w:rFonts w:ascii="Arial Narrow" w:hAnsi="Arial Narrow" w:cs="Arial Narrow"/>
      <w:sz w:val="21"/>
      <w:szCs w:val="21"/>
      <w:shd w:val="clear" w:color="auto" w:fill="FFFFFF"/>
      <w:lang w:val="ru-RU"/>
    </w:rPr>
  </w:style>
  <w:style w:type="character" w:customStyle="1" w:styleId="Heading42Bold">
    <w:name w:val="Heading #4 (2) + Bold"/>
    <w:rsid w:val="00D7382D"/>
    <w:rPr>
      <w:rFonts w:ascii="Arial Narrow" w:hAnsi="Arial Narrow" w:cs="Arial Narrow"/>
      <w:b/>
      <w:bCs/>
      <w:i/>
      <w:iCs/>
      <w:spacing w:val="-10"/>
      <w:sz w:val="21"/>
      <w:szCs w:val="21"/>
      <w:shd w:val="clear" w:color="auto" w:fill="FFFFFF"/>
    </w:rPr>
  </w:style>
  <w:style w:type="character" w:customStyle="1" w:styleId="Heading42">
    <w:name w:val="Heading #4 (2)"/>
    <w:rsid w:val="00D7382D"/>
    <w:rPr>
      <w:rFonts w:ascii="Arial Narrow" w:hAnsi="Arial Narrow" w:cs="Arial Narrow"/>
      <w:sz w:val="21"/>
      <w:szCs w:val="21"/>
      <w:shd w:val="clear" w:color="auto" w:fill="FFFFFF"/>
      <w:lang w:val="ru-RU"/>
    </w:rPr>
  </w:style>
  <w:style w:type="character" w:customStyle="1" w:styleId="Heading43NotBold">
    <w:name w:val="Heading #4 (3) + Not Bold"/>
    <w:rsid w:val="00D7382D"/>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D7382D"/>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D7382D"/>
    <w:rPr>
      <w:rFonts w:ascii="Times New Roman" w:hAnsi="Times New Roman"/>
      <w:spacing w:val="0"/>
      <w:sz w:val="20"/>
      <w:szCs w:val="20"/>
      <w:shd w:val="clear" w:color="auto" w:fill="FFFFFF"/>
    </w:rPr>
  </w:style>
  <w:style w:type="character" w:customStyle="1" w:styleId="Bodytext6">
    <w:name w:val="Body text6"/>
    <w:rsid w:val="00D7382D"/>
    <w:rPr>
      <w:rFonts w:ascii="Arial Unicode MS" w:eastAsia="Arial Unicode MS" w:hAnsi="Arial Unicode MS" w:cs="Arial Unicode MS"/>
      <w:spacing w:val="0"/>
      <w:sz w:val="20"/>
      <w:szCs w:val="20"/>
      <w:shd w:val="clear" w:color="auto" w:fill="FFFFFF"/>
      <w:lang w:val="ru-RU"/>
    </w:rPr>
  </w:style>
  <w:style w:type="character" w:styleId="affb">
    <w:name w:val="Emphasis"/>
    <w:qFormat/>
    <w:rsid w:val="00D7382D"/>
    <w:rPr>
      <w:i/>
      <w:iCs/>
    </w:rPr>
  </w:style>
  <w:style w:type="character" w:customStyle="1" w:styleId="33">
    <w:name w:val="Основной текст с отступом 3 Знак"/>
    <w:rsid w:val="00D7382D"/>
    <w:rPr>
      <w:rFonts w:ascii="Times New Roman" w:eastAsia="Calibri" w:hAnsi="Times New Roman"/>
      <w:bCs/>
      <w:sz w:val="16"/>
      <w:szCs w:val="16"/>
      <w:lang w:val="x-none"/>
    </w:rPr>
  </w:style>
  <w:style w:type="character" w:customStyle="1" w:styleId="42">
    <w:name w:val="Стиль 4 Знак"/>
    <w:rsid w:val="00D7382D"/>
    <w:rPr>
      <w:rFonts w:ascii="Times New Roman" w:hAnsi="Times New Roman"/>
      <w:b/>
      <w:bCs/>
      <w:iCs/>
      <w:sz w:val="24"/>
      <w:szCs w:val="22"/>
      <w:lang w:val="x-none"/>
    </w:rPr>
  </w:style>
  <w:style w:type="character" w:customStyle="1" w:styleId="apple-style-span">
    <w:name w:val="apple-style-span"/>
    <w:rsid w:val="00D7382D"/>
  </w:style>
  <w:style w:type="character" w:customStyle="1" w:styleId="blk">
    <w:name w:val="blk"/>
    <w:rsid w:val="00D7382D"/>
  </w:style>
  <w:style w:type="character" w:customStyle="1" w:styleId="affc">
    <w:name w:val="Текст примечания Знак"/>
    <w:rsid w:val="00D7382D"/>
    <w:rPr>
      <w:rFonts w:ascii="Times New Roman" w:hAnsi="Times New Roman"/>
    </w:rPr>
  </w:style>
  <w:style w:type="character" w:customStyle="1" w:styleId="1c">
    <w:name w:val="_ЗАГОЛОВОК 1 Знак"/>
    <w:rsid w:val="00D7382D"/>
    <w:rPr>
      <w:rFonts w:ascii="Arial" w:hAnsi="Arial" w:cs="Arial"/>
      <w:b/>
      <w:bCs/>
      <w:caps/>
      <w:sz w:val="28"/>
      <w:szCs w:val="32"/>
    </w:rPr>
  </w:style>
  <w:style w:type="character" w:customStyle="1" w:styleId="1d">
    <w:name w:val="Стиль1"/>
    <w:rsid w:val="00D7382D"/>
    <w:rPr>
      <w:rFonts w:ascii="Algerian" w:hAnsi="Algerian"/>
      <w:b/>
    </w:rPr>
  </w:style>
  <w:style w:type="character" w:customStyle="1" w:styleId="2a">
    <w:name w:val="Стиль2"/>
    <w:rsid w:val="00D7382D"/>
    <w:rPr>
      <w:rFonts w:ascii="Arial Narrow" w:hAnsi="Arial Narrow"/>
      <w:b/>
      <w:sz w:val="36"/>
    </w:rPr>
  </w:style>
  <w:style w:type="character" w:customStyle="1" w:styleId="affd">
    <w:name w:val="Гипертекстовая ссылка"/>
    <w:uiPriority w:val="99"/>
    <w:rsid w:val="00D7382D"/>
    <w:rPr>
      <w:color w:val="008000"/>
    </w:rPr>
  </w:style>
  <w:style w:type="character" w:customStyle="1" w:styleId="affe">
    <w:name w:val="Обычный (веб) Знак"/>
    <w:rsid w:val="00D7382D"/>
    <w:rPr>
      <w:rFonts w:ascii="Times New Roman" w:eastAsia="Calibri" w:hAnsi="Times New Roman"/>
      <w:sz w:val="24"/>
      <w:szCs w:val="24"/>
    </w:rPr>
  </w:style>
  <w:style w:type="character" w:customStyle="1" w:styleId="1e">
    <w:name w:val="Текст Знак1"/>
    <w:rsid w:val="00D7382D"/>
    <w:rPr>
      <w:rFonts w:ascii="Courier New" w:hAnsi="Courier New" w:cs="Courier New"/>
      <w:lang w:val="ru-RU" w:eastAsia="ar-SA" w:bidi="ar-SA"/>
    </w:rPr>
  </w:style>
  <w:style w:type="character" w:customStyle="1" w:styleId="1f">
    <w:name w:val="Основной текст Знак1"/>
    <w:aliases w:val="Основной текст Знак Знак"/>
    <w:rsid w:val="00D7382D"/>
    <w:rPr>
      <w:rFonts w:ascii="Calibri" w:hAnsi="Calibri" w:cs="Calibri"/>
      <w:sz w:val="24"/>
      <w:szCs w:val="22"/>
      <w:lang w:val="ru-RU" w:eastAsia="ar-SA" w:bidi="ar-SA"/>
    </w:rPr>
  </w:style>
  <w:style w:type="paragraph" w:styleId="2b">
    <w:name w:val="toc 2"/>
    <w:basedOn w:val="a"/>
    <w:next w:val="a"/>
    <w:rsid w:val="00D7382D"/>
    <w:pPr>
      <w:widowControl/>
      <w:autoSpaceDN/>
      <w:spacing w:after="100" w:line="360" w:lineRule="auto"/>
      <w:ind w:firstLine="709"/>
      <w:textAlignment w:val="auto"/>
    </w:pPr>
    <w:rPr>
      <w:rFonts w:eastAsia="Calibri" w:cs="Calibri"/>
      <w:i/>
      <w:kern w:val="0"/>
      <w:sz w:val="24"/>
      <w:szCs w:val="24"/>
      <w:lang w:eastAsia="ar-SA"/>
    </w:rPr>
  </w:style>
  <w:style w:type="paragraph" w:styleId="afff">
    <w:name w:val="TOC Heading"/>
    <w:basedOn w:val="10"/>
    <w:next w:val="a"/>
    <w:uiPriority w:val="39"/>
    <w:qFormat/>
    <w:rsid w:val="00D7382D"/>
    <w:pPr>
      <w:numPr>
        <w:numId w:val="0"/>
      </w:numPr>
      <w:spacing w:before="480" w:after="240" w:line="276" w:lineRule="auto"/>
      <w:jc w:val="center"/>
    </w:pPr>
    <w:rPr>
      <w:rFonts w:ascii="Cambria" w:eastAsia="Calibri" w:hAnsi="Cambria" w:cs="Calibri"/>
      <w:color w:val="365F91"/>
      <w:kern w:val="0"/>
      <w:sz w:val="28"/>
      <w:szCs w:val="28"/>
    </w:rPr>
  </w:style>
  <w:style w:type="paragraph" w:customStyle="1" w:styleId="S2">
    <w:name w:val="S_Титульный"/>
    <w:basedOn w:val="a"/>
    <w:rsid w:val="00D7382D"/>
    <w:pPr>
      <w:widowControl/>
      <w:autoSpaceDN/>
      <w:spacing w:line="360" w:lineRule="auto"/>
      <w:ind w:left="3060" w:firstLine="0"/>
      <w:jc w:val="right"/>
      <w:textAlignment w:val="auto"/>
    </w:pPr>
    <w:rPr>
      <w:rFonts w:cs="Calibri"/>
      <w:b/>
      <w:caps/>
      <w:kern w:val="0"/>
      <w:sz w:val="24"/>
      <w:szCs w:val="24"/>
      <w:lang w:eastAsia="ar-SA"/>
    </w:rPr>
  </w:style>
  <w:style w:type="paragraph" w:styleId="1f0">
    <w:name w:val="toc 1"/>
    <w:basedOn w:val="a"/>
    <w:next w:val="a"/>
    <w:uiPriority w:val="39"/>
    <w:rsid w:val="00D7382D"/>
    <w:pPr>
      <w:widowControl/>
      <w:tabs>
        <w:tab w:val="right" w:leader="dot" w:pos="10195"/>
      </w:tabs>
      <w:autoSpaceDN/>
      <w:spacing w:line="360" w:lineRule="auto"/>
      <w:ind w:firstLine="0"/>
      <w:textAlignment w:val="auto"/>
    </w:pPr>
    <w:rPr>
      <w:rFonts w:eastAsia="Calibri" w:cs="Calibri"/>
      <w:b/>
      <w:kern w:val="0"/>
      <w:sz w:val="28"/>
      <w:szCs w:val="28"/>
      <w:lang w:eastAsia="ar-SA"/>
    </w:rPr>
  </w:style>
  <w:style w:type="paragraph" w:styleId="34">
    <w:name w:val="toc 3"/>
    <w:basedOn w:val="a"/>
    <w:next w:val="a"/>
    <w:rsid w:val="00D7382D"/>
    <w:pPr>
      <w:widowControl/>
      <w:autoSpaceDN/>
      <w:spacing w:line="360" w:lineRule="auto"/>
      <w:ind w:left="480" w:firstLine="0"/>
      <w:textAlignment w:val="auto"/>
    </w:pPr>
    <w:rPr>
      <w:rFonts w:eastAsia="Calibri" w:cs="Calibri"/>
      <w:kern w:val="0"/>
      <w:sz w:val="24"/>
      <w:szCs w:val="22"/>
      <w:lang w:eastAsia="ar-SA"/>
    </w:rPr>
  </w:style>
  <w:style w:type="paragraph" w:customStyle="1" w:styleId="1">
    <w:name w:val="Маркированный список1"/>
    <w:basedOn w:val="a"/>
    <w:rsid w:val="00D7382D"/>
    <w:pPr>
      <w:widowControl/>
      <w:numPr>
        <w:numId w:val="3"/>
      </w:numPr>
      <w:autoSpaceDN/>
      <w:spacing w:line="360" w:lineRule="auto"/>
      <w:textAlignment w:val="auto"/>
    </w:pPr>
    <w:rPr>
      <w:rFonts w:cs="Calibri"/>
      <w:color w:val="333399"/>
      <w:w w:val="109"/>
      <w:kern w:val="0"/>
      <w:sz w:val="24"/>
      <w:szCs w:val="24"/>
      <w:lang w:eastAsia="ar-SA"/>
    </w:rPr>
  </w:style>
  <w:style w:type="paragraph" w:customStyle="1" w:styleId="S3">
    <w:name w:val="S_Маркированный"/>
    <w:basedOn w:val="1"/>
    <w:rsid w:val="00D7382D"/>
    <w:pPr>
      <w:tabs>
        <w:tab w:val="left" w:pos="992"/>
      </w:tabs>
      <w:spacing w:line="240" w:lineRule="auto"/>
    </w:pPr>
    <w:rPr>
      <w:color w:val="auto"/>
    </w:rPr>
  </w:style>
  <w:style w:type="paragraph" w:customStyle="1" w:styleId="S4">
    <w:name w:val="S_Обычный"/>
    <w:basedOn w:val="a"/>
    <w:rsid w:val="00D7382D"/>
    <w:pPr>
      <w:widowControl/>
      <w:autoSpaceDN/>
      <w:spacing w:line="360" w:lineRule="auto"/>
      <w:ind w:firstLine="709"/>
      <w:textAlignment w:val="auto"/>
    </w:pPr>
    <w:rPr>
      <w:rFonts w:cs="Calibri"/>
      <w:kern w:val="0"/>
      <w:sz w:val="24"/>
      <w:szCs w:val="24"/>
      <w:lang w:eastAsia="ar-SA"/>
    </w:rPr>
  </w:style>
  <w:style w:type="paragraph" w:customStyle="1" w:styleId="310">
    <w:name w:val="Основной текст 31"/>
    <w:basedOn w:val="a"/>
    <w:rsid w:val="00D7382D"/>
    <w:pPr>
      <w:widowControl/>
      <w:autoSpaceDN/>
      <w:spacing w:after="120" w:line="360" w:lineRule="auto"/>
      <w:ind w:firstLine="567"/>
      <w:jc w:val="left"/>
      <w:textAlignment w:val="auto"/>
    </w:pPr>
    <w:rPr>
      <w:rFonts w:cs="Calibri"/>
      <w:kern w:val="0"/>
      <w:sz w:val="16"/>
      <w:szCs w:val="16"/>
      <w:lang w:eastAsia="ar-SA"/>
    </w:rPr>
  </w:style>
  <w:style w:type="paragraph" w:customStyle="1" w:styleId="Style6">
    <w:name w:val="Style6"/>
    <w:basedOn w:val="a"/>
    <w:rsid w:val="00D7382D"/>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1">
    <w:name w:val="Основной текст 21"/>
    <w:basedOn w:val="a"/>
    <w:rsid w:val="00D7382D"/>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D7382D"/>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styleId="43">
    <w:name w:val="toc 4"/>
    <w:basedOn w:val="a"/>
    <w:next w:val="a"/>
    <w:rsid w:val="00D7382D"/>
    <w:pPr>
      <w:widowControl/>
      <w:autoSpaceDN/>
      <w:spacing w:line="360" w:lineRule="auto"/>
      <w:ind w:left="720" w:firstLine="0"/>
      <w:textAlignment w:val="auto"/>
    </w:pPr>
    <w:rPr>
      <w:rFonts w:eastAsia="Calibri" w:cs="Calibri"/>
      <w:kern w:val="0"/>
      <w:sz w:val="24"/>
      <w:szCs w:val="22"/>
      <w:lang w:eastAsia="ar-SA"/>
    </w:rPr>
  </w:style>
  <w:style w:type="paragraph" w:customStyle="1" w:styleId="Style2">
    <w:name w:val="Style2"/>
    <w:basedOn w:val="a"/>
    <w:rsid w:val="00D7382D"/>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D7382D"/>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D7382D"/>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D7382D"/>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7">
    <w:name w:val="Style7"/>
    <w:basedOn w:val="a"/>
    <w:rsid w:val="00D7382D"/>
    <w:pPr>
      <w:autoSpaceDE w:val="0"/>
      <w:autoSpaceDN/>
      <w:spacing w:line="240" w:lineRule="auto"/>
      <w:ind w:firstLine="0"/>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D7382D"/>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D7382D"/>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D7382D"/>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D7382D"/>
    <w:pPr>
      <w:numPr>
        <w:numId w:val="12"/>
      </w:numPr>
      <w:tabs>
        <w:tab w:val="clear" w:pos="360"/>
      </w:tabs>
      <w:autoSpaceDE w:val="0"/>
      <w:autoSpaceDN/>
      <w:spacing w:line="281" w:lineRule="exact"/>
      <w:ind w:left="0"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D7382D"/>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D7382D"/>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0">
    <w:name w:val="S_Заголовок 1"/>
    <w:basedOn w:val="a"/>
    <w:rsid w:val="00D7382D"/>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
    <w:rsid w:val="00D7382D"/>
    <w:pPr>
      <w:keepNext w:val="0"/>
      <w:tabs>
        <w:tab w:val="num" w:pos="1070"/>
      </w:tabs>
      <w:spacing w:before="0" w:after="300"/>
      <w:ind w:left="1070" w:hanging="360"/>
      <w:jc w:val="center"/>
    </w:pPr>
    <w:rPr>
      <w:rFonts w:ascii="Times New Roman" w:hAnsi="Times New Roman" w:cs="Calibri"/>
      <w:bCs w:val="0"/>
      <w:iCs w:val="0"/>
      <w:sz w:val="24"/>
      <w:szCs w:val="24"/>
    </w:rPr>
  </w:style>
  <w:style w:type="paragraph" w:customStyle="1" w:styleId="S30">
    <w:name w:val="S_Заголовок 3"/>
    <w:basedOn w:val="3"/>
    <w:rsid w:val="00D7382D"/>
    <w:pPr>
      <w:keepNext w:val="0"/>
      <w:tabs>
        <w:tab w:val="num" w:pos="2330"/>
      </w:tabs>
      <w:spacing w:before="0" w:after="0" w:line="360" w:lineRule="auto"/>
      <w:ind w:left="2330" w:hanging="720"/>
      <w:jc w:val="both"/>
    </w:pPr>
    <w:rPr>
      <w:rFonts w:ascii="Times New Roman" w:hAnsi="Times New Roman" w:cs="Calibri"/>
      <w:b w:val="0"/>
      <w:bCs w:val="0"/>
      <w:i/>
      <w:sz w:val="24"/>
      <w:szCs w:val="24"/>
      <w:u w:val="single"/>
    </w:rPr>
  </w:style>
  <w:style w:type="paragraph" w:customStyle="1" w:styleId="S40">
    <w:name w:val="S_Заголовок 4"/>
    <w:basedOn w:val="4"/>
    <w:rsid w:val="00D7382D"/>
    <w:pPr>
      <w:keepNext w:val="0"/>
      <w:tabs>
        <w:tab w:val="num" w:pos="2150"/>
      </w:tabs>
      <w:spacing w:before="0" w:after="0" w:line="360" w:lineRule="auto"/>
      <w:ind w:left="720" w:firstLine="0"/>
      <w:jc w:val="center"/>
    </w:pPr>
    <w:rPr>
      <w:rFonts w:cs="Calibri"/>
      <w:bCs w:val="0"/>
      <w:i/>
      <w:sz w:val="24"/>
      <w:szCs w:val="24"/>
    </w:rPr>
  </w:style>
  <w:style w:type="paragraph" w:customStyle="1" w:styleId="afff0">
    <w:name w:val="Таблица"/>
    <w:basedOn w:val="a"/>
    <w:qFormat/>
    <w:rsid w:val="00D7382D"/>
    <w:pPr>
      <w:widowControl/>
      <w:autoSpaceDN/>
      <w:spacing w:line="240" w:lineRule="auto"/>
      <w:ind w:firstLine="0"/>
      <w:textAlignment w:val="auto"/>
    </w:pPr>
    <w:rPr>
      <w:rFonts w:cs="Calibri"/>
      <w:kern w:val="0"/>
      <w:sz w:val="24"/>
      <w:szCs w:val="24"/>
      <w:lang w:eastAsia="ar-SA"/>
    </w:rPr>
  </w:style>
  <w:style w:type="paragraph" w:customStyle="1" w:styleId="afff1">
    <w:name w:val="Заголовок таблици"/>
    <w:basedOn w:val="a"/>
    <w:rsid w:val="00D7382D"/>
    <w:pPr>
      <w:widowControl/>
      <w:autoSpaceDN/>
      <w:spacing w:line="240" w:lineRule="auto"/>
      <w:ind w:firstLine="540"/>
      <w:textAlignment w:val="auto"/>
    </w:pPr>
    <w:rPr>
      <w:rFonts w:cs="Calibri"/>
      <w:kern w:val="0"/>
      <w:sz w:val="24"/>
      <w:szCs w:val="24"/>
      <w:lang w:eastAsia="ar-SA"/>
    </w:rPr>
  </w:style>
  <w:style w:type="paragraph" w:customStyle="1" w:styleId="1f1">
    <w:name w:val="Обычный1"/>
    <w:rsid w:val="00D7382D"/>
    <w:pPr>
      <w:suppressAutoHyphens/>
    </w:pPr>
    <w:rPr>
      <w:rFonts w:eastAsia="Arial" w:cs="Calibri"/>
      <w:sz w:val="24"/>
      <w:lang w:eastAsia="ar-SA"/>
    </w:rPr>
  </w:style>
  <w:style w:type="paragraph" w:customStyle="1" w:styleId="afff2">
    <w:name w:val="Обычный в таблице"/>
    <w:basedOn w:val="a"/>
    <w:rsid w:val="00D7382D"/>
    <w:pPr>
      <w:widowControl/>
      <w:autoSpaceDN/>
      <w:spacing w:line="360" w:lineRule="auto"/>
      <w:ind w:hanging="6"/>
      <w:jc w:val="center"/>
      <w:textAlignment w:val="auto"/>
    </w:pPr>
    <w:rPr>
      <w:rFonts w:cs="Calibri"/>
      <w:kern w:val="0"/>
      <w:sz w:val="24"/>
      <w:szCs w:val="24"/>
      <w:lang w:eastAsia="ar-SA"/>
    </w:rPr>
  </w:style>
  <w:style w:type="paragraph" w:customStyle="1" w:styleId="1f2">
    <w:name w:val="Название объекта1"/>
    <w:basedOn w:val="a"/>
    <w:next w:val="a"/>
    <w:rsid w:val="00D7382D"/>
    <w:pPr>
      <w:widowControl/>
      <w:autoSpaceDN/>
      <w:spacing w:after="200" w:line="240" w:lineRule="auto"/>
      <w:ind w:firstLine="0"/>
      <w:jc w:val="center"/>
      <w:textAlignment w:val="auto"/>
    </w:pPr>
    <w:rPr>
      <w:rFonts w:cs="Calibri"/>
      <w:b/>
      <w:bCs/>
      <w:color w:val="4F81BD"/>
      <w:kern w:val="0"/>
      <w:sz w:val="18"/>
      <w:szCs w:val="18"/>
      <w:lang w:eastAsia="ar-SA"/>
    </w:rPr>
  </w:style>
  <w:style w:type="paragraph" w:customStyle="1" w:styleId="1f3">
    <w:name w:val="Без интервала1"/>
    <w:rsid w:val="00D7382D"/>
    <w:pPr>
      <w:suppressAutoHyphens/>
    </w:pPr>
    <w:rPr>
      <w:rFonts w:ascii="Calibri" w:eastAsia="Arial" w:hAnsi="Calibri" w:cs="Calibri"/>
      <w:sz w:val="22"/>
      <w:szCs w:val="22"/>
      <w:lang w:eastAsia="ar-SA"/>
    </w:rPr>
  </w:style>
  <w:style w:type="paragraph" w:customStyle="1" w:styleId="afff3">
    <w:name w:val="Абзац рядовой"/>
    <w:basedOn w:val="a"/>
    <w:rsid w:val="00D7382D"/>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D7382D"/>
    <w:pPr>
      <w:widowControl w:val="0"/>
      <w:suppressAutoHyphens/>
      <w:autoSpaceDE w:val="0"/>
      <w:ind w:firstLine="720"/>
    </w:pPr>
    <w:rPr>
      <w:rFonts w:ascii="Arial" w:eastAsia="Arial" w:hAnsi="Arial" w:cs="Arial"/>
      <w:lang w:eastAsia="ar-SA"/>
    </w:rPr>
  </w:style>
  <w:style w:type="paragraph" w:customStyle="1" w:styleId="afff4">
    <w:name w:val="СтильЗ"/>
    <w:basedOn w:val="a"/>
    <w:rsid w:val="00D7382D"/>
    <w:pPr>
      <w:widowControl/>
      <w:autoSpaceDN/>
      <w:spacing w:line="360" w:lineRule="auto"/>
      <w:ind w:firstLine="567"/>
      <w:textAlignment w:val="auto"/>
    </w:pPr>
    <w:rPr>
      <w:rFonts w:cs="Calibri"/>
      <w:kern w:val="0"/>
      <w:sz w:val="24"/>
      <w:lang w:eastAsia="ar-SA"/>
    </w:rPr>
  </w:style>
  <w:style w:type="paragraph" w:customStyle="1" w:styleId="2c">
    <w:name w:val="Заг 2 Знак"/>
    <w:basedOn w:val="a"/>
    <w:rsid w:val="00D7382D"/>
    <w:pPr>
      <w:widowControl/>
      <w:autoSpaceDN/>
      <w:spacing w:before="240" w:after="180" w:line="240" w:lineRule="auto"/>
      <w:ind w:firstLine="0"/>
      <w:jc w:val="left"/>
      <w:textAlignment w:val="auto"/>
    </w:pPr>
    <w:rPr>
      <w:rFonts w:ascii="Arial" w:hAnsi="Arial" w:cs="Arial"/>
      <w:b/>
      <w:caps/>
      <w:color w:val="0070C0"/>
      <w:kern w:val="0"/>
      <w:sz w:val="24"/>
      <w:szCs w:val="28"/>
      <w:lang w:eastAsia="ar-SA"/>
      <w14:shadow w14:blurRad="50800" w14:dist="38100" w14:dir="2700000" w14:sx="100000" w14:sy="100000" w14:kx="0" w14:ky="0" w14:algn="tl">
        <w14:srgbClr w14:val="000000">
          <w14:alpha w14:val="60000"/>
        </w14:srgbClr>
      </w14:shadow>
    </w:rPr>
  </w:style>
  <w:style w:type="paragraph" w:customStyle="1" w:styleId="S5">
    <w:name w:val="S_Обычний подчёркнутый"/>
    <w:basedOn w:val="a"/>
    <w:rsid w:val="00D7382D"/>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4">
    <w:name w:val="Основной текст1"/>
    <w:basedOn w:val="a"/>
    <w:rsid w:val="00D7382D"/>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D7382D"/>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D7382D"/>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311">
    <w:name w:val="Основной текст с отступом 31"/>
    <w:basedOn w:val="a"/>
    <w:rsid w:val="00D7382D"/>
    <w:pPr>
      <w:widowControl/>
      <w:autoSpaceDN/>
      <w:spacing w:after="120" w:line="360" w:lineRule="auto"/>
      <w:ind w:left="283" w:firstLine="0"/>
      <w:textAlignment w:val="auto"/>
    </w:pPr>
    <w:rPr>
      <w:rFonts w:eastAsia="Calibri" w:cs="Calibri"/>
      <w:bCs/>
      <w:kern w:val="0"/>
      <w:sz w:val="16"/>
      <w:szCs w:val="16"/>
      <w:lang w:val="x-none" w:eastAsia="ar-SA"/>
    </w:rPr>
  </w:style>
  <w:style w:type="paragraph" w:customStyle="1" w:styleId="44">
    <w:name w:val="Стиль 4"/>
    <w:basedOn w:val="4"/>
    <w:rsid w:val="00D7382D"/>
    <w:pPr>
      <w:keepLines/>
      <w:numPr>
        <w:ilvl w:val="0"/>
        <w:numId w:val="0"/>
      </w:numPr>
      <w:spacing w:before="200" w:after="0" w:line="360" w:lineRule="auto"/>
      <w:ind w:firstLine="709"/>
      <w:jc w:val="both"/>
    </w:pPr>
    <w:rPr>
      <w:rFonts w:cs="Calibri"/>
      <w:iCs/>
      <w:sz w:val="24"/>
      <w:szCs w:val="22"/>
      <w:lang w:val="x-none"/>
    </w:rPr>
  </w:style>
  <w:style w:type="paragraph" w:customStyle="1" w:styleId="afff5">
    <w:name w:val="Стиль"/>
    <w:rsid w:val="00D7382D"/>
    <w:pPr>
      <w:widowControl w:val="0"/>
      <w:suppressAutoHyphens/>
      <w:autoSpaceDE w:val="0"/>
    </w:pPr>
    <w:rPr>
      <w:rFonts w:eastAsia="Arial" w:cs="Calibri"/>
      <w:sz w:val="24"/>
      <w:szCs w:val="24"/>
      <w:lang w:eastAsia="ar-SA"/>
    </w:rPr>
  </w:style>
  <w:style w:type="paragraph" w:customStyle="1" w:styleId="ConsNonformat">
    <w:name w:val="ConsNonformat"/>
    <w:rsid w:val="00D7382D"/>
    <w:pPr>
      <w:widowControl w:val="0"/>
      <w:suppressAutoHyphens/>
      <w:autoSpaceDE w:val="0"/>
      <w:ind w:right="19772"/>
    </w:pPr>
    <w:rPr>
      <w:rFonts w:ascii="Courier New" w:eastAsia="Arial" w:hAnsi="Courier New" w:cs="Courier New"/>
      <w:lang w:eastAsia="ar-SA"/>
    </w:rPr>
  </w:style>
  <w:style w:type="paragraph" w:customStyle="1" w:styleId="afff6">
    <w:name w:val="Знак Знак Знак Знак Знак Знак"/>
    <w:basedOn w:val="a"/>
    <w:rsid w:val="00D7382D"/>
    <w:pPr>
      <w:widowControl/>
      <w:autoSpaceDN/>
      <w:spacing w:before="280" w:after="280" w:line="276" w:lineRule="auto"/>
      <w:ind w:firstLine="0"/>
      <w:jc w:val="left"/>
      <w:textAlignment w:val="auto"/>
    </w:pPr>
    <w:rPr>
      <w:rFonts w:ascii="Tahoma" w:eastAsia="Calibri" w:hAnsi="Tahoma" w:cs="Calibri"/>
      <w:kern w:val="0"/>
      <w:sz w:val="20"/>
      <w:lang w:val="en-US" w:eastAsia="ar-SA"/>
    </w:rPr>
  </w:style>
  <w:style w:type="paragraph" w:customStyle="1" w:styleId="1f5">
    <w:name w:val="Цитата1"/>
    <w:basedOn w:val="a"/>
    <w:rsid w:val="00D7382D"/>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D7382D"/>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7">
    <w:name w:val="основной текст"/>
    <w:basedOn w:val="a"/>
    <w:rsid w:val="00D7382D"/>
    <w:pPr>
      <w:widowControl/>
      <w:autoSpaceDN/>
      <w:spacing w:after="120" w:line="240" w:lineRule="auto"/>
      <w:ind w:firstLine="851"/>
      <w:textAlignment w:val="auto"/>
    </w:pPr>
    <w:rPr>
      <w:rFonts w:ascii="Arial" w:hAnsi="Arial" w:cs="Calibri"/>
      <w:kern w:val="0"/>
      <w:sz w:val="28"/>
      <w:lang w:eastAsia="ar-SA"/>
    </w:rPr>
  </w:style>
  <w:style w:type="paragraph" w:customStyle="1" w:styleId="1f6">
    <w:name w:val="Текст примечания1"/>
    <w:basedOn w:val="a"/>
    <w:rsid w:val="00D7382D"/>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D7382D"/>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7">
    <w:name w:val="_ЗАГОЛОВОК 1"/>
    <w:basedOn w:val="a"/>
    <w:rsid w:val="00D7382D"/>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8">
    <w:name w:val="Штамп"/>
    <w:basedOn w:val="a"/>
    <w:rsid w:val="00D7382D"/>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1f8">
    <w:name w:val="Абзац списка1"/>
    <w:basedOn w:val="a"/>
    <w:rsid w:val="00D7382D"/>
    <w:pPr>
      <w:widowControl/>
      <w:autoSpaceDN/>
      <w:spacing w:after="200" w:line="276" w:lineRule="auto"/>
      <w:ind w:left="720" w:firstLine="0"/>
      <w:jc w:val="left"/>
      <w:textAlignment w:val="auto"/>
    </w:pPr>
    <w:rPr>
      <w:rFonts w:eastAsia="Calibri" w:cs="Calibri"/>
      <w:kern w:val="0"/>
      <w:sz w:val="24"/>
      <w:szCs w:val="22"/>
      <w:lang w:eastAsia="ar-SA"/>
    </w:rPr>
  </w:style>
  <w:style w:type="paragraph" w:customStyle="1" w:styleId="msolistparagraph0">
    <w:name w:val="msolistparagraph"/>
    <w:basedOn w:val="a"/>
    <w:rsid w:val="00D7382D"/>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65">
    <w:name w:val="xl65"/>
    <w:basedOn w:val="a"/>
    <w:rsid w:val="00D7382D"/>
    <w:pPr>
      <w:widowControl/>
      <w:autoSpaceDN/>
      <w:spacing w:before="280" w:after="280" w:line="240" w:lineRule="auto"/>
      <w:ind w:firstLine="0"/>
      <w:jc w:val="left"/>
      <w:textAlignment w:val="center"/>
    </w:pPr>
    <w:rPr>
      <w:rFonts w:cs="Calibri"/>
      <w:kern w:val="0"/>
      <w:sz w:val="24"/>
      <w:szCs w:val="24"/>
      <w:lang w:eastAsia="ar-SA"/>
    </w:rPr>
  </w:style>
  <w:style w:type="paragraph" w:customStyle="1" w:styleId="xl66">
    <w:name w:val="xl66"/>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7">
    <w:name w:val="xl67"/>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8">
    <w:name w:val="xl68"/>
    <w:basedOn w:val="a"/>
    <w:rsid w:val="00D7382D"/>
    <w:pPr>
      <w:widowControl/>
      <w:pBdr>
        <w:top w:val="single" w:sz="4"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69">
    <w:name w:val="xl69"/>
    <w:basedOn w:val="a"/>
    <w:rsid w:val="00D7382D"/>
    <w:pPr>
      <w:widowControl/>
      <w:autoSpaceDN/>
      <w:spacing w:before="280" w:after="280" w:line="240" w:lineRule="auto"/>
      <w:ind w:firstLine="0"/>
      <w:jc w:val="left"/>
      <w:textAlignment w:val="center"/>
    </w:pPr>
    <w:rPr>
      <w:rFonts w:cs="Calibri"/>
      <w:b/>
      <w:bCs/>
      <w:kern w:val="0"/>
      <w:sz w:val="24"/>
      <w:szCs w:val="24"/>
      <w:lang w:eastAsia="ar-SA"/>
    </w:rPr>
  </w:style>
  <w:style w:type="paragraph" w:customStyle="1" w:styleId="xl70">
    <w:name w:val="xl70"/>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1">
    <w:name w:val="xl71"/>
    <w:basedOn w:val="a"/>
    <w:rsid w:val="00D7382D"/>
    <w:pPr>
      <w:widowControl/>
      <w:pBdr>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2">
    <w:name w:val="xl72"/>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3">
    <w:name w:val="xl73"/>
    <w:basedOn w:val="a"/>
    <w:rsid w:val="00D7382D"/>
    <w:pPr>
      <w:widowControl/>
      <w:pBdr>
        <w:top w:val="single" w:sz="8"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4">
    <w:name w:val="xl74"/>
    <w:basedOn w:val="a"/>
    <w:rsid w:val="00D7382D"/>
    <w:pPr>
      <w:widowControl/>
      <w:pBdr>
        <w:top w:val="single" w:sz="8" w:space="0" w:color="000000"/>
        <w:lef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5">
    <w:name w:val="xl75"/>
    <w:basedOn w:val="a"/>
    <w:rsid w:val="00D7382D"/>
    <w:pPr>
      <w:widowControl/>
      <w:pBdr>
        <w:left w:val="single" w:sz="8" w:space="0" w:color="000000"/>
        <w:bottom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6">
    <w:name w:val="xl76"/>
    <w:basedOn w:val="a"/>
    <w:rsid w:val="00D7382D"/>
    <w:pPr>
      <w:widowControl/>
      <w:pBdr>
        <w:top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7">
    <w:name w:val="xl77"/>
    <w:basedOn w:val="a"/>
    <w:rsid w:val="00D7382D"/>
    <w:pPr>
      <w:widowControl/>
      <w:pBdr>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8">
    <w:name w:val="xl78"/>
    <w:basedOn w:val="a"/>
    <w:rsid w:val="00D7382D"/>
    <w:pPr>
      <w:widowControl/>
      <w:pBdr>
        <w:top w:val="single" w:sz="8" w:space="0" w:color="000000"/>
        <w:left w:val="single" w:sz="4"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9">
    <w:name w:val="xl79"/>
    <w:basedOn w:val="a"/>
    <w:rsid w:val="00D7382D"/>
    <w:pPr>
      <w:widowControl/>
      <w:pBdr>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80">
    <w:name w:val="xl80"/>
    <w:basedOn w:val="a"/>
    <w:rsid w:val="00D7382D"/>
    <w:pPr>
      <w:widowControl/>
      <w:pBdr>
        <w:top w:val="single" w:sz="4" w:space="0" w:color="000000"/>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1">
    <w:name w:val="xl81"/>
    <w:basedOn w:val="a"/>
    <w:rsid w:val="00D7382D"/>
    <w:pPr>
      <w:widowControl/>
      <w:pBdr>
        <w:top w:val="single" w:sz="4" w:space="0" w:color="000000"/>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2">
    <w:name w:val="xl82"/>
    <w:basedOn w:val="a"/>
    <w:rsid w:val="00D7382D"/>
    <w:pPr>
      <w:widowControl/>
      <w:pBdr>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3">
    <w:name w:val="xl83"/>
    <w:basedOn w:val="a"/>
    <w:rsid w:val="00D7382D"/>
    <w:pPr>
      <w:widowControl/>
      <w:pBdr>
        <w:top w:val="single" w:sz="4" w:space="0" w:color="000000"/>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4">
    <w:name w:val="xl84"/>
    <w:basedOn w:val="a"/>
    <w:rsid w:val="00D7382D"/>
    <w:pPr>
      <w:widowControl/>
      <w:pBdr>
        <w:top w:val="single" w:sz="4" w:space="0" w:color="000000"/>
        <w:left w:val="single" w:sz="8"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5">
    <w:name w:val="xl85"/>
    <w:basedOn w:val="a"/>
    <w:rsid w:val="00D7382D"/>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styleId="51">
    <w:name w:val="toc 5"/>
    <w:basedOn w:val="1a"/>
    <w:rsid w:val="00D7382D"/>
    <w:pPr>
      <w:tabs>
        <w:tab w:val="right" w:leader="dot" w:pos="8506"/>
      </w:tabs>
      <w:spacing w:line="360" w:lineRule="auto"/>
      <w:ind w:left="1132"/>
      <w:jc w:val="both"/>
    </w:pPr>
    <w:rPr>
      <w:rFonts w:ascii="Arial" w:eastAsia="Calibri" w:hAnsi="Arial" w:cs="Mangal"/>
      <w:sz w:val="24"/>
      <w:szCs w:val="22"/>
    </w:rPr>
  </w:style>
  <w:style w:type="paragraph" w:styleId="61">
    <w:name w:val="toc 6"/>
    <w:basedOn w:val="1a"/>
    <w:rsid w:val="00D7382D"/>
    <w:pPr>
      <w:tabs>
        <w:tab w:val="right" w:leader="dot" w:pos="8223"/>
      </w:tabs>
      <w:spacing w:line="360" w:lineRule="auto"/>
      <w:ind w:left="1415"/>
      <w:jc w:val="both"/>
    </w:pPr>
    <w:rPr>
      <w:rFonts w:ascii="Arial" w:eastAsia="Calibri" w:hAnsi="Arial" w:cs="Mangal"/>
      <w:sz w:val="24"/>
      <w:szCs w:val="22"/>
    </w:rPr>
  </w:style>
  <w:style w:type="paragraph" w:styleId="71">
    <w:name w:val="toc 7"/>
    <w:basedOn w:val="1a"/>
    <w:rsid w:val="00D7382D"/>
    <w:pPr>
      <w:tabs>
        <w:tab w:val="right" w:leader="dot" w:pos="7940"/>
      </w:tabs>
      <w:spacing w:line="360" w:lineRule="auto"/>
      <w:ind w:left="1698"/>
      <w:jc w:val="both"/>
    </w:pPr>
    <w:rPr>
      <w:rFonts w:ascii="Arial" w:eastAsia="Calibri" w:hAnsi="Arial" w:cs="Mangal"/>
      <w:sz w:val="24"/>
      <w:szCs w:val="22"/>
    </w:rPr>
  </w:style>
  <w:style w:type="paragraph" w:styleId="81">
    <w:name w:val="toc 8"/>
    <w:basedOn w:val="1a"/>
    <w:rsid w:val="00D7382D"/>
    <w:pPr>
      <w:tabs>
        <w:tab w:val="right" w:leader="dot" w:pos="7657"/>
      </w:tabs>
      <w:spacing w:line="360" w:lineRule="auto"/>
      <w:ind w:left="1981"/>
      <w:jc w:val="both"/>
    </w:pPr>
    <w:rPr>
      <w:rFonts w:ascii="Arial" w:eastAsia="Calibri" w:hAnsi="Arial" w:cs="Mangal"/>
      <w:sz w:val="24"/>
      <w:szCs w:val="22"/>
    </w:rPr>
  </w:style>
  <w:style w:type="paragraph" w:styleId="91">
    <w:name w:val="toc 9"/>
    <w:basedOn w:val="1a"/>
    <w:rsid w:val="00D7382D"/>
    <w:pPr>
      <w:tabs>
        <w:tab w:val="right" w:leader="dot" w:pos="7374"/>
      </w:tabs>
      <w:spacing w:line="360" w:lineRule="auto"/>
      <w:ind w:left="2264"/>
      <w:jc w:val="both"/>
    </w:pPr>
    <w:rPr>
      <w:rFonts w:ascii="Arial" w:eastAsia="Calibri" w:hAnsi="Arial" w:cs="Mangal"/>
      <w:sz w:val="24"/>
      <w:szCs w:val="22"/>
    </w:rPr>
  </w:style>
  <w:style w:type="paragraph" w:customStyle="1" w:styleId="100">
    <w:name w:val="Оглавление 10"/>
    <w:basedOn w:val="1a"/>
    <w:rsid w:val="00D7382D"/>
    <w:pPr>
      <w:tabs>
        <w:tab w:val="right" w:leader="dot" w:pos="7091"/>
      </w:tabs>
      <w:spacing w:line="360" w:lineRule="auto"/>
      <w:ind w:left="2547"/>
      <w:jc w:val="both"/>
    </w:pPr>
    <w:rPr>
      <w:rFonts w:ascii="Arial" w:eastAsia="Calibri" w:hAnsi="Arial" w:cs="Mangal"/>
      <w:sz w:val="24"/>
      <w:szCs w:val="22"/>
    </w:rPr>
  </w:style>
  <w:style w:type="paragraph" w:styleId="afff9">
    <w:name w:val="Block Text"/>
    <w:basedOn w:val="a"/>
    <w:unhideWhenUsed/>
    <w:rsid w:val="00D7382D"/>
    <w:pPr>
      <w:widowControl/>
      <w:tabs>
        <w:tab w:val="left" w:pos="1418"/>
      </w:tabs>
      <w:suppressAutoHyphens w:val="0"/>
      <w:overflowPunct w:val="0"/>
      <w:autoSpaceDE w:val="0"/>
      <w:adjustRightInd w:val="0"/>
      <w:spacing w:line="240" w:lineRule="auto"/>
      <w:ind w:left="660" w:right="-143" w:firstLine="0"/>
      <w:jc w:val="left"/>
      <w:textAlignment w:val="auto"/>
    </w:pPr>
    <w:rPr>
      <w:kern w:val="0"/>
      <w:sz w:val="24"/>
      <w:szCs w:val="24"/>
    </w:rPr>
  </w:style>
  <w:style w:type="character" w:customStyle="1" w:styleId="apple-converted-space">
    <w:name w:val="apple-converted-space"/>
    <w:rsid w:val="00D7382D"/>
  </w:style>
  <w:style w:type="paragraph" w:customStyle="1" w:styleId="afffa">
    <w:name w:val="П.З."/>
    <w:basedOn w:val="a"/>
    <w:link w:val="afffb"/>
    <w:uiPriority w:val="99"/>
    <w:rsid w:val="00D7382D"/>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b">
    <w:name w:val="П.З. Знак"/>
    <w:link w:val="afffa"/>
    <w:uiPriority w:val="99"/>
    <w:locked/>
    <w:rsid w:val="00D7382D"/>
    <w:rPr>
      <w:rFonts w:ascii="Calibri" w:eastAsia="Times New Roman" w:hAnsi="Calibri" w:cs="Times New Roman"/>
      <w:sz w:val="24"/>
      <w:szCs w:val="28"/>
      <w:lang w:val="x-none" w:eastAsia="x-none"/>
    </w:rPr>
  </w:style>
  <w:style w:type="character" w:customStyle="1" w:styleId="FontStyle112">
    <w:name w:val="Font Style112"/>
    <w:uiPriority w:val="99"/>
    <w:rsid w:val="00D7382D"/>
    <w:rPr>
      <w:rFonts w:ascii="Times New Roman" w:hAnsi="Times New Roman" w:cs="Times New Roman"/>
      <w:sz w:val="20"/>
      <w:szCs w:val="20"/>
    </w:rPr>
  </w:style>
  <w:style w:type="character" w:customStyle="1" w:styleId="62">
    <w:name w:val="Основной текст6"/>
    <w:rsid w:val="00D7382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efault">
    <w:name w:val="Default"/>
    <w:rsid w:val="00D7382D"/>
    <w:pPr>
      <w:autoSpaceDE w:val="0"/>
      <w:autoSpaceDN w:val="0"/>
      <w:adjustRightInd w:val="0"/>
    </w:pPr>
    <w:rPr>
      <w:rFonts w:eastAsia="Times New Roman" w:cs="Times New Roman"/>
      <w:color w:val="000000"/>
      <w:sz w:val="24"/>
      <w:szCs w:val="24"/>
    </w:rPr>
  </w:style>
  <w:style w:type="paragraph" w:customStyle="1" w:styleId="formattext">
    <w:name w:val="formattext"/>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db9fe9049761426654245bb2dd862eecmsonormal">
    <w:name w:val="db9fe9049761426654245bb2dd862eecmsonormal"/>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rsid w:val="00D7382D"/>
  </w:style>
  <w:style w:type="character" w:customStyle="1" w:styleId="tluih8">
    <w:name w:val="_tluih8"/>
    <w:rsid w:val="00D7382D"/>
  </w:style>
  <w:style w:type="character" w:customStyle="1" w:styleId="6vzrncr">
    <w:name w:val="_6vzrncr"/>
    <w:rsid w:val="00D7382D"/>
  </w:style>
  <w:style w:type="character" w:customStyle="1" w:styleId="er2xx9">
    <w:name w:val="_er2xx9"/>
    <w:rsid w:val="00D7382D"/>
  </w:style>
  <w:style w:type="character" w:customStyle="1" w:styleId="afffc">
    <w:name w:val="Цветовое выделение"/>
    <w:uiPriority w:val="99"/>
    <w:rsid w:val="00D7382D"/>
    <w:rPr>
      <w:b/>
      <w:color w:val="26282F"/>
    </w:rPr>
  </w:style>
  <w:style w:type="paragraph" w:customStyle="1" w:styleId="afffd">
    <w:name w:val="Комментарий"/>
    <w:basedOn w:val="a"/>
    <w:next w:val="a"/>
    <w:uiPriority w:val="99"/>
    <w:rsid w:val="00D7382D"/>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e">
    <w:name w:val="Информация о версии"/>
    <w:basedOn w:val="afffd"/>
    <w:next w:val="a"/>
    <w:uiPriority w:val="99"/>
    <w:rsid w:val="00D7382D"/>
    <w:rPr>
      <w:i/>
      <w:iCs/>
    </w:rPr>
  </w:style>
  <w:style w:type="paragraph" w:customStyle="1" w:styleId="affff">
    <w:name w:val="Нормальный (таблица)"/>
    <w:basedOn w:val="a"/>
    <w:next w:val="a"/>
    <w:uiPriority w:val="99"/>
    <w:rsid w:val="00D7382D"/>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0">
    <w:name w:val="Прижатый влево"/>
    <w:basedOn w:val="a"/>
    <w:next w:val="a"/>
    <w:uiPriority w:val="99"/>
    <w:rsid w:val="00D7382D"/>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paragraph" w:customStyle="1" w:styleId="Twordnaim">
    <w:name w:val="Tword_naim"/>
    <w:basedOn w:val="a"/>
    <w:rsid w:val="00D7382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rsid w:val="00D7382D"/>
    <w:pPr>
      <w:widowControl/>
      <w:suppressAutoHyphens w:val="0"/>
      <w:autoSpaceDN/>
      <w:spacing w:line="240" w:lineRule="auto"/>
      <w:ind w:firstLine="0"/>
      <w:jc w:val="center"/>
      <w:textAlignment w:val="auto"/>
    </w:pPr>
    <w:rPr>
      <w:rFonts w:ascii="ISOCPEUR" w:hAnsi="ISOCPEUR"/>
      <w:kern w:val="0"/>
      <w:sz w:val="18"/>
      <w:szCs w:val="24"/>
    </w:rPr>
  </w:style>
  <w:style w:type="character" w:customStyle="1" w:styleId="TwordizmeChar">
    <w:name w:val="Tword_izme Char"/>
    <w:link w:val="Twordizme"/>
    <w:rsid w:val="00D7382D"/>
    <w:rPr>
      <w:rFonts w:ascii="ISOCPEUR" w:eastAsia="Times New Roman" w:hAnsi="ISOCPEUR" w:cs="Times New Roman"/>
      <w:sz w:val="18"/>
      <w:szCs w:val="24"/>
    </w:rPr>
  </w:style>
  <w:style w:type="paragraph" w:customStyle="1" w:styleId="Twordfami">
    <w:name w:val="Tword_fami"/>
    <w:basedOn w:val="a"/>
    <w:rsid w:val="00D7382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rsid w:val="00D7382D"/>
    <w:pPr>
      <w:widowControl/>
      <w:suppressAutoHyphens w:val="0"/>
      <w:autoSpaceDN/>
      <w:spacing w:line="240" w:lineRule="auto"/>
      <w:ind w:firstLine="0"/>
      <w:jc w:val="center"/>
      <w:textAlignment w:val="auto"/>
    </w:pPr>
    <w:rPr>
      <w:rFonts w:ascii="ISOCPEUR" w:hAnsi="ISOCPEUR"/>
      <w:i/>
      <w:kern w:val="0"/>
      <w:sz w:val="16"/>
      <w:szCs w:val="24"/>
    </w:rPr>
  </w:style>
  <w:style w:type="character" w:customStyle="1" w:styleId="TworddateChar">
    <w:name w:val="Tword_date Char"/>
    <w:link w:val="Tworddate"/>
    <w:rsid w:val="00D7382D"/>
    <w:rPr>
      <w:rFonts w:ascii="ISOCPEUR" w:eastAsia="Times New Roman" w:hAnsi="ISOCPEUR" w:cs="Times New Roman"/>
      <w:i/>
      <w:sz w:val="16"/>
      <w:szCs w:val="24"/>
    </w:rPr>
  </w:style>
  <w:style w:type="paragraph" w:customStyle="1" w:styleId="Twordnormal">
    <w:name w:val="Tword_normal"/>
    <w:basedOn w:val="a"/>
    <w:link w:val="Twordnormal0"/>
    <w:rsid w:val="00D7382D"/>
    <w:pPr>
      <w:widowControl/>
      <w:suppressAutoHyphens w:val="0"/>
      <w:autoSpaceDN/>
      <w:spacing w:line="240" w:lineRule="auto"/>
      <w:ind w:firstLine="709"/>
      <w:textAlignment w:val="auto"/>
    </w:pPr>
    <w:rPr>
      <w:rFonts w:ascii="ISOCPEUR" w:hAnsi="ISOCPEUR"/>
      <w:i/>
      <w:kern w:val="0"/>
      <w:sz w:val="28"/>
      <w:szCs w:val="24"/>
    </w:rPr>
  </w:style>
  <w:style w:type="character" w:customStyle="1" w:styleId="Twordnormal0">
    <w:name w:val="Tword_normal Знак"/>
    <w:link w:val="Twordnormal"/>
    <w:rsid w:val="00D7382D"/>
    <w:rPr>
      <w:rFonts w:ascii="ISOCPEUR" w:eastAsia="Times New Roman" w:hAnsi="ISOCPEUR" w:cs="Times New Roman"/>
      <w:i/>
      <w:sz w:val="28"/>
      <w:szCs w:val="24"/>
    </w:rPr>
  </w:style>
  <w:style w:type="paragraph" w:customStyle="1" w:styleId="Twordaddfieldheads">
    <w:name w:val="Tword_add_field_heads"/>
    <w:basedOn w:val="a"/>
    <w:rsid w:val="00D7382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rsid w:val="00D7382D"/>
    <w:pPr>
      <w:suppressAutoHyphens w:val="0"/>
      <w:autoSpaceDN/>
      <w:adjustRightInd w:val="0"/>
      <w:spacing w:line="480" w:lineRule="auto"/>
      <w:ind w:firstLine="0"/>
      <w:jc w:val="center"/>
    </w:pPr>
    <w:rPr>
      <w:rFonts w:ascii="ISOCPEUR" w:hAnsi="ISOCPEUR"/>
      <w:i/>
      <w:kern w:val="0"/>
      <w:szCs w:val="24"/>
    </w:rPr>
  </w:style>
  <w:style w:type="paragraph" w:customStyle="1" w:styleId="affff1">
    <w:name w:val="Текст записки"/>
    <w:basedOn w:val="Twordnaim"/>
    <w:rsid w:val="00D7382D"/>
    <w:pPr>
      <w:ind w:firstLine="851"/>
      <w:jc w:val="both"/>
    </w:pPr>
    <w:rPr>
      <w:rFonts w:cs="Times New Roman"/>
      <w:i w:val="0"/>
      <w:szCs w:val="20"/>
    </w:rPr>
  </w:style>
  <w:style w:type="paragraph" w:customStyle="1" w:styleId="affff2">
    <w:name w:val="Текст таблицы"/>
    <w:basedOn w:val="a"/>
    <w:rsid w:val="00D7382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ff3">
    <w:name w:val="_Текст записки + полужирный"/>
    <w:basedOn w:val="affff1"/>
    <w:rsid w:val="00D7382D"/>
    <w:rPr>
      <w:b/>
      <w:bCs/>
    </w:rPr>
  </w:style>
  <w:style w:type="paragraph" w:styleId="affff4">
    <w:name w:val="Document Map"/>
    <w:basedOn w:val="a"/>
    <w:link w:val="affff5"/>
    <w:semiHidden/>
    <w:rsid w:val="00D7382D"/>
    <w:pPr>
      <w:widowControl/>
      <w:shd w:val="clear" w:color="auto" w:fill="000080"/>
      <w:suppressAutoHyphens w:val="0"/>
      <w:autoSpaceDN/>
      <w:spacing w:line="240" w:lineRule="auto"/>
      <w:ind w:firstLine="0"/>
      <w:jc w:val="left"/>
      <w:textAlignment w:val="auto"/>
    </w:pPr>
    <w:rPr>
      <w:rFonts w:ascii="Tahoma" w:hAnsi="Tahoma" w:cs="Tahoma"/>
      <w:kern w:val="0"/>
      <w:sz w:val="20"/>
    </w:rPr>
  </w:style>
  <w:style w:type="character" w:customStyle="1" w:styleId="affff5">
    <w:name w:val="Схема документа Знак"/>
    <w:link w:val="affff4"/>
    <w:semiHidden/>
    <w:rsid w:val="00D7382D"/>
    <w:rPr>
      <w:rFonts w:ascii="Tahoma" w:eastAsia="Times New Roman" w:hAnsi="Tahoma"/>
      <w:shd w:val="clear" w:color="auto" w:fill="000080"/>
    </w:rPr>
  </w:style>
  <w:style w:type="paragraph" w:customStyle="1" w:styleId="affff6">
    <w:name w:val="Чертежный"/>
    <w:rsid w:val="00D7382D"/>
    <w:pPr>
      <w:jc w:val="both"/>
    </w:pPr>
    <w:rPr>
      <w:rFonts w:ascii="ISOCPEUR" w:eastAsia="Times New Roman" w:hAnsi="ISOCPEUR" w:cs="Times New Roman"/>
      <w:i/>
      <w:sz w:val="28"/>
      <w:lang w:val="uk-UA"/>
    </w:rPr>
  </w:style>
  <w:style w:type="paragraph" w:customStyle="1" w:styleId="Betreffzeile">
    <w:name w:val="Betreffzeile"/>
    <w:basedOn w:val="a"/>
    <w:rsid w:val="00D7382D"/>
    <w:pPr>
      <w:widowControl/>
      <w:suppressAutoHyphens w:val="0"/>
      <w:autoSpaceDN/>
      <w:spacing w:line="240" w:lineRule="auto"/>
      <w:ind w:firstLine="0"/>
      <w:jc w:val="left"/>
      <w:textAlignment w:val="auto"/>
    </w:pPr>
    <w:rPr>
      <w:rFonts w:ascii="Arial" w:hAnsi="Arial"/>
      <w:kern w:val="0"/>
      <w:sz w:val="20"/>
      <w:lang w:val="de-DE"/>
    </w:rPr>
  </w:style>
  <w:style w:type="paragraph" w:styleId="2d">
    <w:name w:val="List 2"/>
    <w:basedOn w:val="a"/>
    <w:rsid w:val="00D7382D"/>
    <w:pPr>
      <w:widowControl/>
      <w:suppressAutoHyphens w:val="0"/>
      <w:autoSpaceDN/>
      <w:spacing w:line="240" w:lineRule="auto"/>
      <w:ind w:left="720" w:hanging="360"/>
      <w:jc w:val="left"/>
      <w:textAlignment w:val="auto"/>
    </w:pPr>
    <w:rPr>
      <w:kern w:val="0"/>
      <w:sz w:val="20"/>
      <w:lang w:val="en-US"/>
    </w:rPr>
  </w:style>
  <w:style w:type="paragraph" w:styleId="35">
    <w:name w:val="Body Text Indent 3"/>
    <w:basedOn w:val="a"/>
    <w:link w:val="312"/>
    <w:rsid w:val="00D7382D"/>
    <w:pPr>
      <w:widowControl/>
      <w:suppressAutoHyphens w:val="0"/>
      <w:autoSpaceDN/>
      <w:spacing w:after="120" w:line="240" w:lineRule="auto"/>
      <w:ind w:left="283" w:firstLine="0"/>
      <w:jc w:val="left"/>
      <w:textAlignment w:val="auto"/>
    </w:pPr>
    <w:rPr>
      <w:rFonts w:ascii="Arial" w:hAnsi="Arial"/>
      <w:kern w:val="0"/>
      <w:sz w:val="16"/>
      <w:szCs w:val="16"/>
      <w:lang w:val="en-AU"/>
    </w:rPr>
  </w:style>
  <w:style w:type="character" w:customStyle="1" w:styleId="312">
    <w:name w:val="Основной текст с отступом 3 Знак1"/>
    <w:link w:val="35"/>
    <w:rsid w:val="00D7382D"/>
    <w:rPr>
      <w:rFonts w:ascii="Arial" w:eastAsia="Times New Roman" w:hAnsi="Arial" w:cs="Times New Roman"/>
      <w:sz w:val="16"/>
      <w:szCs w:val="16"/>
      <w:lang w:val="en-AU"/>
    </w:rPr>
  </w:style>
  <w:style w:type="paragraph" w:styleId="2e">
    <w:name w:val="Body Text 2"/>
    <w:basedOn w:val="a"/>
    <w:link w:val="213"/>
    <w:rsid w:val="00D7382D"/>
    <w:pPr>
      <w:widowControl/>
      <w:suppressAutoHyphens w:val="0"/>
      <w:autoSpaceDN/>
      <w:spacing w:line="240" w:lineRule="auto"/>
      <w:ind w:firstLine="0"/>
      <w:jc w:val="left"/>
      <w:textAlignment w:val="auto"/>
    </w:pPr>
    <w:rPr>
      <w:rFonts w:ascii="Arial" w:hAnsi="Arial"/>
      <w:b/>
      <w:bCs/>
      <w:kern w:val="0"/>
      <w:sz w:val="24"/>
    </w:rPr>
  </w:style>
  <w:style w:type="character" w:customStyle="1" w:styleId="213">
    <w:name w:val="Основной текст 2 Знак1"/>
    <w:link w:val="2e"/>
    <w:rsid w:val="00D7382D"/>
    <w:rPr>
      <w:rFonts w:ascii="Arial" w:eastAsia="Times New Roman" w:hAnsi="Arial" w:cs="Times New Roman"/>
      <w:b/>
      <w:bCs/>
      <w:sz w:val="24"/>
    </w:rPr>
  </w:style>
  <w:style w:type="paragraph" w:customStyle="1" w:styleId="Iniiaiieoaeno">
    <w:name w:val="Iniiaiie oaeno"/>
    <w:basedOn w:val="a"/>
    <w:rsid w:val="00D7382D"/>
    <w:pPr>
      <w:widowControl/>
      <w:suppressAutoHyphens w:val="0"/>
      <w:autoSpaceDN/>
      <w:spacing w:line="240" w:lineRule="auto"/>
      <w:ind w:firstLine="0"/>
      <w:jc w:val="left"/>
      <w:textAlignment w:val="auto"/>
    </w:pPr>
    <w:rPr>
      <w:kern w:val="0"/>
      <w:sz w:val="24"/>
    </w:rPr>
  </w:style>
  <w:style w:type="paragraph" w:customStyle="1" w:styleId="63">
    <w:name w:val="заголовок 6"/>
    <w:basedOn w:val="a"/>
    <w:next w:val="a"/>
    <w:rsid w:val="00D7382D"/>
    <w:pPr>
      <w:keepNext/>
      <w:suppressAutoHyphens w:val="0"/>
      <w:autoSpaceDN/>
      <w:spacing w:line="240" w:lineRule="auto"/>
      <w:ind w:firstLine="0"/>
      <w:textAlignment w:val="auto"/>
    </w:pPr>
    <w:rPr>
      <w:rFonts w:ascii="Arial" w:hAnsi="Arial"/>
      <w:kern w:val="0"/>
      <w:sz w:val="24"/>
      <w:lang w:val="en-GB"/>
    </w:rPr>
  </w:style>
  <w:style w:type="paragraph" w:customStyle="1" w:styleId="1f9">
    <w:name w:val="заголовок 1"/>
    <w:basedOn w:val="a"/>
    <w:next w:val="a"/>
    <w:rsid w:val="00D7382D"/>
    <w:pPr>
      <w:keepNext/>
      <w:suppressAutoHyphens w:val="0"/>
      <w:autoSpaceDN/>
      <w:spacing w:line="-400" w:lineRule="auto"/>
      <w:ind w:firstLine="0"/>
      <w:jc w:val="left"/>
      <w:textAlignment w:val="auto"/>
    </w:pPr>
    <w:rPr>
      <w:rFonts w:ascii="Arial" w:hAnsi="Arial"/>
      <w:kern w:val="0"/>
      <w:sz w:val="24"/>
    </w:rPr>
  </w:style>
  <w:style w:type="paragraph" w:styleId="36">
    <w:name w:val="Body Text 3"/>
    <w:basedOn w:val="a"/>
    <w:link w:val="313"/>
    <w:rsid w:val="00D7382D"/>
    <w:pPr>
      <w:widowControl/>
      <w:suppressAutoHyphens w:val="0"/>
      <w:autoSpaceDN/>
      <w:spacing w:line="240" w:lineRule="auto"/>
      <w:ind w:firstLine="0"/>
      <w:jc w:val="center"/>
      <w:textAlignment w:val="auto"/>
    </w:pPr>
    <w:rPr>
      <w:kern w:val="0"/>
      <w:sz w:val="28"/>
      <w:szCs w:val="24"/>
    </w:rPr>
  </w:style>
  <w:style w:type="character" w:customStyle="1" w:styleId="313">
    <w:name w:val="Основной текст 3 Знак1"/>
    <w:link w:val="36"/>
    <w:rsid w:val="00D7382D"/>
    <w:rPr>
      <w:rFonts w:eastAsia="Times New Roman" w:cs="Times New Roman"/>
      <w:sz w:val="28"/>
      <w:szCs w:val="24"/>
    </w:rPr>
  </w:style>
  <w:style w:type="paragraph" w:customStyle="1" w:styleId="45">
    <w:name w:val="çàãîëîâîê 4"/>
    <w:basedOn w:val="a"/>
    <w:next w:val="a"/>
    <w:rsid w:val="00D7382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f7">
    <w:name w:val="òàáëèöà"/>
    <w:rsid w:val="00D7382D"/>
    <w:pPr>
      <w:spacing w:before="60" w:after="60"/>
      <w:jc w:val="center"/>
    </w:pPr>
    <w:rPr>
      <w:rFonts w:ascii="Arial" w:eastAsia="Times New Roman" w:hAnsi="Arial" w:cs="Times New Roman"/>
    </w:rPr>
  </w:style>
  <w:style w:type="paragraph" w:customStyle="1" w:styleId="Text1">
    <w:name w:val="Text 1"/>
    <w:basedOn w:val="a"/>
    <w:rsid w:val="00D7382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rsid w:val="00D7382D"/>
    <w:pPr>
      <w:widowControl/>
      <w:suppressAutoHyphens w:val="0"/>
      <w:autoSpaceDN/>
      <w:spacing w:line="240" w:lineRule="auto"/>
      <w:ind w:firstLine="0"/>
      <w:textAlignment w:val="auto"/>
    </w:pPr>
    <w:rPr>
      <w:rFonts w:ascii="Arial" w:hAnsi="Arial"/>
      <w:i/>
      <w:kern w:val="0"/>
      <w:sz w:val="24"/>
      <w:lang w:val="de-DE"/>
    </w:rPr>
  </w:style>
  <w:style w:type="paragraph" w:styleId="affff8">
    <w:name w:val="List Bullet"/>
    <w:basedOn w:val="a"/>
    <w:autoRedefine/>
    <w:rsid w:val="00D7382D"/>
    <w:pPr>
      <w:widowControl/>
      <w:tabs>
        <w:tab w:val="num" w:pos="360"/>
      </w:tabs>
      <w:suppressAutoHyphens w:val="0"/>
      <w:autoSpaceDN/>
      <w:spacing w:line="240" w:lineRule="auto"/>
      <w:ind w:left="357" w:hanging="357"/>
      <w:textAlignment w:val="auto"/>
    </w:pPr>
    <w:rPr>
      <w:rFonts w:ascii="Arial" w:hAnsi="Arial"/>
      <w:kern w:val="0"/>
      <w:sz w:val="24"/>
    </w:rPr>
  </w:style>
  <w:style w:type="paragraph" w:customStyle="1" w:styleId="affff9">
    <w:name w:val="Абзац основной"/>
    <w:basedOn w:val="a"/>
    <w:rsid w:val="00D7382D"/>
    <w:pPr>
      <w:widowControl/>
      <w:suppressAutoHyphens w:val="0"/>
      <w:autoSpaceDN/>
      <w:spacing w:after="120" w:line="360" w:lineRule="auto"/>
      <w:ind w:firstLine="567"/>
      <w:textAlignment w:val="auto"/>
    </w:pPr>
    <w:rPr>
      <w:kern w:val="0"/>
      <w:sz w:val="24"/>
      <w:szCs w:val="24"/>
    </w:rPr>
  </w:style>
  <w:style w:type="paragraph" w:customStyle="1" w:styleId="BodyText21">
    <w:name w:val="Body Text 21"/>
    <w:basedOn w:val="a"/>
    <w:rsid w:val="00D7382D"/>
    <w:pPr>
      <w:suppressAutoHyphens w:val="0"/>
      <w:autoSpaceDN/>
      <w:spacing w:line="240" w:lineRule="auto"/>
      <w:ind w:firstLine="709"/>
      <w:textAlignment w:val="auto"/>
    </w:pPr>
    <w:rPr>
      <w:kern w:val="0"/>
      <w:sz w:val="24"/>
    </w:rPr>
  </w:style>
  <w:style w:type="paragraph" w:customStyle="1" w:styleId="37">
    <w:name w:val="Основной текст3"/>
    <w:basedOn w:val="a"/>
    <w:link w:val="38"/>
    <w:rsid w:val="00D7382D"/>
    <w:pPr>
      <w:suppressAutoHyphens w:val="0"/>
      <w:autoSpaceDN/>
      <w:spacing w:line="240" w:lineRule="auto"/>
      <w:ind w:firstLine="709"/>
      <w:textAlignment w:val="auto"/>
    </w:pPr>
    <w:rPr>
      <w:kern w:val="0"/>
      <w:sz w:val="24"/>
      <w:szCs w:val="24"/>
    </w:rPr>
  </w:style>
  <w:style w:type="character" w:customStyle="1" w:styleId="38">
    <w:name w:val="Основной текст3 Знак"/>
    <w:link w:val="37"/>
    <w:rsid w:val="00D7382D"/>
    <w:rPr>
      <w:rFonts w:eastAsia="Times New Roman" w:cs="Times New Roman"/>
      <w:sz w:val="24"/>
      <w:szCs w:val="24"/>
    </w:rPr>
  </w:style>
  <w:style w:type="paragraph" w:customStyle="1" w:styleId="52">
    <w:name w:val="Основной текст5 Знак"/>
    <w:basedOn w:val="af5"/>
    <w:link w:val="53"/>
    <w:rsid w:val="00D7382D"/>
    <w:pPr>
      <w:widowControl w:val="0"/>
      <w:spacing w:after="0" w:line="240" w:lineRule="auto"/>
      <w:ind w:firstLine="709"/>
      <w:jc w:val="both"/>
    </w:pPr>
    <w:rPr>
      <w:rFonts w:ascii="Times New Roman" w:eastAsia="Times New Roman" w:hAnsi="Times New Roman"/>
      <w:sz w:val="24"/>
      <w:szCs w:val="24"/>
      <w:lang w:val="ru-RU" w:eastAsia="ru-RU"/>
    </w:rPr>
  </w:style>
  <w:style w:type="character" w:customStyle="1" w:styleId="53">
    <w:name w:val="Основной текст5 Знак Знак"/>
    <w:link w:val="52"/>
    <w:rsid w:val="00D7382D"/>
    <w:rPr>
      <w:rFonts w:eastAsia="Times New Roman" w:cs="Times New Roman"/>
      <w:sz w:val="24"/>
      <w:szCs w:val="24"/>
    </w:rPr>
  </w:style>
  <w:style w:type="paragraph" w:customStyle="1" w:styleId="12pt">
    <w:name w:val="Основной текст с отступом + 12 pt"/>
    <w:basedOn w:val="afb"/>
    <w:link w:val="12pt0"/>
    <w:rsid w:val="00D7382D"/>
    <w:pPr>
      <w:widowControl w:val="0"/>
      <w:suppressAutoHyphens w:val="0"/>
    </w:pPr>
    <w:rPr>
      <w:color w:val="000000"/>
      <w:sz w:val="24"/>
      <w:szCs w:val="24"/>
      <w:lang w:eastAsia="ru-RU"/>
    </w:rPr>
  </w:style>
  <w:style w:type="character" w:customStyle="1" w:styleId="12pt0">
    <w:name w:val="Основной текст с отступом + 12 pt Знак"/>
    <w:link w:val="12pt"/>
    <w:rsid w:val="00D7382D"/>
    <w:rPr>
      <w:rFonts w:eastAsia="Times New Roman" w:cs="Times New Roman"/>
      <w:color w:val="000000"/>
      <w:sz w:val="24"/>
      <w:szCs w:val="24"/>
    </w:rPr>
  </w:style>
  <w:style w:type="paragraph" w:customStyle="1" w:styleId="Tableofcontents">
    <w:name w:val="Table of contents"/>
    <w:basedOn w:val="a"/>
    <w:rsid w:val="00D7382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rsid w:val="00D7382D"/>
    <w:rPr>
      <w:rFonts w:ascii="Arial" w:eastAsia="Times New Roman" w:hAnsi="Arial" w:cs="Times New Roman"/>
      <w:color w:val="000000"/>
      <w:sz w:val="24"/>
      <w:lang w:val="en-US"/>
    </w:rPr>
  </w:style>
  <w:style w:type="paragraph" w:customStyle="1" w:styleId="39">
    <w:name w:val="заголовок 3"/>
    <w:basedOn w:val="a"/>
    <w:next w:val="a"/>
    <w:rsid w:val="00D7382D"/>
    <w:pPr>
      <w:keepNext/>
      <w:suppressAutoHyphens w:val="0"/>
      <w:autoSpaceDN/>
      <w:spacing w:line="240" w:lineRule="auto"/>
      <w:ind w:firstLine="0"/>
      <w:jc w:val="center"/>
      <w:textAlignment w:val="auto"/>
    </w:pPr>
    <w:rPr>
      <w:rFonts w:ascii="Arial" w:hAnsi="Arial"/>
      <w:b/>
      <w:kern w:val="0"/>
      <w:sz w:val="24"/>
      <w:lang w:val="en-GB"/>
    </w:rPr>
  </w:style>
  <w:style w:type="paragraph" w:customStyle="1" w:styleId="Normal2">
    <w:name w:val="Normal2"/>
    <w:rsid w:val="00D7382D"/>
    <w:pPr>
      <w:widowControl w:val="0"/>
    </w:pPr>
    <w:rPr>
      <w:rFonts w:eastAsia="Times New Roman" w:cs="Times New Roman"/>
      <w:lang w:val="en-US"/>
    </w:rPr>
  </w:style>
  <w:style w:type="paragraph" w:customStyle="1" w:styleId="BodyTextIndent1">
    <w:name w:val="Body Text Indent1"/>
    <w:basedOn w:val="a"/>
    <w:rsid w:val="00D7382D"/>
    <w:pPr>
      <w:widowControl/>
      <w:suppressAutoHyphens w:val="0"/>
      <w:autoSpaceDN/>
      <w:spacing w:after="120" w:line="240" w:lineRule="auto"/>
      <w:ind w:left="283" w:firstLine="0"/>
      <w:jc w:val="left"/>
      <w:textAlignment w:val="auto"/>
    </w:pPr>
    <w:rPr>
      <w:kern w:val="0"/>
      <w:sz w:val="24"/>
      <w:szCs w:val="24"/>
    </w:rPr>
  </w:style>
  <w:style w:type="paragraph" w:styleId="affffa">
    <w:name w:val="annotation text"/>
    <w:basedOn w:val="a"/>
    <w:link w:val="1fa"/>
    <w:rsid w:val="00D7382D"/>
    <w:pPr>
      <w:widowControl/>
      <w:suppressAutoHyphens w:val="0"/>
      <w:autoSpaceDN/>
      <w:spacing w:line="240" w:lineRule="auto"/>
      <w:ind w:firstLine="0"/>
      <w:jc w:val="left"/>
      <w:textAlignment w:val="auto"/>
    </w:pPr>
    <w:rPr>
      <w:kern w:val="0"/>
      <w:sz w:val="20"/>
    </w:rPr>
  </w:style>
  <w:style w:type="character" w:customStyle="1" w:styleId="1fa">
    <w:name w:val="Текст примечания Знак1"/>
    <w:link w:val="affffa"/>
    <w:semiHidden/>
    <w:rsid w:val="00D7382D"/>
    <w:rPr>
      <w:rFonts w:eastAsia="Times New Roman" w:cs="Times New Roman"/>
    </w:rPr>
  </w:style>
  <w:style w:type="paragraph" w:styleId="affffb">
    <w:name w:val="annotation subject"/>
    <w:basedOn w:val="affffa"/>
    <w:next w:val="affffa"/>
    <w:link w:val="affffc"/>
    <w:uiPriority w:val="99"/>
    <w:semiHidden/>
    <w:rsid w:val="00D7382D"/>
    <w:rPr>
      <w:b/>
      <w:bCs/>
    </w:rPr>
  </w:style>
  <w:style w:type="character" w:customStyle="1" w:styleId="affffc">
    <w:name w:val="Тема примечания Знак"/>
    <w:link w:val="affffb"/>
    <w:uiPriority w:val="99"/>
    <w:semiHidden/>
    <w:rsid w:val="00D7382D"/>
    <w:rPr>
      <w:rFonts w:eastAsia="Times New Roman" w:cs="Times New Roman"/>
      <w:b/>
      <w:bCs/>
    </w:rPr>
  </w:style>
  <w:style w:type="paragraph" w:customStyle="1" w:styleId="2f">
    <w:name w:val="Стиль Заголовок 2"/>
    <w:basedOn w:val="2"/>
    <w:rsid w:val="00D7382D"/>
    <w:pPr>
      <w:numPr>
        <w:ilvl w:val="0"/>
        <w:numId w:val="0"/>
      </w:numPr>
      <w:suppressAutoHyphens w:val="0"/>
      <w:spacing w:before="0" w:after="0"/>
    </w:pPr>
    <w:rPr>
      <w:rFonts w:ascii="Times New Roman" w:hAnsi="Times New Roman" w:cs="Times New Roman"/>
      <w:sz w:val="24"/>
      <w:szCs w:val="24"/>
      <w:lang w:eastAsia="ru-RU"/>
    </w:rPr>
  </w:style>
  <w:style w:type="paragraph" w:customStyle="1" w:styleId="Normal1">
    <w:name w:val="Normal1"/>
    <w:rsid w:val="00D7382D"/>
    <w:pPr>
      <w:widowControl w:val="0"/>
    </w:pPr>
    <w:rPr>
      <w:rFonts w:eastAsia="Times New Roman" w:cs="Times New Roman"/>
      <w:lang w:val="en-US"/>
    </w:rPr>
  </w:style>
  <w:style w:type="paragraph" w:customStyle="1" w:styleId="FR1">
    <w:name w:val="FR1"/>
    <w:rsid w:val="00D7382D"/>
    <w:pPr>
      <w:widowControl w:val="0"/>
      <w:spacing w:line="420" w:lineRule="auto"/>
      <w:ind w:firstLine="720"/>
      <w:jc w:val="both"/>
    </w:pPr>
    <w:rPr>
      <w:rFonts w:eastAsia="Times New Roman" w:cs="Times New Roman"/>
      <w:sz w:val="28"/>
    </w:rPr>
  </w:style>
  <w:style w:type="paragraph" w:styleId="affffd">
    <w:name w:val="caption"/>
    <w:basedOn w:val="a"/>
    <w:qFormat/>
    <w:rsid w:val="00D7382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fe">
    <w:name w:val="Без висячих строк"/>
    <w:basedOn w:val="a"/>
    <w:next w:val="a"/>
    <w:rsid w:val="00D7382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rsid w:val="00D7382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b">
    <w:name w:val="çàãîëîâîê 1"/>
    <w:basedOn w:val="a"/>
    <w:next w:val="a"/>
    <w:rsid w:val="00D7382D"/>
    <w:pPr>
      <w:keepNext/>
      <w:suppressAutoHyphens w:val="0"/>
      <w:overflowPunct w:val="0"/>
      <w:autoSpaceDE w:val="0"/>
      <w:adjustRightInd w:val="0"/>
      <w:spacing w:line="240" w:lineRule="auto"/>
      <w:ind w:firstLine="0"/>
      <w:jc w:val="center"/>
    </w:pPr>
    <w:rPr>
      <w:kern w:val="0"/>
      <w:sz w:val="24"/>
      <w:szCs w:val="24"/>
    </w:rPr>
  </w:style>
  <w:style w:type="paragraph" w:customStyle="1" w:styleId="afffff">
    <w:name w:val="ПЦ"/>
    <w:basedOn w:val="a"/>
    <w:rsid w:val="00D7382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ff0">
    <w:name w:val="ПЦ не жирный"/>
    <w:basedOn w:val="afffff"/>
    <w:rsid w:val="00D7382D"/>
    <w:rPr>
      <w:b w:val="0"/>
    </w:rPr>
  </w:style>
  <w:style w:type="paragraph" w:customStyle="1" w:styleId="114">
    <w:name w:val="Стиль Заголовок 1 + 14 пт полужирный все прописные"/>
    <w:basedOn w:val="10"/>
    <w:rsid w:val="00D7382D"/>
    <w:pPr>
      <w:widowControl w:val="0"/>
      <w:numPr>
        <w:numId w:val="0"/>
      </w:numPr>
      <w:suppressAutoHyphens w:val="0"/>
      <w:spacing w:before="0" w:after="0" w:line="360" w:lineRule="auto"/>
      <w:ind w:firstLine="709"/>
      <w:jc w:val="both"/>
    </w:pPr>
    <w:rPr>
      <w:caps/>
      <w:kern w:val="0"/>
      <w:sz w:val="28"/>
      <w:szCs w:val="28"/>
      <w:lang w:eastAsia="ru-RU"/>
    </w:rPr>
  </w:style>
  <w:style w:type="paragraph" w:customStyle="1" w:styleId="1140">
    <w:name w:val="Стиль Заголовок 1 + 14 пт все прописные"/>
    <w:basedOn w:val="10"/>
    <w:autoRedefine/>
    <w:rsid w:val="00D7382D"/>
    <w:pPr>
      <w:widowControl w:val="0"/>
      <w:numPr>
        <w:numId w:val="0"/>
      </w:numPr>
      <w:suppressAutoHyphens w:val="0"/>
      <w:spacing w:before="0" w:after="0" w:line="360" w:lineRule="auto"/>
      <w:jc w:val="center"/>
    </w:pPr>
    <w:rPr>
      <w:bCs w:val="0"/>
      <w:caps/>
      <w:kern w:val="0"/>
      <w:sz w:val="28"/>
      <w:szCs w:val="28"/>
      <w:lang w:eastAsia="ru-RU"/>
    </w:rPr>
  </w:style>
  <w:style w:type="paragraph" w:customStyle="1" w:styleId="afffff1">
    <w:name w:val="приложение"/>
    <w:basedOn w:val="10"/>
    <w:rsid w:val="00D7382D"/>
    <w:pPr>
      <w:widowControl w:val="0"/>
      <w:numPr>
        <w:numId w:val="0"/>
      </w:numPr>
      <w:suppressAutoHyphens w:val="0"/>
      <w:spacing w:before="0" w:after="0" w:line="5280" w:lineRule="auto"/>
      <w:ind w:firstLine="7258"/>
      <w:jc w:val="center"/>
    </w:pPr>
    <w:rPr>
      <w:rFonts w:cs="Times New Roman"/>
      <w:caps/>
      <w:kern w:val="0"/>
      <w:sz w:val="28"/>
      <w:szCs w:val="20"/>
      <w:lang w:eastAsia="ru-RU"/>
    </w:rPr>
  </w:style>
  <w:style w:type="paragraph" w:customStyle="1" w:styleId="FR4">
    <w:name w:val="FR4"/>
    <w:rsid w:val="00D7382D"/>
    <w:pPr>
      <w:widowControl w:val="0"/>
      <w:autoSpaceDE w:val="0"/>
      <w:autoSpaceDN w:val="0"/>
      <w:adjustRightInd w:val="0"/>
    </w:pPr>
    <w:rPr>
      <w:rFonts w:eastAsia="Times New Roman" w:cs="Times New Roman"/>
      <w:sz w:val="18"/>
      <w:szCs w:val="18"/>
    </w:rPr>
  </w:style>
  <w:style w:type="paragraph" w:styleId="2f0">
    <w:name w:val="Quote"/>
    <w:basedOn w:val="a"/>
    <w:next w:val="a"/>
    <w:link w:val="2f1"/>
    <w:qFormat/>
    <w:rsid w:val="00D7382D"/>
    <w:pPr>
      <w:widowControl/>
      <w:suppressAutoHyphens w:val="0"/>
      <w:autoSpaceDN/>
      <w:spacing w:before="100" w:beforeAutospacing="1" w:afterAutospacing="1" w:line="240" w:lineRule="auto"/>
      <w:ind w:firstLine="720"/>
      <w:textAlignment w:val="auto"/>
    </w:pPr>
    <w:rPr>
      <w:rFonts w:ascii="Arial" w:eastAsia="Arial" w:hAnsi="Arial"/>
      <w:i/>
      <w:kern w:val="0"/>
      <w:sz w:val="24"/>
      <w:szCs w:val="24"/>
      <w:lang w:val="en-US" w:eastAsia="en-US" w:bidi="en-US"/>
    </w:rPr>
  </w:style>
  <w:style w:type="character" w:customStyle="1" w:styleId="2f1">
    <w:name w:val="Цитата 2 Знак"/>
    <w:link w:val="2f0"/>
    <w:rsid w:val="00D7382D"/>
    <w:rPr>
      <w:rFonts w:ascii="Arial" w:eastAsia="Arial" w:hAnsi="Arial" w:cs="Times New Roman"/>
      <w:i/>
      <w:sz w:val="24"/>
      <w:szCs w:val="24"/>
      <w:lang w:val="en-US" w:eastAsia="en-US" w:bidi="en-US"/>
    </w:rPr>
  </w:style>
  <w:style w:type="paragraph" w:customStyle="1" w:styleId="14pt">
    <w:name w:val="Стиль 14 pt Черный"/>
    <w:basedOn w:val="a"/>
    <w:rsid w:val="00D7382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paragraph" w:customStyle="1" w:styleId="afffff2">
    <w:name w:val="для надписи"/>
    <w:basedOn w:val="Twordizme"/>
    <w:rsid w:val="00D7382D"/>
    <w:pPr>
      <w:jc w:val="left"/>
    </w:pPr>
    <w:rPr>
      <w:sz w:val="22"/>
    </w:rPr>
  </w:style>
  <w:style w:type="paragraph" w:customStyle="1" w:styleId="2f2">
    <w:name w:val="для надписи 2"/>
    <w:basedOn w:val="Twordizme"/>
    <w:link w:val="2f3"/>
    <w:rsid w:val="00D7382D"/>
    <w:rPr>
      <w:sz w:val="22"/>
    </w:rPr>
  </w:style>
  <w:style w:type="character" w:customStyle="1" w:styleId="2f3">
    <w:name w:val="для надписи 2 Знак"/>
    <w:link w:val="2f2"/>
    <w:rsid w:val="00D7382D"/>
    <w:rPr>
      <w:rFonts w:ascii="ISOCPEUR" w:eastAsia="Times New Roman" w:hAnsi="ISOCPEUR" w:cs="Times New Roman"/>
      <w:sz w:val="22"/>
      <w:szCs w:val="24"/>
    </w:rPr>
  </w:style>
  <w:style w:type="paragraph" w:customStyle="1" w:styleId="afffff3">
    <w:name w:val="Знак"/>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afffff4">
    <w:name w:val="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2f4">
    <w:name w:val="Абзац списка2"/>
    <w:basedOn w:val="a"/>
    <w:rsid w:val="00D7382D"/>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1">
    <w:name w:val="Знак1 Знак Знак Знак1"/>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02102">
    <w:name w:val="Стиль По ширине Слева:  021 см Справа:  02 см"/>
    <w:basedOn w:val="a"/>
    <w:rsid w:val="00D7382D"/>
    <w:pPr>
      <w:widowControl/>
      <w:suppressAutoHyphens w:val="0"/>
      <w:autoSpaceDN/>
      <w:spacing w:line="360" w:lineRule="auto"/>
      <w:ind w:left="120" w:right="113" w:firstLine="0"/>
      <w:textAlignment w:val="auto"/>
    </w:pPr>
    <w:rPr>
      <w:kern w:val="0"/>
      <w:sz w:val="24"/>
    </w:rPr>
  </w:style>
  <w:style w:type="paragraph" w:customStyle="1" w:styleId="02">
    <w:name w:val="Стиль По ширине Справа:  02 см"/>
    <w:basedOn w:val="a"/>
    <w:rsid w:val="00D7382D"/>
    <w:pPr>
      <w:widowControl/>
      <w:suppressAutoHyphens w:val="0"/>
      <w:autoSpaceDN/>
      <w:spacing w:line="360" w:lineRule="auto"/>
      <w:ind w:right="113" w:firstLine="0"/>
      <w:textAlignment w:val="auto"/>
    </w:pPr>
    <w:rPr>
      <w:kern w:val="0"/>
      <w:sz w:val="24"/>
    </w:rPr>
  </w:style>
  <w:style w:type="paragraph" w:customStyle="1" w:styleId="a30">
    <w:name w:val="a3"/>
    <w:basedOn w:val="a"/>
    <w:rsid w:val="00D7382D"/>
    <w:pPr>
      <w:widowControl/>
      <w:suppressAutoHyphens w:val="0"/>
      <w:autoSpaceDE w:val="0"/>
      <w:spacing w:line="240" w:lineRule="auto"/>
      <w:ind w:firstLine="284"/>
      <w:textAlignment w:val="auto"/>
    </w:pPr>
    <w:rPr>
      <w:color w:val="000000"/>
      <w:kern w:val="0"/>
      <w:sz w:val="24"/>
      <w:szCs w:val="24"/>
    </w:rPr>
  </w:style>
  <w:style w:type="paragraph" w:customStyle="1" w:styleId="western">
    <w:name w:val="western"/>
    <w:basedOn w:val="a"/>
    <w:rsid w:val="00D7382D"/>
    <w:pPr>
      <w:widowControl/>
      <w:suppressAutoHyphens w:val="0"/>
      <w:autoSpaceDN/>
      <w:spacing w:before="100" w:beforeAutospacing="1" w:after="119" w:line="240" w:lineRule="auto"/>
      <w:ind w:firstLine="0"/>
      <w:jc w:val="left"/>
      <w:textAlignment w:val="auto"/>
    </w:pPr>
    <w:rPr>
      <w:color w:val="000000"/>
      <w:kern w:val="0"/>
      <w:sz w:val="28"/>
      <w:szCs w:val="28"/>
    </w:rPr>
  </w:style>
  <w:style w:type="numbering" w:customStyle="1" w:styleId="1fc">
    <w:name w:val="Нет списка1"/>
    <w:next w:val="a2"/>
    <w:uiPriority w:val="99"/>
    <w:semiHidden/>
    <w:unhideWhenUsed/>
    <w:rsid w:val="0000221C"/>
  </w:style>
  <w:style w:type="paragraph" w:styleId="afffff5">
    <w:name w:val="footnote text"/>
    <w:basedOn w:val="a"/>
    <w:link w:val="afffff6"/>
    <w:unhideWhenUsed/>
    <w:rsid w:val="0000221C"/>
    <w:pPr>
      <w:widowControl/>
      <w:suppressAutoHyphens w:val="0"/>
      <w:autoSpaceDN/>
      <w:spacing w:line="240" w:lineRule="auto"/>
      <w:ind w:firstLine="0"/>
      <w:jc w:val="left"/>
      <w:textAlignment w:val="auto"/>
    </w:pPr>
    <w:rPr>
      <w:rFonts w:ascii="Calibri" w:hAnsi="Calibri"/>
      <w:kern w:val="0"/>
      <w:sz w:val="20"/>
      <w:lang w:eastAsia="en-US"/>
    </w:rPr>
  </w:style>
  <w:style w:type="character" w:customStyle="1" w:styleId="afffff6">
    <w:name w:val="Текст сноски Знак"/>
    <w:link w:val="afffff5"/>
    <w:rsid w:val="0000221C"/>
    <w:rPr>
      <w:rFonts w:ascii="Calibri" w:eastAsia="Times New Roman" w:hAnsi="Calibri" w:cs="Times New Roman"/>
      <w:lang w:eastAsia="en-US"/>
    </w:rPr>
  </w:style>
  <w:style w:type="character" w:styleId="afffff7">
    <w:name w:val="footnote reference"/>
    <w:uiPriority w:val="99"/>
    <w:unhideWhenUsed/>
    <w:rsid w:val="0000221C"/>
    <w:rPr>
      <w:rFonts w:cs="Times New Roman"/>
      <w:vertAlign w:val="superscript"/>
    </w:rPr>
  </w:style>
  <w:style w:type="character" w:customStyle="1" w:styleId="blk3">
    <w:name w:val="blk3"/>
    <w:rsid w:val="0000221C"/>
    <w:rPr>
      <w:vanish w:val="0"/>
      <w:webHidden w:val="0"/>
      <w:specVanish w:val="0"/>
    </w:rPr>
  </w:style>
  <w:style w:type="table" w:customStyle="1" w:styleId="1fd">
    <w:name w:val="Сетка таблицы1"/>
    <w:basedOn w:val="a1"/>
    <w:next w:val="af4"/>
    <w:uiPriority w:val="99"/>
    <w:rsid w:val="0000221C"/>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annotation reference"/>
    <w:uiPriority w:val="99"/>
    <w:semiHidden/>
    <w:unhideWhenUsed/>
    <w:rsid w:val="0000221C"/>
    <w:rPr>
      <w:sz w:val="16"/>
      <w:szCs w:val="16"/>
    </w:rPr>
  </w:style>
  <w:style w:type="paragraph" w:styleId="afffff9">
    <w:name w:val="Revision"/>
    <w:hidden/>
    <w:uiPriority w:val="99"/>
    <w:semiHidden/>
    <w:rsid w:val="0000221C"/>
    <w:rPr>
      <w:rFonts w:ascii="Calibri" w:eastAsia="Calibri" w:hAnsi="Calibri" w:cs="Times New Roman"/>
      <w:sz w:val="22"/>
      <w:szCs w:val="22"/>
      <w:lang w:eastAsia="en-US"/>
    </w:rPr>
  </w:style>
  <w:style w:type="numbering" w:customStyle="1" w:styleId="112">
    <w:name w:val="Нет списка11"/>
    <w:next w:val="a2"/>
    <w:uiPriority w:val="99"/>
    <w:semiHidden/>
    <w:unhideWhenUsed/>
    <w:rsid w:val="0000221C"/>
  </w:style>
  <w:style w:type="table" w:customStyle="1" w:styleId="113">
    <w:name w:val="Сетка таблицы11"/>
    <w:basedOn w:val="a1"/>
    <w:next w:val="af4"/>
    <w:uiPriority w:val="59"/>
    <w:rsid w:val="0000221C"/>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1">
    <w:name w:val="blk1"/>
    <w:rsid w:val="0000221C"/>
    <w:rPr>
      <w:vanish w:val="0"/>
      <w:webHidden w:val="0"/>
      <w:specVanish w:val="0"/>
    </w:rPr>
  </w:style>
  <w:style w:type="table" w:customStyle="1" w:styleId="1110">
    <w:name w:val="Сетка таблицы111"/>
    <w:basedOn w:val="a1"/>
    <w:next w:val="af4"/>
    <w:uiPriority w:val="59"/>
    <w:rsid w:val="0000221C"/>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002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jc w:val="left"/>
      <w:textAlignment w:val="auto"/>
    </w:pPr>
    <w:rPr>
      <w:rFonts w:ascii="Courier New" w:hAnsi="Courier New" w:cs="Courier New"/>
      <w:kern w:val="0"/>
      <w:sz w:val="20"/>
    </w:rPr>
  </w:style>
  <w:style w:type="character" w:customStyle="1" w:styleId="HTML0">
    <w:name w:val="Стандартный HTML Знак"/>
    <w:link w:val="HTML"/>
    <w:uiPriority w:val="99"/>
    <w:semiHidden/>
    <w:rsid w:val="0000221C"/>
    <w:rPr>
      <w:rFonts w:ascii="Courier New" w:eastAsia="Times New Roman" w:hAnsi="Courier New" w:cs="Courier New"/>
    </w:rPr>
  </w:style>
  <w:style w:type="table" w:customStyle="1" w:styleId="TableNormal">
    <w:name w:val="Table Normal"/>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221C"/>
    <w:pPr>
      <w:suppressAutoHyphens w:val="0"/>
      <w:autoSpaceDE w:val="0"/>
      <w:spacing w:line="240" w:lineRule="auto"/>
      <w:ind w:firstLine="0"/>
      <w:jc w:val="left"/>
      <w:textAlignment w:val="auto"/>
    </w:pPr>
    <w:rPr>
      <w:kern w:val="0"/>
      <w:sz w:val="22"/>
      <w:szCs w:val="22"/>
      <w:lang w:bidi="ru-RU"/>
    </w:rPr>
  </w:style>
  <w:style w:type="numbering" w:customStyle="1" w:styleId="2f5">
    <w:name w:val="Нет списка2"/>
    <w:next w:val="a2"/>
    <w:semiHidden/>
    <w:rsid w:val="0000221C"/>
  </w:style>
  <w:style w:type="character" w:customStyle="1" w:styleId="p">
    <w:name w:val="p"/>
    <w:rsid w:val="0000221C"/>
  </w:style>
  <w:style w:type="table" w:customStyle="1" w:styleId="2f6">
    <w:name w:val="Сетка таблицы2"/>
    <w:basedOn w:val="a1"/>
    <w:next w:val="af4"/>
    <w:rsid w:val="0000221C"/>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Fett">
    <w:name w:val="Arial_Fett"/>
    <w:rsid w:val="0000221C"/>
    <w:rPr>
      <w:rFonts w:ascii="Arial" w:hAnsi="Arial" w:cs="Arial"/>
      <w:b/>
      <w:bCs/>
    </w:rPr>
  </w:style>
  <w:style w:type="character" w:customStyle="1" w:styleId="afffffa">
    <w:name w:val="Основной шрифт"/>
    <w:rsid w:val="0000221C"/>
  </w:style>
  <w:style w:type="character" w:customStyle="1" w:styleId="afffffb">
    <w:name w:val="Основной текст Знак Знак Знак"/>
    <w:rsid w:val="0000221C"/>
    <w:rPr>
      <w:sz w:val="24"/>
      <w:szCs w:val="24"/>
      <w:lang w:val="ru-RU" w:eastAsia="ru-RU" w:bidi="ar-SA"/>
    </w:rPr>
  </w:style>
  <w:style w:type="character" w:customStyle="1" w:styleId="3a">
    <w:name w:val="Основной текст3 Знак Знак"/>
    <w:rsid w:val="0000221C"/>
    <w:rPr>
      <w:sz w:val="24"/>
      <w:szCs w:val="24"/>
      <w:lang w:val="ru-RU" w:eastAsia="ru-RU" w:bidi="ar-SA"/>
    </w:rPr>
  </w:style>
  <w:style w:type="character" w:customStyle="1" w:styleId="1141">
    <w:name w:val="Стиль Заголовок 1 + 14 пт полужирный все прописные Знак"/>
    <w:rsid w:val="0000221C"/>
    <w:rPr>
      <w:rFonts w:ascii="Arial" w:hAnsi="Arial" w:cs="Arial"/>
      <w:b/>
      <w:bCs/>
      <w:caps/>
      <w:sz w:val="28"/>
      <w:szCs w:val="28"/>
      <w:lang w:val="ru-RU" w:eastAsia="ru-RU" w:bidi="ar-SA"/>
    </w:rPr>
  </w:style>
  <w:style w:type="character" w:customStyle="1" w:styleId="-">
    <w:name w:val="Стиль Темно-синий"/>
    <w:rsid w:val="0000221C"/>
    <w:rPr>
      <w:color w:val="auto"/>
    </w:rPr>
  </w:style>
  <w:style w:type="character" w:customStyle="1" w:styleId="14pt0">
    <w:name w:val="Стиль 14 pt Черный Знак"/>
    <w:rsid w:val="0000221C"/>
    <w:rPr>
      <w:color w:val="000000"/>
      <w:sz w:val="28"/>
      <w:szCs w:val="28"/>
      <w:lang w:val="ru-RU" w:eastAsia="ru-RU" w:bidi="ar-SA"/>
    </w:rPr>
  </w:style>
  <w:style w:type="paragraph" w:customStyle="1" w:styleId="2f7">
    <w:name w:val="Абзац списка2"/>
    <w:basedOn w:val="a"/>
    <w:rsid w:val="0000221C"/>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5">
    <w:name w:val="Знак1 Знак Знак Знак1"/>
    <w:basedOn w:val="a"/>
    <w:rsid w:val="0000221C"/>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afffffc">
    <w:name w:val="Знак Знак"/>
    <w:basedOn w:val="a"/>
    <w:rsid w:val="0000221C"/>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b">
    <w:name w:val="b"/>
    <w:rsid w:val="0000221C"/>
  </w:style>
  <w:style w:type="table" w:customStyle="1" w:styleId="TableNormal1">
    <w:name w:val="Table Normal1"/>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00221C"/>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af0">
    <w:name w:val="Абзац списка Знак"/>
    <w:link w:val="af"/>
    <w:uiPriority w:val="34"/>
    <w:locked/>
    <w:rsid w:val="0000221C"/>
    <w:rPr>
      <w:rFonts w:eastAsia="Times New Roman" w:cs="Times New Roman"/>
      <w:kern w:val="3"/>
      <w:sz w:val="32"/>
    </w:rPr>
  </w:style>
  <w:style w:type="table" w:customStyle="1" w:styleId="1120">
    <w:name w:val="Сетка таблицы112"/>
    <w:basedOn w:val="a1"/>
    <w:next w:val="af4"/>
    <w:uiPriority w:val="59"/>
    <w:rsid w:val="00322C78"/>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4">
    <w:name w:val="Сетка таблицы21"/>
    <w:basedOn w:val="a1"/>
    <w:next w:val="af4"/>
    <w:rsid w:val="00322C78"/>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322C78"/>
  </w:style>
  <w:style w:type="table" w:customStyle="1" w:styleId="120">
    <w:name w:val="Сетка таблицы12"/>
    <w:basedOn w:val="a1"/>
    <w:next w:val="af4"/>
    <w:uiPriority w:val="59"/>
    <w:rsid w:val="00322C78"/>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numbering" w:customStyle="1" w:styleId="215">
    <w:name w:val="Нет списка21"/>
    <w:next w:val="a2"/>
    <w:semiHidden/>
    <w:rsid w:val="00322C78"/>
  </w:style>
  <w:style w:type="table" w:customStyle="1" w:styleId="2110">
    <w:name w:val="Сетка таблицы211"/>
    <w:basedOn w:val="a1"/>
    <w:next w:val="af4"/>
    <w:rsid w:val="00322C78"/>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322C78"/>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3b">
    <w:name w:val="Нет списка3"/>
    <w:next w:val="a2"/>
    <w:uiPriority w:val="99"/>
    <w:semiHidden/>
    <w:unhideWhenUsed/>
    <w:rsid w:val="00322C78"/>
  </w:style>
  <w:style w:type="numbering" w:customStyle="1" w:styleId="WW8Num11">
    <w:name w:val="WW8Num11"/>
    <w:rsid w:val="00322C78"/>
  </w:style>
  <w:style w:type="table" w:customStyle="1" w:styleId="3c">
    <w:name w:val="Сетка таблицы3"/>
    <w:basedOn w:val="a1"/>
    <w:next w:val="af4"/>
    <w:uiPriority w:val="99"/>
    <w:rsid w:val="00D43FD4"/>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f4"/>
    <w:uiPriority w:val="99"/>
    <w:rsid w:val="008B1A2A"/>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4"/>
    <w:uiPriority w:val="99"/>
    <w:rsid w:val="005711A0"/>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4"/>
    <w:uiPriority w:val="59"/>
    <w:rsid w:val="00B90667"/>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20">
    <w:name w:val="Сетка таблицы22"/>
    <w:basedOn w:val="a1"/>
    <w:next w:val="af4"/>
    <w:rsid w:val="00B90667"/>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20">
    <w:name w:val="Сетка таблицы212"/>
    <w:basedOn w:val="a1"/>
    <w:next w:val="af4"/>
    <w:rsid w:val="00B90667"/>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B9066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WW8Num111">
    <w:name w:val="WW8Num111"/>
    <w:rsid w:val="00B90667"/>
  </w:style>
  <w:style w:type="table" w:customStyle="1" w:styleId="64">
    <w:name w:val="Сетка таблицы6"/>
    <w:basedOn w:val="a1"/>
    <w:next w:val="af4"/>
    <w:uiPriority w:val="99"/>
    <w:rsid w:val="000D3FF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4"/>
    <w:uiPriority w:val="99"/>
    <w:rsid w:val="009F7FED"/>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4"/>
    <w:uiPriority w:val="99"/>
    <w:rsid w:val="00247D67"/>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4"/>
    <w:uiPriority w:val="99"/>
    <w:rsid w:val="00D60179"/>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47647"/>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0">
    <w:name w:val="heading 1"/>
    <w:basedOn w:val="a"/>
    <w:next w:val="a"/>
    <w:link w:val="11"/>
    <w:qFormat/>
    <w:rsid w:val="00921760"/>
    <w:pPr>
      <w:keepNext/>
      <w:widowControl/>
      <w:numPr>
        <w:numId w:val="1"/>
      </w:numPr>
      <w:autoSpaceDN/>
      <w:spacing w:before="240" w:after="60" w:line="240" w:lineRule="auto"/>
      <w:jc w:val="left"/>
      <w:textAlignment w:val="auto"/>
      <w:outlineLvl w:val="0"/>
    </w:pPr>
    <w:rPr>
      <w:rFonts w:ascii="Arial" w:hAnsi="Arial" w:cs="Arial"/>
      <w:b/>
      <w:bCs/>
      <w:kern w:val="1"/>
      <w:szCs w:val="32"/>
      <w:lang w:eastAsia="ar-SA"/>
    </w:rPr>
  </w:style>
  <w:style w:type="paragraph" w:styleId="2">
    <w:name w:val="heading 2"/>
    <w:basedOn w:val="a"/>
    <w:next w:val="a"/>
    <w:link w:val="20"/>
    <w:qFormat/>
    <w:rsid w:val="00921760"/>
    <w:pPr>
      <w:keepNext/>
      <w:widowControl/>
      <w:numPr>
        <w:ilvl w:val="1"/>
        <w:numId w:val="1"/>
      </w:numPr>
      <w:autoSpaceDN/>
      <w:spacing w:before="240" w:after="60" w:line="240" w:lineRule="auto"/>
      <w:jc w:val="left"/>
      <w:textAlignment w:val="auto"/>
      <w:outlineLvl w:val="1"/>
    </w:pPr>
    <w:rPr>
      <w:rFonts w:ascii="Arial" w:hAnsi="Arial" w:cs="Arial"/>
      <w:b/>
      <w:bCs/>
      <w:i/>
      <w:iCs/>
      <w:kern w:val="0"/>
      <w:sz w:val="28"/>
      <w:szCs w:val="28"/>
      <w:lang w:eastAsia="ar-SA"/>
    </w:rPr>
  </w:style>
  <w:style w:type="paragraph" w:styleId="3">
    <w:name w:val="heading 3"/>
    <w:basedOn w:val="a"/>
    <w:next w:val="a"/>
    <w:link w:val="30"/>
    <w:qFormat/>
    <w:rsid w:val="00921760"/>
    <w:pPr>
      <w:keepNext/>
      <w:widowControl/>
      <w:numPr>
        <w:ilvl w:val="2"/>
        <w:numId w:val="1"/>
      </w:numPr>
      <w:autoSpaceDN/>
      <w:spacing w:before="240" w:after="60" w:line="240" w:lineRule="auto"/>
      <w:jc w:val="left"/>
      <w:textAlignment w:val="auto"/>
      <w:outlineLvl w:val="2"/>
    </w:pPr>
    <w:rPr>
      <w:rFonts w:ascii="Arial" w:hAnsi="Arial" w:cs="Arial"/>
      <w:b/>
      <w:bCs/>
      <w:kern w:val="0"/>
      <w:sz w:val="26"/>
      <w:szCs w:val="26"/>
      <w:lang w:eastAsia="ar-SA"/>
    </w:rPr>
  </w:style>
  <w:style w:type="paragraph" w:styleId="4">
    <w:name w:val="heading 4"/>
    <w:basedOn w:val="a"/>
    <w:next w:val="a"/>
    <w:link w:val="40"/>
    <w:qFormat/>
    <w:rsid w:val="00921760"/>
    <w:pPr>
      <w:keepNext/>
      <w:widowControl/>
      <w:numPr>
        <w:ilvl w:val="3"/>
        <w:numId w:val="1"/>
      </w:numPr>
      <w:autoSpaceDN/>
      <w:spacing w:before="240" w:after="60" w:line="240" w:lineRule="auto"/>
      <w:jc w:val="left"/>
      <w:textAlignment w:val="auto"/>
      <w:outlineLvl w:val="3"/>
    </w:pPr>
    <w:rPr>
      <w:b/>
      <w:bCs/>
      <w:kern w:val="0"/>
      <w:sz w:val="28"/>
      <w:szCs w:val="28"/>
      <w:lang w:eastAsia="ar-SA"/>
    </w:rPr>
  </w:style>
  <w:style w:type="paragraph" w:styleId="5">
    <w:name w:val="heading 5"/>
    <w:basedOn w:val="a"/>
    <w:next w:val="a"/>
    <w:link w:val="50"/>
    <w:qFormat/>
    <w:rsid w:val="00D7382D"/>
    <w:pPr>
      <w:keepNext/>
      <w:keepLines/>
      <w:widowControl/>
      <w:autoSpaceDN/>
      <w:spacing w:before="200" w:line="360" w:lineRule="auto"/>
      <w:ind w:firstLine="567"/>
      <w:jc w:val="left"/>
      <w:textAlignment w:val="auto"/>
      <w:outlineLvl w:val="4"/>
    </w:pPr>
    <w:rPr>
      <w:rFonts w:ascii="Cambria" w:hAnsi="Cambria" w:cs="Calibri"/>
      <w:color w:val="243F60"/>
      <w:kern w:val="0"/>
      <w:sz w:val="24"/>
      <w:lang w:eastAsia="ar-SA"/>
    </w:rPr>
  </w:style>
  <w:style w:type="paragraph" w:styleId="6">
    <w:name w:val="heading 6"/>
    <w:basedOn w:val="a"/>
    <w:next w:val="a"/>
    <w:link w:val="60"/>
    <w:qFormat/>
    <w:rsid w:val="00D7382D"/>
    <w:pPr>
      <w:keepNext/>
      <w:keepLines/>
      <w:widowControl/>
      <w:autoSpaceDN/>
      <w:spacing w:before="200" w:line="360" w:lineRule="auto"/>
      <w:ind w:firstLine="567"/>
      <w:jc w:val="left"/>
      <w:textAlignment w:val="auto"/>
      <w:outlineLvl w:val="5"/>
    </w:pPr>
    <w:rPr>
      <w:rFonts w:ascii="Cambria" w:hAnsi="Cambria" w:cs="Calibri"/>
      <w:i/>
      <w:iCs/>
      <w:color w:val="243F60"/>
      <w:kern w:val="0"/>
      <w:sz w:val="24"/>
      <w:lang w:eastAsia="ar-SA"/>
    </w:rPr>
  </w:style>
  <w:style w:type="paragraph" w:styleId="7">
    <w:name w:val="heading 7"/>
    <w:basedOn w:val="a"/>
    <w:next w:val="a"/>
    <w:link w:val="70"/>
    <w:qFormat/>
    <w:rsid w:val="00D7382D"/>
    <w:pPr>
      <w:keepNext/>
      <w:keepLines/>
      <w:widowControl/>
      <w:autoSpaceDN/>
      <w:spacing w:before="200" w:line="360" w:lineRule="auto"/>
      <w:ind w:firstLine="567"/>
      <w:jc w:val="left"/>
      <w:textAlignment w:val="auto"/>
      <w:outlineLvl w:val="6"/>
    </w:pPr>
    <w:rPr>
      <w:rFonts w:ascii="Cambria" w:hAnsi="Cambria" w:cs="Calibri"/>
      <w:i/>
      <w:iCs/>
      <w:color w:val="404040"/>
      <w:kern w:val="0"/>
      <w:sz w:val="24"/>
      <w:lang w:eastAsia="ar-SA"/>
    </w:rPr>
  </w:style>
  <w:style w:type="paragraph" w:styleId="8">
    <w:name w:val="heading 8"/>
    <w:basedOn w:val="a"/>
    <w:next w:val="a"/>
    <w:link w:val="80"/>
    <w:qFormat/>
    <w:rsid w:val="00D7382D"/>
    <w:pPr>
      <w:widowControl/>
      <w:autoSpaceDN/>
      <w:spacing w:before="240" w:after="60" w:line="240" w:lineRule="auto"/>
      <w:ind w:firstLine="0"/>
      <w:jc w:val="left"/>
      <w:textAlignment w:val="auto"/>
      <w:outlineLvl w:val="7"/>
    </w:pPr>
    <w:rPr>
      <w:rFonts w:cs="Calibri"/>
      <w:i/>
      <w:iCs/>
      <w:kern w:val="0"/>
      <w:sz w:val="24"/>
      <w:szCs w:val="24"/>
      <w:lang w:eastAsia="ar-SA"/>
    </w:rPr>
  </w:style>
  <w:style w:type="paragraph" w:styleId="9">
    <w:name w:val="heading 9"/>
    <w:basedOn w:val="a"/>
    <w:next w:val="a"/>
    <w:link w:val="90"/>
    <w:qFormat/>
    <w:rsid w:val="00D7382D"/>
    <w:pPr>
      <w:keepNext/>
      <w:keepLines/>
      <w:widowControl/>
      <w:autoSpaceDN/>
      <w:spacing w:before="200" w:line="360" w:lineRule="auto"/>
      <w:ind w:firstLine="567"/>
      <w:jc w:val="left"/>
      <w:textAlignment w:val="auto"/>
      <w:outlineLvl w:val="8"/>
    </w:pPr>
    <w:rPr>
      <w:rFonts w:ascii="Cambria" w:hAnsi="Cambria" w:cs="Calibri"/>
      <w:i/>
      <w:iCs/>
      <w:color w:val="404040"/>
      <w:kern w:val="0"/>
      <w:sz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2">
    <w:name w:val="Верхний колонтитул1"/>
    <w:basedOn w:val="Standard"/>
    <w:rsid w:val="00466849"/>
    <w:pPr>
      <w:tabs>
        <w:tab w:val="center" w:pos="4677"/>
        <w:tab w:val="right" w:pos="9355"/>
      </w:tabs>
    </w:pPr>
  </w:style>
  <w:style w:type="paragraph" w:customStyle="1" w:styleId="13">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4">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qFormat/>
    <w:rsid w:val="00466849"/>
    <w:pPr>
      <w:keepNext/>
      <w:spacing w:before="240" w:after="120"/>
    </w:pPr>
    <w:rPr>
      <w:rFonts w:ascii="Arial" w:eastAsia="Lucida Sans Unicode" w:hAnsi="Arial" w:cs="Tahoma"/>
    </w:rPr>
  </w:style>
  <w:style w:type="paragraph" w:styleId="a5">
    <w:name w:val="Subtitle"/>
    <w:aliases w:val="заголовок 2"/>
    <w:basedOn w:val="a4"/>
    <w:next w:val="Textbody"/>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6">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rsid w:val="00466849"/>
    <w:pPr>
      <w:widowControl w:val="0"/>
      <w:suppressAutoHyphens/>
      <w:autoSpaceDE w:val="0"/>
      <w:autoSpaceDN w:val="0"/>
      <w:textAlignment w:val="baseline"/>
    </w:pPr>
    <w:rPr>
      <w:rFonts w:ascii="Arial" w:eastAsia="Times New Roman" w:hAnsi="Arial" w:cs="Arial"/>
      <w:kern w:val="3"/>
    </w:rPr>
  </w:style>
  <w:style w:type="paragraph" w:styleId="a7">
    <w:name w:val="Balloon Text"/>
    <w:basedOn w:val="Standard"/>
    <w:rsid w:val="00466849"/>
    <w:rPr>
      <w:rFonts w:ascii="Tahoma" w:hAnsi="Tahoma" w:cs="Tahoma"/>
      <w:sz w:val="16"/>
      <w:szCs w:val="16"/>
    </w:rPr>
  </w:style>
  <w:style w:type="paragraph" w:customStyle="1" w:styleId="WW-Web">
    <w:name w:val="WW-Обычный (Web)"/>
    <w:basedOn w:val="Standard"/>
    <w:rsid w:val="00466849"/>
    <w:pPr>
      <w:spacing w:before="100" w:after="100"/>
    </w:pPr>
  </w:style>
  <w:style w:type="character" w:customStyle="1" w:styleId="15">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8">
    <w:name w:val="Верхний колонтитул Знак"/>
    <w:uiPriority w:val="99"/>
    <w:rsid w:val="00466849"/>
    <w:rPr>
      <w:sz w:val="28"/>
      <w:szCs w:val="28"/>
    </w:rPr>
  </w:style>
  <w:style w:type="paragraph" w:styleId="a9">
    <w:name w:val="header"/>
    <w:basedOn w:val="a"/>
    <w:uiPriority w:val="99"/>
    <w:rsid w:val="00466849"/>
    <w:pPr>
      <w:tabs>
        <w:tab w:val="center" w:pos="4677"/>
        <w:tab w:val="right" w:pos="9355"/>
      </w:tabs>
      <w:spacing w:line="240" w:lineRule="auto"/>
    </w:pPr>
  </w:style>
  <w:style w:type="character" w:customStyle="1" w:styleId="16">
    <w:name w:val="Верхний колонтитул Знак1"/>
    <w:uiPriority w:val="99"/>
    <w:rsid w:val="00466849"/>
    <w:rPr>
      <w:rFonts w:eastAsia="Times New Roman" w:cs="Times New Roman"/>
      <w:sz w:val="32"/>
      <w:szCs w:val="20"/>
      <w:lang w:bidi="ar-SA"/>
    </w:rPr>
  </w:style>
  <w:style w:type="paragraph" w:styleId="aa">
    <w:name w:val="No Spacing"/>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b">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c">
    <w:name w:val="Текст Знак"/>
    <w:rsid w:val="00466849"/>
    <w:rPr>
      <w:rFonts w:ascii="Courier New" w:eastAsia="Times New Roman" w:hAnsi="Courier New" w:cs="Courier New"/>
      <w:kern w:val="0"/>
      <w:sz w:val="20"/>
      <w:szCs w:val="20"/>
      <w:lang w:bidi="ar-SA"/>
    </w:rPr>
  </w:style>
  <w:style w:type="paragraph" w:styleId="ad">
    <w:name w:val="footer"/>
    <w:basedOn w:val="a"/>
    <w:uiPriority w:val="99"/>
    <w:rsid w:val="00466849"/>
    <w:pPr>
      <w:tabs>
        <w:tab w:val="center" w:pos="4677"/>
        <w:tab w:val="right" w:pos="9355"/>
      </w:tabs>
      <w:spacing w:line="240" w:lineRule="auto"/>
    </w:pPr>
  </w:style>
  <w:style w:type="character" w:customStyle="1" w:styleId="ae">
    <w:name w:val="Нижний колонтитул Знак"/>
    <w:uiPriority w:val="99"/>
    <w:rsid w:val="00466849"/>
    <w:rPr>
      <w:rFonts w:eastAsia="Times New Roman" w:cs="Times New Roman"/>
      <w:sz w:val="32"/>
      <w:szCs w:val="20"/>
      <w:lang w:bidi="ar-SA"/>
    </w:rPr>
  </w:style>
  <w:style w:type="paragraph" w:customStyle="1" w:styleId="17">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
    <w:name w:val="List Paragraph"/>
    <w:basedOn w:val="a"/>
    <w:link w:val="af0"/>
    <w:uiPriority w:val="34"/>
    <w:qFormat/>
    <w:rsid w:val="00466849"/>
    <w:pPr>
      <w:ind w:left="720"/>
    </w:pPr>
  </w:style>
  <w:style w:type="numbering" w:customStyle="1" w:styleId="WW8Num1">
    <w:name w:val="WW8Num1"/>
    <w:basedOn w:val="a2"/>
    <w:rsid w:val="00466849"/>
    <w:pPr>
      <w:numPr>
        <w:numId w:val="1"/>
      </w:numPr>
    </w:pPr>
  </w:style>
  <w:style w:type="paragraph" w:styleId="af1">
    <w:name w:val="Normal (Web)"/>
    <w:basedOn w:val="a"/>
    <w:rsid w:val="00D8166A"/>
    <w:pPr>
      <w:widowControl/>
      <w:suppressAutoHyphens w:val="0"/>
      <w:autoSpaceDN/>
      <w:spacing w:before="100" w:beforeAutospacing="1" w:after="119" w:line="240" w:lineRule="auto"/>
      <w:ind w:firstLine="0"/>
      <w:jc w:val="left"/>
      <w:textAlignment w:val="auto"/>
    </w:pPr>
    <w:rPr>
      <w:kern w:val="0"/>
      <w:sz w:val="24"/>
      <w:szCs w:val="24"/>
    </w:rPr>
  </w:style>
  <w:style w:type="character" w:customStyle="1" w:styleId="18">
    <w:name w:val="Основной шрифт абзаца1"/>
    <w:rsid w:val="00045FEB"/>
  </w:style>
  <w:style w:type="character" w:styleId="af2">
    <w:name w:val="Strong"/>
    <w:qFormat/>
    <w:rsid w:val="007364F7"/>
    <w:rPr>
      <w:b/>
      <w:bCs/>
    </w:rPr>
  </w:style>
  <w:style w:type="paragraph" w:customStyle="1" w:styleId="af3">
    <w:name w:val="Содержимое таблицы"/>
    <w:basedOn w:val="ad"/>
    <w:next w:val="TableHeading"/>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4">
    <w:name w:val="Table Grid"/>
    <w:basedOn w:val="a1"/>
    <w:uiPriority w:val="99"/>
    <w:rsid w:val="008479D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w:basedOn w:val="a"/>
    <w:link w:val="af6"/>
    <w:uiPriority w:val="9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6">
    <w:name w:val="Основной текст Знак"/>
    <w:link w:val="af5"/>
    <w:uiPriority w:val="99"/>
    <w:rsid w:val="008479DD"/>
    <w:rPr>
      <w:rFonts w:ascii="Calibri" w:eastAsia="Calibri" w:hAnsi="Calibri" w:cs="Times New Roman"/>
      <w:sz w:val="22"/>
      <w:szCs w:val="22"/>
      <w:lang w:eastAsia="en-US"/>
    </w:rPr>
  </w:style>
  <w:style w:type="paragraph" w:customStyle="1" w:styleId="212">
    <w:name w:val="Стиль Заголовок 2 + 12 пт полужирный По центру"/>
    <w:basedOn w:val="a"/>
    <w:rsid w:val="004B2846"/>
    <w:pPr>
      <w:keepNext/>
      <w:widowControl/>
      <w:spacing w:line="240" w:lineRule="auto"/>
      <w:ind w:firstLine="0"/>
      <w:jc w:val="center"/>
      <w:outlineLvl w:val="1"/>
    </w:pPr>
    <w:rPr>
      <w:b/>
      <w:bCs/>
      <w:iCs/>
      <w:sz w:val="26"/>
    </w:rPr>
  </w:style>
  <w:style w:type="paragraph" w:customStyle="1" w:styleId="0">
    <w:name w:val="Основной текст 0"/>
    <w:basedOn w:val="Standard"/>
    <w:rsid w:val="00C01443"/>
    <w:pPr>
      <w:ind w:firstLine="539"/>
      <w:jc w:val="both"/>
    </w:pPr>
    <w:rPr>
      <w:bCs/>
      <w:iCs/>
      <w:color w:val="000000"/>
      <w:szCs w:val="24"/>
    </w:rPr>
  </w:style>
  <w:style w:type="paragraph" w:customStyle="1" w:styleId="ConsPlusNormal">
    <w:name w:val="ConsPlusNormal"/>
    <w:rsid w:val="00C01443"/>
    <w:pPr>
      <w:widowControl w:val="0"/>
      <w:autoSpaceDE w:val="0"/>
      <w:autoSpaceDN w:val="0"/>
      <w:adjustRightInd w:val="0"/>
      <w:ind w:firstLine="720"/>
    </w:pPr>
    <w:rPr>
      <w:rFonts w:ascii="Arial" w:eastAsia="Times New Roman" w:hAnsi="Arial" w:cs="Arial"/>
    </w:rPr>
  </w:style>
  <w:style w:type="paragraph" w:customStyle="1" w:styleId="WW-">
    <w:name w:val="WW-Текст"/>
    <w:basedOn w:val="a"/>
    <w:rsid w:val="00E66417"/>
    <w:pPr>
      <w:widowControl/>
      <w:autoSpaceDN/>
      <w:spacing w:line="240" w:lineRule="auto"/>
      <w:ind w:firstLine="0"/>
      <w:jc w:val="left"/>
      <w:textAlignment w:val="auto"/>
    </w:pPr>
    <w:rPr>
      <w:rFonts w:ascii="Courier New" w:hAnsi="Courier New" w:cs="Courier New"/>
      <w:kern w:val="0"/>
      <w:sz w:val="20"/>
      <w:lang w:eastAsia="ar-SA"/>
    </w:rPr>
  </w:style>
  <w:style w:type="paragraph" w:customStyle="1" w:styleId="22">
    <w:name w:val="Текст2"/>
    <w:basedOn w:val="a"/>
    <w:rsid w:val="00AE48B6"/>
    <w:pPr>
      <w:autoSpaceDN/>
      <w:spacing w:line="240" w:lineRule="auto"/>
      <w:ind w:firstLine="0"/>
      <w:jc w:val="left"/>
      <w:textAlignment w:val="auto"/>
    </w:pPr>
    <w:rPr>
      <w:rFonts w:ascii="Courier New" w:eastAsia="Lucida Sans Unicode" w:hAnsi="Courier New" w:cs="Courier New"/>
      <w:kern w:val="2"/>
      <w:sz w:val="20"/>
      <w:lang w:bidi="ru-RU"/>
    </w:rPr>
  </w:style>
  <w:style w:type="paragraph" w:customStyle="1" w:styleId="210">
    <w:name w:val="Основной текст с отступом 21"/>
    <w:basedOn w:val="a"/>
    <w:rsid w:val="00642880"/>
    <w:pPr>
      <w:widowControl/>
      <w:autoSpaceDN/>
      <w:spacing w:line="240" w:lineRule="auto"/>
      <w:ind w:firstLine="709"/>
      <w:textAlignment w:val="auto"/>
    </w:pPr>
    <w:rPr>
      <w:bCs/>
      <w:iCs/>
      <w:kern w:val="0"/>
      <w:sz w:val="24"/>
      <w:szCs w:val="24"/>
      <w:lang w:eastAsia="ar-SA"/>
    </w:rPr>
  </w:style>
  <w:style w:type="paragraph" w:styleId="23">
    <w:name w:val="Body Text Indent 2"/>
    <w:basedOn w:val="a"/>
    <w:link w:val="24"/>
    <w:uiPriority w:val="99"/>
    <w:unhideWhenUsed/>
    <w:rsid w:val="00ED5423"/>
    <w:pPr>
      <w:spacing w:after="120" w:line="480" w:lineRule="auto"/>
      <w:ind w:left="283"/>
    </w:pPr>
  </w:style>
  <w:style w:type="character" w:customStyle="1" w:styleId="24">
    <w:name w:val="Основной текст с отступом 2 Знак"/>
    <w:link w:val="23"/>
    <w:uiPriority w:val="99"/>
    <w:rsid w:val="00ED5423"/>
    <w:rPr>
      <w:rFonts w:eastAsia="Times New Roman" w:cs="Times New Roman"/>
      <w:kern w:val="3"/>
      <w:sz w:val="32"/>
    </w:rPr>
  </w:style>
  <w:style w:type="character" w:customStyle="1" w:styleId="11">
    <w:name w:val="Заголовок 1 Знак"/>
    <w:link w:val="10"/>
    <w:rsid w:val="00921760"/>
    <w:rPr>
      <w:rFonts w:ascii="Arial" w:eastAsia="Times New Roman" w:hAnsi="Arial" w:cs="Arial"/>
      <w:b/>
      <w:bCs/>
      <w:kern w:val="1"/>
      <w:sz w:val="32"/>
      <w:szCs w:val="32"/>
      <w:lang w:eastAsia="ar-SA"/>
    </w:rPr>
  </w:style>
  <w:style w:type="character" w:customStyle="1" w:styleId="20">
    <w:name w:val="Заголовок 2 Знак"/>
    <w:link w:val="2"/>
    <w:rsid w:val="00921760"/>
    <w:rPr>
      <w:rFonts w:ascii="Arial" w:eastAsia="Times New Roman" w:hAnsi="Arial" w:cs="Arial"/>
      <w:b/>
      <w:bCs/>
      <w:i/>
      <w:iCs/>
      <w:sz w:val="28"/>
      <w:szCs w:val="28"/>
      <w:lang w:eastAsia="ar-SA"/>
    </w:rPr>
  </w:style>
  <w:style w:type="character" w:customStyle="1" w:styleId="30">
    <w:name w:val="Заголовок 3 Знак"/>
    <w:link w:val="3"/>
    <w:rsid w:val="00921760"/>
    <w:rPr>
      <w:rFonts w:ascii="Arial" w:eastAsia="Times New Roman" w:hAnsi="Arial" w:cs="Arial"/>
      <w:b/>
      <w:bCs/>
      <w:sz w:val="26"/>
      <w:szCs w:val="26"/>
      <w:lang w:eastAsia="ar-SA"/>
    </w:rPr>
  </w:style>
  <w:style w:type="character" w:customStyle="1" w:styleId="40">
    <w:name w:val="Заголовок 4 Знак"/>
    <w:link w:val="4"/>
    <w:rsid w:val="00921760"/>
    <w:rPr>
      <w:rFonts w:eastAsia="Times New Roman" w:cs="Times New Roman"/>
      <w:b/>
      <w:bCs/>
      <w:sz w:val="28"/>
      <w:szCs w:val="28"/>
      <w:lang w:eastAsia="ar-SA"/>
    </w:rPr>
  </w:style>
  <w:style w:type="character" w:styleId="af7">
    <w:name w:val="page number"/>
    <w:basedOn w:val="18"/>
    <w:rsid w:val="00921760"/>
  </w:style>
  <w:style w:type="character" w:customStyle="1" w:styleId="af8">
    <w:name w:val="Символ нумерации"/>
    <w:rsid w:val="00921760"/>
  </w:style>
  <w:style w:type="character" w:styleId="af9">
    <w:name w:val="Hyperlink"/>
    <w:rsid w:val="00921760"/>
    <w:rPr>
      <w:color w:val="0000FF"/>
      <w:u w:val="single"/>
    </w:rPr>
  </w:style>
  <w:style w:type="character" w:customStyle="1" w:styleId="WW-Absatz-Standardschriftart1111">
    <w:name w:val="WW-Absatz-Standardschriftart1111"/>
    <w:rsid w:val="00921760"/>
  </w:style>
  <w:style w:type="character" w:customStyle="1" w:styleId="25">
    <w:name w:val="Основной шрифт абзаца2"/>
    <w:rsid w:val="00921760"/>
  </w:style>
  <w:style w:type="character" w:customStyle="1" w:styleId="WW-Absatz-Standardschriftart11111">
    <w:name w:val="WW-Absatz-Standardschriftart11111"/>
    <w:rsid w:val="00921760"/>
  </w:style>
  <w:style w:type="character" w:customStyle="1" w:styleId="WW-Absatz-Standardschriftart111111">
    <w:name w:val="WW-Absatz-Standardschriftart111111"/>
    <w:rsid w:val="00921760"/>
  </w:style>
  <w:style w:type="character" w:customStyle="1" w:styleId="WW-Absatz-Standardschriftart1111111">
    <w:name w:val="WW-Absatz-Standardschriftart1111111"/>
    <w:rsid w:val="00921760"/>
  </w:style>
  <w:style w:type="character" w:customStyle="1" w:styleId="WW-Absatz-Standardschriftart11111111">
    <w:name w:val="WW-Absatz-Standardschriftart11111111"/>
    <w:rsid w:val="00921760"/>
  </w:style>
  <w:style w:type="character" w:customStyle="1" w:styleId="WW-Absatz-Standardschriftart111111111">
    <w:name w:val="WW-Absatz-Standardschriftart111111111"/>
    <w:rsid w:val="00921760"/>
  </w:style>
  <w:style w:type="character" w:customStyle="1" w:styleId="WW-Absatz-Standardschriftart1111111111">
    <w:name w:val="WW-Absatz-Standardschriftart1111111111"/>
    <w:rsid w:val="00921760"/>
  </w:style>
  <w:style w:type="character" w:customStyle="1" w:styleId="WW-Absatz-Standardschriftart11111111111">
    <w:name w:val="WW-Absatz-Standardschriftart11111111111"/>
    <w:rsid w:val="00921760"/>
  </w:style>
  <w:style w:type="character" w:customStyle="1" w:styleId="WW-Absatz-Standardschriftart111111111111">
    <w:name w:val="WW-Absatz-Standardschriftart111111111111"/>
    <w:rsid w:val="00921760"/>
  </w:style>
  <w:style w:type="character" w:customStyle="1" w:styleId="WW-Absatz-Standardschriftart1111111111111">
    <w:name w:val="WW-Absatz-Standardschriftart1111111111111"/>
    <w:rsid w:val="00921760"/>
  </w:style>
  <w:style w:type="character" w:customStyle="1" w:styleId="WW-Absatz-Standardschriftart11111111111111">
    <w:name w:val="WW-Absatz-Standardschriftart11111111111111"/>
    <w:rsid w:val="00921760"/>
  </w:style>
  <w:style w:type="character" w:customStyle="1" w:styleId="WW-Absatz-Standardschriftart111111111111111">
    <w:name w:val="WW-Absatz-Standardschriftart111111111111111"/>
    <w:rsid w:val="00921760"/>
  </w:style>
  <w:style w:type="character" w:customStyle="1" w:styleId="WW-Absatz-Standardschriftart1111111111111111">
    <w:name w:val="WW-Absatz-Standardschriftart1111111111111111"/>
    <w:rsid w:val="00921760"/>
  </w:style>
  <w:style w:type="character" w:customStyle="1" w:styleId="WW-Absatz-Standardschriftart11111111111111111">
    <w:name w:val="WW-Absatz-Standardschriftart11111111111111111"/>
    <w:rsid w:val="00921760"/>
  </w:style>
  <w:style w:type="character" w:customStyle="1" w:styleId="WW-Absatz-Standardschriftart111111111111111111">
    <w:name w:val="WW-Absatz-Standardschriftart111111111111111111"/>
    <w:rsid w:val="00921760"/>
  </w:style>
  <w:style w:type="character" w:customStyle="1" w:styleId="WW-Absatz-Standardschriftart1111111111111111111">
    <w:name w:val="WW-Absatz-Standardschriftart1111111111111111111"/>
    <w:rsid w:val="00921760"/>
  </w:style>
  <w:style w:type="character" w:customStyle="1" w:styleId="WW-Absatz-Standardschriftart11111111111111111111">
    <w:name w:val="WW-Absatz-Standardschriftart11111111111111111111"/>
    <w:rsid w:val="00921760"/>
  </w:style>
  <w:style w:type="character" w:customStyle="1" w:styleId="WW-Absatz-Standardschriftart111111111111111111111">
    <w:name w:val="WW-Absatz-Standardschriftart111111111111111111111"/>
    <w:rsid w:val="00921760"/>
  </w:style>
  <w:style w:type="character" w:customStyle="1" w:styleId="WW-Absatz-Standardschriftart1111111111111111111111">
    <w:name w:val="WW-Absatz-Standardschriftart1111111111111111111111"/>
    <w:rsid w:val="00921760"/>
  </w:style>
  <w:style w:type="character" w:customStyle="1" w:styleId="WW-Absatz-Standardschriftart11111111111111111111111">
    <w:name w:val="WW-Absatz-Standardschriftart11111111111111111111111"/>
    <w:rsid w:val="00921760"/>
  </w:style>
  <w:style w:type="character" w:customStyle="1" w:styleId="WW-Absatz-Standardschriftart111111111111111111111111">
    <w:name w:val="WW-Absatz-Standardschriftart111111111111111111111111"/>
    <w:rsid w:val="00921760"/>
  </w:style>
  <w:style w:type="paragraph" w:customStyle="1" w:styleId="afa">
    <w:name w:val="Заголовок"/>
    <w:basedOn w:val="a"/>
    <w:next w:val="af5"/>
    <w:rsid w:val="00921760"/>
    <w:pPr>
      <w:keepNext/>
      <w:widowControl/>
      <w:autoSpaceDN/>
      <w:spacing w:before="240" w:after="120" w:line="240" w:lineRule="auto"/>
      <w:ind w:firstLine="0"/>
      <w:jc w:val="left"/>
      <w:textAlignment w:val="auto"/>
    </w:pPr>
    <w:rPr>
      <w:rFonts w:ascii="Arial" w:eastAsia="Lucida Sans Unicode" w:hAnsi="Arial" w:cs="Tahoma"/>
      <w:kern w:val="0"/>
      <w:sz w:val="28"/>
      <w:szCs w:val="28"/>
      <w:lang w:eastAsia="ar-SA"/>
    </w:rPr>
  </w:style>
  <w:style w:type="paragraph" w:customStyle="1" w:styleId="26">
    <w:name w:val="Название2"/>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27">
    <w:name w:val="Указатель2"/>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styleId="afb">
    <w:name w:val="Body Text Indent"/>
    <w:basedOn w:val="a"/>
    <w:link w:val="afc"/>
    <w:rsid w:val="00921760"/>
    <w:pPr>
      <w:widowControl/>
      <w:autoSpaceDN/>
      <w:spacing w:line="240" w:lineRule="auto"/>
      <w:ind w:firstLine="709"/>
      <w:textAlignment w:val="auto"/>
    </w:pPr>
    <w:rPr>
      <w:kern w:val="0"/>
      <w:sz w:val="28"/>
      <w:lang w:eastAsia="ar-SA"/>
    </w:rPr>
  </w:style>
  <w:style w:type="character" w:customStyle="1" w:styleId="afc">
    <w:name w:val="Основной текст с отступом Знак"/>
    <w:link w:val="afb"/>
    <w:rsid w:val="00921760"/>
    <w:rPr>
      <w:rFonts w:eastAsia="Times New Roman" w:cs="Times New Roman"/>
      <w:sz w:val="28"/>
      <w:lang w:eastAsia="ar-SA"/>
    </w:rPr>
  </w:style>
  <w:style w:type="paragraph" w:customStyle="1" w:styleId="afd">
    <w:name w:val="Заголовок таблицы"/>
    <w:basedOn w:val="af3"/>
    <w:rsid w:val="00921760"/>
    <w:pPr>
      <w:suppressLineNumbers/>
      <w:tabs>
        <w:tab w:val="clear" w:pos="4677"/>
        <w:tab w:val="clear" w:pos="9355"/>
      </w:tabs>
      <w:suppressAutoHyphens/>
      <w:spacing w:after="0" w:line="240" w:lineRule="auto"/>
      <w:jc w:val="center"/>
    </w:pPr>
    <w:rPr>
      <w:rFonts w:ascii="Times New Roman" w:eastAsia="Times New Roman" w:hAnsi="Times New Roman"/>
      <w:b/>
      <w:bCs/>
      <w:sz w:val="28"/>
      <w:szCs w:val="28"/>
      <w:lang w:eastAsia="ar-SA"/>
    </w:rPr>
  </w:style>
  <w:style w:type="paragraph" w:customStyle="1" w:styleId="afe">
    <w:name w:val="Содержимое врезки"/>
    <w:basedOn w:val="af5"/>
    <w:rsid w:val="00921760"/>
    <w:pPr>
      <w:suppressAutoHyphens/>
      <w:spacing w:line="240" w:lineRule="auto"/>
    </w:pPr>
    <w:rPr>
      <w:rFonts w:ascii="Times New Roman" w:eastAsia="Times New Roman" w:hAnsi="Times New Roman"/>
      <w:sz w:val="28"/>
      <w:szCs w:val="28"/>
      <w:lang w:val="ru-RU" w:eastAsia="ar-SA"/>
    </w:rPr>
  </w:style>
  <w:style w:type="paragraph" w:customStyle="1" w:styleId="19">
    <w:name w:val="Название1"/>
    <w:basedOn w:val="a"/>
    <w:rsid w:val="00921760"/>
    <w:pPr>
      <w:widowControl/>
      <w:suppressLineNumbers/>
      <w:autoSpaceDN/>
      <w:spacing w:before="120" w:after="120" w:line="240" w:lineRule="auto"/>
      <w:ind w:firstLine="0"/>
      <w:jc w:val="left"/>
      <w:textAlignment w:val="auto"/>
    </w:pPr>
    <w:rPr>
      <w:rFonts w:cs="Tahoma"/>
      <w:i/>
      <w:iCs/>
      <w:kern w:val="0"/>
      <w:sz w:val="24"/>
      <w:szCs w:val="24"/>
      <w:lang w:eastAsia="ar-SA"/>
    </w:rPr>
  </w:style>
  <w:style w:type="paragraph" w:customStyle="1" w:styleId="1a">
    <w:name w:val="Указатель1"/>
    <w:basedOn w:val="a"/>
    <w:rsid w:val="00921760"/>
    <w:pPr>
      <w:widowControl/>
      <w:suppressLineNumbers/>
      <w:autoSpaceDN/>
      <w:spacing w:line="240" w:lineRule="auto"/>
      <w:ind w:firstLine="0"/>
      <w:jc w:val="left"/>
      <w:textAlignment w:val="auto"/>
    </w:pPr>
    <w:rPr>
      <w:rFonts w:cs="Tahoma"/>
      <w:kern w:val="0"/>
      <w:sz w:val="28"/>
      <w:szCs w:val="28"/>
      <w:lang w:eastAsia="ar-SA"/>
    </w:rPr>
  </w:style>
  <w:style w:type="paragraph" w:customStyle="1" w:styleId="1b">
    <w:name w:val="Обычный1"/>
    <w:rsid w:val="00921760"/>
    <w:pPr>
      <w:widowControl w:val="0"/>
      <w:suppressAutoHyphens/>
      <w:spacing w:line="300" w:lineRule="auto"/>
      <w:ind w:firstLine="200"/>
      <w:jc w:val="both"/>
    </w:pPr>
    <w:rPr>
      <w:rFonts w:eastAsia="Times New Roman" w:cs="Times New Roman"/>
      <w:sz w:val="32"/>
      <w:lang w:eastAsia="ar-SA"/>
    </w:rPr>
  </w:style>
  <w:style w:type="paragraph" w:customStyle="1" w:styleId="Standarduser">
    <w:name w:val="Standard (user)"/>
    <w:rsid w:val="00921760"/>
    <w:pPr>
      <w:widowControl w:val="0"/>
      <w:suppressAutoHyphens/>
      <w:autoSpaceDN w:val="0"/>
      <w:textAlignment w:val="baseline"/>
    </w:pPr>
    <w:rPr>
      <w:rFonts w:cs="Times New Roman"/>
      <w:kern w:val="3"/>
      <w:sz w:val="24"/>
      <w:szCs w:val="24"/>
      <w:lang w:bidi="ru-RU"/>
    </w:rPr>
  </w:style>
  <w:style w:type="character" w:customStyle="1" w:styleId="50">
    <w:name w:val="Заголовок 5 Знак"/>
    <w:link w:val="5"/>
    <w:rsid w:val="00D7382D"/>
    <w:rPr>
      <w:rFonts w:ascii="Cambria" w:eastAsia="Times New Roman" w:hAnsi="Cambria" w:cs="Calibri"/>
      <w:color w:val="243F60"/>
      <w:sz w:val="24"/>
      <w:lang w:eastAsia="ar-SA"/>
    </w:rPr>
  </w:style>
  <w:style w:type="character" w:customStyle="1" w:styleId="60">
    <w:name w:val="Заголовок 6 Знак"/>
    <w:link w:val="6"/>
    <w:rsid w:val="00D7382D"/>
    <w:rPr>
      <w:rFonts w:ascii="Cambria" w:eastAsia="Times New Roman" w:hAnsi="Cambria" w:cs="Calibri"/>
      <w:i/>
      <w:iCs/>
      <w:color w:val="243F60"/>
      <w:sz w:val="24"/>
      <w:lang w:eastAsia="ar-SA"/>
    </w:rPr>
  </w:style>
  <w:style w:type="character" w:customStyle="1" w:styleId="70">
    <w:name w:val="Заголовок 7 Знак"/>
    <w:link w:val="7"/>
    <w:rsid w:val="00D7382D"/>
    <w:rPr>
      <w:rFonts w:ascii="Cambria" w:eastAsia="Times New Roman" w:hAnsi="Cambria" w:cs="Calibri"/>
      <w:i/>
      <w:iCs/>
      <w:color w:val="404040"/>
      <w:sz w:val="24"/>
      <w:lang w:eastAsia="ar-SA"/>
    </w:rPr>
  </w:style>
  <w:style w:type="character" w:customStyle="1" w:styleId="80">
    <w:name w:val="Заголовок 8 Знак"/>
    <w:link w:val="8"/>
    <w:rsid w:val="00D7382D"/>
    <w:rPr>
      <w:rFonts w:eastAsia="Times New Roman" w:cs="Calibri"/>
      <w:i/>
      <w:iCs/>
      <w:sz w:val="24"/>
      <w:szCs w:val="24"/>
      <w:lang w:eastAsia="ar-SA"/>
    </w:rPr>
  </w:style>
  <w:style w:type="character" w:customStyle="1" w:styleId="90">
    <w:name w:val="Заголовок 9 Знак"/>
    <w:link w:val="9"/>
    <w:rsid w:val="00D7382D"/>
    <w:rPr>
      <w:rFonts w:ascii="Cambria" w:eastAsia="Times New Roman" w:hAnsi="Cambria" w:cs="Calibri"/>
      <w:i/>
      <w:iCs/>
      <w:color w:val="404040"/>
      <w:lang w:eastAsia="ar-SA"/>
    </w:rPr>
  </w:style>
  <w:style w:type="paragraph" w:customStyle="1" w:styleId="aff">
    <w:name w:val="Знак 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WW8Num2z0">
    <w:name w:val="WW8Num2z0"/>
    <w:rsid w:val="00D7382D"/>
    <w:rPr>
      <w:rFonts w:ascii="Symbol" w:hAnsi="Symbol"/>
    </w:rPr>
  </w:style>
  <w:style w:type="character" w:customStyle="1" w:styleId="WW8Num3z0">
    <w:name w:val="WW8Num3z0"/>
    <w:rsid w:val="00D7382D"/>
    <w:rPr>
      <w:rFonts w:ascii="Symbol" w:hAnsi="Symbol"/>
    </w:rPr>
  </w:style>
  <w:style w:type="character" w:customStyle="1" w:styleId="WW8Num4z0">
    <w:name w:val="WW8Num4z0"/>
    <w:rsid w:val="00D7382D"/>
    <w:rPr>
      <w:rFonts w:ascii="Symbol" w:hAnsi="Symbol"/>
    </w:rPr>
  </w:style>
  <w:style w:type="character" w:customStyle="1" w:styleId="WW8Num5z0">
    <w:name w:val="WW8Num5z0"/>
    <w:rsid w:val="00D7382D"/>
    <w:rPr>
      <w:rFonts w:ascii="Symbol" w:hAnsi="Symbol"/>
    </w:rPr>
  </w:style>
  <w:style w:type="character" w:customStyle="1" w:styleId="WW8Num6z0">
    <w:name w:val="WW8Num6z0"/>
    <w:rsid w:val="00D7382D"/>
    <w:rPr>
      <w:rFonts w:ascii="Symbol" w:hAnsi="Symbol"/>
    </w:rPr>
  </w:style>
  <w:style w:type="character" w:customStyle="1" w:styleId="WW8Num7z0">
    <w:name w:val="WW8Num7z0"/>
    <w:rsid w:val="00D7382D"/>
    <w:rPr>
      <w:rFonts w:ascii="Symbol" w:hAnsi="Symbol"/>
    </w:rPr>
  </w:style>
  <w:style w:type="character" w:customStyle="1" w:styleId="WW8Num4z1">
    <w:name w:val="WW8Num4z1"/>
    <w:rsid w:val="00D7382D"/>
    <w:rPr>
      <w:rFonts w:ascii="Courier New" w:hAnsi="Courier New" w:cs="Courier New"/>
    </w:rPr>
  </w:style>
  <w:style w:type="character" w:customStyle="1" w:styleId="WW8Num5z1">
    <w:name w:val="WW8Num5z1"/>
    <w:rsid w:val="00D7382D"/>
    <w:rPr>
      <w:rFonts w:ascii="Courier New" w:hAnsi="Courier New" w:cs="Courier New"/>
    </w:rPr>
  </w:style>
  <w:style w:type="character" w:customStyle="1" w:styleId="WW8Num5z2">
    <w:name w:val="WW8Num5z2"/>
    <w:rsid w:val="00D7382D"/>
    <w:rPr>
      <w:rFonts w:ascii="Wingdings" w:hAnsi="Wingdings"/>
    </w:rPr>
  </w:style>
  <w:style w:type="character" w:customStyle="1" w:styleId="WW8Num6z1">
    <w:name w:val="WW8Num6z1"/>
    <w:rsid w:val="00D7382D"/>
    <w:rPr>
      <w:rFonts w:ascii="Courier New" w:hAnsi="Courier New" w:cs="Courier New"/>
    </w:rPr>
  </w:style>
  <w:style w:type="character" w:customStyle="1" w:styleId="WW8Num6z2">
    <w:name w:val="WW8Num6z2"/>
    <w:rsid w:val="00D7382D"/>
    <w:rPr>
      <w:rFonts w:ascii="Wingdings" w:hAnsi="Wingdings"/>
    </w:rPr>
  </w:style>
  <w:style w:type="character" w:customStyle="1" w:styleId="WW8Num7z1">
    <w:name w:val="WW8Num7z1"/>
    <w:rsid w:val="00D7382D"/>
    <w:rPr>
      <w:rFonts w:ascii="Courier New" w:hAnsi="Courier New" w:cs="Courier New"/>
    </w:rPr>
  </w:style>
  <w:style w:type="character" w:customStyle="1" w:styleId="WW8Num7z2">
    <w:name w:val="WW8Num7z2"/>
    <w:rsid w:val="00D7382D"/>
    <w:rPr>
      <w:rFonts w:ascii="Wingdings" w:hAnsi="Wingdings"/>
    </w:rPr>
  </w:style>
  <w:style w:type="character" w:customStyle="1" w:styleId="WW8Num8z0">
    <w:name w:val="WW8Num8z0"/>
    <w:rsid w:val="00D7382D"/>
    <w:rPr>
      <w:rFonts w:ascii="Times New Roman" w:hAnsi="Times New Roman" w:cs="Times New Roman"/>
      <w:b w:val="0"/>
      <w:color w:val="auto"/>
      <w:sz w:val="28"/>
      <w:szCs w:val="28"/>
    </w:rPr>
  </w:style>
  <w:style w:type="character" w:customStyle="1" w:styleId="WW8Num9z0">
    <w:name w:val="WW8Num9z0"/>
    <w:rsid w:val="00D7382D"/>
    <w:rPr>
      <w:b/>
    </w:rPr>
  </w:style>
  <w:style w:type="character" w:customStyle="1" w:styleId="WW8Num10z0">
    <w:name w:val="WW8Num10z0"/>
    <w:rsid w:val="00D7382D"/>
    <w:rPr>
      <w:rFonts w:ascii="Symbol" w:hAnsi="Symbol"/>
    </w:rPr>
  </w:style>
  <w:style w:type="character" w:customStyle="1" w:styleId="WW8Num10z1">
    <w:name w:val="WW8Num10z1"/>
    <w:rsid w:val="00D7382D"/>
    <w:rPr>
      <w:rFonts w:ascii="Courier New" w:hAnsi="Courier New" w:cs="Courier New"/>
    </w:rPr>
  </w:style>
  <w:style w:type="character" w:customStyle="1" w:styleId="WW8Num10z2">
    <w:name w:val="WW8Num10z2"/>
    <w:rsid w:val="00D7382D"/>
    <w:rPr>
      <w:rFonts w:ascii="Wingdings" w:hAnsi="Wingdings"/>
    </w:rPr>
  </w:style>
  <w:style w:type="character" w:customStyle="1" w:styleId="WW8Num11z0">
    <w:name w:val="WW8Num11z0"/>
    <w:rsid w:val="00D7382D"/>
    <w:rPr>
      <w:rFonts w:ascii="Symbol" w:hAnsi="Symbol"/>
    </w:rPr>
  </w:style>
  <w:style w:type="character" w:customStyle="1" w:styleId="WW8Num11z1">
    <w:name w:val="WW8Num11z1"/>
    <w:rsid w:val="00D7382D"/>
    <w:rPr>
      <w:rFonts w:ascii="Courier New" w:hAnsi="Courier New" w:cs="Courier New"/>
    </w:rPr>
  </w:style>
  <w:style w:type="character" w:customStyle="1" w:styleId="WW8Num11z2">
    <w:name w:val="WW8Num11z2"/>
    <w:rsid w:val="00D7382D"/>
    <w:rPr>
      <w:rFonts w:ascii="Wingdings" w:hAnsi="Wingdings"/>
    </w:rPr>
  </w:style>
  <w:style w:type="character" w:customStyle="1" w:styleId="WW8Num12z0">
    <w:name w:val="WW8Num12z0"/>
    <w:rsid w:val="00D7382D"/>
    <w:rPr>
      <w:rFonts w:ascii="Symbol" w:hAnsi="Symbol"/>
    </w:rPr>
  </w:style>
  <w:style w:type="character" w:customStyle="1" w:styleId="WW8Num12z1">
    <w:name w:val="WW8Num12z1"/>
    <w:rsid w:val="00D7382D"/>
    <w:rPr>
      <w:rFonts w:ascii="Courier New" w:hAnsi="Courier New" w:cs="Courier New"/>
    </w:rPr>
  </w:style>
  <w:style w:type="character" w:customStyle="1" w:styleId="WW8Num12z2">
    <w:name w:val="WW8Num12z2"/>
    <w:rsid w:val="00D7382D"/>
    <w:rPr>
      <w:rFonts w:ascii="Wingdings" w:hAnsi="Wingdings"/>
    </w:rPr>
  </w:style>
  <w:style w:type="character" w:customStyle="1" w:styleId="WW8Num13z0">
    <w:name w:val="WW8Num13z0"/>
    <w:rsid w:val="00D7382D"/>
    <w:rPr>
      <w:rFonts w:ascii="Symbol" w:hAnsi="Symbol"/>
    </w:rPr>
  </w:style>
  <w:style w:type="character" w:customStyle="1" w:styleId="WW8Num13z1">
    <w:name w:val="WW8Num13z1"/>
    <w:rsid w:val="00D7382D"/>
    <w:rPr>
      <w:rFonts w:ascii="Courier New" w:hAnsi="Courier New" w:cs="Courier New"/>
    </w:rPr>
  </w:style>
  <w:style w:type="character" w:customStyle="1" w:styleId="WW8Num13z2">
    <w:name w:val="WW8Num13z2"/>
    <w:rsid w:val="00D7382D"/>
    <w:rPr>
      <w:rFonts w:ascii="Wingdings" w:hAnsi="Wingdings"/>
    </w:rPr>
  </w:style>
  <w:style w:type="character" w:customStyle="1" w:styleId="WW8Num14z0">
    <w:name w:val="WW8Num14z0"/>
    <w:rsid w:val="00D7382D"/>
    <w:rPr>
      <w:rFonts w:ascii="Symbol" w:hAnsi="Symbol"/>
    </w:rPr>
  </w:style>
  <w:style w:type="character" w:customStyle="1" w:styleId="WW8Num14z1">
    <w:name w:val="WW8Num14z1"/>
    <w:rsid w:val="00D7382D"/>
    <w:rPr>
      <w:rFonts w:ascii="Courier New" w:hAnsi="Courier New" w:cs="Courier New"/>
    </w:rPr>
  </w:style>
  <w:style w:type="character" w:customStyle="1" w:styleId="WW8Num14z2">
    <w:name w:val="WW8Num14z2"/>
    <w:rsid w:val="00D7382D"/>
    <w:rPr>
      <w:rFonts w:ascii="Wingdings" w:hAnsi="Wingdings"/>
    </w:rPr>
  </w:style>
  <w:style w:type="character" w:customStyle="1" w:styleId="aff0">
    <w:name w:val="Подзаголовок Знак"/>
    <w:rsid w:val="00D7382D"/>
    <w:rPr>
      <w:rFonts w:ascii="Times New Roman" w:eastAsia="Calibri" w:hAnsi="Times New Roman"/>
      <w:b/>
      <w:sz w:val="24"/>
      <w:szCs w:val="24"/>
    </w:rPr>
  </w:style>
  <w:style w:type="character" w:customStyle="1" w:styleId="aff1">
    <w:name w:val="Текст выноски Знак"/>
    <w:rsid w:val="00D7382D"/>
    <w:rPr>
      <w:rFonts w:ascii="Tahoma" w:eastAsia="Calibri" w:hAnsi="Tahoma" w:cs="Tahoma"/>
      <w:sz w:val="16"/>
      <w:szCs w:val="16"/>
    </w:rPr>
  </w:style>
  <w:style w:type="character" w:customStyle="1" w:styleId="S">
    <w:name w:val="S_Маркированный Знак"/>
    <w:rsid w:val="00D7382D"/>
    <w:rPr>
      <w:rFonts w:ascii="Times New Roman" w:hAnsi="Times New Roman"/>
      <w:w w:val="109"/>
      <w:sz w:val="24"/>
      <w:szCs w:val="24"/>
    </w:rPr>
  </w:style>
  <w:style w:type="character" w:customStyle="1" w:styleId="S0">
    <w:name w:val="S_Обычный Знак"/>
    <w:rsid w:val="00D7382D"/>
    <w:rPr>
      <w:rFonts w:ascii="Times New Roman" w:hAnsi="Times New Roman"/>
      <w:sz w:val="24"/>
      <w:szCs w:val="24"/>
    </w:rPr>
  </w:style>
  <w:style w:type="character" w:customStyle="1" w:styleId="32">
    <w:name w:val="Основной текст 3 Знак"/>
    <w:rsid w:val="00D7382D"/>
    <w:rPr>
      <w:rFonts w:ascii="Times New Roman" w:hAnsi="Times New Roman"/>
      <w:sz w:val="16"/>
      <w:szCs w:val="16"/>
    </w:rPr>
  </w:style>
  <w:style w:type="character" w:customStyle="1" w:styleId="FontStyle12">
    <w:name w:val="Font Style12"/>
    <w:rsid w:val="00D7382D"/>
    <w:rPr>
      <w:rFonts w:ascii="MS Reference Sans Serif" w:hAnsi="MS Reference Sans Serif" w:cs="MS Reference Sans Serif"/>
      <w:sz w:val="20"/>
      <w:szCs w:val="20"/>
    </w:rPr>
  </w:style>
  <w:style w:type="character" w:customStyle="1" w:styleId="28">
    <w:name w:val="Основной текст 2 Знак"/>
    <w:rsid w:val="00D7382D"/>
    <w:rPr>
      <w:rFonts w:ascii="Times New Roman" w:hAnsi="Times New Roman"/>
      <w:sz w:val="24"/>
      <w:szCs w:val="24"/>
    </w:rPr>
  </w:style>
  <w:style w:type="character" w:customStyle="1" w:styleId="FontStyle18">
    <w:name w:val="Font Style18"/>
    <w:rsid w:val="00D7382D"/>
    <w:rPr>
      <w:rFonts w:ascii="MS Reference Sans Serif" w:hAnsi="MS Reference Sans Serif" w:cs="MS Reference Sans Serif"/>
      <w:sz w:val="20"/>
      <w:szCs w:val="20"/>
    </w:rPr>
  </w:style>
  <w:style w:type="character" w:customStyle="1" w:styleId="FontStyle15">
    <w:name w:val="Font Style15"/>
    <w:rsid w:val="00D7382D"/>
    <w:rPr>
      <w:rFonts w:ascii="MS Reference Sans Serif" w:hAnsi="MS Reference Sans Serif" w:cs="MS Reference Sans Serif"/>
      <w:b/>
      <w:bCs/>
      <w:sz w:val="30"/>
      <w:szCs w:val="30"/>
    </w:rPr>
  </w:style>
  <w:style w:type="character" w:styleId="aff2">
    <w:name w:val="FollowedHyperlink"/>
    <w:uiPriority w:val="99"/>
    <w:rsid w:val="00D7382D"/>
    <w:rPr>
      <w:color w:val="800080"/>
      <w:u w:val="single"/>
    </w:rPr>
  </w:style>
  <w:style w:type="character" w:styleId="aff3">
    <w:name w:val="Placeholder Text"/>
    <w:rsid w:val="00D7382D"/>
    <w:rPr>
      <w:color w:val="808080"/>
    </w:rPr>
  </w:style>
  <w:style w:type="character" w:customStyle="1" w:styleId="FontStyle13">
    <w:name w:val="Font Style13"/>
    <w:rsid w:val="00D7382D"/>
    <w:rPr>
      <w:rFonts w:ascii="MS Reference Sans Serif" w:hAnsi="MS Reference Sans Serif" w:cs="MS Reference Sans Serif"/>
      <w:sz w:val="20"/>
      <w:szCs w:val="20"/>
    </w:rPr>
  </w:style>
  <w:style w:type="character" w:customStyle="1" w:styleId="FontStyle11">
    <w:name w:val="Font Style11"/>
    <w:rsid w:val="00D7382D"/>
    <w:rPr>
      <w:rFonts w:ascii="MS Reference Sans Serif" w:hAnsi="MS Reference Sans Serif" w:cs="MS Reference Sans Serif"/>
      <w:b/>
      <w:bCs/>
      <w:i/>
      <w:iCs/>
      <w:spacing w:val="-10"/>
      <w:sz w:val="20"/>
      <w:szCs w:val="20"/>
    </w:rPr>
  </w:style>
  <w:style w:type="character" w:customStyle="1" w:styleId="FontStyle14">
    <w:name w:val="Font Style14"/>
    <w:rsid w:val="00D7382D"/>
    <w:rPr>
      <w:rFonts w:ascii="MS Reference Sans Serif" w:hAnsi="MS Reference Sans Serif" w:cs="MS Reference Sans Serif"/>
      <w:sz w:val="30"/>
      <w:szCs w:val="30"/>
    </w:rPr>
  </w:style>
  <w:style w:type="character" w:customStyle="1" w:styleId="FontStyle21">
    <w:name w:val="Font Style21"/>
    <w:rsid w:val="00D7382D"/>
    <w:rPr>
      <w:rFonts w:ascii="MS Reference Sans Serif" w:hAnsi="MS Reference Sans Serif" w:cs="MS Reference Sans Serif"/>
      <w:b/>
      <w:bCs/>
      <w:sz w:val="18"/>
      <w:szCs w:val="18"/>
    </w:rPr>
  </w:style>
  <w:style w:type="character" w:customStyle="1" w:styleId="FontStyle20">
    <w:name w:val="Font Style20"/>
    <w:rsid w:val="00D7382D"/>
    <w:rPr>
      <w:rFonts w:ascii="Consolas" w:hAnsi="Consolas" w:cs="Consolas"/>
      <w:b/>
      <w:bCs/>
      <w:sz w:val="22"/>
      <w:szCs w:val="22"/>
    </w:rPr>
  </w:style>
  <w:style w:type="character" w:customStyle="1" w:styleId="FontStyle16">
    <w:name w:val="Font Style16"/>
    <w:rsid w:val="00D7382D"/>
    <w:rPr>
      <w:rFonts w:ascii="MS Reference Sans Serif" w:hAnsi="MS Reference Sans Serif" w:cs="MS Reference Sans Serif"/>
      <w:sz w:val="18"/>
      <w:szCs w:val="18"/>
    </w:rPr>
  </w:style>
  <w:style w:type="character" w:customStyle="1" w:styleId="FontStyle17">
    <w:name w:val="Font Style17"/>
    <w:rsid w:val="00D7382D"/>
    <w:rPr>
      <w:rFonts w:ascii="MS Reference Sans Serif" w:hAnsi="MS Reference Sans Serif" w:cs="MS Reference Sans Serif"/>
      <w:b/>
      <w:bCs/>
      <w:spacing w:val="10"/>
      <w:sz w:val="14"/>
      <w:szCs w:val="14"/>
    </w:rPr>
  </w:style>
  <w:style w:type="character" w:customStyle="1" w:styleId="FontStyle19">
    <w:name w:val="Font Style19"/>
    <w:rsid w:val="00D7382D"/>
    <w:rPr>
      <w:rFonts w:ascii="MS Reference Sans Serif" w:hAnsi="MS Reference Sans Serif" w:cs="MS Reference Sans Serif"/>
      <w:sz w:val="18"/>
      <w:szCs w:val="18"/>
    </w:rPr>
  </w:style>
  <w:style w:type="character" w:customStyle="1" w:styleId="FontStyle22">
    <w:name w:val="Font Style22"/>
    <w:rsid w:val="00D7382D"/>
    <w:rPr>
      <w:rFonts w:ascii="MS Reference Sans Serif" w:hAnsi="MS Reference Sans Serif" w:cs="MS Reference Sans Serif"/>
      <w:b/>
      <w:bCs/>
      <w:sz w:val="18"/>
      <w:szCs w:val="18"/>
    </w:rPr>
  </w:style>
  <w:style w:type="character" w:customStyle="1" w:styleId="FontStyle23">
    <w:name w:val="Font Style23"/>
    <w:rsid w:val="00D7382D"/>
    <w:rPr>
      <w:rFonts w:ascii="Verdana" w:hAnsi="Verdana" w:cs="Verdana"/>
      <w:i/>
      <w:iCs/>
      <w:sz w:val="20"/>
      <w:szCs w:val="20"/>
    </w:rPr>
  </w:style>
  <w:style w:type="character" w:customStyle="1" w:styleId="FontStyle24">
    <w:name w:val="Font Style24"/>
    <w:rsid w:val="00D7382D"/>
    <w:rPr>
      <w:rFonts w:ascii="MS Reference Sans Serif" w:hAnsi="MS Reference Sans Serif" w:cs="MS Reference Sans Serif"/>
      <w:b/>
      <w:bCs/>
      <w:sz w:val="52"/>
      <w:szCs w:val="52"/>
    </w:rPr>
  </w:style>
  <w:style w:type="character" w:customStyle="1" w:styleId="FontStyle25">
    <w:name w:val="Font Style25"/>
    <w:rsid w:val="00D7382D"/>
    <w:rPr>
      <w:rFonts w:ascii="MS Reference Sans Serif" w:hAnsi="MS Reference Sans Serif" w:cs="MS Reference Sans Serif"/>
      <w:b/>
      <w:bCs/>
      <w:w w:val="20"/>
      <w:sz w:val="20"/>
      <w:szCs w:val="20"/>
    </w:rPr>
  </w:style>
  <w:style w:type="character" w:styleId="aff4">
    <w:name w:val="Intense Reference"/>
    <w:qFormat/>
    <w:rsid w:val="00D7382D"/>
    <w:rPr>
      <w:b/>
      <w:bCs/>
      <w:smallCaps/>
      <w:color w:val="C0504D"/>
      <w:spacing w:val="5"/>
      <w:u w:val="single"/>
    </w:rPr>
  </w:style>
  <w:style w:type="character" w:customStyle="1" w:styleId="aff5">
    <w:name w:val="Название Знак"/>
    <w:rsid w:val="00D7382D"/>
    <w:rPr>
      <w:rFonts w:ascii="Times New Roman" w:hAnsi="Times New Roman"/>
      <w:b/>
      <w:sz w:val="32"/>
    </w:rPr>
  </w:style>
  <w:style w:type="character" w:customStyle="1" w:styleId="aff6">
    <w:name w:val="Обычный в таблице Знак"/>
    <w:rsid w:val="00D7382D"/>
    <w:rPr>
      <w:rFonts w:ascii="Times New Roman" w:hAnsi="Times New Roman"/>
      <w:sz w:val="24"/>
      <w:szCs w:val="24"/>
    </w:rPr>
  </w:style>
  <w:style w:type="character" w:customStyle="1" w:styleId="aff7">
    <w:name w:val="Без интервала Знак"/>
    <w:rsid w:val="00D7382D"/>
    <w:rPr>
      <w:sz w:val="22"/>
      <w:szCs w:val="22"/>
      <w:lang w:val="ru-RU" w:eastAsia="ar-SA" w:bidi="ar-SA"/>
    </w:rPr>
  </w:style>
  <w:style w:type="character" w:customStyle="1" w:styleId="aff8">
    <w:name w:val="Абзац рядовой Знак"/>
    <w:rsid w:val="00D7382D"/>
    <w:rPr>
      <w:rFonts w:ascii="Times New Roman" w:hAnsi="Times New Roman"/>
      <w:sz w:val="28"/>
      <w:szCs w:val="28"/>
    </w:rPr>
  </w:style>
  <w:style w:type="character" w:customStyle="1" w:styleId="aff9">
    <w:name w:val="СтильЗ Знак"/>
    <w:rsid w:val="00D7382D"/>
    <w:rPr>
      <w:rFonts w:ascii="Times New Roman" w:hAnsi="Times New Roman"/>
      <w:sz w:val="24"/>
    </w:rPr>
  </w:style>
  <w:style w:type="character" w:customStyle="1" w:styleId="29">
    <w:name w:val="Заг 2 Знак Знак"/>
    <w:rsid w:val="00D7382D"/>
    <w:rPr>
      <w:rFonts w:ascii="Arial" w:hAnsi="Arial" w:cs="Arial"/>
      <w:b/>
      <w:caps/>
      <w:color w:val="0070C0"/>
      <w:sz w:val="24"/>
      <w:szCs w:val="28"/>
      <w14:shadow w14:blurRad="50800" w14:dist="38100" w14:dir="2700000" w14:sx="100000" w14:sy="100000" w14:kx="0" w14:ky="0" w14:algn="tl">
        <w14:srgbClr w14:val="000000">
          <w14:alpha w14:val="60000"/>
        </w14:srgbClr>
      </w14:shadow>
    </w:rPr>
  </w:style>
  <w:style w:type="character" w:styleId="affa">
    <w:name w:val="Intense Emphasis"/>
    <w:qFormat/>
    <w:rsid w:val="00D7382D"/>
    <w:rPr>
      <w:b/>
      <w:bCs/>
      <w:i/>
      <w:iCs/>
      <w:color w:val="4F81BD"/>
    </w:rPr>
  </w:style>
  <w:style w:type="character" w:customStyle="1" w:styleId="S1">
    <w:name w:val="S_Маркированный Знак1"/>
    <w:rsid w:val="00D7382D"/>
    <w:rPr>
      <w:sz w:val="24"/>
      <w:szCs w:val="24"/>
    </w:rPr>
  </w:style>
  <w:style w:type="character" w:customStyle="1" w:styleId="Bodytext">
    <w:name w:val="Body text_"/>
    <w:rsid w:val="00D7382D"/>
    <w:rPr>
      <w:rFonts w:ascii="Times New Roman" w:hAnsi="Times New Roman"/>
      <w:shd w:val="clear" w:color="auto" w:fill="FFFFFF"/>
    </w:rPr>
  </w:style>
  <w:style w:type="character" w:customStyle="1" w:styleId="Bodytext10">
    <w:name w:val="Body text (10)_"/>
    <w:rsid w:val="00D7382D"/>
    <w:rPr>
      <w:rFonts w:ascii="Arial Narrow" w:hAnsi="Arial Narrow" w:cs="Arial Narrow"/>
      <w:sz w:val="21"/>
      <w:szCs w:val="21"/>
      <w:shd w:val="clear" w:color="auto" w:fill="FFFFFF"/>
    </w:rPr>
  </w:style>
  <w:style w:type="character" w:customStyle="1" w:styleId="Bodytext100">
    <w:name w:val="Body text (10)"/>
    <w:rsid w:val="00D7382D"/>
    <w:rPr>
      <w:rFonts w:ascii="Arial Narrow" w:hAnsi="Arial Narrow" w:cs="Arial Narrow"/>
      <w:sz w:val="21"/>
      <w:szCs w:val="21"/>
      <w:shd w:val="clear" w:color="auto" w:fill="FFFFFF"/>
      <w:lang w:val="ru-RU"/>
    </w:rPr>
  </w:style>
  <w:style w:type="character" w:customStyle="1" w:styleId="Heading42Bold">
    <w:name w:val="Heading #4 (2) + Bold"/>
    <w:rsid w:val="00D7382D"/>
    <w:rPr>
      <w:rFonts w:ascii="Arial Narrow" w:hAnsi="Arial Narrow" w:cs="Arial Narrow"/>
      <w:b/>
      <w:bCs/>
      <w:i/>
      <w:iCs/>
      <w:spacing w:val="-10"/>
      <w:sz w:val="21"/>
      <w:szCs w:val="21"/>
      <w:shd w:val="clear" w:color="auto" w:fill="FFFFFF"/>
    </w:rPr>
  </w:style>
  <w:style w:type="character" w:customStyle="1" w:styleId="Heading42">
    <w:name w:val="Heading #4 (2)"/>
    <w:rsid w:val="00D7382D"/>
    <w:rPr>
      <w:rFonts w:ascii="Arial Narrow" w:hAnsi="Arial Narrow" w:cs="Arial Narrow"/>
      <w:sz w:val="21"/>
      <w:szCs w:val="21"/>
      <w:shd w:val="clear" w:color="auto" w:fill="FFFFFF"/>
      <w:lang w:val="ru-RU"/>
    </w:rPr>
  </w:style>
  <w:style w:type="character" w:customStyle="1" w:styleId="Heading43NotBold">
    <w:name w:val="Heading #4 (3) + Not Bold"/>
    <w:rsid w:val="00D7382D"/>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D7382D"/>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D7382D"/>
    <w:rPr>
      <w:rFonts w:ascii="Times New Roman" w:hAnsi="Times New Roman"/>
      <w:spacing w:val="0"/>
      <w:sz w:val="20"/>
      <w:szCs w:val="20"/>
      <w:shd w:val="clear" w:color="auto" w:fill="FFFFFF"/>
    </w:rPr>
  </w:style>
  <w:style w:type="character" w:customStyle="1" w:styleId="Bodytext6">
    <w:name w:val="Body text6"/>
    <w:rsid w:val="00D7382D"/>
    <w:rPr>
      <w:rFonts w:ascii="Arial Unicode MS" w:eastAsia="Arial Unicode MS" w:hAnsi="Arial Unicode MS" w:cs="Arial Unicode MS"/>
      <w:spacing w:val="0"/>
      <w:sz w:val="20"/>
      <w:szCs w:val="20"/>
      <w:shd w:val="clear" w:color="auto" w:fill="FFFFFF"/>
      <w:lang w:val="ru-RU"/>
    </w:rPr>
  </w:style>
  <w:style w:type="character" w:styleId="affb">
    <w:name w:val="Emphasis"/>
    <w:qFormat/>
    <w:rsid w:val="00D7382D"/>
    <w:rPr>
      <w:i/>
      <w:iCs/>
    </w:rPr>
  </w:style>
  <w:style w:type="character" w:customStyle="1" w:styleId="33">
    <w:name w:val="Основной текст с отступом 3 Знак"/>
    <w:rsid w:val="00D7382D"/>
    <w:rPr>
      <w:rFonts w:ascii="Times New Roman" w:eastAsia="Calibri" w:hAnsi="Times New Roman"/>
      <w:bCs/>
      <w:sz w:val="16"/>
      <w:szCs w:val="16"/>
      <w:lang w:val="x-none"/>
    </w:rPr>
  </w:style>
  <w:style w:type="character" w:customStyle="1" w:styleId="42">
    <w:name w:val="Стиль 4 Знак"/>
    <w:rsid w:val="00D7382D"/>
    <w:rPr>
      <w:rFonts w:ascii="Times New Roman" w:hAnsi="Times New Roman"/>
      <w:b/>
      <w:bCs/>
      <w:iCs/>
      <w:sz w:val="24"/>
      <w:szCs w:val="22"/>
      <w:lang w:val="x-none"/>
    </w:rPr>
  </w:style>
  <w:style w:type="character" w:customStyle="1" w:styleId="apple-style-span">
    <w:name w:val="apple-style-span"/>
    <w:rsid w:val="00D7382D"/>
  </w:style>
  <w:style w:type="character" w:customStyle="1" w:styleId="blk">
    <w:name w:val="blk"/>
    <w:rsid w:val="00D7382D"/>
  </w:style>
  <w:style w:type="character" w:customStyle="1" w:styleId="affc">
    <w:name w:val="Текст примечания Знак"/>
    <w:rsid w:val="00D7382D"/>
    <w:rPr>
      <w:rFonts w:ascii="Times New Roman" w:hAnsi="Times New Roman"/>
    </w:rPr>
  </w:style>
  <w:style w:type="character" w:customStyle="1" w:styleId="1c">
    <w:name w:val="_ЗАГОЛОВОК 1 Знак"/>
    <w:rsid w:val="00D7382D"/>
    <w:rPr>
      <w:rFonts w:ascii="Arial" w:hAnsi="Arial" w:cs="Arial"/>
      <w:b/>
      <w:bCs/>
      <w:caps/>
      <w:sz w:val="28"/>
      <w:szCs w:val="32"/>
    </w:rPr>
  </w:style>
  <w:style w:type="character" w:customStyle="1" w:styleId="1d">
    <w:name w:val="Стиль1"/>
    <w:rsid w:val="00D7382D"/>
    <w:rPr>
      <w:rFonts w:ascii="Algerian" w:hAnsi="Algerian"/>
      <w:b/>
    </w:rPr>
  </w:style>
  <w:style w:type="character" w:customStyle="1" w:styleId="2a">
    <w:name w:val="Стиль2"/>
    <w:rsid w:val="00D7382D"/>
    <w:rPr>
      <w:rFonts w:ascii="Arial Narrow" w:hAnsi="Arial Narrow"/>
      <w:b/>
      <w:sz w:val="36"/>
    </w:rPr>
  </w:style>
  <w:style w:type="character" w:customStyle="1" w:styleId="affd">
    <w:name w:val="Гипертекстовая ссылка"/>
    <w:uiPriority w:val="99"/>
    <w:rsid w:val="00D7382D"/>
    <w:rPr>
      <w:color w:val="008000"/>
    </w:rPr>
  </w:style>
  <w:style w:type="character" w:customStyle="1" w:styleId="affe">
    <w:name w:val="Обычный (веб) Знак"/>
    <w:rsid w:val="00D7382D"/>
    <w:rPr>
      <w:rFonts w:ascii="Times New Roman" w:eastAsia="Calibri" w:hAnsi="Times New Roman"/>
      <w:sz w:val="24"/>
      <w:szCs w:val="24"/>
    </w:rPr>
  </w:style>
  <w:style w:type="character" w:customStyle="1" w:styleId="1e">
    <w:name w:val="Текст Знак1"/>
    <w:rsid w:val="00D7382D"/>
    <w:rPr>
      <w:rFonts w:ascii="Courier New" w:hAnsi="Courier New" w:cs="Courier New"/>
      <w:lang w:val="ru-RU" w:eastAsia="ar-SA" w:bidi="ar-SA"/>
    </w:rPr>
  </w:style>
  <w:style w:type="character" w:customStyle="1" w:styleId="1f">
    <w:name w:val="Основной текст Знак1"/>
    <w:aliases w:val="Основной текст Знак Знак"/>
    <w:rsid w:val="00D7382D"/>
    <w:rPr>
      <w:rFonts w:ascii="Calibri" w:hAnsi="Calibri" w:cs="Calibri"/>
      <w:sz w:val="24"/>
      <w:szCs w:val="22"/>
      <w:lang w:val="ru-RU" w:eastAsia="ar-SA" w:bidi="ar-SA"/>
    </w:rPr>
  </w:style>
  <w:style w:type="paragraph" w:styleId="2b">
    <w:name w:val="toc 2"/>
    <w:basedOn w:val="a"/>
    <w:next w:val="a"/>
    <w:rsid w:val="00D7382D"/>
    <w:pPr>
      <w:widowControl/>
      <w:autoSpaceDN/>
      <w:spacing w:after="100" w:line="360" w:lineRule="auto"/>
      <w:ind w:firstLine="709"/>
      <w:textAlignment w:val="auto"/>
    </w:pPr>
    <w:rPr>
      <w:rFonts w:eastAsia="Calibri" w:cs="Calibri"/>
      <w:i/>
      <w:kern w:val="0"/>
      <w:sz w:val="24"/>
      <w:szCs w:val="24"/>
      <w:lang w:eastAsia="ar-SA"/>
    </w:rPr>
  </w:style>
  <w:style w:type="paragraph" w:styleId="afff">
    <w:name w:val="TOC Heading"/>
    <w:basedOn w:val="10"/>
    <w:next w:val="a"/>
    <w:uiPriority w:val="39"/>
    <w:qFormat/>
    <w:rsid w:val="00D7382D"/>
    <w:pPr>
      <w:numPr>
        <w:numId w:val="0"/>
      </w:numPr>
      <w:spacing w:before="480" w:after="240" w:line="276" w:lineRule="auto"/>
      <w:jc w:val="center"/>
    </w:pPr>
    <w:rPr>
      <w:rFonts w:ascii="Cambria" w:eastAsia="Calibri" w:hAnsi="Cambria" w:cs="Calibri"/>
      <w:color w:val="365F91"/>
      <w:kern w:val="0"/>
      <w:sz w:val="28"/>
      <w:szCs w:val="28"/>
    </w:rPr>
  </w:style>
  <w:style w:type="paragraph" w:customStyle="1" w:styleId="S2">
    <w:name w:val="S_Титульный"/>
    <w:basedOn w:val="a"/>
    <w:rsid w:val="00D7382D"/>
    <w:pPr>
      <w:widowControl/>
      <w:autoSpaceDN/>
      <w:spacing w:line="360" w:lineRule="auto"/>
      <w:ind w:left="3060" w:firstLine="0"/>
      <w:jc w:val="right"/>
      <w:textAlignment w:val="auto"/>
    </w:pPr>
    <w:rPr>
      <w:rFonts w:cs="Calibri"/>
      <w:b/>
      <w:caps/>
      <w:kern w:val="0"/>
      <w:sz w:val="24"/>
      <w:szCs w:val="24"/>
      <w:lang w:eastAsia="ar-SA"/>
    </w:rPr>
  </w:style>
  <w:style w:type="paragraph" w:styleId="1f0">
    <w:name w:val="toc 1"/>
    <w:basedOn w:val="a"/>
    <w:next w:val="a"/>
    <w:uiPriority w:val="39"/>
    <w:rsid w:val="00D7382D"/>
    <w:pPr>
      <w:widowControl/>
      <w:tabs>
        <w:tab w:val="right" w:leader="dot" w:pos="10195"/>
      </w:tabs>
      <w:autoSpaceDN/>
      <w:spacing w:line="360" w:lineRule="auto"/>
      <w:ind w:firstLine="0"/>
      <w:textAlignment w:val="auto"/>
    </w:pPr>
    <w:rPr>
      <w:rFonts w:eastAsia="Calibri" w:cs="Calibri"/>
      <w:b/>
      <w:kern w:val="0"/>
      <w:sz w:val="28"/>
      <w:szCs w:val="28"/>
      <w:lang w:eastAsia="ar-SA"/>
    </w:rPr>
  </w:style>
  <w:style w:type="paragraph" w:styleId="34">
    <w:name w:val="toc 3"/>
    <w:basedOn w:val="a"/>
    <w:next w:val="a"/>
    <w:rsid w:val="00D7382D"/>
    <w:pPr>
      <w:widowControl/>
      <w:autoSpaceDN/>
      <w:spacing w:line="360" w:lineRule="auto"/>
      <w:ind w:left="480" w:firstLine="0"/>
      <w:textAlignment w:val="auto"/>
    </w:pPr>
    <w:rPr>
      <w:rFonts w:eastAsia="Calibri" w:cs="Calibri"/>
      <w:kern w:val="0"/>
      <w:sz w:val="24"/>
      <w:szCs w:val="22"/>
      <w:lang w:eastAsia="ar-SA"/>
    </w:rPr>
  </w:style>
  <w:style w:type="paragraph" w:customStyle="1" w:styleId="1">
    <w:name w:val="Маркированный список1"/>
    <w:basedOn w:val="a"/>
    <w:rsid w:val="00D7382D"/>
    <w:pPr>
      <w:widowControl/>
      <w:numPr>
        <w:numId w:val="3"/>
      </w:numPr>
      <w:autoSpaceDN/>
      <w:spacing w:line="360" w:lineRule="auto"/>
      <w:textAlignment w:val="auto"/>
    </w:pPr>
    <w:rPr>
      <w:rFonts w:cs="Calibri"/>
      <w:color w:val="333399"/>
      <w:w w:val="109"/>
      <w:kern w:val="0"/>
      <w:sz w:val="24"/>
      <w:szCs w:val="24"/>
      <w:lang w:eastAsia="ar-SA"/>
    </w:rPr>
  </w:style>
  <w:style w:type="paragraph" w:customStyle="1" w:styleId="S3">
    <w:name w:val="S_Маркированный"/>
    <w:basedOn w:val="1"/>
    <w:rsid w:val="00D7382D"/>
    <w:pPr>
      <w:tabs>
        <w:tab w:val="left" w:pos="992"/>
      </w:tabs>
      <w:spacing w:line="240" w:lineRule="auto"/>
    </w:pPr>
    <w:rPr>
      <w:color w:val="auto"/>
    </w:rPr>
  </w:style>
  <w:style w:type="paragraph" w:customStyle="1" w:styleId="S4">
    <w:name w:val="S_Обычный"/>
    <w:basedOn w:val="a"/>
    <w:rsid w:val="00D7382D"/>
    <w:pPr>
      <w:widowControl/>
      <w:autoSpaceDN/>
      <w:spacing w:line="360" w:lineRule="auto"/>
      <w:ind w:firstLine="709"/>
      <w:textAlignment w:val="auto"/>
    </w:pPr>
    <w:rPr>
      <w:rFonts w:cs="Calibri"/>
      <w:kern w:val="0"/>
      <w:sz w:val="24"/>
      <w:szCs w:val="24"/>
      <w:lang w:eastAsia="ar-SA"/>
    </w:rPr>
  </w:style>
  <w:style w:type="paragraph" w:customStyle="1" w:styleId="310">
    <w:name w:val="Основной текст 31"/>
    <w:basedOn w:val="a"/>
    <w:rsid w:val="00D7382D"/>
    <w:pPr>
      <w:widowControl/>
      <w:autoSpaceDN/>
      <w:spacing w:after="120" w:line="360" w:lineRule="auto"/>
      <w:ind w:firstLine="567"/>
      <w:jc w:val="left"/>
      <w:textAlignment w:val="auto"/>
    </w:pPr>
    <w:rPr>
      <w:rFonts w:cs="Calibri"/>
      <w:kern w:val="0"/>
      <w:sz w:val="16"/>
      <w:szCs w:val="16"/>
      <w:lang w:eastAsia="ar-SA"/>
    </w:rPr>
  </w:style>
  <w:style w:type="paragraph" w:customStyle="1" w:styleId="Style6">
    <w:name w:val="Style6"/>
    <w:basedOn w:val="a"/>
    <w:rsid w:val="00D7382D"/>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1">
    <w:name w:val="Основной текст 21"/>
    <w:basedOn w:val="a"/>
    <w:rsid w:val="00D7382D"/>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D7382D"/>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styleId="43">
    <w:name w:val="toc 4"/>
    <w:basedOn w:val="a"/>
    <w:next w:val="a"/>
    <w:rsid w:val="00D7382D"/>
    <w:pPr>
      <w:widowControl/>
      <w:autoSpaceDN/>
      <w:spacing w:line="360" w:lineRule="auto"/>
      <w:ind w:left="720" w:firstLine="0"/>
      <w:textAlignment w:val="auto"/>
    </w:pPr>
    <w:rPr>
      <w:rFonts w:eastAsia="Calibri" w:cs="Calibri"/>
      <w:kern w:val="0"/>
      <w:sz w:val="24"/>
      <w:szCs w:val="22"/>
      <w:lang w:eastAsia="ar-SA"/>
    </w:rPr>
  </w:style>
  <w:style w:type="paragraph" w:customStyle="1" w:styleId="Style2">
    <w:name w:val="Style2"/>
    <w:basedOn w:val="a"/>
    <w:rsid w:val="00D7382D"/>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D7382D"/>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D7382D"/>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D7382D"/>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7">
    <w:name w:val="Style7"/>
    <w:basedOn w:val="a"/>
    <w:rsid w:val="00D7382D"/>
    <w:pPr>
      <w:autoSpaceDE w:val="0"/>
      <w:autoSpaceDN/>
      <w:spacing w:line="240" w:lineRule="auto"/>
      <w:ind w:firstLine="0"/>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D7382D"/>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D7382D"/>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D7382D"/>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D7382D"/>
    <w:pPr>
      <w:numPr>
        <w:numId w:val="12"/>
      </w:numPr>
      <w:tabs>
        <w:tab w:val="clear" w:pos="360"/>
      </w:tabs>
      <w:autoSpaceDE w:val="0"/>
      <w:autoSpaceDN/>
      <w:spacing w:line="281" w:lineRule="exact"/>
      <w:ind w:left="0"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D7382D"/>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D7382D"/>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0">
    <w:name w:val="S_Заголовок 1"/>
    <w:basedOn w:val="a"/>
    <w:rsid w:val="00D7382D"/>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
    <w:rsid w:val="00D7382D"/>
    <w:pPr>
      <w:keepNext w:val="0"/>
      <w:tabs>
        <w:tab w:val="num" w:pos="1070"/>
      </w:tabs>
      <w:spacing w:before="0" w:after="300"/>
      <w:ind w:left="1070" w:hanging="360"/>
      <w:jc w:val="center"/>
    </w:pPr>
    <w:rPr>
      <w:rFonts w:ascii="Times New Roman" w:hAnsi="Times New Roman" w:cs="Calibri"/>
      <w:bCs w:val="0"/>
      <w:iCs w:val="0"/>
      <w:sz w:val="24"/>
      <w:szCs w:val="24"/>
    </w:rPr>
  </w:style>
  <w:style w:type="paragraph" w:customStyle="1" w:styleId="S30">
    <w:name w:val="S_Заголовок 3"/>
    <w:basedOn w:val="3"/>
    <w:rsid w:val="00D7382D"/>
    <w:pPr>
      <w:keepNext w:val="0"/>
      <w:tabs>
        <w:tab w:val="num" w:pos="2330"/>
      </w:tabs>
      <w:spacing w:before="0" w:after="0" w:line="360" w:lineRule="auto"/>
      <w:ind w:left="2330" w:hanging="720"/>
      <w:jc w:val="both"/>
    </w:pPr>
    <w:rPr>
      <w:rFonts w:ascii="Times New Roman" w:hAnsi="Times New Roman" w:cs="Calibri"/>
      <w:b w:val="0"/>
      <w:bCs w:val="0"/>
      <w:i/>
      <w:sz w:val="24"/>
      <w:szCs w:val="24"/>
      <w:u w:val="single"/>
    </w:rPr>
  </w:style>
  <w:style w:type="paragraph" w:customStyle="1" w:styleId="S40">
    <w:name w:val="S_Заголовок 4"/>
    <w:basedOn w:val="4"/>
    <w:rsid w:val="00D7382D"/>
    <w:pPr>
      <w:keepNext w:val="0"/>
      <w:tabs>
        <w:tab w:val="num" w:pos="2150"/>
      </w:tabs>
      <w:spacing w:before="0" w:after="0" w:line="360" w:lineRule="auto"/>
      <w:ind w:left="720" w:firstLine="0"/>
      <w:jc w:val="center"/>
    </w:pPr>
    <w:rPr>
      <w:rFonts w:cs="Calibri"/>
      <w:bCs w:val="0"/>
      <w:i/>
      <w:sz w:val="24"/>
      <w:szCs w:val="24"/>
    </w:rPr>
  </w:style>
  <w:style w:type="paragraph" w:customStyle="1" w:styleId="afff0">
    <w:name w:val="Таблица"/>
    <w:basedOn w:val="a"/>
    <w:qFormat/>
    <w:rsid w:val="00D7382D"/>
    <w:pPr>
      <w:widowControl/>
      <w:autoSpaceDN/>
      <w:spacing w:line="240" w:lineRule="auto"/>
      <w:ind w:firstLine="0"/>
      <w:textAlignment w:val="auto"/>
    </w:pPr>
    <w:rPr>
      <w:rFonts w:cs="Calibri"/>
      <w:kern w:val="0"/>
      <w:sz w:val="24"/>
      <w:szCs w:val="24"/>
      <w:lang w:eastAsia="ar-SA"/>
    </w:rPr>
  </w:style>
  <w:style w:type="paragraph" w:customStyle="1" w:styleId="afff1">
    <w:name w:val="Заголовок таблици"/>
    <w:basedOn w:val="a"/>
    <w:rsid w:val="00D7382D"/>
    <w:pPr>
      <w:widowControl/>
      <w:autoSpaceDN/>
      <w:spacing w:line="240" w:lineRule="auto"/>
      <w:ind w:firstLine="540"/>
      <w:textAlignment w:val="auto"/>
    </w:pPr>
    <w:rPr>
      <w:rFonts w:cs="Calibri"/>
      <w:kern w:val="0"/>
      <w:sz w:val="24"/>
      <w:szCs w:val="24"/>
      <w:lang w:eastAsia="ar-SA"/>
    </w:rPr>
  </w:style>
  <w:style w:type="paragraph" w:customStyle="1" w:styleId="1f1">
    <w:name w:val="Обычный1"/>
    <w:rsid w:val="00D7382D"/>
    <w:pPr>
      <w:suppressAutoHyphens/>
    </w:pPr>
    <w:rPr>
      <w:rFonts w:eastAsia="Arial" w:cs="Calibri"/>
      <w:sz w:val="24"/>
      <w:lang w:eastAsia="ar-SA"/>
    </w:rPr>
  </w:style>
  <w:style w:type="paragraph" w:customStyle="1" w:styleId="afff2">
    <w:name w:val="Обычный в таблице"/>
    <w:basedOn w:val="a"/>
    <w:rsid w:val="00D7382D"/>
    <w:pPr>
      <w:widowControl/>
      <w:autoSpaceDN/>
      <w:spacing w:line="360" w:lineRule="auto"/>
      <w:ind w:hanging="6"/>
      <w:jc w:val="center"/>
      <w:textAlignment w:val="auto"/>
    </w:pPr>
    <w:rPr>
      <w:rFonts w:cs="Calibri"/>
      <w:kern w:val="0"/>
      <w:sz w:val="24"/>
      <w:szCs w:val="24"/>
      <w:lang w:eastAsia="ar-SA"/>
    </w:rPr>
  </w:style>
  <w:style w:type="paragraph" w:customStyle="1" w:styleId="1f2">
    <w:name w:val="Название объекта1"/>
    <w:basedOn w:val="a"/>
    <w:next w:val="a"/>
    <w:rsid w:val="00D7382D"/>
    <w:pPr>
      <w:widowControl/>
      <w:autoSpaceDN/>
      <w:spacing w:after="200" w:line="240" w:lineRule="auto"/>
      <w:ind w:firstLine="0"/>
      <w:jc w:val="center"/>
      <w:textAlignment w:val="auto"/>
    </w:pPr>
    <w:rPr>
      <w:rFonts w:cs="Calibri"/>
      <w:b/>
      <w:bCs/>
      <w:color w:val="4F81BD"/>
      <w:kern w:val="0"/>
      <w:sz w:val="18"/>
      <w:szCs w:val="18"/>
      <w:lang w:eastAsia="ar-SA"/>
    </w:rPr>
  </w:style>
  <w:style w:type="paragraph" w:customStyle="1" w:styleId="1f3">
    <w:name w:val="Без интервала1"/>
    <w:rsid w:val="00D7382D"/>
    <w:pPr>
      <w:suppressAutoHyphens/>
    </w:pPr>
    <w:rPr>
      <w:rFonts w:ascii="Calibri" w:eastAsia="Arial" w:hAnsi="Calibri" w:cs="Calibri"/>
      <w:sz w:val="22"/>
      <w:szCs w:val="22"/>
      <w:lang w:eastAsia="ar-SA"/>
    </w:rPr>
  </w:style>
  <w:style w:type="paragraph" w:customStyle="1" w:styleId="afff3">
    <w:name w:val="Абзац рядовой"/>
    <w:basedOn w:val="a"/>
    <w:rsid w:val="00D7382D"/>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D7382D"/>
    <w:pPr>
      <w:widowControl w:val="0"/>
      <w:suppressAutoHyphens/>
      <w:autoSpaceDE w:val="0"/>
      <w:ind w:firstLine="720"/>
    </w:pPr>
    <w:rPr>
      <w:rFonts w:ascii="Arial" w:eastAsia="Arial" w:hAnsi="Arial" w:cs="Arial"/>
      <w:lang w:eastAsia="ar-SA"/>
    </w:rPr>
  </w:style>
  <w:style w:type="paragraph" w:customStyle="1" w:styleId="afff4">
    <w:name w:val="СтильЗ"/>
    <w:basedOn w:val="a"/>
    <w:rsid w:val="00D7382D"/>
    <w:pPr>
      <w:widowControl/>
      <w:autoSpaceDN/>
      <w:spacing w:line="360" w:lineRule="auto"/>
      <w:ind w:firstLine="567"/>
      <w:textAlignment w:val="auto"/>
    </w:pPr>
    <w:rPr>
      <w:rFonts w:cs="Calibri"/>
      <w:kern w:val="0"/>
      <w:sz w:val="24"/>
      <w:lang w:eastAsia="ar-SA"/>
    </w:rPr>
  </w:style>
  <w:style w:type="paragraph" w:customStyle="1" w:styleId="2c">
    <w:name w:val="Заг 2 Знак"/>
    <w:basedOn w:val="a"/>
    <w:rsid w:val="00D7382D"/>
    <w:pPr>
      <w:widowControl/>
      <w:autoSpaceDN/>
      <w:spacing w:before="240" w:after="180" w:line="240" w:lineRule="auto"/>
      <w:ind w:firstLine="0"/>
      <w:jc w:val="left"/>
      <w:textAlignment w:val="auto"/>
    </w:pPr>
    <w:rPr>
      <w:rFonts w:ascii="Arial" w:hAnsi="Arial" w:cs="Arial"/>
      <w:b/>
      <w:caps/>
      <w:color w:val="0070C0"/>
      <w:kern w:val="0"/>
      <w:sz w:val="24"/>
      <w:szCs w:val="28"/>
      <w:lang w:eastAsia="ar-SA"/>
      <w14:shadow w14:blurRad="50800" w14:dist="38100" w14:dir="2700000" w14:sx="100000" w14:sy="100000" w14:kx="0" w14:ky="0" w14:algn="tl">
        <w14:srgbClr w14:val="000000">
          <w14:alpha w14:val="60000"/>
        </w14:srgbClr>
      </w14:shadow>
    </w:rPr>
  </w:style>
  <w:style w:type="paragraph" w:customStyle="1" w:styleId="S5">
    <w:name w:val="S_Обычний подчёркнутый"/>
    <w:basedOn w:val="a"/>
    <w:rsid w:val="00D7382D"/>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4">
    <w:name w:val="Основной текст1"/>
    <w:basedOn w:val="a"/>
    <w:rsid w:val="00D7382D"/>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D7382D"/>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D7382D"/>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311">
    <w:name w:val="Основной текст с отступом 31"/>
    <w:basedOn w:val="a"/>
    <w:rsid w:val="00D7382D"/>
    <w:pPr>
      <w:widowControl/>
      <w:autoSpaceDN/>
      <w:spacing w:after="120" w:line="360" w:lineRule="auto"/>
      <w:ind w:left="283" w:firstLine="0"/>
      <w:textAlignment w:val="auto"/>
    </w:pPr>
    <w:rPr>
      <w:rFonts w:eastAsia="Calibri" w:cs="Calibri"/>
      <w:bCs/>
      <w:kern w:val="0"/>
      <w:sz w:val="16"/>
      <w:szCs w:val="16"/>
      <w:lang w:val="x-none" w:eastAsia="ar-SA"/>
    </w:rPr>
  </w:style>
  <w:style w:type="paragraph" w:customStyle="1" w:styleId="44">
    <w:name w:val="Стиль 4"/>
    <w:basedOn w:val="4"/>
    <w:rsid w:val="00D7382D"/>
    <w:pPr>
      <w:keepLines/>
      <w:numPr>
        <w:ilvl w:val="0"/>
        <w:numId w:val="0"/>
      </w:numPr>
      <w:spacing w:before="200" w:after="0" w:line="360" w:lineRule="auto"/>
      <w:ind w:firstLine="709"/>
      <w:jc w:val="both"/>
    </w:pPr>
    <w:rPr>
      <w:rFonts w:cs="Calibri"/>
      <w:iCs/>
      <w:sz w:val="24"/>
      <w:szCs w:val="22"/>
      <w:lang w:val="x-none"/>
    </w:rPr>
  </w:style>
  <w:style w:type="paragraph" w:customStyle="1" w:styleId="afff5">
    <w:name w:val="Стиль"/>
    <w:rsid w:val="00D7382D"/>
    <w:pPr>
      <w:widowControl w:val="0"/>
      <w:suppressAutoHyphens/>
      <w:autoSpaceDE w:val="0"/>
    </w:pPr>
    <w:rPr>
      <w:rFonts w:eastAsia="Arial" w:cs="Calibri"/>
      <w:sz w:val="24"/>
      <w:szCs w:val="24"/>
      <w:lang w:eastAsia="ar-SA"/>
    </w:rPr>
  </w:style>
  <w:style w:type="paragraph" w:customStyle="1" w:styleId="ConsNonformat">
    <w:name w:val="ConsNonformat"/>
    <w:rsid w:val="00D7382D"/>
    <w:pPr>
      <w:widowControl w:val="0"/>
      <w:suppressAutoHyphens/>
      <w:autoSpaceDE w:val="0"/>
      <w:ind w:right="19772"/>
    </w:pPr>
    <w:rPr>
      <w:rFonts w:ascii="Courier New" w:eastAsia="Arial" w:hAnsi="Courier New" w:cs="Courier New"/>
      <w:lang w:eastAsia="ar-SA"/>
    </w:rPr>
  </w:style>
  <w:style w:type="paragraph" w:customStyle="1" w:styleId="afff6">
    <w:name w:val="Знак Знак Знак Знак Знак Знак"/>
    <w:basedOn w:val="a"/>
    <w:rsid w:val="00D7382D"/>
    <w:pPr>
      <w:widowControl/>
      <w:autoSpaceDN/>
      <w:spacing w:before="280" w:after="280" w:line="276" w:lineRule="auto"/>
      <w:ind w:firstLine="0"/>
      <w:jc w:val="left"/>
      <w:textAlignment w:val="auto"/>
    </w:pPr>
    <w:rPr>
      <w:rFonts w:ascii="Tahoma" w:eastAsia="Calibri" w:hAnsi="Tahoma" w:cs="Calibri"/>
      <w:kern w:val="0"/>
      <w:sz w:val="20"/>
      <w:lang w:val="en-US" w:eastAsia="ar-SA"/>
    </w:rPr>
  </w:style>
  <w:style w:type="paragraph" w:customStyle="1" w:styleId="1f5">
    <w:name w:val="Цитата1"/>
    <w:basedOn w:val="a"/>
    <w:rsid w:val="00D7382D"/>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D7382D"/>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7">
    <w:name w:val="основной текст"/>
    <w:basedOn w:val="a"/>
    <w:rsid w:val="00D7382D"/>
    <w:pPr>
      <w:widowControl/>
      <w:autoSpaceDN/>
      <w:spacing w:after="120" w:line="240" w:lineRule="auto"/>
      <w:ind w:firstLine="851"/>
      <w:textAlignment w:val="auto"/>
    </w:pPr>
    <w:rPr>
      <w:rFonts w:ascii="Arial" w:hAnsi="Arial" w:cs="Calibri"/>
      <w:kern w:val="0"/>
      <w:sz w:val="28"/>
      <w:lang w:eastAsia="ar-SA"/>
    </w:rPr>
  </w:style>
  <w:style w:type="paragraph" w:customStyle="1" w:styleId="1f6">
    <w:name w:val="Текст примечания1"/>
    <w:basedOn w:val="a"/>
    <w:rsid w:val="00D7382D"/>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D7382D"/>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7">
    <w:name w:val="_ЗАГОЛОВОК 1"/>
    <w:basedOn w:val="a"/>
    <w:rsid w:val="00D7382D"/>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8">
    <w:name w:val="Штамп"/>
    <w:basedOn w:val="a"/>
    <w:rsid w:val="00D7382D"/>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1f8">
    <w:name w:val="Абзац списка1"/>
    <w:basedOn w:val="a"/>
    <w:rsid w:val="00D7382D"/>
    <w:pPr>
      <w:widowControl/>
      <w:autoSpaceDN/>
      <w:spacing w:after="200" w:line="276" w:lineRule="auto"/>
      <w:ind w:left="720" w:firstLine="0"/>
      <w:jc w:val="left"/>
      <w:textAlignment w:val="auto"/>
    </w:pPr>
    <w:rPr>
      <w:rFonts w:eastAsia="Calibri" w:cs="Calibri"/>
      <w:kern w:val="0"/>
      <w:sz w:val="24"/>
      <w:szCs w:val="22"/>
      <w:lang w:eastAsia="ar-SA"/>
    </w:rPr>
  </w:style>
  <w:style w:type="paragraph" w:customStyle="1" w:styleId="msolistparagraph0">
    <w:name w:val="msolistparagraph"/>
    <w:basedOn w:val="a"/>
    <w:rsid w:val="00D7382D"/>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65">
    <w:name w:val="xl65"/>
    <w:basedOn w:val="a"/>
    <w:rsid w:val="00D7382D"/>
    <w:pPr>
      <w:widowControl/>
      <w:autoSpaceDN/>
      <w:spacing w:before="280" w:after="280" w:line="240" w:lineRule="auto"/>
      <w:ind w:firstLine="0"/>
      <w:jc w:val="left"/>
      <w:textAlignment w:val="center"/>
    </w:pPr>
    <w:rPr>
      <w:rFonts w:cs="Calibri"/>
      <w:kern w:val="0"/>
      <w:sz w:val="24"/>
      <w:szCs w:val="24"/>
      <w:lang w:eastAsia="ar-SA"/>
    </w:rPr>
  </w:style>
  <w:style w:type="paragraph" w:customStyle="1" w:styleId="xl66">
    <w:name w:val="xl66"/>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7">
    <w:name w:val="xl67"/>
    <w:basedOn w:val="a"/>
    <w:rsid w:val="00D7382D"/>
    <w:pPr>
      <w:widowControl/>
      <w:autoSpaceDN/>
      <w:spacing w:before="280" w:after="280" w:line="240" w:lineRule="auto"/>
      <w:ind w:firstLine="0"/>
      <w:jc w:val="center"/>
      <w:textAlignment w:val="center"/>
    </w:pPr>
    <w:rPr>
      <w:rFonts w:cs="Calibri"/>
      <w:kern w:val="0"/>
      <w:sz w:val="24"/>
      <w:szCs w:val="24"/>
      <w:lang w:eastAsia="ar-SA"/>
    </w:rPr>
  </w:style>
  <w:style w:type="paragraph" w:customStyle="1" w:styleId="xl68">
    <w:name w:val="xl68"/>
    <w:basedOn w:val="a"/>
    <w:rsid w:val="00D7382D"/>
    <w:pPr>
      <w:widowControl/>
      <w:pBdr>
        <w:top w:val="single" w:sz="4"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69">
    <w:name w:val="xl69"/>
    <w:basedOn w:val="a"/>
    <w:rsid w:val="00D7382D"/>
    <w:pPr>
      <w:widowControl/>
      <w:autoSpaceDN/>
      <w:spacing w:before="280" w:after="280" w:line="240" w:lineRule="auto"/>
      <w:ind w:firstLine="0"/>
      <w:jc w:val="left"/>
      <w:textAlignment w:val="center"/>
    </w:pPr>
    <w:rPr>
      <w:rFonts w:cs="Calibri"/>
      <w:b/>
      <w:bCs/>
      <w:kern w:val="0"/>
      <w:sz w:val="24"/>
      <w:szCs w:val="24"/>
      <w:lang w:eastAsia="ar-SA"/>
    </w:rPr>
  </w:style>
  <w:style w:type="paragraph" w:customStyle="1" w:styleId="xl70">
    <w:name w:val="xl70"/>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1">
    <w:name w:val="xl71"/>
    <w:basedOn w:val="a"/>
    <w:rsid w:val="00D7382D"/>
    <w:pPr>
      <w:widowControl/>
      <w:pBdr>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72">
    <w:name w:val="xl72"/>
    <w:basedOn w:val="a"/>
    <w:rsid w:val="00D7382D"/>
    <w:pPr>
      <w:widowControl/>
      <w:pBdr>
        <w:top w:val="single" w:sz="4" w:space="0" w:color="000000"/>
        <w:left w:val="single" w:sz="4" w:space="0" w:color="000000"/>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3">
    <w:name w:val="xl73"/>
    <w:basedOn w:val="a"/>
    <w:rsid w:val="00D7382D"/>
    <w:pPr>
      <w:widowControl/>
      <w:pBdr>
        <w:top w:val="single" w:sz="8" w:space="0" w:color="000000"/>
        <w:left w:val="single" w:sz="4" w:space="0" w:color="000000"/>
        <w:bottom w:val="single" w:sz="4"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4">
    <w:name w:val="xl74"/>
    <w:basedOn w:val="a"/>
    <w:rsid w:val="00D7382D"/>
    <w:pPr>
      <w:widowControl/>
      <w:pBdr>
        <w:top w:val="single" w:sz="8" w:space="0" w:color="000000"/>
        <w:lef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5">
    <w:name w:val="xl75"/>
    <w:basedOn w:val="a"/>
    <w:rsid w:val="00D7382D"/>
    <w:pPr>
      <w:widowControl/>
      <w:pBdr>
        <w:left w:val="single" w:sz="8" w:space="0" w:color="000000"/>
        <w:bottom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6">
    <w:name w:val="xl76"/>
    <w:basedOn w:val="a"/>
    <w:rsid w:val="00D7382D"/>
    <w:pPr>
      <w:widowControl/>
      <w:pBdr>
        <w:top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7">
    <w:name w:val="xl77"/>
    <w:basedOn w:val="a"/>
    <w:rsid w:val="00D7382D"/>
    <w:pPr>
      <w:widowControl/>
      <w:pBdr>
        <w:bottom w:val="single" w:sz="8" w:space="0" w:color="000000"/>
        <w:right w:val="single" w:sz="4"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8">
    <w:name w:val="xl78"/>
    <w:basedOn w:val="a"/>
    <w:rsid w:val="00D7382D"/>
    <w:pPr>
      <w:widowControl/>
      <w:pBdr>
        <w:top w:val="single" w:sz="8" w:space="0" w:color="000000"/>
        <w:left w:val="single" w:sz="4"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79">
    <w:name w:val="xl79"/>
    <w:basedOn w:val="a"/>
    <w:rsid w:val="00D7382D"/>
    <w:pPr>
      <w:widowControl/>
      <w:pBdr>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b/>
      <w:bCs/>
      <w:kern w:val="0"/>
      <w:sz w:val="24"/>
      <w:szCs w:val="24"/>
      <w:lang w:eastAsia="ar-SA"/>
    </w:rPr>
  </w:style>
  <w:style w:type="paragraph" w:customStyle="1" w:styleId="xl80">
    <w:name w:val="xl80"/>
    <w:basedOn w:val="a"/>
    <w:rsid w:val="00D7382D"/>
    <w:pPr>
      <w:widowControl/>
      <w:pBdr>
        <w:top w:val="single" w:sz="4" w:space="0" w:color="000000"/>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1">
    <w:name w:val="xl81"/>
    <w:basedOn w:val="a"/>
    <w:rsid w:val="00D7382D"/>
    <w:pPr>
      <w:widowControl/>
      <w:pBdr>
        <w:top w:val="single" w:sz="4" w:space="0" w:color="000000"/>
        <w:left w:val="single" w:sz="4" w:space="0" w:color="000000"/>
        <w:bottom w:val="single" w:sz="8"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2">
    <w:name w:val="xl82"/>
    <w:basedOn w:val="a"/>
    <w:rsid w:val="00D7382D"/>
    <w:pPr>
      <w:widowControl/>
      <w:pBdr>
        <w:left w:val="single" w:sz="4" w:space="0" w:color="000000"/>
        <w:bottom w:val="single" w:sz="4" w:space="0" w:color="000000"/>
        <w:right w:val="single" w:sz="8"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3">
    <w:name w:val="xl83"/>
    <w:basedOn w:val="a"/>
    <w:rsid w:val="00D7382D"/>
    <w:pPr>
      <w:widowControl/>
      <w:pBdr>
        <w:top w:val="single" w:sz="4" w:space="0" w:color="000000"/>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4">
    <w:name w:val="xl84"/>
    <w:basedOn w:val="a"/>
    <w:rsid w:val="00D7382D"/>
    <w:pPr>
      <w:widowControl/>
      <w:pBdr>
        <w:top w:val="single" w:sz="4" w:space="0" w:color="000000"/>
        <w:left w:val="single" w:sz="8" w:space="0" w:color="000000"/>
        <w:bottom w:val="single" w:sz="8"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xl85">
    <w:name w:val="xl85"/>
    <w:basedOn w:val="a"/>
    <w:rsid w:val="00D7382D"/>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styleId="51">
    <w:name w:val="toc 5"/>
    <w:basedOn w:val="1a"/>
    <w:rsid w:val="00D7382D"/>
    <w:pPr>
      <w:tabs>
        <w:tab w:val="right" w:leader="dot" w:pos="8506"/>
      </w:tabs>
      <w:spacing w:line="360" w:lineRule="auto"/>
      <w:ind w:left="1132"/>
      <w:jc w:val="both"/>
    </w:pPr>
    <w:rPr>
      <w:rFonts w:ascii="Arial" w:eastAsia="Calibri" w:hAnsi="Arial" w:cs="Mangal"/>
      <w:sz w:val="24"/>
      <w:szCs w:val="22"/>
    </w:rPr>
  </w:style>
  <w:style w:type="paragraph" w:styleId="61">
    <w:name w:val="toc 6"/>
    <w:basedOn w:val="1a"/>
    <w:rsid w:val="00D7382D"/>
    <w:pPr>
      <w:tabs>
        <w:tab w:val="right" w:leader="dot" w:pos="8223"/>
      </w:tabs>
      <w:spacing w:line="360" w:lineRule="auto"/>
      <w:ind w:left="1415"/>
      <w:jc w:val="both"/>
    </w:pPr>
    <w:rPr>
      <w:rFonts w:ascii="Arial" w:eastAsia="Calibri" w:hAnsi="Arial" w:cs="Mangal"/>
      <w:sz w:val="24"/>
      <w:szCs w:val="22"/>
    </w:rPr>
  </w:style>
  <w:style w:type="paragraph" w:styleId="71">
    <w:name w:val="toc 7"/>
    <w:basedOn w:val="1a"/>
    <w:rsid w:val="00D7382D"/>
    <w:pPr>
      <w:tabs>
        <w:tab w:val="right" w:leader="dot" w:pos="7940"/>
      </w:tabs>
      <w:spacing w:line="360" w:lineRule="auto"/>
      <w:ind w:left="1698"/>
      <w:jc w:val="both"/>
    </w:pPr>
    <w:rPr>
      <w:rFonts w:ascii="Arial" w:eastAsia="Calibri" w:hAnsi="Arial" w:cs="Mangal"/>
      <w:sz w:val="24"/>
      <w:szCs w:val="22"/>
    </w:rPr>
  </w:style>
  <w:style w:type="paragraph" w:styleId="81">
    <w:name w:val="toc 8"/>
    <w:basedOn w:val="1a"/>
    <w:rsid w:val="00D7382D"/>
    <w:pPr>
      <w:tabs>
        <w:tab w:val="right" w:leader="dot" w:pos="7657"/>
      </w:tabs>
      <w:spacing w:line="360" w:lineRule="auto"/>
      <w:ind w:left="1981"/>
      <w:jc w:val="both"/>
    </w:pPr>
    <w:rPr>
      <w:rFonts w:ascii="Arial" w:eastAsia="Calibri" w:hAnsi="Arial" w:cs="Mangal"/>
      <w:sz w:val="24"/>
      <w:szCs w:val="22"/>
    </w:rPr>
  </w:style>
  <w:style w:type="paragraph" w:styleId="91">
    <w:name w:val="toc 9"/>
    <w:basedOn w:val="1a"/>
    <w:rsid w:val="00D7382D"/>
    <w:pPr>
      <w:tabs>
        <w:tab w:val="right" w:leader="dot" w:pos="7374"/>
      </w:tabs>
      <w:spacing w:line="360" w:lineRule="auto"/>
      <w:ind w:left="2264"/>
      <w:jc w:val="both"/>
    </w:pPr>
    <w:rPr>
      <w:rFonts w:ascii="Arial" w:eastAsia="Calibri" w:hAnsi="Arial" w:cs="Mangal"/>
      <w:sz w:val="24"/>
      <w:szCs w:val="22"/>
    </w:rPr>
  </w:style>
  <w:style w:type="paragraph" w:customStyle="1" w:styleId="100">
    <w:name w:val="Оглавление 10"/>
    <w:basedOn w:val="1a"/>
    <w:rsid w:val="00D7382D"/>
    <w:pPr>
      <w:tabs>
        <w:tab w:val="right" w:leader="dot" w:pos="7091"/>
      </w:tabs>
      <w:spacing w:line="360" w:lineRule="auto"/>
      <w:ind w:left="2547"/>
      <w:jc w:val="both"/>
    </w:pPr>
    <w:rPr>
      <w:rFonts w:ascii="Arial" w:eastAsia="Calibri" w:hAnsi="Arial" w:cs="Mangal"/>
      <w:sz w:val="24"/>
      <w:szCs w:val="22"/>
    </w:rPr>
  </w:style>
  <w:style w:type="paragraph" w:styleId="afff9">
    <w:name w:val="Block Text"/>
    <w:basedOn w:val="a"/>
    <w:unhideWhenUsed/>
    <w:rsid w:val="00D7382D"/>
    <w:pPr>
      <w:widowControl/>
      <w:tabs>
        <w:tab w:val="left" w:pos="1418"/>
      </w:tabs>
      <w:suppressAutoHyphens w:val="0"/>
      <w:overflowPunct w:val="0"/>
      <w:autoSpaceDE w:val="0"/>
      <w:adjustRightInd w:val="0"/>
      <w:spacing w:line="240" w:lineRule="auto"/>
      <w:ind w:left="660" w:right="-143" w:firstLine="0"/>
      <w:jc w:val="left"/>
      <w:textAlignment w:val="auto"/>
    </w:pPr>
    <w:rPr>
      <w:kern w:val="0"/>
      <w:sz w:val="24"/>
      <w:szCs w:val="24"/>
    </w:rPr>
  </w:style>
  <w:style w:type="character" w:customStyle="1" w:styleId="apple-converted-space">
    <w:name w:val="apple-converted-space"/>
    <w:rsid w:val="00D7382D"/>
  </w:style>
  <w:style w:type="paragraph" w:customStyle="1" w:styleId="afffa">
    <w:name w:val="П.З."/>
    <w:basedOn w:val="a"/>
    <w:link w:val="afffb"/>
    <w:uiPriority w:val="99"/>
    <w:rsid w:val="00D7382D"/>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b">
    <w:name w:val="П.З. Знак"/>
    <w:link w:val="afffa"/>
    <w:uiPriority w:val="99"/>
    <w:locked/>
    <w:rsid w:val="00D7382D"/>
    <w:rPr>
      <w:rFonts w:ascii="Calibri" w:eastAsia="Times New Roman" w:hAnsi="Calibri" w:cs="Times New Roman"/>
      <w:sz w:val="24"/>
      <w:szCs w:val="28"/>
      <w:lang w:val="x-none" w:eastAsia="x-none"/>
    </w:rPr>
  </w:style>
  <w:style w:type="character" w:customStyle="1" w:styleId="FontStyle112">
    <w:name w:val="Font Style112"/>
    <w:uiPriority w:val="99"/>
    <w:rsid w:val="00D7382D"/>
    <w:rPr>
      <w:rFonts w:ascii="Times New Roman" w:hAnsi="Times New Roman" w:cs="Times New Roman"/>
      <w:sz w:val="20"/>
      <w:szCs w:val="20"/>
    </w:rPr>
  </w:style>
  <w:style w:type="character" w:customStyle="1" w:styleId="62">
    <w:name w:val="Основной текст6"/>
    <w:rsid w:val="00D7382D"/>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efault">
    <w:name w:val="Default"/>
    <w:rsid w:val="00D7382D"/>
    <w:pPr>
      <w:autoSpaceDE w:val="0"/>
      <w:autoSpaceDN w:val="0"/>
      <w:adjustRightInd w:val="0"/>
    </w:pPr>
    <w:rPr>
      <w:rFonts w:eastAsia="Times New Roman" w:cs="Times New Roman"/>
      <w:color w:val="000000"/>
      <w:sz w:val="24"/>
      <w:szCs w:val="24"/>
    </w:rPr>
  </w:style>
  <w:style w:type="paragraph" w:customStyle="1" w:styleId="formattext">
    <w:name w:val="formattext"/>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db9fe9049761426654245bb2dd862eecmsonormal">
    <w:name w:val="db9fe9049761426654245bb2dd862eecmsonormal"/>
    <w:basedOn w:val="a"/>
    <w:rsid w:val="00D7382D"/>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rsid w:val="00D7382D"/>
  </w:style>
  <w:style w:type="character" w:customStyle="1" w:styleId="tluih8">
    <w:name w:val="_tluih8"/>
    <w:rsid w:val="00D7382D"/>
  </w:style>
  <w:style w:type="character" w:customStyle="1" w:styleId="6vzrncr">
    <w:name w:val="_6vzrncr"/>
    <w:rsid w:val="00D7382D"/>
  </w:style>
  <w:style w:type="character" w:customStyle="1" w:styleId="er2xx9">
    <w:name w:val="_er2xx9"/>
    <w:rsid w:val="00D7382D"/>
  </w:style>
  <w:style w:type="character" w:customStyle="1" w:styleId="afffc">
    <w:name w:val="Цветовое выделение"/>
    <w:uiPriority w:val="99"/>
    <w:rsid w:val="00D7382D"/>
    <w:rPr>
      <w:b/>
      <w:color w:val="26282F"/>
    </w:rPr>
  </w:style>
  <w:style w:type="paragraph" w:customStyle="1" w:styleId="afffd">
    <w:name w:val="Комментарий"/>
    <w:basedOn w:val="a"/>
    <w:next w:val="a"/>
    <w:uiPriority w:val="99"/>
    <w:rsid w:val="00D7382D"/>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e">
    <w:name w:val="Информация о версии"/>
    <w:basedOn w:val="afffd"/>
    <w:next w:val="a"/>
    <w:uiPriority w:val="99"/>
    <w:rsid w:val="00D7382D"/>
    <w:rPr>
      <w:i/>
      <w:iCs/>
    </w:rPr>
  </w:style>
  <w:style w:type="paragraph" w:customStyle="1" w:styleId="affff">
    <w:name w:val="Нормальный (таблица)"/>
    <w:basedOn w:val="a"/>
    <w:next w:val="a"/>
    <w:uiPriority w:val="99"/>
    <w:rsid w:val="00D7382D"/>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0">
    <w:name w:val="Прижатый влево"/>
    <w:basedOn w:val="a"/>
    <w:next w:val="a"/>
    <w:uiPriority w:val="99"/>
    <w:rsid w:val="00D7382D"/>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paragraph" w:customStyle="1" w:styleId="Twordnaim">
    <w:name w:val="Tword_naim"/>
    <w:basedOn w:val="a"/>
    <w:rsid w:val="00D7382D"/>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rsid w:val="00D7382D"/>
    <w:pPr>
      <w:widowControl/>
      <w:suppressAutoHyphens w:val="0"/>
      <w:autoSpaceDN/>
      <w:spacing w:line="240" w:lineRule="auto"/>
      <w:ind w:firstLine="0"/>
      <w:jc w:val="center"/>
      <w:textAlignment w:val="auto"/>
    </w:pPr>
    <w:rPr>
      <w:rFonts w:ascii="ISOCPEUR" w:hAnsi="ISOCPEUR"/>
      <w:kern w:val="0"/>
      <w:sz w:val="18"/>
      <w:szCs w:val="24"/>
    </w:rPr>
  </w:style>
  <w:style w:type="character" w:customStyle="1" w:styleId="TwordizmeChar">
    <w:name w:val="Tword_izme Char"/>
    <w:link w:val="Twordizme"/>
    <w:rsid w:val="00D7382D"/>
    <w:rPr>
      <w:rFonts w:ascii="ISOCPEUR" w:eastAsia="Times New Roman" w:hAnsi="ISOCPEUR" w:cs="Times New Roman"/>
      <w:sz w:val="18"/>
      <w:szCs w:val="24"/>
    </w:rPr>
  </w:style>
  <w:style w:type="paragraph" w:customStyle="1" w:styleId="Twordfami">
    <w:name w:val="Tword_fami"/>
    <w:basedOn w:val="a"/>
    <w:rsid w:val="00D7382D"/>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rsid w:val="00D7382D"/>
    <w:pPr>
      <w:widowControl/>
      <w:suppressAutoHyphens w:val="0"/>
      <w:autoSpaceDN/>
      <w:spacing w:line="240" w:lineRule="auto"/>
      <w:ind w:firstLine="0"/>
      <w:jc w:val="center"/>
      <w:textAlignment w:val="auto"/>
    </w:pPr>
    <w:rPr>
      <w:rFonts w:ascii="ISOCPEUR" w:hAnsi="ISOCPEUR"/>
      <w:i/>
      <w:kern w:val="0"/>
      <w:sz w:val="16"/>
      <w:szCs w:val="24"/>
    </w:rPr>
  </w:style>
  <w:style w:type="character" w:customStyle="1" w:styleId="TworddateChar">
    <w:name w:val="Tword_date Char"/>
    <w:link w:val="Tworddate"/>
    <w:rsid w:val="00D7382D"/>
    <w:rPr>
      <w:rFonts w:ascii="ISOCPEUR" w:eastAsia="Times New Roman" w:hAnsi="ISOCPEUR" w:cs="Times New Roman"/>
      <w:i/>
      <w:sz w:val="16"/>
      <w:szCs w:val="24"/>
    </w:rPr>
  </w:style>
  <w:style w:type="paragraph" w:customStyle="1" w:styleId="Twordnormal">
    <w:name w:val="Tword_normal"/>
    <w:basedOn w:val="a"/>
    <w:link w:val="Twordnormal0"/>
    <w:rsid w:val="00D7382D"/>
    <w:pPr>
      <w:widowControl/>
      <w:suppressAutoHyphens w:val="0"/>
      <w:autoSpaceDN/>
      <w:spacing w:line="240" w:lineRule="auto"/>
      <w:ind w:firstLine="709"/>
      <w:textAlignment w:val="auto"/>
    </w:pPr>
    <w:rPr>
      <w:rFonts w:ascii="ISOCPEUR" w:hAnsi="ISOCPEUR"/>
      <w:i/>
      <w:kern w:val="0"/>
      <w:sz w:val="28"/>
      <w:szCs w:val="24"/>
    </w:rPr>
  </w:style>
  <w:style w:type="character" w:customStyle="1" w:styleId="Twordnormal0">
    <w:name w:val="Tword_normal Знак"/>
    <w:link w:val="Twordnormal"/>
    <w:rsid w:val="00D7382D"/>
    <w:rPr>
      <w:rFonts w:ascii="ISOCPEUR" w:eastAsia="Times New Roman" w:hAnsi="ISOCPEUR" w:cs="Times New Roman"/>
      <w:i/>
      <w:sz w:val="28"/>
      <w:szCs w:val="24"/>
    </w:rPr>
  </w:style>
  <w:style w:type="paragraph" w:customStyle="1" w:styleId="Twordaddfieldheads">
    <w:name w:val="Tword_add_field_heads"/>
    <w:basedOn w:val="a"/>
    <w:rsid w:val="00D7382D"/>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rsid w:val="00D7382D"/>
    <w:pPr>
      <w:suppressAutoHyphens w:val="0"/>
      <w:autoSpaceDN/>
      <w:adjustRightInd w:val="0"/>
      <w:spacing w:line="480" w:lineRule="auto"/>
      <w:ind w:firstLine="0"/>
      <w:jc w:val="center"/>
    </w:pPr>
    <w:rPr>
      <w:rFonts w:ascii="ISOCPEUR" w:hAnsi="ISOCPEUR"/>
      <w:i/>
      <w:kern w:val="0"/>
      <w:szCs w:val="24"/>
    </w:rPr>
  </w:style>
  <w:style w:type="paragraph" w:customStyle="1" w:styleId="affff1">
    <w:name w:val="Текст записки"/>
    <w:basedOn w:val="Twordnaim"/>
    <w:rsid w:val="00D7382D"/>
    <w:pPr>
      <w:ind w:firstLine="851"/>
      <w:jc w:val="both"/>
    </w:pPr>
    <w:rPr>
      <w:rFonts w:cs="Times New Roman"/>
      <w:i w:val="0"/>
      <w:szCs w:val="20"/>
    </w:rPr>
  </w:style>
  <w:style w:type="paragraph" w:customStyle="1" w:styleId="affff2">
    <w:name w:val="Текст таблицы"/>
    <w:basedOn w:val="a"/>
    <w:rsid w:val="00D7382D"/>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ff3">
    <w:name w:val="_Текст записки + полужирный"/>
    <w:basedOn w:val="affff1"/>
    <w:rsid w:val="00D7382D"/>
    <w:rPr>
      <w:b/>
      <w:bCs/>
    </w:rPr>
  </w:style>
  <w:style w:type="paragraph" w:styleId="affff4">
    <w:name w:val="Document Map"/>
    <w:basedOn w:val="a"/>
    <w:link w:val="affff5"/>
    <w:semiHidden/>
    <w:rsid w:val="00D7382D"/>
    <w:pPr>
      <w:widowControl/>
      <w:shd w:val="clear" w:color="auto" w:fill="000080"/>
      <w:suppressAutoHyphens w:val="0"/>
      <w:autoSpaceDN/>
      <w:spacing w:line="240" w:lineRule="auto"/>
      <w:ind w:firstLine="0"/>
      <w:jc w:val="left"/>
      <w:textAlignment w:val="auto"/>
    </w:pPr>
    <w:rPr>
      <w:rFonts w:ascii="Tahoma" w:hAnsi="Tahoma" w:cs="Tahoma"/>
      <w:kern w:val="0"/>
      <w:sz w:val="20"/>
    </w:rPr>
  </w:style>
  <w:style w:type="character" w:customStyle="1" w:styleId="affff5">
    <w:name w:val="Схема документа Знак"/>
    <w:link w:val="affff4"/>
    <w:semiHidden/>
    <w:rsid w:val="00D7382D"/>
    <w:rPr>
      <w:rFonts w:ascii="Tahoma" w:eastAsia="Times New Roman" w:hAnsi="Tahoma"/>
      <w:shd w:val="clear" w:color="auto" w:fill="000080"/>
    </w:rPr>
  </w:style>
  <w:style w:type="paragraph" w:customStyle="1" w:styleId="affff6">
    <w:name w:val="Чертежный"/>
    <w:rsid w:val="00D7382D"/>
    <w:pPr>
      <w:jc w:val="both"/>
    </w:pPr>
    <w:rPr>
      <w:rFonts w:ascii="ISOCPEUR" w:eastAsia="Times New Roman" w:hAnsi="ISOCPEUR" w:cs="Times New Roman"/>
      <w:i/>
      <w:sz w:val="28"/>
      <w:lang w:val="uk-UA"/>
    </w:rPr>
  </w:style>
  <w:style w:type="paragraph" w:customStyle="1" w:styleId="Betreffzeile">
    <w:name w:val="Betreffzeile"/>
    <w:basedOn w:val="a"/>
    <w:rsid w:val="00D7382D"/>
    <w:pPr>
      <w:widowControl/>
      <w:suppressAutoHyphens w:val="0"/>
      <w:autoSpaceDN/>
      <w:spacing w:line="240" w:lineRule="auto"/>
      <w:ind w:firstLine="0"/>
      <w:jc w:val="left"/>
      <w:textAlignment w:val="auto"/>
    </w:pPr>
    <w:rPr>
      <w:rFonts w:ascii="Arial" w:hAnsi="Arial"/>
      <w:kern w:val="0"/>
      <w:sz w:val="20"/>
      <w:lang w:val="de-DE"/>
    </w:rPr>
  </w:style>
  <w:style w:type="paragraph" w:styleId="2d">
    <w:name w:val="List 2"/>
    <w:basedOn w:val="a"/>
    <w:rsid w:val="00D7382D"/>
    <w:pPr>
      <w:widowControl/>
      <w:suppressAutoHyphens w:val="0"/>
      <w:autoSpaceDN/>
      <w:spacing w:line="240" w:lineRule="auto"/>
      <w:ind w:left="720" w:hanging="360"/>
      <w:jc w:val="left"/>
      <w:textAlignment w:val="auto"/>
    </w:pPr>
    <w:rPr>
      <w:kern w:val="0"/>
      <w:sz w:val="20"/>
      <w:lang w:val="en-US"/>
    </w:rPr>
  </w:style>
  <w:style w:type="paragraph" w:styleId="35">
    <w:name w:val="Body Text Indent 3"/>
    <w:basedOn w:val="a"/>
    <w:link w:val="312"/>
    <w:rsid w:val="00D7382D"/>
    <w:pPr>
      <w:widowControl/>
      <w:suppressAutoHyphens w:val="0"/>
      <w:autoSpaceDN/>
      <w:spacing w:after="120" w:line="240" w:lineRule="auto"/>
      <w:ind w:left="283" w:firstLine="0"/>
      <w:jc w:val="left"/>
      <w:textAlignment w:val="auto"/>
    </w:pPr>
    <w:rPr>
      <w:rFonts w:ascii="Arial" w:hAnsi="Arial"/>
      <w:kern w:val="0"/>
      <w:sz w:val="16"/>
      <w:szCs w:val="16"/>
      <w:lang w:val="en-AU"/>
    </w:rPr>
  </w:style>
  <w:style w:type="character" w:customStyle="1" w:styleId="312">
    <w:name w:val="Основной текст с отступом 3 Знак1"/>
    <w:link w:val="35"/>
    <w:rsid w:val="00D7382D"/>
    <w:rPr>
      <w:rFonts w:ascii="Arial" w:eastAsia="Times New Roman" w:hAnsi="Arial" w:cs="Times New Roman"/>
      <w:sz w:val="16"/>
      <w:szCs w:val="16"/>
      <w:lang w:val="en-AU"/>
    </w:rPr>
  </w:style>
  <w:style w:type="paragraph" w:styleId="2e">
    <w:name w:val="Body Text 2"/>
    <w:basedOn w:val="a"/>
    <w:link w:val="213"/>
    <w:rsid w:val="00D7382D"/>
    <w:pPr>
      <w:widowControl/>
      <w:suppressAutoHyphens w:val="0"/>
      <w:autoSpaceDN/>
      <w:spacing w:line="240" w:lineRule="auto"/>
      <w:ind w:firstLine="0"/>
      <w:jc w:val="left"/>
      <w:textAlignment w:val="auto"/>
    </w:pPr>
    <w:rPr>
      <w:rFonts w:ascii="Arial" w:hAnsi="Arial"/>
      <w:b/>
      <w:bCs/>
      <w:kern w:val="0"/>
      <w:sz w:val="24"/>
    </w:rPr>
  </w:style>
  <w:style w:type="character" w:customStyle="1" w:styleId="213">
    <w:name w:val="Основной текст 2 Знак1"/>
    <w:link w:val="2e"/>
    <w:rsid w:val="00D7382D"/>
    <w:rPr>
      <w:rFonts w:ascii="Arial" w:eastAsia="Times New Roman" w:hAnsi="Arial" w:cs="Times New Roman"/>
      <w:b/>
      <w:bCs/>
      <w:sz w:val="24"/>
    </w:rPr>
  </w:style>
  <w:style w:type="paragraph" w:customStyle="1" w:styleId="Iniiaiieoaeno">
    <w:name w:val="Iniiaiie oaeno"/>
    <w:basedOn w:val="a"/>
    <w:rsid w:val="00D7382D"/>
    <w:pPr>
      <w:widowControl/>
      <w:suppressAutoHyphens w:val="0"/>
      <w:autoSpaceDN/>
      <w:spacing w:line="240" w:lineRule="auto"/>
      <w:ind w:firstLine="0"/>
      <w:jc w:val="left"/>
      <w:textAlignment w:val="auto"/>
    </w:pPr>
    <w:rPr>
      <w:kern w:val="0"/>
      <w:sz w:val="24"/>
    </w:rPr>
  </w:style>
  <w:style w:type="paragraph" w:customStyle="1" w:styleId="63">
    <w:name w:val="заголовок 6"/>
    <w:basedOn w:val="a"/>
    <w:next w:val="a"/>
    <w:rsid w:val="00D7382D"/>
    <w:pPr>
      <w:keepNext/>
      <w:suppressAutoHyphens w:val="0"/>
      <w:autoSpaceDN/>
      <w:spacing w:line="240" w:lineRule="auto"/>
      <w:ind w:firstLine="0"/>
      <w:textAlignment w:val="auto"/>
    </w:pPr>
    <w:rPr>
      <w:rFonts w:ascii="Arial" w:hAnsi="Arial"/>
      <w:kern w:val="0"/>
      <w:sz w:val="24"/>
      <w:lang w:val="en-GB"/>
    </w:rPr>
  </w:style>
  <w:style w:type="paragraph" w:customStyle="1" w:styleId="1f9">
    <w:name w:val="заголовок 1"/>
    <w:basedOn w:val="a"/>
    <w:next w:val="a"/>
    <w:rsid w:val="00D7382D"/>
    <w:pPr>
      <w:keepNext/>
      <w:suppressAutoHyphens w:val="0"/>
      <w:autoSpaceDN/>
      <w:spacing w:line="-400" w:lineRule="auto"/>
      <w:ind w:firstLine="0"/>
      <w:jc w:val="left"/>
      <w:textAlignment w:val="auto"/>
    </w:pPr>
    <w:rPr>
      <w:rFonts w:ascii="Arial" w:hAnsi="Arial"/>
      <w:kern w:val="0"/>
      <w:sz w:val="24"/>
    </w:rPr>
  </w:style>
  <w:style w:type="paragraph" w:styleId="36">
    <w:name w:val="Body Text 3"/>
    <w:basedOn w:val="a"/>
    <w:link w:val="313"/>
    <w:rsid w:val="00D7382D"/>
    <w:pPr>
      <w:widowControl/>
      <w:suppressAutoHyphens w:val="0"/>
      <w:autoSpaceDN/>
      <w:spacing w:line="240" w:lineRule="auto"/>
      <w:ind w:firstLine="0"/>
      <w:jc w:val="center"/>
      <w:textAlignment w:val="auto"/>
    </w:pPr>
    <w:rPr>
      <w:kern w:val="0"/>
      <w:sz w:val="28"/>
      <w:szCs w:val="24"/>
    </w:rPr>
  </w:style>
  <w:style w:type="character" w:customStyle="1" w:styleId="313">
    <w:name w:val="Основной текст 3 Знак1"/>
    <w:link w:val="36"/>
    <w:rsid w:val="00D7382D"/>
    <w:rPr>
      <w:rFonts w:eastAsia="Times New Roman" w:cs="Times New Roman"/>
      <w:sz w:val="28"/>
      <w:szCs w:val="24"/>
    </w:rPr>
  </w:style>
  <w:style w:type="paragraph" w:customStyle="1" w:styleId="45">
    <w:name w:val="çàãîëîâîê 4"/>
    <w:basedOn w:val="a"/>
    <w:next w:val="a"/>
    <w:rsid w:val="00D7382D"/>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f7">
    <w:name w:val="òàáëèöà"/>
    <w:rsid w:val="00D7382D"/>
    <w:pPr>
      <w:spacing w:before="60" w:after="60"/>
      <w:jc w:val="center"/>
    </w:pPr>
    <w:rPr>
      <w:rFonts w:ascii="Arial" w:eastAsia="Times New Roman" w:hAnsi="Arial" w:cs="Times New Roman"/>
    </w:rPr>
  </w:style>
  <w:style w:type="paragraph" w:customStyle="1" w:styleId="Text1">
    <w:name w:val="Text 1"/>
    <w:basedOn w:val="a"/>
    <w:rsid w:val="00D7382D"/>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rsid w:val="00D7382D"/>
    <w:pPr>
      <w:widowControl/>
      <w:suppressAutoHyphens w:val="0"/>
      <w:autoSpaceDN/>
      <w:spacing w:line="240" w:lineRule="auto"/>
      <w:ind w:firstLine="0"/>
      <w:textAlignment w:val="auto"/>
    </w:pPr>
    <w:rPr>
      <w:rFonts w:ascii="Arial" w:hAnsi="Arial"/>
      <w:i/>
      <w:kern w:val="0"/>
      <w:sz w:val="24"/>
      <w:lang w:val="de-DE"/>
    </w:rPr>
  </w:style>
  <w:style w:type="paragraph" w:styleId="affff8">
    <w:name w:val="List Bullet"/>
    <w:basedOn w:val="a"/>
    <w:autoRedefine/>
    <w:rsid w:val="00D7382D"/>
    <w:pPr>
      <w:widowControl/>
      <w:tabs>
        <w:tab w:val="num" w:pos="360"/>
      </w:tabs>
      <w:suppressAutoHyphens w:val="0"/>
      <w:autoSpaceDN/>
      <w:spacing w:line="240" w:lineRule="auto"/>
      <w:ind w:left="357" w:hanging="357"/>
      <w:textAlignment w:val="auto"/>
    </w:pPr>
    <w:rPr>
      <w:rFonts w:ascii="Arial" w:hAnsi="Arial"/>
      <w:kern w:val="0"/>
      <w:sz w:val="24"/>
    </w:rPr>
  </w:style>
  <w:style w:type="paragraph" w:customStyle="1" w:styleId="affff9">
    <w:name w:val="Абзац основной"/>
    <w:basedOn w:val="a"/>
    <w:rsid w:val="00D7382D"/>
    <w:pPr>
      <w:widowControl/>
      <w:suppressAutoHyphens w:val="0"/>
      <w:autoSpaceDN/>
      <w:spacing w:after="120" w:line="360" w:lineRule="auto"/>
      <w:ind w:firstLine="567"/>
      <w:textAlignment w:val="auto"/>
    </w:pPr>
    <w:rPr>
      <w:kern w:val="0"/>
      <w:sz w:val="24"/>
      <w:szCs w:val="24"/>
    </w:rPr>
  </w:style>
  <w:style w:type="paragraph" w:customStyle="1" w:styleId="BodyText21">
    <w:name w:val="Body Text 21"/>
    <w:basedOn w:val="a"/>
    <w:rsid w:val="00D7382D"/>
    <w:pPr>
      <w:suppressAutoHyphens w:val="0"/>
      <w:autoSpaceDN/>
      <w:spacing w:line="240" w:lineRule="auto"/>
      <w:ind w:firstLine="709"/>
      <w:textAlignment w:val="auto"/>
    </w:pPr>
    <w:rPr>
      <w:kern w:val="0"/>
      <w:sz w:val="24"/>
    </w:rPr>
  </w:style>
  <w:style w:type="paragraph" w:customStyle="1" w:styleId="37">
    <w:name w:val="Основной текст3"/>
    <w:basedOn w:val="a"/>
    <w:link w:val="38"/>
    <w:rsid w:val="00D7382D"/>
    <w:pPr>
      <w:suppressAutoHyphens w:val="0"/>
      <w:autoSpaceDN/>
      <w:spacing w:line="240" w:lineRule="auto"/>
      <w:ind w:firstLine="709"/>
      <w:textAlignment w:val="auto"/>
    </w:pPr>
    <w:rPr>
      <w:kern w:val="0"/>
      <w:sz w:val="24"/>
      <w:szCs w:val="24"/>
    </w:rPr>
  </w:style>
  <w:style w:type="character" w:customStyle="1" w:styleId="38">
    <w:name w:val="Основной текст3 Знак"/>
    <w:link w:val="37"/>
    <w:rsid w:val="00D7382D"/>
    <w:rPr>
      <w:rFonts w:eastAsia="Times New Roman" w:cs="Times New Roman"/>
      <w:sz w:val="24"/>
      <w:szCs w:val="24"/>
    </w:rPr>
  </w:style>
  <w:style w:type="paragraph" w:customStyle="1" w:styleId="52">
    <w:name w:val="Основной текст5 Знак"/>
    <w:basedOn w:val="af5"/>
    <w:link w:val="53"/>
    <w:rsid w:val="00D7382D"/>
    <w:pPr>
      <w:widowControl w:val="0"/>
      <w:spacing w:after="0" w:line="240" w:lineRule="auto"/>
      <w:ind w:firstLine="709"/>
      <w:jc w:val="both"/>
    </w:pPr>
    <w:rPr>
      <w:rFonts w:ascii="Times New Roman" w:eastAsia="Times New Roman" w:hAnsi="Times New Roman"/>
      <w:sz w:val="24"/>
      <w:szCs w:val="24"/>
      <w:lang w:val="ru-RU" w:eastAsia="ru-RU"/>
    </w:rPr>
  </w:style>
  <w:style w:type="character" w:customStyle="1" w:styleId="53">
    <w:name w:val="Основной текст5 Знак Знак"/>
    <w:link w:val="52"/>
    <w:rsid w:val="00D7382D"/>
    <w:rPr>
      <w:rFonts w:eastAsia="Times New Roman" w:cs="Times New Roman"/>
      <w:sz w:val="24"/>
      <w:szCs w:val="24"/>
    </w:rPr>
  </w:style>
  <w:style w:type="paragraph" w:customStyle="1" w:styleId="12pt">
    <w:name w:val="Основной текст с отступом + 12 pt"/>
    <w:basedOn w:val="afb"/>
    <w:link w:val="12pt0"/>
    <w:rsid w:val="00D7382D"/>
    <w:pPr>
      <w:widowControl w:val="0"/>
      <w:suppressAutoHyphens w:val="0"/>
    </w:pPr>
    <w:rPr>
      <w:color w:val="000000"/>
      <w:sz w:val="24"/>
      <w:szCs w:val="24"/>
      <w:lang w:eastAsia="ru-RU"/>
    </w:rPr>
  </w:style>
  <w:style w:type="character" w:customStyle="1" w:styleId="12pt0">
    <w:name w:val="Основной текст с отступом + 12 pt Знак"/>
    <w:link w:val="12pt"/>
    <w:rsid w:val="00D7382D"/>
    <w:rPr>
      <w:rFonts w:eastAsia="Times New Roman" w:cs="Times New Roman"/>
      <w:color w:val="000000"/>
      <w:sz w:val="24"/>
      <w:szCs w:val="24"/>
    </w:rPr>
  </w:style>
  <w:style w:type="paragraph" w:customStyle="1" w:styleId="Tableofcontents">
    <w:name w:val="Table of contents"/>
    <w:basedOn w:val="a"/>
    <w:rsid w:val="00D7382D"/>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rsid w:val="00D7382D"/>
    <w:rPr>
      <w:rFonts w:ascii="Arial" w:eastAsia="Times New Roman" w:hAnsi="Arial" w:cs="Times New Roman"/>
      <w:color w:val="000000"/>
      <w:sz w:val="24"/>
      <w:lang w:val="en-US"/>
    </w:rPr>
  </w:style>
  <w:style w:type="paragraph" w:customStyle="1" w:styleId="39">
    <w:name w:val="заголовок 3"/>
    <w:basedOn w:val="a"/>
    <w:next w:val="a"/>
    <w:rsid w:val="00D7382D"/>
    <w:pPr>
      <w:keepNext/>
      <w:suppressAutoHyphens w:val="0"/>
      <w:autoSpaceDN/>
      <w:spacing w:line="240" w:lineRule="auto"/>
      <w:ind w:firstLine="0"/>
      <w:jc w:val="center"/>
      <w:textAlignment w:val="auto"/>
    </w:pPr>
    <w:rPr>
      <w:rFonts w:ascii="Arial" w:hAnsi="Arial"/>
      <w:b/>
      <w:kern w:val="0"/>
      <w:sz w:val="24"/>
      <w:lang w:val="en-GB"/>
    </w:rPr>
  </w:style>
  <w:style w:type="paragraph" w:customStyle="1" w:styleId="Normal2">
    <w:name w:val="Normal2"/>
    <w:rsid w:val="00D7382D"/>
    <w:pPr>
      <w:widowControl w:val="0"/>
    </w:pPr>
    <w:rPr>
      <w:rFonts w:eastAsia="Times New Roman" w:cs="Times New Roman"/>
      <w:lang w:val="en-US"/>
    </w:rPr>
  </w:style>
  <w:style w:type="paragraph" w:customStyle="1" w:styleId="BodyTextIndent1">
    <w:name w:val="Body Text Indent1"/>
    <w:basedOn w:val="a"/>
    <w:rsid w:val="00D7382D"/>
    <w:pPr>
      <w:widowControl/>
      <w:suppressAutoHyphens w:val="0"/>
      <w:autoSpaceDN/>
      <w:spacing w:after="120" w:line="240" w:lineRule="auto"/>
      <w:ind w:left="283" w:firstLine="0"/>
      <w:jc w:val="left"/>
      <w:textAlignment w:val="auto"/>
    </w:pPr>
    <w:rPr>
      <w:kern w:val="0"/>
      <w:sz w:val="24"/>
      <w:szCs w:val="24"/>
    </w:rPr>
  </w:style>
  <w:style w:type="paragraph" w:styleId="affffa">
    <w:name w:val="annotation text"/>
    <w:basedOn w:val="a"/>
    <w:link w:val="1fa"/>
    <w:rsid w:val="00D7382D"/>
    <w:pPr>
      <w:widowControl/>
      <w:suppressAutoHyphens w:val="0"/>
      <w:autoSpaceDN/>
      <w:spacing w:line="240" w:lineRule="auto"/>
      <w:ind w:firstLine="0"/>
      <w:jc w:val="left"/>
      <w:textAlignment w:val="auto"/>
    </w:pPr>
    <w:rPr>
      <w:kern w:val="0"/>
      <w:sz w:val="20"/>
    </w:rPr>
  </w:style>
  <w:style w:type="character" w:customStyle="1" w:styleId="1fa">
    <w:name w:val="Текст примечания Знак1"/>
    <w:link w:val="affffa"/>
    <w:semiHidden/>
    <w:rsid w:val="00D7382D"/>
    <w:rPr>
      <w:rFonts w:eastAsia="Times New Roman" w:cs="Times New Roman"/>
    </w:rPr>
  </w:style>
  <w:style w:type="paragraph" w:styleId="affffb">
    <w:name w:val="annotation subject"/>
    <w:basedOn w:val="affffa"/>
    <w:next w:val="affffa"/>
    <w:link w:val="affffc"/>
    <w:uiPriority w:val="99"/>
    <w:semiHidden/>
    <w:rsid w:val="00D7382D"/>
    <w:rPr>
      <w:b/>
      <w:bCs/>
    </w:rPr>
  </w:style>
  <w:style w:type="character" w:customStyle="1" w:styleId="affffc">
    <w:name w:val="Тема примечания Знак"/>
    <w:link w:val="affffb"/>
    <w:uiPriority w:val="99"/>
    <w:semiHidden/>
    <w:rsid w:val="00D7382D"/>
    <w:rPr>
      <w:rFonts w:eastAsia="Times New Roman" w:cs="Times New Roman"/>
      <w:b/>
      <w:bCs/>
    </w:rPr>
  </w:style>
  <w:style w:type="paragraph" w:customStyle="1" w:styleId="2f">
    <w:name w:val="Стиль Заголовок 2"/>
    <w:basedOn w:val="2"/>
    <w:rsid w:val="00D7382D"/>
    <w:pPr>
      <w:numPr>
        <w:ilvl w:val="0"/>
        <w:numId w:val="0"/>
      </w:numPr>
      <w:suppressAutoHyphens w:val="0"/>
      <w:spacing w:before="0" w:after="0"/>
    </w:pPr>
    <w:rPr>
      <w:rFonts w:ascii="Times New Roman" w:hAnsi="Times New Roman" w:cs="Times New Roman"/>
      <w:sz w:val="24"/>
      <w:szCs w:val="24"/>
      <w:lang w:eastAsia="ru-RU"/>
    </w:rPr>
  </w:style>
  <w:style w:type="paragraph" w:customStyle="1" w:styleId="Normal1">
    <w:name w:val="Normal1"/>
    <w:rsid w:val="00D7382D"/>
    <w:pPr>
      <w:widowControl w:val="0"/>
    </w:pPr>
    <w:rPr>
      <w:rFonts w:eastAsia="Times New Roman" w:cs="Times New Roman"/>
      <w:lang w:val="en-US"/>
    </w:rPr>
  </w:style>
  <w:style w:type="paragraph" w:customStyle="1" w:styleId="FR1">
    <w:name w:val="FR1"/>
    <w:rsid w:val="00D7382D"/>
    <w:pPr>
      <w:widowControl w:val="0"/>
      <w:spacing w:line="420" w:lineRule="auto"/>
      <w:ind w:firstLine="720"/>
      <w:jc w:val="both"/>
    </w:pPr>
    <w:rPr>
      <w:rFonts w:eastAsia="Times New Roman" w:cs="Times New Roman"/>
      <w:sz w:val="28"/>
    </w:rPr>
  </w:style>
  <w:style w:type="paragraph" w:styleId="affffd">
    <w:name w:val="caption"/>
    <w:basedOn w:val="a"/>
    <w:qFormat/>
    <w:rsid w:val="00D7382D"/>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fe">
    <w:name w:val="Без висячих строк"/>
    <w:basedOn w:val="a"/>
    <w:next w:val="a"/>
    <w:rsid w:val="00D7382D"/>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rsid w:val="00D7382D"/>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b">
    <w:name w:val="çàãîëîâîê 1"/>
    <w:basedOn w:val="a"/>
    <w:next w:val="a"/>
    <w:rsid w:val="00D7382D"/>
    <w:pPr>
      <w:keepNext/>
      <w:suppressAutoHyphens w:val="0"/>
      <w:overflowPunct w:val="0"/>
      <w:autoSpaceDE w:val="0"/>
      <w:adjustRightInd w:val="0"/>
      <w:spacing w:line="240" w:lineRule="auto"/>
      <w:ind w:firstLine="0"/>
      <w:jc w:val="center"/>
    </w:pPr>
    <w:rPr>
      <w:kern w:val="0"/>
      <w:sz w:val="24"/>
      <w:szCs w:val="24"/>
    </w:rPr>
  </w:style>
  <w:style w:type="paragraph" w:customStyle="1" w:styleId="afffff">
    <w:name w:val="ПЦ"/>
    <w:basedOn w:val="a"/>
    <w:rsid w:val="00D7382D"/>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ff0">
    <w:name w:val="ПЦ не жирный"/>
    <w:basedOn w:val="afffff"/>
    <w:rsid w:val="00D7382D"/>
    <w:rPr>
      <w:b w:val="0"/>
    </w:rPr>
  </w:style>
  <w:style w:type="paragraph" w:customStyle="1" w:styleId="114">
    <w:name w:val="Стиль Заголовок 1 + 14 пт полужирный все прописные"/>
    <w:basedOn w:val="10"/>
    <w:rsid w:val="00D7382D"/>
    <w:pPr>
      <w:widowControl w:val="0"/>
      <w:numPr>
        <w:numId w:val="0"/>
      </w:numPr>
      <w:suppressAutoHyphens w:val="0"/>
      <w:spacing w:before="0" w:after="0" w:line="360" w:lineRule="auto"/>
      <w:ind w:firstLine="709"/>
      <w:jc w:val="both"/>
    </w:pPr>
    <w:rPr>
      <w:caps/>
      <w:kern w:val="0"/>
      <w:sz w:val="28"/>
      <w:szCs w:val="28"/>
      <w:lang w:eastAsia="ru-RU"/>
    </w:rPr>
  </w:style>
  <w:style w:type="paragraph" w:customStyle="1" w:styleId="1140">
    <w:name w:val="Стиль Заголовок 1 + 14 пт все прописные"/>
    <w:basedOn w:val="10"/>
    <w:autoRedefine/>
    <w:rsid w:val="00D7382D"/>
    <w:pPr>
      <w:widowControl w:val="0"/>
      <w:numPr>
        <w:numId w:val="0"/>
      </w:numPr>
      <w:suppressAutoHyphens w:val="0"/>
      <w:spacing w:before="0" w:after="0" w:line="360" w:lineRule="auto"/>
      <w:jc w:val="center"/>
    </w:pPr>
    <w:rPr>
      <w:bCs w:val="0"/>
      <w:caps/>
      <w:kern w:val="0"/>
      <w:sz w:val="28"/>
      <w:szCs w:val="28"/>
      <w:lang w:eastAsia="ru-RU"/>
    </w:rPr>
  </w:style>
  <w:style w:type="paragraph" w:customStyle="1" w:styleId="afffff1">
    <w:name w:val="приложение"/>
    <w:basedOn w:val="10"/>
    <w:rsid w:val="00D7382D"/>
    <w:pPr>
      <w:widowControl w:val="0"/>
      <w:numPr>
        <w:numId w:val="0"/>
      </w:numPr>
      <w:suppressAutoHyphens w:val="0"/>
      <w:spacing w:before="0" w:after="0" w:line="5280" w:lineRule="auto"/>
      <w:ind w:firstLine="7258"/>
      <w:jc w:val="center"/>
    </w:pPr>
    <w:rPr>
      <w:rFonts w:cs="Times New Roman"/>
      <w:caps/>
      <w:kern w:val="0"/>
      <w:sz w:val="28"/>
      <w:szCs w:val="20"/>
      <w:lang w:eastAsia="ru-RU"/>
    </w:rPr>
  </w:style>
  <w:style w:type="paragraph" w:customStyle="1" w:styleId="FR4">
    <w:name w:val="FR4"/>
    <w:rsid w:val="00D7382D"/>
    <w:pPr>
      <w:widowControl w:val="0"/>
      <w:autoSpaceDE w:val="0"/>
      <w:autoSpaceDN w:val="0"/>
      <w:adjustRightInd w:val="0"/>
    </w:pPr>
    <w:rPr>
      <w:rFonts w:eastAsia="Times New Roman" w:cs="Times New Roman"/>
      <w:sz w:val="18"/>
      <w:szCs w:val="18"/>
    </w:rPr>
  </w:style>
  <w:style w:type="paragraph" w:styleId="2f0">
    <w:name w:val="Quote"/>
    <w:basedOn w:val="a"/>
    <w:next w:val="a"/>
    <w:link w:val="2f1"/>
    <w:qFormat/>
    <w:rsid w:val="00D7382D"/>
    <w:pPr>
      <w:widowControl/>
      <w:suppressAutoHyphens w:val="0"/>
      <w:autoSpaceDN/>
      <w:spacing w:before="100" w:beforeAutospacing="1" w:afterAutospacing="1" w:line="240" w:lineRule="auto"/>
      <w:ind w:firstLine="720"/>
      <w:textAlignment w:val="auto"/>
    </w:pPr>
    <w:rPr>
      <w:rFonts w:ascii="Arial" w:eastAsia="Arial" w:hAnsi="Arial"/>
      <w:i/>
      <w:kern w:val="0"/>
      <w:sz w:val="24"/>
      <w:szCs w:val="24"/>
      <w:lang w:val="en-US" w:eastAsia="en-US" w:bidi="en-US"/>
    </w:rPr>
  </w:style>
  <w:style w:type="character" w:customStyle="1" w:styleId="2f1">
    <w:name w:val="Цитата 2 Знак"/>
    <w:link w:val="2f0"/>
    <w:rsid w:val="00D7382D"/>
    <w:rPr>
      <w:rFonts w:ascii="Arial" w:eastAsia="Arial" w:hAnsi="Arial" w:cs="Times New Roman"/>
      <w:i/>
      <w:sz w:val="24"/>
      <w:szCs w:val="24"/>
      <w:lang w:val="en-US" w:eastAsia="en-US" w:bidi="en-US"/>
    </w:rPr>
  </w:style>
  <w:style w:type="paragraph" w:customStyle="1" w:styleId="14pt">
    <w:name w:val="Стиль 14 pt Черный"/>
    <w:basedOn w:val="a"/>
    <w:rsid w:val="00D7382D"/>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paragraph" w:customStyle="1" w:styleId="afffff2">
    <w:name w:val="для надписи"/>
    <w:basedOn w:val="Twordizme"/>
    <w:rsid w:val="00D7382D"/>
    <w:pPr>
      <w:jc w:val="left"/>
    </w:pPr>
    <w:rPr>
      <w:sz w:val="22"/>
    </w:rPr>
  </w:style>
  <w:style w:type="paragraph" w:customStyle="1" w:styleId="2f2">
    <w:name w:val="для надписи 2"/>
    <w:basedOn w:val="Twordizme"/>
    <w:link w:val="2f3"/>
    <w:rsid w:val="00D7382D"/>
    <w:rPr>
      <w:sz w:val="22"/>
    </w:rPr>
  </w:style>
  <w:style w:type="character" w:customStyle="1" w:styleId="2f3">
    <w:name w:val="для надписи 2 Знак"/>
    <w:link w:val="2f2"/>
    <w:rsid w:val="00D7382D"/>
    <w:rPr>
      <w:rFonts w:ascii="ISOCPEUR" w:eastAsia="Times New Roman" w:hAnsi="ISOCPEUR" w:cs="Times New Roman"/>
      <w:sz w:val="22"/>
      <w:szCs w:val="24"/>
    </w:rPr>
  </w:style>
  <w:style w:type="paragraph" w:customStyle="1" w:styleId="afffff3">
    <w:name w:val="Знак"/>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afffff4">
    <w:name w:val="Знак"/>
    <w:basedOn w:val="a"/>
    <w:rsid w:val="00D7382D"/>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2f4">
    <w:name w:val="Абзац списка2"/>
    <w:basedOn w:val="a"/>
    <w:rsid w:val="00D7382D"/>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1">
    <w:name w:val="Знак1 Знак Знак Знак1"/>
    <w:basedOn w:val="a"/>
    <w:rsid w:val="00D7382D"/>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02102">
    <w:name w:val="Стиль По ширине Слева:  021 см Справа:  02 см"/>
    <w:basedOn w:val="a"/>
    <w:rsid w:val="00D7382D"/>
    <w:pPr>
      <w:widowControl/>
      <w:suppressAutoHyphens w:val="0"/>
      <w:autoSpaceDN/>
      <w:spacing w:line="360" w:lineRule="auto"/>
      <w:ind w:left="120" w:right="113" w:firstLine="0"/>
      <w:textAlignment w:val="auto"/>
    </w:pPr>
    <w:rPr>
      <w:kern w:val="0"/>
      <w:sz w:val="24"/>
    </w:rPr>
  </w:style>
  <w:style w:type="paragraph" w:customStyle="1" w:styleId="02">
    <w:name w:val="Стиль По ширине Справа:  02 см"/>
    <w:basedOn w:val="a"/>
    <w:rsid w:val="00D7382D"/>
    <w:pPr>
      <w:widowControl/>
      <w:suppressAutoHyphens w:val="0"/>
      <w:autoSpaceDN/>
      <w:spacing w:line="360" w:lineRule="auto"/>
      <w:ind w:right="113" w:firstLine="0"/>
      <w:textAlignment w:val="auto"/>
    </w:pPr>
    <w:rPr>
      <w:kern w:val="0"/>
      <w:sz w:val="24"/>
    </w:rPr>
  </w:style>
  <w:style w:type="paragraph" w:customStyle="1" w:styleId="a30">
    <w:name w:val="a3"/>
    <w:basedOn w:val="a"/>
    <w:rsid w:val="00D7382D"/>
    <w:pPr>
      <w:widowControl/>
      <w:suppressAutoHyphens w:val="0"/>
      <w:autoSpaceDE w:val="0"/>
      <w:spacing w:line="240" w:lineRule="auto"/>
      <w:ind w:firstLine="284"/>
      <w:textAlignment w:val="auto"/>
    </w:pPr>
    <w:rPr>
      <w:color w:val="000000"/>
      <w:kern w:val="0"/>
      <w:sz w:val="24"/>
      <w:szCs w:val="24"/>
    </w:rPr>
  </w:style>
  <w:style w:type="paragraph" w:customStyle="1" w:styleId="western">
    <w:name w:val="western"/>
    <w:basedOn w:val="a"/>
    <w:rsid w:val="00D7382D"/>
    <w:pPr>
      <w:widowControl/>
      <w:suppressAutoHyphens w:val="0"/>
      <w:autoSpaceDN/>
      <w:spacing w:before="100" w:beforeAutospacing="1" w:after="119" w:line="240" w:lineRule="auto"/>
      <w:ind w:firstLine="0"/>
      <w:jc w:val="left"/>
      <w:textAlignment w:val="auto"/>
    </w:pPr>
    <w:rPr>
      <w:color w:val="000000"/>
      <w:kern w:val="0"/>
      <w:sz w:val="28"/>
      <w:szCs w:val="28"/>
    </w:rPr>
  </w:style>
  <w:style w:type="numbering" w:customStyle="1" w:styleId="1fc">
    <w:name w:val="Нет списка1"/>
    <w:next w:val="a2"/>
    <w:uiPriority w:val="99"/>
    <w:semiHidden/>
    <w:unhideWhenUsed/>
    <w:rsid w:val="0000221C"/>
  </w:style>
  <w:style w:type="paragraph" w:styleId="afffff5">
    <w:name w:val="footnote text"/>
    <w:basedOn w:val="a"/>
    <w:link w:val="afffff6"/>
    <w:unhideWhenUsed/>
    <w:rsid w:val="0000221C"/>
    <w:pPr>
      <w:widowControl/>
      <w:suppressAutoHyphens w:val="0"/>
      <w:autoSpaceDN/>
      <w:spacing w:line="240" w:lineRule="auto"/>
      <w:ind w:firstLine="0"/>
      <w:jc w:val="left"/>
      <w:textAlignment w:val="auto"/>
    </w:pPr>
    <w:rPr>
      <w:rFonts w:ascii="Calibri" w:hAnsi="Calibri"/>
      <w:kern w:val="0"/>
      <w:sz w:val="20"/>
      <w:lang w:eastAsia="en-US"/>
    </w:rPr>
  </w:style>
  <w:style w:type="character" w:customStyle="1" w:styleId="afffff6">
    <w:name w:val="Текст сноски Знак"/>
    <w:link w:val="afffff5"/>
    <w:rsid w:val="0000221C"/>
    <w:rPr>
      <w:rFonts w:ascii="Calibri" w:eastAsia="Times New Roman" w:hAnsi="Calibri" w:cs="Times New Roman"/>
      <w:lang w:eastAsia="en-US"/>
    </w:rPr>
  </w:style>
  <w:style w:type="character" w:styleId="afffff7">
    <w:name w:val="footnote reference"/>
    <w:uiPriority w:val="99"/>
    <w:unhideWhenUsed/>
    <w:rsid w:val="0000221C"/>
    <w:rPr>
      <w:rFonts w:cs="Times New Roman"/>
      <w:vertAlign w:val="superscript"/>
    </w:rPr>
  </w:style>
  <w:style w:type="character" w:customStyle="1" w:styleId="blk3">
    <w:name w:val="blk3"/>
    <w:rsid w:val="0000221C"/>
    <w:rPr>
      <w:vanish w:val="0"/>
      <w:webHidden w:val="0"/>
      <w:specVanish w:val="0"/>
    </w:rPr>
  </w:style>
  <w:style w:type="table" w:customStyle="1" w:styleId="1fd">
    <w:name w:val="Сетка таблицы1"/>
    <w:basedOn w:val="a1"/>
    <w:next w:val="af4"/>
    <w:uiPriority w:val="99"/>
    <w:rsid w:val="0000221C"/>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8">
    <w:name w:val="annotation reference"/>
    <w:uiPriority w:val="99"/>
    <w:semiHidden/>
    <w:unhideWhenUsed/>
    <w:rsid w:val="0000221C"/>
    <w:rPr>
      <w:sz w:val="16"/>
      <w:szCs w:val="16"/>
    </w:rPr>
  </w:style>
  <w:style w:type="paragraph" w:styleId="afffff9">
    <w:name w:val="Revision"/>
    <w:hidden/>
    <w:uiPriority w:val="99"/>
    <w:semiHidden/>
    <w:rsid w:val="0000221C"/>
    <w:rPr>
      <w:rFonts w:ascii="Calibri" w:eastAsia="Calibri" w:hAnsi="Calibri" w:cs="Times New Roman"/>
      <w:sz w:val="22"/>
      <w:szCs w:val="22"/>
      <w:lang w:eastAsia="en-US"/>
    </w:rPr>
  </w:style>
  <w:style w:type="numbering" w:customStyle="1" w:styleId="112">
    <w:name w:val="Нет списка11"/>
    <w:next w:val="a2"/>
    <w:uiPriority w:val="99"/>
    <w:semiHidden/>
    <w:unhideWhenUsed/>
    <w:rsid w:val="0000221C"/>
  </w:style>
  <w:style w:type="table" w:customStyle="1" w:styleId="113">
    <w:name w:val="Сетка таблицы11"/>
    <w:basedOn w:val="a1"/>
    <w:next w:val="af4"/>
    <w:uiPriority w:val="59"/>
    <w:rsid w:val="0000221C"/>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1">
    <w:name w:val="blk1"/>
    <w:rsid w:val="0000221C"/>
    <w:rPr>
      <w:vanish w:val="0"/>
      <w:webHidden w:val="0"/>
      <w:specVanish w:val="0"/>
    </w:rPr>
  </w:style>
  <w:style w:type="table" w:customStyle="1" w:styleId="1110">
    <w:name w:val="Сетка таблицы111"/>
    <w:basedOn w:val="a1"/>
    <w:next w:val="af4"/>
    <w:uiPriority w:val="59"/>
    <w:rsid w:val="0000221C"/>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0022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jc w:val="left"/>
      <w:textAlignment w:val="auto"/>
    </w:pPr>
    <w:rPr>
      <w:rFonts w:ascii="Courier New" w:hAnsi="Courier New" w:cs="Courier New"/>
      <w:kern w:val="0"/>
      <w:sz w:val="20"/>
    </w:rPr>
  </w:style>
  <w:style w:type="character" w:customStyle="1" w:styleId="HTML0">
    <w:name w:val="Стандартный HTML Знак"/>
    <w:link w:val="HTML"/>
    <w:uiPriority w:val="99"/>
    <w:semiHidden/>
    <w:rsid w:val="0000221C"/>
    <w:rPr>
      <w:rFonts w:ascii="Courier New" w:eastAsia="Times New Roman" w:hAnsi="Courier New" w:cs="Courier New"/>
    </w:rPr>
  </w:style>
  <w:style w:type="table" w:customStyle="1" w:styleId="TableNormal">
    <w:name w:val="Table Normal"/>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221C"/>
    <w:pPr>
      <w:suppressAutoHyphens w:val="0"/>
      <w:autoSpaceDE w:val="0"/>
      <w:spacing w:line="240" w:lineRule="auto"/>
      <w:ind w:firstLine="0"/>
      <w:jc w:val="left"/>
      <w:textAlignment w:val="auto"/>
    </w:pPr>
    <w:rPr>
      <w:kern w:val="0"/>
      <w:sz w:val="22"/>
      <w:szCs w:val="22"/>
      <w:lang w:bidi="ru-RU"/>
    </w:rPr>
  </w:style>
  <w:style w:type="numbering" w:customStyle="1" w:styleId="2f5">
    <w:name w:val="Нет списка2"/>
    <w:next w:val="a2"/>
    <w:semiHidden/>
    <w:rsid w:val="0000221C"/>
  </w:style>
  <w:style w:type="character" w:customStyle="1" w:styleId="p">
    <w:name w:val="p"/>
    <w:rsid w:val="0000221C"/>
  </w:style>
  <w:style w:type="table" w:customStyle="1" w:styleId="2f6">
    <w:name w:val="Сетка таблицы2"/>
    <w:basedOn w:val="a1"/>
    <w:next w:val="af4"/>
    <w:rsid w:val="0000221C"/>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ialFett">
    <w:name w:val="Arial_Fett"/>
    <w:rsid w:val="0000221C"/>
    <w:rPr>
      <w:rFonts w:ascii="Arial" w:hAnsi="Arial" w:cs="Arial"/>
      <w:b/>
      <w:bCs/>
    </w:rPr>
  </w:style>
  <w:style w:type="character" w:customStyle="1" w:styleId="afffffa">
    <w:name w:val="Основной шрифт"/>
    <w:rsid w:val="0000221C"/>
  </w:style>
  <w:style w:type="character" w:customStyle="1" w:styleId="afffffb">
    <w:name w:val="Основной текст Знак Знак Знак"/>
    <w:rsid w:val="0000221C"/>
    <w:rPr>
      <w:sz w:val="24"/>
      <w:szCs w:val="24"/>
      <w:lang w:val="ru-RU" w:eastAsia="ru-RU" w:bidi="ar-SA"/>
    </w:rPr>
  </w:style>
  <w:style w:type="character" w:customStyle="1" w:styleId="3a">
    <w:name w:val="Основной текст3 Знак Знак"/>
    <w:rsid w:val="0000221C"/>
    <w:rPr>
      <w:sz w:val="24"/>
      <w:szCs w:val="24"/>
      <w:lang w:val="ru-RU" w:eastAsia="ru-RU" w:bidi="ar-SA"/>
    </w:rPr>
  </w:style>
  <w:style w:type="character" w:customStyle="1" w:styleId="1141">
    <w:name w:val="Стиль Заголовок 1 + 14 пт полужирный все прописные Знак"/>
    <w:rsid w:val="0000221C"/>
    <w:rPr>
      <w:rFonts w:ascii="Arial" w:hAnsi="Arial" w:cs="Arial"/>
      <w:b/>
      <w:bCs/>
      <w:caps/>
      <w:sz w:val="28"/>
      <w:szCs w:val="28"/>
      <w:lang w:val="ru-RU" w:eastAsia="ru-RU" w:bidi="ar-SA"/>
    </w:rPr>
  </w:style>
  <w:style w:type="character" w:customStyle="1" w:styleId="-">
    <w:name w:val="Стиль Темно-синий"/>
    <w:rsid w:val="0000221C"/>
    <w:rPr>
      <w:color w:val="auto"/>
    </w:rPr>
  </w:style>
  <w:style w:type="character" w:customStyle="1" w:styleId="14pt0">
    <w:name w:val="Стиль 14 pt Черный Знак"/>
    <w:rsid w:val="0000221C"/>
    <w:rPr>
      <w:color w:val="000000"/>
      <w:sz w:val="28"/>
      <w:szCs w:val="28"/>
      <w:lang w:val="ru-RU" w:eastAsia="ru-RU" w:bidi="ar-SA"/>
    </w:rPr>
  </w:style>
  <w:style w:type="paragraph" w:customStyle="1" w:styleId="2f7">
    <w:name w:val="Абзац списка2"/>
    <w:basedOn w:val="a"/>
    <w:rsid w:val="0000221C"/>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115">
    <w:name w:val="Знак1 Знак Знак Знак1"/>
    <w:basedOn w:val="a"/>
    <w:rsid w:val="0000221C"/>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afffffc">
    <w:name w:val="Знак Знак"/>
    <w:basedOn w:val="a"/>
    <w:rsid w:val="0000221C"/>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character" w:customStyle="1" w:styleId="b">
    <w:name w:val="b"/>
    <w:rsid w:val="0000221C"/>
  </w:style>
  <w:style w:type="table" w:customStyle="1" w:styleId="TableNormal1">
    <w:name w:val="Table Normal1"/>
    <w:uiPriority w:val="2"/>
    <w:semiHidden/>
    <w:unhideWhenUsed/>
    <w:qFormat/>
    <w:rsid w:val="0000221C"/>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a"/>
    <w:rsid w:val="0000221C"/>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af0">
    <w:name w:val="Абзац списка Знак"/>
    <w:link w:val="af"/>
    <w:uiPriority w:val="34"/>
    <w:locked/>
    <w:rsid w:val="0000221C"/>
    <w:rPr>
      <w:rFonts w:eastAsia="Times New Roman" w:cs="Times New Roman"/>
      <w:kern w:val="3"/>
      <w:sz w:val="32"/>
    </w:rPr>
  </w:style>
  <w:style w:type="table" w:customStyle="1" w:styleId="1120">
    <w:name w:val="Сетка таблицы112"/>
    <w:basedOn w:val="a1"/>
    <w:next w:val="af4"/>
    <w:uiPriority w:val="59"/>
    <w:rsid w:val="00322C78"/>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4">
    <w:name w:val="Сетка таблицы21"/>
    <w:basedOn w:val="a1"/>
    <w:next w:val="af4"/>
    <w:rsid w:val="00322C78"/>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322C78"/>
  </w:style>
  <w:style w:type="table" w:customStyle="1" w:styleId="120">
    <w:name w:val="Сетка таблицы12"/>
    <w:basedOn w:val="a1"/>
    <w:next w:val="af4"/>
    <w:uiPriority w:val="59"/>
    <w:rsid w:val="00322C78"/>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322C78"/>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numbering" w:customStyle="1" w:styleId="215">
    <w:name w:val="Нет списка21"/>
    <w:next w:val="a2"/>
    <w:semiHidden/>
    <w:rsid w:val="00322C78"/>
  </w:style>
  <w:style w:type="table" w:customStyle="1" w:styleId="2110">
    <w:name w:val="Сетка таблицы211"/>
    <w:basedOn w:val="a1"/>
    <w:next w:val="af4"/>
    <w:rsid w:val="00322C78"/>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322C78"/>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3b">
    <w:name w:val="Нет списка3"/>
    <w:next w:val="a2"/>
    <w:uiPriority w:val="99"/>
    <w:semiHidden/>
    <w:unhideWhenUsed/>
    <w:rsid w:val="00322C78"/>
  </w:style>
  <w:style w:type="numbering" w:customStyle="1" w:styleId="WW8Num11">
    <w:name w:val="WW8Num11"/>
    <w:rsid w:val="00322C78"/>
  </w:style>
  <w:style w:type="table" w:customStyle="1" w:styleId="3c">
    <w:name w:val="Сетка таблицы3"/>
    <w:basedOn w:val="a1"/>
    <w:next w:val="af4"/>
    <w:uiPriority w:val="99"/>
    <w:rsid w:val="00D43FD4"/>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1"/>
    <w:next w:val="af4"/>
    <w:uiPriority w:val="99"/>
    <w:rsid w:val="008B1A2A"/>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4"/>
    <w:uiPriority w:val="99"/>
    <w:rsid w:val="005711A0"/>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4"/>
    <w:uiPriority w:val="59"/>
    <w:rsid w:val="00B90667"/>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20">
    <w:name w:val="Сетка таблицы22"/>
    <w:basedOn w:val="a1"/>
    <w:next w:val="af4"/>
    <w:rsid w:val="00B90667"/>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B90667"/>
    <w:pPr>
      <w:widowControl w:val="0"/>
      <w:autoSpaceDE w:val="0"/>
      <w:autoSpaceDN w:val="0"/>
    </w:pPr>
    <w:rPr>
      <w:rFonts w:ascii="Calibri" w:eastAsia="Times New Roman" w:hAnsi="Calibri" w:cs="Times New Roman"/>
      <w:sz w:val="22"/>
      <w:szCs w:val="22"/>
      <w:lang w:val="en-US"/>
    </w:rPr>
    <w:tblPr>
      <w:tblInd w:w="0" w:type="dxa"/>
      <w:tblCellMar>
        <w:top w:w="0" w:type="dxa"/>
        <w:left w:w="0" w:type="dxa"/>
        <w:bottom w:w="0" w:type="dxa"/>
        <w:right w:w="0" w:type="dxa"/>
      </w:tblCellMar>
    </w:tblPr>
  </w:style>
  <w:style w:type="table" w:customStyle="1" w:styleId="2120">
    <w:name w:val="Сетка таблицы212"/>
    <w:basedOn w:val="a1"/>
    <w:next w:val="af4"/>
    <w:rsid w:val="00B90667"/>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uiPriority w:val="2"/>
    <w:semiHidden/>
    <w:unhideWhenUsed/>
    <w:qFormat/>
    <w:rsid w:val="00B90667"/>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WW8Num111">
    <w:name w:val="WW8Num111"/>
    <w:rsid w:val="00B90667"/>
  </w:style>
  <w:style w:type="table" w:customStyle="1" w:styleId="64">
    <w:name w:val="Сетка таблицы6"/>
    <w:basedOn w:val="a1"/>
    <w:next w:val="af4"/>
    <w:uiPriority w:val="99"/>
    <w:rsid w:val="000D3FF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4"/>
    <w:uiPriority w:val="99"/>
    <w:rsid w:val="009F7FED"/>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4"/>
    <w:uiPriority w:val="99"/>
    <w:rsid w:val="00247D67"/>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4"/>
    <w:uiPriority w:val="99"/>
    <w:rsid w:val="00D60179"/>
    <w:pPr>
      <w:widowControl w:val="0"/>
      <w:autoSpaceDE w:val="0"/>
      <w:autoSpaceDN w:val="0"/>
      <w:adjustRightInd w:val="0"/>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03017">
      <w:bodyDiv w:val="1"/>
      <w:marLeft w:val="0"/>
      <w:marRight w:val="0"/>
      <w:marTop w:val="0"/>
      <w:marBottom w:val="0"/>
      <w:divBdr>
        <w:top w:val="none" w:sz="0" w:space="0" w:color="auto"/>
        <w:left w:val="none" w:sz="0" w:space="0" w:color="auto"/>
        <w:bottom w:val="none" w:sz="0" w:space="0" w:color="auto"/>
        <w:right w:val="none" w:sz="0" w:space="0" w:color="auto"/>
      </w:divBdr>
    </w:div>
    <w:div w:id="709379157">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1631781491">
      <w:bodyDiv w:val="1"/>
      <w:marLeft w:val="0"/>
      <w:marRight w:val="0"/>
      <w:marTop w:val="0"/>
      <w:marBottom w:val="0"/>
      <w:divBdr>
        <w:top w:val="none" w:sz="0" w:space="0" w:color="auto"/>
        <w:left w:val="none" w:sz="0" w:space="0" w:color="auto"/>
        <w:bottom w:val="none" w:sz="0" w:space="0" w:color="auto"/>
        <w:right w:val="none" w:sz="0" w:space="0" w:color="auto"/>
      </w:divBdr>
    </w:div>
    <w:div w:id="1726638936">
      <w:bodyDiv w:val="1"/>
      <w:marLeft w:val="0"/>
      <w:marRight w:val="0"/>
      <w:marTop w:val="0"/>
      <w:marBottom w:val="0"/>
      <w:divBdr>
        <w:top w:val="none" w:sz="0" w:space="0" w:color="auto"/>
        <w:left w:val="none" w:sz="0" w:space="0" w:color="auto"/>
        <w:bottom w:val="none" w:sz="0" w:space="0" w:color="auto"/>
        <w:right w:val="none" w:sz="0" w:space="0" w:color="auto"/>
      </w:divBdr>
    </w:div>
    <w:div w:id="1979259066">
      <w:bodyDiv w:val="1"/>
      <w:marLeft w:val="0"/>
      <w:marRight w:val="0"/>
      <w:marTop w:val="0"/>
      <w:marBottom w:val="0"/>
      <w:divBdr>
        <w:top w:val="none" w:sz="0" w:space="0" w:color="auto"/>
        <w:left w:val="none" w:sz="0" w:space="0" w:color="auto"/>
        <w:bottom w:val="none" w:sz="0" w:space="0" w:color="auto"/>
        <w:right w:val="none" w:sz="0" w:space="0" w:color="auto"/>
      </w:divBdr>
    </w:div>
    <w:div w:id="212325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B573A-42F2-444A-BF29-2D5D37A8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2172</Words>
  <Characters>12384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Чупандина П.Е.</cp:lastModifiedBy>
  <cp:revision>2</cp:revision>
  <cp:lastPrinted>2023-04-20T05:58:00Z</cp:lastPrinted>
  <dcterms:created xsi:type="dcterms:W3CDTF">2023-04-26T11:21:00Z</dcterms:created>
  <dcterms:modified xsi:type="dcterms:W3CDTF">2023-04-26T11:21:00Z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