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7C" w:rsidRDefault="00DE58A6">
      <w:pPr>
        <w:pStyle w:val="a3"/>
        <w:spacing w:before="63"/>
        <w:ind w:left="18985" w:right="293"/>
        <w:jc w:val="center"/>
      </w:pPr>
      <w:r>
        <w:rPr>
          <w:w w:val="105"/>
        </w:rPr>
        <w:t>Приложение №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</w:p>
    <w:p w:rsidR="0001057C" w:rsidRDefault="00383D3A">
      <w:pPr>
        <w:pStyle w:val="a3"/>
        <w:tabs>
          <w:tab w:val="left" w:pos="20786"/>
          <w:tab w:val="left" w:pos="21799"/>
        </w:tabs>
        <w:spacing w:before="63" w:line="302" w:lineRule="auto"/>
        <w:ind w:left="18985" w:right="296"/>
        <w:jc w:val="center"/>
      </w:pPr>
      <w:r>
        <w:pict>
          <v:group id="_x0000_s1051" style="position:absolute;left:0;text-align:left;margin-left:56.15pt;margin-top:82.1pt;width:1099.65pt;height:524.35pt;z-index:-16883712;mso-position-horizontal-relative:page" coordorigin="1123,1642" coordsize="21993,104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122;top:1641;width:21993;height:10487">
              <v:imagedata r:id="rId6" o:title=""/>
            </v:shape>
            <v:shape id="_x0000_s1061" style="position:absolute;left:1214;top:1992;width:1123;height:1124" coordorigin="1214,1993" coordsize="1123,1124" o:spt="100" adj="0,,0" path="m1677,2654l1214,2554t463,-99l1776,1993t99,462l2337,2554t-462,100l1776,3116e" filled="f" strokeweight=".00783mm">
              <v:stroke joinstyle="round"/>
              <v:formulas/>
              <v:path arrowok="t" o:connecttype="segments"/>
            </v:shape>
            <v:shape id="_x0000_s1060" style="position:absolute;left:1214;top:2455;width:562;height:100" coordorigin="1214,2455" coordsize="562,100" path="m1677,2455r-463,99l1776,2554r-99,-99xe" fillcolor="black" stroked="f">
              <v:path arrowok="t"/>
            </v:shape>
            <v:shape id="_x0000_s1059" style="position:absolute;left:1214;top:2455;width:562;height:100" coordorigin="1214,2455" coordsize="562,100" path="m1214,2554r463,-99l1776,2554r-562,xe" filled="f" strokeweight=".00783mm">
              <v:path arrowok="t"/>
            </v:shape>
            <v:shape id="_x0000_s1058" style="position:absolute;left:1775;top:2554;width:562;height:100" coordorigin="1776,2554" coordsize="562,100" path="m2337,2554r-561,l1875,2654r462,-100xe" fillcolor="black" stroked="f">
              <v:path arrowok="t"/>
            </v:shape>
            <v:shape id="_x0000_s1057" style="position:absolute;left:1775;top:2554;width:562;height:100" coordorigin="1776,2554" coordsize="562,100" path="m2337,2554r-462,100l1776,2554r561,xe" filled="f" strokeweight=".00783mm">
              <v:path arrowok="t"/>
            </v:shape>
            <v:shape id="_x0000_s1056" style="position:absolute;left:1676;top:2554;width:100;height:562" coordorigin="1677,2554" coordsize="100,562" path="m1776,2554r-99,100l1776,3116r,-562xe" fillcolor="black" stroked="f">
              <v:path arrowok="t"/>
            </v:shape>
            <v:shape id="_x0000_s1055" style="position:absolute;left:1676;top:2554;width:100;height:562" coordorigin="1677,2554" coordsize="100,562" path="m1776,3116r-99,-462l1776,2554r,562xe" filled="f" strokeweight=".00783mm">
              <v:path arrowok="t"/>
            </v:shape>
            <v:shape id="_x0000_s1054" style="position:absolute;left:1775;top:1992;width:100;height:562" coordorigin="1776,1993" coordsize="100,562" path="m1776,1993r,561l1875,2455r-99,-462xe" fillcolor="black" stroked="f">
              <v:path arrowok="t"/>
            </v:shape>
            <v:shape id="_x0000_s1053" style="position:absolute;left:1775;top:1992;width:100;height:562" coordorigin="1776,1993" coordsize="100,562" path="m1776,1993r99,462l1776,2554r,-561xe" filled="f" strokeweight=".00783mm">
              <v:path arrowok="t"/>
            </v:shape>
            <v:rect id="_x0000_s1052" style="position:absolute;left:1749;top:1862;width:59;height:90" stroked="f"/>
            <w10:wrap anchorx="page"/>
          </v:group>
        </w:pict>
      </w:r>
      <w:r w:rsidR="00DE58A6">
        <w:t>к</w:t>
      </w:r>
      <w:r w:rsidR="00DE58A6">
        <w:rPr>
          <w:spacing w:val="1"/>
        </w:rPr>
        <w:t xml:space="preserve"> </w:t>
      </w:r>
      <w:r w:rsidR="00DE58A6">
        <w:t>постановлению</w:t>
      </w:r>
      <w:r w:rsidR="00DE58A6">
        <w:rPr>
          <w:spacing w:val="1"/>
        </w:rPr>
        <w:t xml:space="preserve"> </w:t>
      </w:r>
      <w:r w:rsidR="00DE58A6">
        <w:t>администрации</w:t>
      </w:r>
      <w:r w:rsidR="00DE58A6">
        <w:rPr>
          <w:spacing w:val="1"/>
        </w:rPr>
        <w:t xml:space="preserve"> </w:t>
      </w:r>
      <w:r w:rsidR="00DE58A6">
        <w:t>городского</w:t>
      </w:r>
      <w:r w:rsidR="00DE58A6">
        <w:rPr>
          <w:spacing w:val="30"/>
        </w:rPr>
        <w:t xml:space="preserve"> </w:t>
      </w:r>
      <w:r w:rsidR="00DE58A6">
        <w:t>округа</w:t>
      </w:r>
      <w:r w:rsidR="00DE58A6">
        <w:rPr>
          <w:spacing w:val="32"/>
        </w:rPr>
        <w:t xml:space="preserve"> </w:t>
      </w:r>
      <w:r w:rsidR="00DE58A6">
        <w:t>город</w:t>
      </w:r>
      <w:r w:rsidR="00DE58A6">
        <w:rPr>
          <w:spacing w:val="31"/>
        </w:rPr>
        <w:t xml:space="preserve"> </w:t>
      </w:r>
      <w:r w:rsidR="00DE58A6">
        <w:t>Воронеж</w:t>
      </w:r>
      <w:r w:rsidR="00DE58A6">
        <w:rPr>
          <w:spacing w:val="-47"/>
        </w:rPr>
        <w:t xml:space="preserve"> </w:t>
      </w:r>
      <w:r w:rsidR="00DE58A6">
        <w:rPr>
          <w:w w:val="105"/>
        </w:rPr>
        <w:t>от</w:t>
      </w:r>
      <w:r>
        <w:rPr>
          <w:w w:val="105"/>
        </w:rPr>
        <w:t xml:space="preserve"> 02.04.2024    </w:t>
      </w:r>
      <w:r w:rsidR="00DE58A6">
        <w:rPr>
          <w:w w:val="105"/>
        </w:rPr>
        <w:t>№</w:t>
      </w:r>
      <w:r w:rsidR="00DE58A6">
        <w:rPr>
          <w:spacing w:val="1"/>
        </w:rPr>
        <w:t xml:space="preserve"> </w:t>
      </w:r>
      <w:r>
        <w:rPr>
          <w:spacing w:val="1"/>
        </w:rPr>
        <w:t>377</w:t>
      </w:r>
      <w:bookmarkStart w:id="0" w:name="_GoBack"/>
      <w:bookmarkEnd w:id="0"/>
    </w:p>
    <w:p w:rsidR="0001057C" w:rsidRDefault="0001057C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01057C">
        <w:trPr>
          <w:trHeight w:val="321"/>
        </w:trPr>
        <w:tc>
          <w:tcPr>
            <w:tcW w:w="22085" w:type="dxa"/>
          </w:tcPr>
          <w:p w:rsidR="0001057C" w:rsidRDefault="00DE58A6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01057C">
        <w:trPr>
          <w:trHeight w:val="10674"/>
        </w:trPr>
        <w:tc>
          <w:tcPr>
            <w:tcW w:w="22085" w:type="dxa"/>
          </w:tcPr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before="6" w:line="240" w:lineRule="auto"/>
              <w:ind w:left="0" w:right="0"/>
              <w:jc w:val="left"/>
              <w:rPr>
                <w:sz w:val="10"/>
              </w:rPr>
            </w:pPr>
          </w:p>
          <w:p w:rsidR="0001057C" w:rsidRDefault="00DE58A6">
            <w:pPr>
              <w:pStyle w:val="TableParagraph"/>
              <w:spacing w:line="240" w:lineRule="auto"/>
              <w:ind w:left="671" w:right="0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01057C" w:rsidRDefault="0001057C">
            <w:pPr>
              <w:pStyle w:val="TableParagraph"/>
              <w:spacing w:before="9" w:line="240" w:lineRule="auto"/>
              <w:ind w:left="0" w:right="0"/>
              <w:jc w:val="left"/>
              <w:rPr>
                <w:sz w:val="9"/>
              </w:rPr>
            </w:pPr>
          </w:p>
          <w:p w:rsidR="0001057C" w:rsidRDefault="00DE58A6">
            <w:pPr>
              <w:pStyle w:val="TableParagraph"/>
              <w:spacing w:before="1" w:line="240" w:lineRule="auto"/>
              <w:ind w:left="663" w:right="0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01057C">
        <w:trPr>
          <w:trHeight w:val="1814"/>
        </w:trPr>
        <w:tc>
          <w:tcPr>
            <w:tcW w:w="22085" w:type="dxa"/>
          </w:tcPr>
          <w:p w:rsidR="0001057C" w:rsidRDefault="0001057C">
            <w:pPr>
              <w:pStyle w:val="TableParagraph"/>
              <w:spacing w:before="5" w:line="240" w:lineRule="auto"/>
              <w:ind w:left="0" w:right="0"/>
              <w:jc w:val="left"/>
              <w:rPr>
                <w:sz w:val="25"/>
              </w:rPr>
            </w:pPr>
          </w:p>
          <w:p w:rsidR="0001057C" w:rsidRDefault="00DE58A6">
            <w:pPr>
              <w:pStyle w:val="TableParagraph"/>
              <w:tabs>
                <w:tab w:val="left" w:pos="11055"/>
              </w:tabs>
              <w:spacing w:line="240" w:lineRule="auto"/>
              <w:ind w:left="271" w:right="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4"/>
                <w:sz w:val="20"/>
              </w:rPr>
              <w:t>Масштаб</w:t>
            </w:r>
            <w:r>
              <w:rPr>
                <w:spacing w:val="-1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1:4000</w:t>
            </w:r>
          </w:p>
          <w:p w:rsidR="0001057C" w:rsidRDefault="00DE58A6">
            <w:pPr>
              <w:pStyle w:val="TableParagraph"/>
              <w:spacing w:before="10" w:line="207" w:lineRule="exact"/>
              <w:ind w:left="1070" w:right="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01057C" w:rsidRDefault="00DE58A6">
            <w:pPr>
              <w:pStyle w:val="TableParagraph"/>
              <w:spacing w:line="207" w:lineRule="exact"/>
              <w:ind w:left="316" w:right="0"/>
              <w:jc w:val="left"/>
              <w:rPr>
                <w:sz w:val="18"/>
              </w:rPr>
            </w:pPr>
            <w:r>
              <w:rPr>
                <w:color w:val="00B050"/>
                <w:sz w:val="18"/>
              </w:rPr>
              <w:t>Городской</w:t>
            </w:r>
            <w:r>
              <w:rPr>
                <w:color w:val="00B050"/>
                <w:spacing w:val="-7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округ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город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Воронеж</w:t>
            </w:r>
            <w:r>
              <w:rPr>
                <w:color w:val="00B0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01057C" w:rsidRDefault="0001057C">
      <w:pPr>
        <w:pStyle w:val="a3"/>
      </w:pPr>
    </w:p>
    <w:p w:rsidR="0001057C" w:rsidRDefault="0001057C">
      <w:pPr>
        <w:pStyle w:val="a3"/>
        <w:spacing w:before="11"/>
        <w:rPr>
          <w:sz w:val="26"/>
        </w:rPr>
      </w:pPr>
    </w:p>
    <w:p w:rsidR="0001057C" w:rsidRDefault="00383D3A">
      <w:pPr>
        <w:pStyle w:val="1"/>
        <w:spacing w:before="89" w:line="322" w:lineRule="exact"/>
      </w:pPr>
      <w:r>
        <w:pict>
          <v:line id="_x0000_s1050" style="position:absolute;left:0;text-align:left;z-index:-16883200;mso-position-horizontal-relative:page" from="103.9pt,-83.85pt" to="67.9pt,-83.85pt" strokecolor="red" strokeweight="2pt">
            <w10:wrap anchorx="page"/>
          </v:line>
        </w:pict>
      </w:r>
      <w:r w:rsidR="00DE58A6">
        <w:t>Руководитель</w:t>
      </w:r>
      <w:r w:rsidR="00DE58A6">
        <w:rPr>
          <w:spacing w:val="-6"/>
        </w:rPr>
        <w:t xml:space="preserve"> </w:t>
      </w:r>
      <w:r w:rsidR="00DE58A6">
        <w:t>управления</w:t>
      </w:r>
    </w:p>
    <w:p w:rsidR="0001057C" w:rsidRDefault="00DE58A6" w:rsidP="00305A7B">
      <w:pPr>
        <w:ind w:left="559"/>
        <w:rPr>
          <w:sz w:val="28"/>
        </w:rPr>
        <w:sectPr w:rsidR="0001057C">
          <w:pgSz w:w="23820" w:h="16850" w:orient="landscape"/>
          <w:pgMar w:top="260" w:right="540" w:bottom="280" w:left="960" w:header="720" w:footer="720" w:gutter="0"/>
          <w:cols w:space="720"/>
        </w:sectPr>
      </w:pPr>
      <w:r>
        <w:rPr>
          <w:sz w:val="28"/>
        </w:rPr>
        <w:t>имущественных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                                                                                                                                                                                                                          К.Л. Галоян</w:t>
      </w:r>
    </w:p>
    <w:p w:rsidR="00B2691E" w:rsidRDefault="00B2691E" w:rsidP="00305A7B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Pr="00B2691E" w:rsidRDefault="00B2691E" w:rsidP="00B2691E">
      <w:pPr>
        <w:rPr>
          <w:sz w:val="2"/>
          <w:szCs w:val="2"/>
        </w:rPr>
      </w:pPr>
    </w:p>
    <w:p w:rsidR="00B2691E" w:rsidRDefault="00B2691E" w:rsidP="00B2691E">
      <w:pPr>
        <w:rPr>
          <w:sz w:val="2"/>
          <w:szCs w:val="2"/>
        </w:rPr>
      </w:pPr>
    </w:p>
    <w:p w:rsidR="00B2691E" w:rsidRDefault="00B2691E" w:rsidP="00B2691E">
      <w:pPr>
        <w:rPr>
          <w:sz w:val="2"/>
          <w:szCs w:val="2"/>
        </w:rPr>
      </w:pPr>
    </w:p>
    <w:p w:rsidR="0001057C" w:rsidRPr="00B2691E" w:rsidRDefault="00B2691E" w:rsidP="00B2691E">
      <w:pPr>
        <w:tabs>
          <w:tab w:val="left" w:pos="463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01057C" w:rsidRPr="00B2691E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6F73"/>
    <w:multiLevelType w:val="hybridMultilevel"/>
    <w:tmpl w:val="ABDE00F0"/>
    <w:lvl w:ilvl="0" w:tplc="634CD9B8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00E6C142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7C56748E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F26806DC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60724DCC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086C97A0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6AAE32F6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693A56DC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AFC0FE02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abstractNum w:abstractNumId="1">
    <w:nsid w:val="1C6033D9"/>
    <w:multiLevelType w:val="hybridMultilevel"/>
    <w:tmpl w:val="B216A524"/>
    <w:lvl w:ilvl="0" w:tplc="ECC0473A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FDB0DAF6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AB0EC5C4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9B5CA0C4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19068320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E8B28D7E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88CA1960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E3D4DA80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E1B214D0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057C"/>
    <w:rsid w:val="0001057C"/>
    <w:rsid w:val="00305A7B"/>
    <w:rsid w:val="00383D3A"/>
    <w:rsid w:val="00B2691E"/>
    <w:rsid w:val="00D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 w:right="56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E58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8A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 w:right="56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E58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8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 А.Ал.</dc:creator>
  <cp:lastModifiedBy>Шульгина</cp:lastModifiedBy>
  <cp:revision>2</cp:revision>
  <dcterms:created xsi:type="dcterms:W3CDTF">2024-04-04T09:34:00Z</dcterms:created>
  <dcterms:modified xsi:type="dcterms:W3CDTF">2024-04-04T09:34:00Z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2024-02-07T00:00:00Z</vt:filetime>
  </property>
</Properties>
</file>