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B3" w:rsidRPr="00B337EC" w:rsidRDefault="009251B3" w:rsidP="009251B3">
      <w:pPr>
        <w:pStyle w:val="s13"/>
        <w:shd w:val="clear" w:color="auto" w:fill="FFFFFF"/>
        <w:tabs>
          <w:tab w:val="left" w:pos="14884"/>
        </w:tabs>
        <w:spacing w:line="252" w:lineRule="auto"/>
        <w:ind w:left="11482" w:firstLine="0"/>
        <w:jc w:val="center"/>
        <w:rPr>
          <w:sz w:val="28"/>
          <w:szCs w:val="28"/>
        </w:rPr>
      </w:pPr>
      <w:r w:rsidRPr="00B337E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251B3" w:rsidRPr="00B337EC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51B3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251B3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«Экономическое развитие</w:t>
      </w:r>
    </w:p>
    <w:p w:rsidR="009251B3" w:rsidRPr="00B337EC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rPr>
          <w:color w:val="000000"/>
          <w:sz w:val="28"/>
          <w:szCs w:val="28"/>
        </w:rPr>
      </w:pP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color w:val="000000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sz w:val="28"/>
          <w:szCs w:val="28"/>
        </w:rPr>
        <w:t>«Экономическое развитие и инновационная экономика»</w:t>
      </w:r>
      <w:r w:rsidRPr="00B337EC">
        <w:rPr>
          <w:b/>
          <w:color w:val="000000"/>
          <w:sz w:val="28"/>
          <w:szCs w:val="28"/>
        </w:rPr>
        <w:t xml:space="preserve"> и их </w:t>
      </w:r>
      <w:proofErr w:type="gramStart"/>
      <w:r w:rsidRPr="00B337EC">
        <w:rPr>
          <w:b/>
          <w:color w:val="000000"/>
          <w:sz w:val="28"/>
          <w:szCs w:val="28"/>
        </w:rPr>
        <w:t>значениях</w:t>
      </w:r>
      <w:proofErr w:type="gramEnd"/>
      <w:r w:rsidR="00C3518E">
        <w:rPr>
          <w:b/>
          <w:color w:val="000000"/>
          <w:sz w:val="28"/>
          <w:szCs w:val="28"/>
        </w:rPr>
        <w:t xml:space="preserve"> (</w:t>
      </w:r>
      <w:r w:rsidR="00C3518E">
        <w:rPr>
          <w:b/>
          <w:color w:val="000000"/>
          <w:sz w:val="28"/>
          <w:szCs w:val="28"/>
          <w:lang w:val="en-US"/>
        </w:rPr>
        <w:t>II</w:t>
      </w:r>
      <w:r w:rsidR="00C3518E">
        <w:rPr>
          <w:b/>
          <w:color w:val="000000"/>
          <w:sz w:val="28"/>
          <w:szCs w:val="28"/>
        </w:rPr>
        <w:t xml:space="preserve"> этап)</w:t>
      </w: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4805" w:type="pct"/>
        <w:tblLook w:val="04A0" w:firstRow="1" w:lastRow="0" w:firstColumn="1" w:lastColumn="0" w:noHBand="0" w:noVBand="1"/>
      </w:tblPr>
      <w:tblGrid>
        <w:gridCol w:w="698"/>
        <w:gridCol w:w="4348"/>
        <w:gridCol w:w="1292"/>
        <w:gridCol w:w="1481"/>
        <w:gridCol w:w="12"/>
        <w:gridCol w:w="21"/>
        <w:gridCol w:w="1447"/>
        <w:gridCol w:w="24"/>
        <w:gridCol w:w="43"/>
        <w:gridCol w:w="1414"/>
        <w:gridCol w:w="37"/>
        <w:gridCol w:w="1444"/>
        <w:gridCol w:w="49"/>
        <w:gridCol w:w="1432"/>
        <w:gridCol w:w="61"/>
        <w:gridCol w:w="1496"/>
      </w:tblGrid>
      <w:tr w:rsidR="00693577" w:rsidRPr="00B11E89" w:rsidTr="00693577">
        <w:trPr>
          <w:tblHeader/>
        </w:trPr>
        <w:tc>
          <w:tcPr>
            <w:tcW w:w="228" w:type="pct"/>
            <w:vMerge w:val="restart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11E8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11E8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21" w:type="pct"/>
            <w:vMerge w:val="restart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Наименование</w:t>
            </w:r>
          </w:p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показателя</w:t>
            </w:r>
          </w:p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(индикатора)</w:t>
            </w:r>
          </w:p>
        </w:tc>
        <w:tc>
          <w:tcPr>
            <w:tcW w:w="422" w:type="pct"/>
            <w:vMerge w:val="restart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929" w:type="pct"/>
            <w:gridSpan w:val="13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528A1" w:rsidRPr="00B11E89" w:rsidTr="00693577">
        <w:trPr>
          <w:tblHeader/>
        </w:trPr>
        <w:tc>
          <w:tcPr>
            <w:tcW w:w="228" w:type="pct"/>
            <w:vMerge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1" w:type="pct"/>
            <w:vMerge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84" w:type="pct"/>
            <w:gridSpan w:val="3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84" w:type="pct"/>
            <w:gridSpan w:val="3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84" w:type="pct"/>
            <w:gridSpan w:val="2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84" w:type="pct"/>
            <w:gridSpan w:val="2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509" w:type="pct"/>
            <w:gridSpan w:val="2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693577" w:rsidRPr="00B11E89" w:rsidTr="00693577">
        <w:tc>
          <w:tcPr>
            <w:tcW w:w="5000" w:type="pct"/>
            <w:gridSpan w:val="16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 xml:space="preserve">МУНИЦИПАЛЬНАЯ  ПРОГРАММА  </w:t>
            </w:r>
            <w:r w:rsidRPr="00B11E89">
              <w:rPr>
                <w:sz w:val="24"/>
                <w:szCs w:val="24"/>
              </w:rPr>
              <w:t>«ЭКОНОМИЧЕСКОЕ  РАЗВИТИЕ  И  ИННОВАЦИОННАЯ  ЭКОНОМИКА»</w:t>
            </w:r>
          </w:p>
        </w:tc>
      </w:tr>
      <w:tr w:rsidR="00693577" w:rsidRPr="00B11E89" w:rsidTr="00693577">
        <w:tc>
          <w:tcPr>
            <w:tcW w:w="228" w:type="pct"/>
          </w:tcPr>
          <w:p w:rsidR="00746B33" w:rsidRPr="00B11E89" w:rsidRDefault="00746B3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pct"/>
            <w:vAlign w:val="center"/>
          </w:tcPr>
          <w:p w:rsidR="00746B33" w:rsidRPr="00B11E89" w:rsidRDefault="00746B33" w:rsidP="009251B3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Число субъектов малого</w:t>
            </w:r>
          </w:p>
          <w:p w:rsidR="00746B33" w:rsidRPr="00B11E89" w:rsidRDefault="00746B33" w:rsidP="009251B3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и среднего предпринимательства</w:t>
            </w:r>
          </w:p>
          <w:p w:rsidR="00746B33" w:rsidRPr="00B11E89" w:rsidRDefault="00746B33" w:rsidP="009251B3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в расчете на 10000 человек населения</w:t>
            </w:r>
          </w:p>
        </w:tc>
        <w:tc>
          <w:tcPr>
            <w:tcW w:w="422" w:type="pct"/>
          </w:tcPr>
          <w:p w:rsidR="00746B33" w:rsidRPr="00B11E89" w:rsidRDefault="00746B33" w:rsidP="00590D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746B33" w:rsidRPr="00B11E89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557,1</w:t>
            </w:r>
          </w:p>
        </w:tc>
        <w:tc>
          <w:tcPr>
            <w:tcW w:w="484" w:type="pct"/>
            <w:gridSpan w:val="3"/>
            <w:vAlign w:val="center"/>
          </w:tcPr>
          <w:p w:rsidR="00746B33" w:rsidRPr="00B11E89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557,4</w:t>
            </w:r>
          </w:p>
        </w:tc>
        <w:tc>
          <w:tcPr>
            <w:tcW w:w="484" w:type="pct"/>
            <w:gridSpan w:val="3"/>
            <w:vAlign w:val="center"/>
          </w:tcPr>
          <w:p w:rsidR="00746B33" w:rsidRPr="00B11E89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557,7</w:t>
            </w:r>
          </w:p>
        </w:tc>
        <w:tc>
          <w:tcPr>
            <w:tcW w:w="484" w:type="pct"/>
            <w:gridSpan w:val="2"/>
            <w:vAlign w:val="center"/>
          </w:tcPr>
          <w:p w:rsidR="00746B33" w:rsidRPr="00B11E89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484" w:type="pct"/>
            <w:gridSpan w:val="2"/>
            <w:vAlign w:val="center"/>
          </w:tcPr>
          <w:p w:rsidR="00746B33" w:rsidRPr="00B11E89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558,2</w:t>
            </w:r>
          </w:p>
        </w:tc>
        <w:tc>
          <w:tcPr>
            <w:tcW w:w="509" w:type="pct"/>
            <w:gridSpan w:val="2"/>
            <w:vAlign w:val="center"/>
          </w:tcPr>
          <w:p w:rsidR="00746B33" w:rsidRPr="00B11E89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558,5</w:t>
            </w:r>
          </w:p>
        </w:tc>
      </w:tr>
      <w:tr w:rsidR="00693577" w:rsidRPr="00B11E89" w:rsidTr="00693577">
        <w:tc>
          <w:tcPr>
            <w:tcW w:w="228" w:type="pct"/>
          </w:tcPr>
          <w:p w:rsidR="00AD7825" w:rsidRPr="00B11E89" w:rsidRDefault="000F27AC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pct"/>
            <w:vAlign w:val="center"/>
          </w:tcPr>
          <w:p w:rsidR="00AD7825" w:rsidRPr="00B11E89" w:rsidRDefault="00AD7825" w:rsidP="009251B3">
            <w:pPr>
              <w:pStyle w:val="s13"/>
              <w:spacing w:line="228" w:lineRule="auto"/>
              <w:ind w:firstLine="0"/>
              <w:rPr>
                <w:sz w:val="24"/>
                <w:szCs w:val="24"/>
                <w:lang w:eastAsia="en-US"/>
              </w:rPr>
            </w:pPr>
            <w:r w:rsidRPr="00B11E89">
              <w:rPr>
                <w:sz w:val="24"/>
                <w:szCs w:val="24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422" w:type="pct"/>
          </w:tcPr>
          <w:p w:rsidR="00AD7825" w:rsidRPr="00B11E89" w:rsidRDefault="00AD7825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84" w:type="pct"/>
            <w:vAlign w:val="center"/>
          </w:tcPr>
          <w:p w:rsidR="00AD7825" w:rsidRPr="00B11E89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84" w:type="pct"/>
            <w:gridSpan w:val="3"/>
            <w:vAlign w:val="center"/>
          </w:tcPr>
          <w:p w:rsidR="00AD7825" w:rsidRPr="00B11E89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484" w:type="pct"/>
            <w:gridSpan w:val="3"/>
            <w:vAlign w:val="center"/>
          </w:tcPr>
          <w:p w:rsidR="00AD7825" w:rsidRPr="00B11E89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32,9</w:t>
            </w:r>
          </w:p>
        </w:tc>
        <w:tc>
          <w:tcPr>
            <w:tcW w:w="484" w:type="pct"/>
            <w:gridSpan w:val="2"/>
            <w:vAlign w:val="center"/>
          </w:tcPr>
          <w:p w:rsidR="00AD7825" w:rsidRPr="00B11E89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484" w:type="pct"/>
            <w:gridSpan w:val="2"/>
            <w:vAlign w:val="center"/>
          </w:tcPr>
          <w:p w:rsidR="00AD7825" w:rsidRPr="00B11E89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33,5</w:t>
            </w:r>
          </w:p>
        </w:tc>
        <w:tc>
          <w:tcPr>
            <w:tcW w:w="509" w:type="pct"/>
            <w:gridSpan w:val="2"/>
            <w:vAlign w:val="center"/>
          </w:tcPr>
          <w:p w:rsidR="00AD7825" w:rsidRPr="00B11E89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33,7</w:t>
            </w:r>
          </w:p>
        </w:tc>
      </w:tr>
      <w:tr w:rsidR="00693577" w:rsidRPr="00B11E89" w:rsidTr="00693577">
        <w:tc>
          <w:tcPr>
            <w:tcW w:w="5000" w:type="pct"/>
            <w:gridSpan w:val="16"/>
          </w:tcPr>
          <w:p w:rsidR="009251B3" w:rsidRPr="00B11E89" w:rsidRDefault="009251B3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ПОДПРОГРАММА  1  «РАЗВИТИЕ  И  ПОДДЕРЖКА  МАЛОГО  И  СРЕДНЕГО  ПРЕДПРИНИМАТЕЛЬСТВА»</w:t>
            </w:r>
          </w:p>
        </w:tc>
      </w:tr>
      <w:tr w:rsidR="00693577" w:rsidRPr="00B11E89" w:rsidTr="00693577">
        <w:tc>
          <w:tcPr>
            <w:tcW w:w="228" w:type="pct"/>
          </w:tcPr>
          <w:p w:rsidR="00276D72" w:rsidRPr="00B11E89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21" w:type="pct"/>
          </w:tcPr>
          <w:p w:rsidR="00276D72" w:rsidRPr="00B11E89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276D72" w:rsidRPr="00B11E89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информационно-консультационную поддержку</w:t>
            </w:r>
          </w:p>
        </w:tc>
        <w:tc>
          <w:tcPr>
            <w:tcW w:w="422" w:type="pct"/>
          </w:tcPr>
          <w:p w:rsidR="00276D72" w:rsidRPr="00B11E89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76D72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509" w:type="pct"/>
            <w:gridSpan w:val="2"/>
            <w:vAlign w:val="center"/>
          </w:tcPr>
          <w:p w:rsidR="00276D72" w:rsidRPr="00B11E89" w:rsidRDefault="00237976" w:rsidP="002379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600</w:t>
            </w:r>
          </w:p>
        </w:tc>
      </w:tr>
      <w:tr w:rsidR="00693577" w:rsidRPr="00B11E89" w:rsidTr="00693577">
        <w:tc>
          <w:tcPr>
            <w:tcW w:w="228" w:type="pct"/>
          </w:tcPr>
          <w:p w:rsidR="00276D72" w:rsidRPr="00B11E89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21" w:type="pct"/>
          </w:tcPr>
          <w:p w:rsidR="00276D72" w:rsidRPr="00B11E89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422" w:type="pct"/>
          </w:tcPr>
          <w:p w:rsidR="00276D72" w:rsidRPr="00B11E89" w:rsidRDefault="00276D72" w:rsidP="004930D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76D72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11E89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11E89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11E89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09" w:type="pct"/>
            <w:gridSpan w:val="2"/>
            <w:vAlign w:val="center"/>
          </w:tcPr>
          <w:p w:rsidR="00276D72" w:rsidRPr="00B11E89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693577" w:rsidRPr="00B11E89" w:rsidTr="00693577">
        <w:tc>
          <w:tcPr>
            <w:tcW w:w="228" w:type="pct"/>
          </w:tcPr>
          <w:p w:rsidR="00276D72" w:rsidRPr="00B11E89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421" w:type="pct"/>
          </w:tcPr>
          <w:p w:rsidR="00276D72" w:rsidRPr="00B11E89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422" w:type="pct"/>
          </w:tcPr>
          <w:p w:rsidR="00276D72" w:rsidRPr="00B11E89" w:rsidRDefault="00276D72" w:rsidP="004930D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76D72" w:rsidRPr="00B11E89" w:rsidRDefault="005E1784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11E89" w:rsidRDefault="005E1784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11E89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11E89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11E89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09" w:type="pct"/>
            <w:gridSpan w:val="2"/>
            <w:vAlign w:val="center"/>
          </w:tcPr>
          <w:p w:rsidR="00276D72" w:rsidRPr="00B11E89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60</w:t>
            </w:r>
          </w:p>
        </w:tc>
      </w:tr>
      <w:tr w:rsidR="00693577" w:rsidRPr="00B11E89" w:rsidTr="00693577">
        <w:tc>
          <w:tcPr>
            <w:tcW w:w="228" w:type="pct"/>
          </w:tcPr>
          <w:p w:rsidR="00237976" w:rsidRPr="00B11E89" w:rsidRDefault="00237976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21" w:type="pct"/>
          </w:tcPr>
          <w:p w:rsidR="00237976" w:rsidRPr="00B11E89" w:rsidRDefault="00237976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237976" w:rsidRPr="00B11E89" w:rsidRDefault="00237976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имущественную поддержку</w:t>
            </w:r>
          </w:p>
        </w:tc>
        <w:tc>
          <w:tcPr>
            <w:tcW w:w="422" w:type="pct"/>
          </w:tcPr>
          <w:p w:rsidR="00237976" w:rsidRPr="00B11E89" w:rsidRDefault="00237976" w:rsidP="004930D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37976" w:rsidRPr="00B11E89" w:rsidRDefault="007840AD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4" w:type="pct"/>
            <w:gridSpan w:val="3"/>
            <w:vAlign w:val="center"/>
          </w:tcPr>
          <w:p w:rsidR="00237976" w:rsidRPr="00B11E89" w:rsidRDefault="007840AD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84" w:type="pct"/>
            <w:gridSpan w:val="3"/>
            <w:vAlign w:val="center"/>
          </w:tcPr>
          <w:p w:rsidR="00237976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4" w:type="pct"/>
            <w:gridSpan w:val="2"/>
            <w:vAlign w:val="center"/>
          </w:tcPr>
          <w:p w:rsidR="00237976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4" w:type="pct"/>
            <w:gridSpan w:val="2"/>
            <w:vAlign w:val="center"/>
          </w:tcPr>
          <w:p w:rsidR="00237976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9" w:type="pct"/>
            <w:gridSpan w:val="2"/>
            <w:vAlign w:val="center"/>
          </w:tcPr>
          <w:p w:rsidR="00237976" w:rsidRPr="00B11E89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7</w:t>
            </w:r>
          </w:p>
        </w:tc>
      </w:tr>
      <w:tr w:rsidR="00693577" w:rsidRPr="00B11E89" w:rsidTr="00693577">
        <w:tc>
          <w:tcPr>
            <w:tcW w:w="5000" w:type="pct"/>
            <w:gridSpan w:val="16"/>
          </w:tcPr>
          <w:p w:rsidR="00276D72" w:rsidRPr="00B11E89" w:rsidRDefault="00276D72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Основное мероприятие 1 «Стимулирование развития инновационной деятельности»</w:t>
            </w:r>
          </w:p>
        </w:tc>
      </w:tr>
      <w:tr w:rsidR="007528A1" w:rsidRPr="00B11E89" w:rsidTr="00693577">
        <w:tc>
          <w:tcPr>
            <w:tcW w:w="228" w:type="pct"/>
          </w:tcPr>
          <w:p w:rsidR="007528A1" w:rsidRPr="00B11E89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21" w:type="pct"/>
          </w:tcPr>
          <w:p w:rsidR="007528A1" w:rsidRPr="00B11E89" w:rsidRDefault="007528A1" w:rsidP="00414C3C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малых инновационных предприятий, созданных при вузах</w:t>
            </w:r>
          </w:p>
          <w:p w:rsidR="007528A1" w:rsidRPr="00B11E89" w:rsidRDefault="007528A1" w:rsidP="00414C3C">
            <w:pPr>
              <w:pStyle w:val="s13"/>
              <w:spacing w:line="228" w:lineRule="auto"/>
              <w:ind w:firstLine="0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и в промышленном секторе городского округа город Воронеж (нарастающим итогом)</w:t>
            </w:r>
          </w:p>
        </w:tc>
        <w:tc>
          <w:tcPr>
            <w:tcW w:w="422" w:type="pct"/>
            <w:vAlign w:val="center"/>
          </w:tcPr>
          <w:p w:rsidR="007528A1" w:rsidRPr="00B11E89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11E89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11E89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2" w:type="pct"/>
            <w:vAlign w:val="center"/>
          </w:tcPr>
          <w:p w:rsidR="007528A1" w:rsidRPr="00B11E89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120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11E89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124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11E89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128</w:t>
            </w:r>
          </w:p>
        </w:tc>
        <w:tc>
          <w:tcPr>
            <w:tcW w:w="509" w:type="pct"/>
            <w:gridSpan w:val="2"/>
            <w:vAlign w:val="center"/>
          </w:tcPr>
          <w:p w:rsidR="007528A1" w:rsidRPr="00B11E89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130</w:t>
            </w:r>
          </w:p>
        </w:tc>
      </w:tr>
      <w:tr w:rsidR="00693577" w:rsidRPr="00B11E89" w:rsidTr="00693577">
        <w:tc>
          <w:tcPr>
            <w:tcW w:w="5000" w:type="pct"/>
            <w:gridSpan w:val="16"/>
          </w:tcPr>
          <w:p w:rsidR="00276D72" w:rsidRPr="00B11E89" w:rsidRDefault="00276D72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2 «Защита прав потребителей в сфере потребительского рынка городского округа город Воронеж»</w:t>
            </w:r>
          </w:p>
        </w:tc>
      </w:tr>
      <w:tr w:rsidR="00693577" w:rsidRPr="00B11E89" w:rsidTr="00693577">
        <w:tc>
          <w:tcPr>
            <w:tcW w:w="228" w:type="pct"/>
          </w:tcPr>
          <w:p w:rsidR="007528A1" w:rsidRPr="00B11E89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21" w:type="pct"/>
            <w:vAlign w:val="center"/>
          </w:tcPr>
          <w:p w:rsidR="007528A1" w:rsidRPr="00B11E89" w:rsidRDefault="007528A1" w:rsidP="007528A1">
            <w:pPr>
              <w:spacing w:line="245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консультаций (письменных, устных) по вопросам защиты прав потребителей</w:t>
            </w:r>
          </w:p>
        </w:tc>
        <w:tc>
          <w:tcPr>
            <w:tcW w:w="422" w:type="pct"/>
          </w:tcPr>
          <w:p w:rsidR="007528A1" w:rsidRPr="00B11E89" w:rsidRDefault="007528A1" w:rsidP="00EF78AD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11E89" w:rsidRDefault="000B6E7A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11E89" w:rsidRDefault="000B6E7A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62" w:type="pct"/>
            <w:vAlign w:val="center"/>
          </w:tcPr>
          <w:p w:rsidR="007528A1" w:rsidRPr="00B11E89" w:rsidRDefault="000B6E7A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35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11E89" w:rsidRDefault="000B6E7A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35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11E89" w:rsidRDefault="000B6E7A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37</w:t>
            </w:r>
          </w:p>
        </w:tc>
        <w:tc>
          <w:tcPr>
            <w:tcW w:w="509" w:type="pct"/>
            <w:gridSpan w:val="2"/>
            <w:vAlign w:val="center"/>
          </w:tcPr>
          <w:p w:rsidR="007528A1" w:rsidRPr="00B11E89" w:rsidRDefault="000B6E7A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37</w:t>
            </w:r>
          </w:p>
        </w:tc>
      </w:tr>
      <w:tr w:rsidR="00693577" w:rsidRPr="00B11E89" w:rsidTr="00693577">
        <w:tc>
          <w:tcPr>
            <w:tcW w:w="228" w:type="pct"/>
          </w:tcPr>
          <w:p w:rsidR="007528A1" w:rsidRPr="00B11E89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21" w:type="pct"/>
            <w:vAlign w:val="center"/>
          </w:tcPr>
          <w:p w:rsidR="007528A1" w:rsidRPr="00B11E89" w:rsidRDefault="007528A1" w:rsidP="007528A1">
            <w:pPr>
              <w:spacing w:line="245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справочно-информационных материалов по вопросам защиты прав потребителей, размещенных в средствах массовой информации</w:t>
            </w:r>
          </w:p>
        </w:tc>
        <w:tc>
          <w:tcPr>
            <w:tcW w:w="422" w:type="pct"/>
          </w:tcPr>
          <w:p w:rsidR="007528A1" w:rsidRPr="00B11E89" w:rsidRDefault="007528A1" w:rsidP="00EF78AD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11E89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11E89" w:rsidRDefault="000B6E7A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2" w:type="pct"/>
            <w:vAlign w:val="center"/>
          </w:tcPr>
          <w:p w:rsidR="007528A1" w:rsidRPr="00B11E89" w:rsidRDefault="000B6E7A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7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11E89" w:rsidRDefault="000B6E7A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8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11E89" w:rsidRDefault="000B6E7A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8</w:t>
            </w:r>
          </w:p>
        </w:tc>
        <w:tc>
          <w:tcPr>
            <w:tcW w:w="509" w:type="pct"/>
            <w:gridSpan w:val="2"/>
            <w:vAlign w:val="center"/>
          </w:tcPr>
          <w:p w:rsidR="007528A1" w:rsidRPr="00B11E89" w:rsidRDefault="000B6E7A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8</w:t>
            </w:r>
          </w:p>
        </w:tc>
      </w:tr>
      <w:tr w:rsidR="00693577" w:rsidRPr="00B11E89" w:rsidTr="00693577">
        <w:tc>
          <w:tcPr>
            <w:tcW w:w="5000" w:type="pct"/>
            <w:gridSpan w:val="16"/>
          </w:tcPr>
          <w:p w:rsidR="007528A1" w:rsidRPr="00B11E89" w:rsidRDefault="007528A1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3 </w:t>
            </w:r>
            <w:r w:rsidRPr="00B11E89">
              <w:rPr>
                <w:sz w:val="24"/>
                <w:szCs w:val="24"/>
              </w:rPr>
              <w:t>«Обеспечение условий исполнения договоров на размещение нестационарных торговых объектов</w:t>
            </w:r>
          </w:p>
          <w:p w:rsidR="007528A1" w:rsidRPr="00B11E89" w:rsidRDefault="007528A1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 xml:space="preserve">и </w:t>
            </w:r>
            <w:r w:rsidRPr="00B11E89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Pr="00B11E89">
              <w:rPr>
                <w:sz w:val="24"/>
                <w:szCs w:val="24"/>
              </w:rPr>
              <w:t>»</w:t>
            </w:r>
          </w:p>
        </w:tc>
      </w:tr>
      <w:tr w:rsidR="00693577" w:rsidRPr="00B11E89" w:rsidTr="00693577">
        <w:tc>
          <w:tcPr>
            <w:tcW w:w="228" w:type="pct"/>
          </w:tcPr>
          <w:p w:rsidR="00693577" w:rsidRPr="00B11E89" w:rsidRDefault="00693577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21" w:type="pct"/>
          </w:tcPr>
          <w:p w:rsidR="00693577" w:rsidRPr="00B11E89" w:rsidRDefault="00693577" w:rsidP="00693577">
            <w:pPr>
              <w:spacing w:line="245" w:lineRule="auto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Поступление доходов в бюджет городского округа город Воронеж в части платы за право размещения нестационарных торговых объектов и ярмарок</w:t>
            </w:r>
          </w:p>
        </w:tc>
        <w:tc>
          <w:tcPr>
            <w:tcW w:w="422" w:type="pct"/>
          </w:tcPr>
          <w:p w:rsidR="00693577" w:rsidRPr="00B11E89" w:rsidRDefault="00693577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%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11E89" w:rsidRDefault="00693577" w:rsidP="0069357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3"/>
            <w:vAlign w:val="center"/>
          </w:tcPr>
          <w:p w:rsidR="00693577" w:rsidRPr="00B11E89" w:rsidRDefault="00693577" w:rsidP="0069357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3"/>
            <w:vAlign w:val="center"/>
          </w:tcPr>
          <w:p w:rsidR="00693577" w:rsidRPr="00B11E89" w:rsidRDefault="00693577" w:rsidP="0069357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11E89" w:rsidRDefault="00693577" w:rsidP="0069357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11E89" w:rsidRDefault="00693577" w:rsidP="0069357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100</w:t>
            </w:r>
          </w:p>
        </w:tc>
        <w:tc>
          <w:tcPr>
            <w:tcW w:w="489" w:type="pct"/>
            <w:vAlign w:val="center"/>
          </w:tcPr>
          <w:p w:rsidR="00693577" w:rsidRPr="00B11E89" w:rsidRDefault="00693577" w:rsidP="0069357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93577" w:rsidRPr="00B11E89" w:rsidTr="00693577">
        <w:tc>
          <w:tcPr>
            <w:tcW w:w="5000" w:type="pct"/>
            <w:gridSpan w:val="16"/>
          </w:tcPr>
          <w:p w:rsidR="007528A1" w:rsidRPr="00B11E89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Основное мероприятие 4 </w:t>
            </w:r>
            <w:r w:rsidRPr="00B11E89">
              <w:rPr>
                <w:color w:val="000000" w:themeColor="text1"/>
                <w:sz w:val="24"/>
                <w:szCs w:val="24"/>
              </w:rPr>
              <w:t>«Демонтаж нестационарных торговых объектов»</w:t>
            </w:r>
          </w:p>
        </w:tc>
      </w:tr>
      <w:tr w:rsidR="00693577" w:rsidRPr="007741D8" w:rsidTr="00693577">
        <w:tc>
          <w:tcPr>
            <w:tcW w:w="228" w:type="pct"/>
          </w:tcPr>
          <w:p w:rsidR="00693577" w:rsidRPr="00B11E89" w:rsidRDefault="00693577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21" w:type="pct"/>
            <w:vAlign w:val="center"/>
          </w:tcPr>
          <w:p w:rsidR="00693577" w:rsidRPr="00B11E89" w:rsidRDefault="00693577" w:rsidP="00693577">
            <w:pPr>
              <w:rPr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Количество демонтированных нестационарных торговых объектов</w:t>
            </w:r>
            <w:r w:rsidR="00B93F5E" w:rsidRPr="00B11E89">
              <w:rPr>
                <w:sz w:val="24"/>
                <w:szCs w:val="24"/>
              </w:rPr>
              <w:t>*</w:t>
            </w:r>
          </w:p>
        </w:tc>
        <w:tc>
          <w:tcPr>
            <w:tcW w:w="422" w:type="pct"/>
          </w:tcPr>
          <w:p w:rsidR="00693577" w:rsidRPr="00B11E89" w:rsidRDefault="00693577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sz w:val="24"/>
                <w:szCs w:val="24"/>
              </w:rPr>
              <w:t>Ед.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11E89" w:rsidRDefault="00450DB3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8" w:type="pct"/>
            <w:gridSpan w:val="3"/>
            <w:vAlign w:val="center"/>
          </w:tcPr>
          <w:p w:rsidR="00693577" w:rsidRPr="00B11E89" w:rsidRDefault="00450DB3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8" w:type="pct"/>
            <w:gridSpan w:val="3"/>
            <w:vAlign w:val="center"/>
          </w:tcPr>
          <w:p w:rsidR="00693577" w:rsidRPr="00B11E89" w:rsidRDefault="00450DB3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11E89" w:rsidRDefault="00450DB3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11E89" w:rsidRDefault="00450DB3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9" w:type="pct"/>
            <w:vAlign w:val="center"/>
          </w:tcPr>
          <w:p w:rsidR="00693577" w:rsidRPr="00B11E89" w:rsidRDefault="00450DB3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11E89">
              <w:rPr>
                <w:color w:val="000000"/>
                <w:sz w:val="24"/>
                <w:szCs w:val="24"/>
              </w:rPr>
              <w:t>27</w:t>
            </w:r>
          </w:p>
        </w:tc>
      </w:tr>
    </w:tbl>
    <w:p w:rsidR="00B93F5E" w:rsidRPr="007741D8" w:rsidRDefault="00B93F5E" w:rsidP="00B93F5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en-US"/>
        </w:rPr>
      </w:pPr>
    </w:p>
    <w:p w:rsidR="00B93F5E" w:rsidRDefault="00B93F5E" w:rsidP="00B93F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41D8">
        <w:rPr>
          <w:sz w:val="24"/>
          <w:szCs w:val="24"/>
        </w:rPr>
        <w:t>* Показатель (индикатор) муниципальной программы «Количество демонтированных нестационарных торговых объектов» подлежит достижению в течение года и корректировке в соответствии с доведенными лимитами бюджетных ассигнований.</w:t>
      </w:r>
    </w:p>
    <w:p w:rsidR="009251B3" w:rsidRPr="00A1117F" w:rsidRDefault="009251B3" w:rsidP="009251B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251B3" w:rsidRPr="00B93F5E" w:rsidRDefault="009251B3" w:rsidP="00C5720E">
      <w:pPr>
        <w:autoSpaceDE w:val="0"/>
        <w:autoSpaceDN w:val="0"/>
        <w:adjustRightInd w:val="0"/>
        <w:rPr>
          <w:sz w:val="28"/>
          <w:szCs w:val="28"/>
        </w:rPr>
      </w:pPr>
    </w:p>
    <w:p w:rsidR="009251B3" w:rsidRDefault="009251B3" w:rsidP="009251B3">
      <w:pPr>
        <w:rPr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251B3" w:rsidTr="00F75C3C">
        <w:tc>
          <w:tcPr>
            <w:tcW w:w="2500" w:type="pct"/>
          </w:tcPr>
          <w:p w:rsidR="009251B3" w:rsidRDefault="009251B3" w:rsidP="00F75C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7EC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9251B3" w:rsidRDefault="009251B3" w:rsidP="00F75C3C">
            <w:pPr>
              <w:pStyle w:val="a3"/>
              <w:rPr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2500" w:type="pct"/>
          </w:tcPr>
          <w:p w:rsidR="009251B3" w:rsidRDefault="009251B3" w:rsidP="00F75C3C">
            <w:pPr>
              <w:jc w:val="right"/>
              <w:rPr>
                <w:sz w:val="28"/>
                <w:szCs w:val="28"/>
              </w:rPr>
            </w:pPr>
          </w:p>
          <w:p w:rsidR="009251B3" w:rsidRDefault="009251B3" w:rsidP="00F75C3C">
            <w:pPr>
              <w:jc w:val="right"/>
              <w:rPr>
                <w:sz w:val="28"/>
                <w:szCs w:val="28"/>
              </w:rPr>
            </w:pPr>
          </w:p>
          <w:p w:rsidR="009251B3" w:rsidRDefault="009251B3" w:rsidP="00F75C3C">
            <w:pPr>
              <w:jc w:val="right"/>
              <w:rPr>
                <w:sz w:val="28"/>
                <w:szCs w:val="28"/>
              </w:rPr>
            </w:pPr>
            <w:r w:rsidRPr="00B337EC">
              <w:rPr>
                <w:sz w:val="28"/>
                <w:szCs w:val="28"/>
              </w:rPr>
              <w:t>А.И. Рыженин</w:t>
            </w:r>
          </w:p>
        </w:tc>
      </w:tr>
    </w:tbl>
    <w:p w:rsidR="009251B3" w:rsidRDefault="009251B3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sectPr w:rsidR="00B206E6" w:rsidSect="00B337EC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02" w:rsidRDefault="00197C02" w:rsidP="007C4D0F">
      <w:r>
        <w:separator/>
      </w:r>
    </w:p>
  </w:endnote>
  <w:endnote w:type="continuationSeparator" w:id="0">
    <w:p w:rsidR="00197C02" w:rsidRDefault="00197C02" w:rsidP="007C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02" w:rsidRDefault="00197C02" w:rsidP="007C4D0F">
      <w:r>
        <w:separator/>
      </w:r>
    </w:p>
  </w:footnote>
  <w:footnote w:type="continuationSeparator" w:id="0">
    <w:p w:rsidR="00197C02" w:rsidRDefault="00197C02" w:rsidP="007C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6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4D0F" w:rsidRPr="00745208" w:rsidRDefault="00E511F3">
        <w:pPr>
          <w:pStyle w:val="a5"/>
          <w:jc w:val="center"/>
          <w:rPr>
            <w:sz w:val="24"/>
            <w:szCs w:val="24"/>
          </w:rPr>
        </w:pPr>
        <w:r w:rsidRPr="00745208">
          <w:rPr>
            <w:sz w:val="24"/>
            <w:szCs w:val="24"/>
          </w:rPr>
          <w:fldChar w:fldCharType="begin"/>
        </w:r>
        <w:r w:rsidR="00B01E87" w:rsidRPr="00745208">
          <w:rPr>
            <w:sz w:val="24"/>
            <w:szCs w:val="24"/>
          </w:rPr>
          <w:instrText xml:space="preserve"> PAGE   \* MERGEFORMAT </w:instrText>
        </w:r>
        <w:r w:rsidRPr="00745208">
          <w:rPr>
            <w:sz w:val="24"/>
            <w:szCs w:val="24"/>
          </w:rPr>
          <w:fldChar w:fldCharType="separate"/>
        </w:r>
        <w:r w:rsidR="007840AD">
          <w:rPr>
            <w:noProof/>
            <w:sz w:val="24"/>
            <w:szCs w:val="24"/>
          </w:rPr>
          <w:t>3</w:t>
        </w:r>
        <w:r w:rsidRPr="00745208">
          <w:rPr>
            <w:noProof/>
            <w:sz w:val="24"/>
            <w:szCs w:val="24"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5980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1F21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754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0269"/>
    <w:rsid w:val="000B1358"/>
    <w:rsid w:val="000B1C5E"/>
    <w:rsid w:val="000B2996"/>
    <w:rsid w:val="000B2C93"/>
    <w:rsid w:val="000B416A"/>
    <w:rsid w:val="000B54C1"/>
    <w:rsid w:val="000B6E7A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7AC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1220"/>
    <w:rsid w:val="0013187B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46A6"/>
    <w:rsid w:val="001559CB"/>
    <w:rsid w:val="00156ABD"/>
    <w:rsid w:val="00157921"/>
    <w:rsid w:val="001603D6"/>
    <w:rsid w:val="00160912"/>
    <w:rsid w:val="00161458"/>
    <w:rsid w:val="00161AD0"/>
    <w:rsid w:val="00164A37"/>
    <w:rsid w:val="00166A55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97C02"/>
    <w:rsid w:val="001A0311"/>
    <w:rsid w:val="001A038E"/>
    <w:rsid w:val="001A0680"/>
    <w:rsid w:val="001A0BC4"/>
    <w:rsid w:val="001A0D7B"/>
    <w:rsid w:val="001A28FF"/>
    <w:rsid w:val="001A2E01"/>
    <w:rsid w:val="001A3009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C63E7"/>
    <w:rsid w:val="001C7E32"/>
    <w:rsid w:val="001D1C9F"/>
    <w:rsid w:val="001D1F15"/>
    <w:rsid w:val="001D32B1"/>
    <w:rsid w:val="001D340E"/>
    <w:rsid w:val="001D57A4"/>
    <w:rsid w:val="001D72D0"/>
    <w:rsid w:val="001D7950"/>
    <w:rsid w:val="001E2667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6397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49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378EE"/>
    <w:rsid w:val="00237976"/>
    <w:rsid w:val="002400B0"/>
    <w:rsid w:val="002406C1"/>
    <w:rsid w:val="00242788"/>
    <w:rsid w:val="002443C0"/>
    <w:rsid w:val="00244505"/>
    <w:rsid w:val="0024477A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28CF"/>
    <w:rsid w:val="002730F7"/>
    <w:rsid w:val="00273928"/>
    <w:rsid w:val="002742F3"/>
    <w:rsid w:val="002744A0"/>
    <w:rsid w:val="00276D72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0D1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6FF4"/>
    <w:rsid w:val="0030726A"/>
    <w:rsid w:val="00312A21"/>
    <w:rsid w:val="00312C90"/>
    <w:rsid w:val="00313DA8"/>
    <w:rsid w:val="003149D9"/>
    <w:rsid w:val="00314A21"/>
    <w:rsid w:val="00315EBA"/>
    <w:rsid w:val="0031798D"/>
    <w:rsid w:val="00317A42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6F4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748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57509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11D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23D3"/>
    <w:rsid w:val="003B3C56"/>
    <w:rsid w:val="003B5496"/>
    <w:rsid w:val="003B6486"/>
    <w:rsid w:val="003B68C4"/>
    <w:rsid w:val="003B6B07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3DE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4C3C"/>
    <w:rsid w:val="004157B7"/>
    <w:rsid w:val="00415CDB"/>
    <w:rsid w:val="00415DD9"/>
    <w:rsid w:val="00417B89"/>
    <w:rsid w:val="004202DE"/>
    <w:rsid w:val="00421DAA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0DB3"/>
    <w:rsid w:val="00451458"/>
    <w:rsid w:val="00452046"/>
    <w:rsid w:val="004527B4"/>
    <w:rsid w:val="0045376D"/>
    <w:rsid w:val="0045495F"/>
    <w:rsid w:val="0045504A"/>
    <w:rsid w:val="004629C0"/>
    <w:rsid w:val="00463565"/>
    <w:rsid w:val="004637C2"/>
    <w:rsid w:val="004644DB"/>
    <w:rsid w:val="004657CA"/>
    <w:rsid w:val="004671CF"/>
    <w:rsid w:val="00467214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4DF1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4FD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51D"/>
    <w:rsid w:val="004C10ED"/>
    <w:rsid w:val="004C14B1"/>
    <w:rsid w:val="004C34FB"/>
    <w:rsid w:val="004C4067"/>
    <w:rsid w:val="004C6D3E"/>
    <w:rsid w:val="004C6EA2"/>
    <w:rsid w:val="004C7F5E"/>
    <w:rsid w:val="004D01F1"/>
    <w:rsid w:val="004D06AA"/>
    <w:rsid w:val="004D1E1B"/>
    <w:rsid w:val="004D6F65"/>
    <w:rsid w:val="004E199F"/>
    <w:rsid w:val="004E2B2E"/>
    <w:rsid w:val="004E34E8"/>
    <w:rsid w:val="004E4581"/>
    <w:rsid w:val="004E4813"/>
    <w:rsid w:val="004E4A7C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1EC"/>
    <w:rsid w:val="0053244E"/>
    <w:rsid w:val="00532CA4"/>
    <w:rsid w:val="00533587"/>
    <w:rsid w:val="005336CE"/>
    <w:rsid w:val="00533C32"/>
    <w:rsid w:val="00534AFA"/>
    <w:rsid w:val="00536EC9"/>
    <w:rsid w:val="00537484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DC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3C0"/>
    <w:rsid w:val="005A0D8A"/>
    <w:rsid w:val="005A0FB7"/>
    <w:rsid w:val="005A1258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77E"/>
    <w:rsid w:val="005D7CC5"/>
    <w:rsid w:val="005E0955"/>
    <w:rsid w:val="005E1784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2E83"/>
    <w:rsid w:val="005F4176"/>
    <w:rsid w:val="005F4589"/>
    <w:rsid w:val="005F52BB"/>
    <w:rsid w:val="005F6402"/>
    <w:rsid w:val="005F7230"/>
    <w:rsid w:val="005F773F"/>
    <w:rsid w:val="006000B3"/>
    <w:rsid w:val="00601082"/>
    <w:rsid w:val="0060138B"/>
    <w:rsid w:val="00602AB7"/>
    <w:rsid w:val="00603285"/>
    <w:rsid w:val="006050B8"/>
    <w:rsid w:val="00605515"/>
    <w:rsid w:val="00605CAD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6B85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3577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A6E"/>
    <w:rsid w:val="007317C9"/>
    <w:rsid w:val="00733347"/>
    <w:rsid w:val="00734068"/>
    <w:rsid w:val="0073440F"/>
    <w:rsid w:val="007344A2"/>
    <w:rsid w:val="00735B55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A8C"/>
    <w:rsid w:val="00743D2F"/>
    <w:rsid w:val="00744BD1"/>
    <w:rsid w:val="00744DD0"/>
    <w:rsid w:val="00745208"/>
    <w:rsid w:val="0074571E"/>
    <w:rsid w:val="007459F4"/>
    <w:rsid w:val="007467CF"/>
    <w:rsid w:val="00746B33"/>
    <w:rsid w:val="00747CD1"/>
    <w:rsid w:val="0075000C"/>
    <w:rsid w:val="00752804"/>
    <w:rsid w:val="007528A1"/>
    <w:rsid w:val="00752E27"/>
    <w:rsid w:val="00753252"/>
    <w:rsid w:val="00753534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41D8"/>
    <w:rsid w:val="0077555B"/>
    <w:rsid w:val="0077579C"/>
    <w:rsid w:val="00776E00"/>
    <w:rsid w:val="00777398"/>
    <w:rsid w:val="007778F6"/>
    <w:rsid w:val="00780095"/>
    <w:rsid w:val="00780632"/>
    <w:rsid w:val="00780665"/>
    <w:rsid w:val="00781293"/>
    <w:rsid w:val="007817DF"/>
    <w:rsid w:val="007819C8"/>
    <w:rsid w:val="007821EA"/>
    <w:rsid w:val="00782982"/>
    <w:rsid w:val="00783D06"/>
    <w:rsid w:val="007840AD"/>
    <w:rsid w:val="00784A66"/>
    <w:rsid w:val="007859C8"/>
    <w:rsid w:val="007861BF"/>
    <w:rsid w:val="007866B0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00A8"/>
    <w:rsid w:val="007B22BF"/>
    <w:rsid w:val="007B2FBA"/>
    <w:rsid w:val="007B51DF"/>
    <w:rsid w:val="007B66E3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6B3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6B55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AA7"/>
    <w:rsid w:val="00855C12"/>
    <w:rsid w:val="008565D0"/>
    <w:rsid w:val="00856CE5"/>
    <w:rsid w:val="0085790D"/>
    <w:rsid w:val="008579B1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1891"/>
    <w:rsid w:val="008931BD"/>
    <w:rsid w:val="008936B8"/>
    <w:rsid w:val="008952D5"/>
    <w:rsid w:val="008973FC"/>
    <w:rsid w:val="008A0386"/>
    <w:rsid w:val="008A3133"/>
    <w:rsid w:val="008A345A"/>
    <w:rsid w:val="008A34B5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6713"/>
    <w:rsid w:val="008C7816"/>
    <w:rsid w:val="008D1C1A"/>
    <w:rsid w:val="008D2B63"/>
    <w:rsid w:val="008D3BB2"/>
    <w:rsid w:val="008D761F"/>
    <w:rsid w:val="008E105E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1B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DDD"/>
    <w:rsid w:val="0096075C"/>
    <w:rsid w:val="009619FC"/>
    <w:rsid w:val="00961B87"/>
    <w:rsid w:val="009648E7"/>
    <w:rsid w:val="0096701A"/>
    <w:rsid w:val="009674EC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0D3B"/>
    <w:rsid w:val="00A1117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77A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AE6"/>
    <w:rsid w:val="00A515B1"/>
    <w:rsid w:val="00A516B0"/>
    <w:rsid w:val="00A5297F"/>
    <w:rsid w:val="00A53751"/>
    <w:rsid w:val="00A53FA9"/>
    <w:rsid w:val="00A54D9A"/>
    <w:rsid w:val="00A54EE9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022F"/>
    <w:rsid w:val="00A7180D"/>
    <w:rsid w:val="00A71814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2015"/>
    <w:rsid w:val="00A93C68"/>
    <w:rsid w:val="00A94391"/>
    <w:rsid w:val="00A951E3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2C91"/>
    <w:rsid w:val="00AC4173"/>
    <w:rsid w:val="00AC4525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792"/>
    <w:rsid w:val="00AD6F10"/>
    <w:rsid w:val="00AD7286"/>
    <w:rsid w:val="00AD7825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E728E"/>
    <w:rsid w:val="00AF07C3"/>
    <w:rsid w:val="00AF10A0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06F85"/>
    <w:rsid w:val="00B1068D"/>
    <w:rsid w:val="00B11E89"/>
    <w:rsid w:val="00B132CB"/>
    <w:rsid w:val="00B135ED"/>
    <w:rsid w:val="00B14C26"/>
    <w:rsid w:val="00B16A88"/>
    <w:rsid w:val="00B170C5"/>
    <w:rsid w:val="00B206E6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D06"/>
    <w:rsid w:val="00B26F5E"/>
    <w:rsid w:val="00B275E6"/>
    <w:rsid w:val="00B27778"/>
    <w:rsid w:val="00B27840"/>
    <w:rsid w:val="00B30B45"/>
    <w:rsid w:val="00B31FF0"/>
    <w:rsid w:val="00B337EC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1B7C"/>
    <w:rsid w:val="00B429AE"/>
    <w:rsid w:val="00B444D8"/>
    <w:rsid w:val="00B44E6C"/>
    <w:rsid w:val="00B45AD7"/>
    <w:rsid w:val="00B462F5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67BB3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3F5E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919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B6C16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92D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23FE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518E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95A"/>
    <w:rsid w:val="00C55E8D"/>
    <w:rsid w:val="00C569DF"/>
    <w:rsid w:val="00C5720E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718D"/>
    <w:rsid w:val="00C70182"/>
    <w:rsid w:val="00C72BFD"/>
    <w:rsid w:val="00C74811"/>
    <w:rsid w:val="00C80BBF"/>
    <w:rsid w:val="00C8120A"/>
    <w:rsid w:val="00C81D82"/>
    <w:rsid w:val="00C820EF"/>
    <w:rsid w:val="00C822B4"/>
    <w:rsid w:val="00C82713"/>
    <w:rsid w:val="00C82794"/>
    <w:rsid w:val="00C84962"/>
    <w:rsid w:val="00C85025"/>
    <w:rsid w:val="00C85A89"/>
    <w:rsid w:val="00C86778"/>
    <w:rsid w:val="00C931C3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51FE"/>
    <w:rsid w:val="00CA6F95"/>
    <w:rsid w:val="00CA719D"/>
    <w:rsid w:val="00CA79EF"/>
    <w:rsid w:val="00CA7A49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6A8"/>
    <w:rsid w:val="00CF6890"/>
    <w:rsid w:val="00CF7614"/>
    <w:rsid w:val="00CF7BF6"/>
    <w:rsid w:val="00D0084B"/>
    <w:rsid w:val="00D00E2E"/>
    <w:rsid w:val="00D0131D"/>
    <w:rsid w:val="00D01DC4"/>
    <w:rsid w:val="00D026A1"/>
    <w:rsid w:val="00D037AB"/>
    <w:rsid w:val="00D04137"/>
    <w:rsid w:val="00D041ED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24A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293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1845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1F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5E0E"/>
    <w:rsid w:val="00DE71C7"/>
    <w:rsid w:val="00DF136A"/>
    <w:rsid w:val="00DF4173"/>
    <w:rsid w:val="00DF67C5"/>
    <w:rsid w:val="00DF6E82"/>
    <w:rsid w:val="00DF75EE"/>
    <w:rsid w:val="00DF76BE"/>
    <w:rsid w:val="00DF783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43E"/>
    <w:rsid w:val="00E12630"/>
    <w:rsid w:val="00E129BF"/>
    <w:rsid w:val="00E12B3F"/>
    <w:rsid w:val="00E12B96"/>
    <w:rsid w:val="00E12E5C"/>
    <w:rsid w:val="00E13315"/>
    <w:rsid w:val="00E142E1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0469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11F3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51DC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52D8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0BA"/>
    <w:rsid w:val="00EB44EB"/>
    <w:rsid w:val="00EB4DEE"/>
    <w:rsid w:val="00EB5041"/>
    <w:rsid w:val="00EB533D"/>
    <w:rsid w:val="00EB5EEB"/>
    <w:rsid w:val="00EB6036"/>
    <w:rsid w:val="00EB6052"/>
    <w:rsid w:val="00EB706E"/>
    <w:rsid w:val="00EC4408"/>
    <w:rsid w:val="00EC4941"/>
    <w:rsid w:val="00EC4995"/>
    <w:rsid w:val="00EC5ACE"/>
    <w:rsid w:val="00EC773F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64F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AFF"/>
    <w:rsid w:val="00F32AFD"/>
    <w:rsid w:val="00F35EF6"/>
    <w:rsid w:val="00F36296"/>
    <w:rsid w:val="00F3647F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1E7"/>
    <w:rsid w:val="00F841E8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5F2F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9FE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9A2F-BD3A-4D47-8ADD-316AC72E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</cp:lastModifiedBy>
  <cp:revision>13</cp:revision>
  <cp:lastPrinted>2024-01-18T15:18:00Z</cp:lastPrinted>
  <dcterms:created xsi:type="dcterms:W3CDTF">2023-02-07T06:43:00Z</dcterms:created>
  <dcterms:modified xsi:type="dcterms:W3CDTF">2024-02-02T09:35:00Z</dcterms:modified>
</cp:coreProperties>
</file>