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AA29A9" w14:textId="77777777" w:rsidR="0061714A" w:rsidRPr="0061714A" w:rsidRDefault="0061714A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</w:p>
    <w:p w14:paraId="5BA2B9D1" w14:textId="77777777" w:rsidR="0087208A" w:rsidRDefault="0087208A" w:rsidP="0087208A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CBF8077" w14:textId="77777777" w:rsidR="0087208A" w:rsidRDefault="0087208A" w:rsidP="0087208A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9AFFA2C" w14:textId="77777777" w:rsidR="0087208A" w:rsidRDefault="0087208A" w:rsidP="0087208A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14:paraId="5F1D3283" w14:textId="04294268" w:rsidR="0087208A" w:rsidRPr="00E41A03" w:rsidRDefault="0087208A" w:rsidP="0087208A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22DF9">
        <w:rPr>
          <w:sz w:val="28"/>
          <w:szCs w:val="28"/>
        </w:rPr>
        <w:t xml:space="preserve"> 16.08.2024  </w:t>
      </w:r>
      <w:r>
        <w:rPr>
          <w:sz w:val="28"/>
          <w:szCs w:val="28"/>
        </w:rPr>
        <w:t xml:space="preserve"> № </w:t>
      </w:r>
      <w:r w:rsidR="00C22DF9">
        <w:rPr>
          <w:sz w:val="28"/>
          <w:szCs w:val="28"/>
        </w:rPr>
        <w:t>1036</w:t>
      </w:r>
      <w:bookmarkStart w:id="0" w:name="_GoBack"/>
      <w:bookmarkEnd w:id="0"/>
    </w:p>
    <w:p w14:paraId="64F14B9D" w14:textId="77777777" w:rsidR="0087208A" w:rsidRDefault="0087208A" w:rsidP="00E92F10">
      <w:pPr>
        <w:pStyle w:val="Standard"/>
        <w:spacing w:line="16" w:lineRule="atLeast"/>
        <w:jc w:val="center"/>
        <w:rPr>
          <w:b/>
          <w:bCs/>
          <w:kern w:val="28"/>
          <w:sz w:val="28"/>
          <w:szCs w:val="28"/>
        </w:rPr>
      </w:pPr>
    </w:p>
    <w:p w14:paraId="17EEAD24" w14:textId="77777777" w:rsidR="0087208A" w:rsidRDefault="0087208A" w:rsidP="00E92F10">
      <w:pPr>
        <w:pStyle w:val="Standard"/>
        <w:spacing w:line="16" w:lineRule="atLeast"/>
        <w:jc w:val="center"/>
        <w:rPr>
          <w:b/>
          <w:bCs/>
          <w:kern w:val="28"/>
          <w:sz w:val="28"/>
          <w:szCs w:val="28"/>
        </w:rPr>
      </w:pPr>
    </w:p>
    <w:p w14:paraId="2F0D098B" w14:textId="77777777" w:rsidR="009B5CCC" w:rsidRPr="003C69DE" w:rsidRDefault="00CB0D11" w:rsidP="00E92F10">
      <w:pPr>
        <w:pStyle w:val="Standard"/>
        <w:spacing w:line="16" w:lineRule="atLeast"/>
        <w:jc w:val="center"/>
        <w:rPr>
          <w:b/>
          <w:bCs/>
          <w:caps/>
          <w:kern w:val="28"/>
          <w:sz w:val="28"/>
          <w:szCs w:val="28"/>
        </w:rPr>
      </w:pPr>
      <w:r w:rsidRPr="003C69DE">
        <w:rPr>
          <w:b/>
          <w:bCs/>
          <w:kern w:val="28"/>
          <w:sz w:val="28"/>
          <w:szCs w:val="28"/>
        </w:rPr>
        <w:t>ЗАДАНИЕ</w:t>
      </w:r>
    </w:p>
    <w:p w14:paraId="2233E879" w14:textId="593F8062" w:rsidR="00881EBC" w:rsidRDefault="00CB0D11" w:rsidP="00E92F10">
      <w:pPr>
        <w:pStyle w:val="Standard"/>
        <w:spacing w:line="16" w:lineRule="atLeast"/>
        <w:jc w:val="center"/>
        <w:rPr>
          <w:b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Н</w:t>
      </w:r>
      <w:r w:rsidRPr="003C69DE">
        <w:rPr>
          <w:b/>
          <w:bCs/>
          <w:kern w:val="28"/>
          <w:sz w:val="28"/>
          <w:szCs w:val="28"/>
        </w:rPr>
        <w:t xml:space="preserve">А ПОДГОТОВКУ </w:t>
      </w:r>
      <w:r w:rsidRPr="00B545B2">
        <w:rPr>
          <w:b/>
          <w:sz w:val="28"/>
          <w:szCs w:val="28"/>
        </w:rPr>
        <w:t>ДОКУМЕНТАЦИИ ПО П</w:t>
      </w:r>
      <w:r>
        <w:rPr>
          <w:b/>
          <w:sz w:val="28"/>
          <w:szCs w:val="28"/>
        </w:rPr>
        <w:t>ЛАНИРОВКЕ ТЕРРИТОРИИ ЛИНЕЙНОГО ОБЪЕКТА</w:t>
      </w:r>
      <w:r w:rsidR="00B904F6">
        <w:rPr>
          <w:b/>
          <w:sz w:val="28"/>
          <w:szCs w:val="28"/>
        </w:rPr>
        <w:t xml:space="preserve"> МЕСТНОГО ЗНАЧЕНИЯ</w:t>
      </w:r>
      <w:r>
        <w:rPr>
          <w:b/>
          <w:sz w:val="28"/>
          <w:szCs w:val="28"/>
        </w:rPr>
        <w:t xml:space="preserve"> «</w:t>
      </w:r>
      <w:r w:rsidR="00B904F6">
        <w:rPr>
          <w:b/>
          <w:sz w:val="28"/>
          <w:szCs w:val="28"/>
        </w:rPr>
        <w:t>РЕКОНСТРУКЦИЯ АВТОМОБИЛЬНОЙ</w:t>
      </w:r>
      <w:r w:rsidRPr="00881EBC">
        <w:rPr>
          <w:b/>
          <w:sz w:val="28"/>
          <w:szCs w:val="28"/>
        </w:rPr>
        <w:t xml:space="preserve"> </w:t>
      </w:r>
      <w:r w:rsidR="00B904F6">
        <w:rPr>
          <w:b/>
          <w:sz w:val="28"/>
          <w:szCs w:val="28"/>
        </w:rPr>
        <w:t>ДОРОГИ</w:t>
      </w:r>
      <w:r w:rsidR="00DA1DBB">
        <w:rPr>
          <w:b/>
          <w:sz w:val="28"/>
          <w:szCs w:val="28"/>
        </w:rPr>
        <w:t xml:space="preserve"> ПО </w:t>
      </w:r>
      <w:r w:rsidR="00B904F6">
        <w:rPr>
          <w:b/>
          <w:sz w:val="28"/>
          <w:szCs w:val="28"/>
        </w:rPr>
        <w:t xml:space="preserve">                                 </w:t>
      </w:r>
      <w:r w:rsidR="00DA1DBB">
        <w:rPr>
          <w:b/>
          <w:sz w:val="28"/>
          <w:szCs w:val="28"/>
        </w:rPr>
        <w:t>УЛ. ЛЕНИНГРАДСКАЯ ОТ</w:t>
      </w:r>
      <w:r w:rsidR="00B904F6">
        <w:rPr>
          <w:b/>
          <w:sz w:val="28"/>
          <w:szCs w:val="28"/>
        </w:rPr>
        <w:t xml:space="preserve"> УЛ. ДИМИТРОВА ДО УЛ. ГЕРОЕВ СТРАТОСФЕРЫ</w:t>
      </w:r>
      <w:r>
        <w:rPr>
          <w:b/>
          <w:sz w:val="28"/>
          <w:szCs w:val="28"/>
        </w:rPr>
        <w:t xml:space="preserve">» </w:t>
      </w:r>
      <w:r w:rsidRPr="00881EB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ГОРОДСКОМ ОКРУГЕ ГОРОД ВОРОНЕЖ</w:t>
      </w:r>
    </w:p>
    <w:p w14:paraId="3C6A2EAB" w14:textId="77777777" w:rsidR="0061714A" w:rsidRPr="0061714A" w:rsidRDefault="0061714A" w:rsidP="00E92F10">
      <w:pPr>
        <w:pStyle w:val="Standard"/>
        <w:spacing w:line="16" w:lineRule="atLeast"/>
        <w:jc w:val="center"/>
        <w:rPr>
          <w:sz w:val="28"/>
          <w:szCs w:val="28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2"/>
        <w:gridCol w:w="3095"/>
        <w:gridCol w:w="2615"/>
        <w:gridCol w:w="3339"/>
      </w:tblGrid>
      <w:tr w:rsidR="009154B4" w:rsidRPr="003C69DE" w14:paraId="66AF7E30" w14:textId="77777777" w:rsidTr="00B545B2">
        <w:trPr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D1F40" w14:textId="77777777" w:rsidR="009154B4" w:rsidRPr="003C69DE" w:rsidRDefault="009154B4" w:rsidP="009154B4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BEE1" w14:textId="77777777" w:rsidR="009154B4" w:rsidRPr="003C69DE" w:rsidRDefault="009154B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Заказчик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9567" w14:textId="77777777" w:rsidR="009154B4" w:rsidRPr="009E6B5D" w:rsidRDefault="0042359E" w:rsidP="00CA21B5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</w:t>
            </w:r>
            <w:r w:rsidR="00CA21B5">
              <w:rPr>
                <w:rFonts w:ascii="Times New Roman" w:hAnsi="Times New Roman" w:cs="Times New Roman"/>
                <w:sz w:val="28"/>
                <w:szCs w:val="28"/>
              </w:rPr>
              <w:t>З 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«Развитие»</w:t>
            </w:r>
          </w:p>
        </w:tc>
      </w:tr>
      <w:tr w:rsidR="009154B4" w:rsidRPr="003C69DE" w14:paraId="05AD449C" w14:textId="77777777" w:rsidTr="00B545B2">
        <w:trPr>
          <w:trHeight w:val="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8D53F" w14:textId="77777777" w:rsidR="009154B4" w:rsidRPr="003C69DE" w:rsidRDefault="009154B4" w:rsidP="009154B4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9BB9D" w14:textId="77777777" w:rsidR="009154B4" w:rsidRPr="003C69DE" w:rsidRDefault="009154B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Исполнитель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34E6" w14:textId="77777777" w:rsidR="009154B4" w:rsidRPr="00EB2B62" w:rsidRDefault="009154B4" w:rsidP="006A5B44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A5B44">
              <w:rPr>
                <w:rFonts w:ascii="Times New Roman" w:hAnsi="Times New Roman"/>
                <w:sz w:val="28"/>
                <w:szCs w:val="28"/>
              </w:rPr>
              <w:t>пределяется заказчиком в порядке, установленном действующим законодательством</w:t>
            </w:r>
          </w:p>
        </w:tc>
      </w:tr>
      <w:tr w:rsidR="00550F74" w:rsidRPr="003C69DE" w14:paraId="114A137D" w14:textId="77777777" w:rsidTr="00B545B2">
        <w:trPr>
          <w:trHeight w:val="5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BB42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5C1B8" w14:textId="77777777" w:rsidR="00550F74" w:rsidRPr="00493A27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Основания </w:t>
            </w:r>
          </w:p>
          <w:p w14:paraId="7C959B83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для разработки документации 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65BD" w14:textId="26E2FE3D" w:rsidR="006941AC" w:rsidRDefault="006941AC" w:rsidP="006941AC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 xml:space="preserve">Заявление </w:t>
            </w:r>
            <w:r w:rsidR="00BE2CF5">
              <w:rPr>
                <w:sz w:val="28"/>
                <w:szCs w:val="28"/>
              </w:rPr>
              <w:t>ООО СЗ ГК «Развитие»</w:t>
            </w:r>
          </w:p>
          <w:p w14:paraId="47227E0A" w14:textId="77777777" w:rsidR="009154B4" w:rsidRPr="003C69DE" w:rsidRDefault="009154B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74" w:rsidRPr="003C69DE" w14:paraId="2B6C22FF" w14:textId="77777777" w:rsidTr="00B545B2">
        <w:trPr>
          <w:trHeight w:val="100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4B52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6960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bCs/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1471" w14:textId="22DC845A" w:rsidR="00550F74" w:rsidRPr="00B904F6" w:rsidRDefault="00B904F6" w:rsidP="00B904F6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Линейный объект местного значения </w:t>
            </w:r>
            <w:r w:rsidR="00B545B2">
              <w:rPr>
                <w:sz w:val="28"/>
                <w:szCs w:val="28"/>
              </w:rPr>
              <w:t xml:space="preserve"> </w:t>
            </w:r>
            <w:r w:rsidR="00393D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Реконструкция автомобильной </w:t>
            </w:r>
            <w:r w:rsidR="00B545B2" w:rsidRPr="00B545B2">
              <w:rPr>
                <w:sz w:val="28"/>
                <w:szCs w:val="28"/>
              </w:rPr>
              <w:t>дорог</w:t>
            </w:r>
            <w:r>
              <w:rPr>
                <w:sz w:val="28"/>
                <w:szCs w:val="28"/>
              </w:rPr>
              <w:t>и</w:t>
            </w:r>
            <w:r w:rsidR="00B545B2" w:rsidRPr="00B545B2">
              <w:rPr>
                <w:sz w:val="28"/>
                <w:szCs w:val="28"/>
              </w:rPr>
              <w:t xml:space="preserve"> </w:t>
            </w:r>
            <w:r w:rsidR="006A5B44">
              <w:rPr>
                <w:sz w:val="28"/>
                <w:szCs w:val="28"/>
              </w:rPr>
              <w:t xml:space="preserve">по </w:t>
            </w:r>
            <w:r w:rsidR="0043379C">
              <w:rPr>
                <w:sz w:val="28"/>
                <w:szCs w:val="28"/>
              </w:rPr>
              <w:t xml:space="preserve">              </w:t>
            </w:r>
            <w:r w:rsidR="006A5B44">
              <w:rPr>
                <w:sz w:val="28"/>
                <w:szCs w:val="28"/>
              </w:rPr>
              <w:t>ул. Ленинградская</w:t>
            </w:r>
            <w:r>
              <w:rPr>
                <w:sz w:val="28"/>
                <w:szCs w:val="28"/>
              </w:rPr>
              <w:t xml:space="preserve"> от  ул. Димитрова</w:t>
            </w:r>
            <w:r w:rsidR="006A5B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 w:rsidR="00B545B2" w:rsidRPr="00B545B2"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>Героев Стратосферы»</w:t>
            </w:r>
            <w:r w:rsidR="006A5B44">
              <w:rPr>
                <w:sz w:val="28"/>
                <w:szCs w:val="28"/>
              </w:rPr>
              <w:t xml:space="preserve"> </w:t>
            </w:r>
            <w:r w:rsidR="00836B40">
              <w:rPr>
                <w:sz w:val="28"/>
                <w:szCs w:val="28"/>
              </w:rPr>
              <w:t xml:space="preserve">в </w:t>
            </w:r>
            <w:r w:rsidR="00393D5A">
              <w:rPr>
                <w:sz w:val="28"/>
                <w:szCs w:val="28"/>
              </w:rPr>
              <w:t>городско</w:t>
            </w:r>
            <w:r w:rsidR="00836B40">
              <w:rPr>
                <w:sz w:val="28"/>
                <w:szCs w:val="28"/>
              </w:rPr>
              <w:t>м</w:t>
            </w:r>
            <w:r w:rsidR="00393D5A">
              <w:rPr>
                <w:sz w:val="28"/>
                <w:szCs w:val="28"/>
              </w:rPr>
              <w:t xml:space="preserve"> округ</w:t>
            </w:r>
            <w:r w:rsidR="00836B40">
              <w:rPr>
                <w:sz w:val="28"/>
                <w:szCs w:val="28"/>
              </w:rPr>
              <w:t xml:space="preserve">е </w:t>
            </w:r>
            <w:r w:rsidR="00393D5A">
              <w:rPr>
                <w:sz w:val="28"/>
                <w:szCs w:val="28"/>
              </w:rPr>
              <w:t>город Воронеж</w:t>
            </w:r>
            <w:r w:rsidR="00B545B2">
              <w:rPr>
                <w:sz w:val="28"/>
                <w:szCs w:val="28"/>
              </w:rPr>
              <w:t xml:space="preserve"> </w:t>
            </w:r>
          </w:p>
        </w:tc>
      </w:tr>
      <w:tr w:rsidR="00550F74" w:rsidRPr="003C69DE" w14:paraId="029C1E4C" w14:textId="77777777" w:rsidTr="00B545B2">
        <w:trPr>
          <w:trHeight w:val="54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527F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C560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Состав документации </w:t>
            </w:r>
          </w:p>
          <w:p w14:paraId="12C4DBCE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1ED7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Проект планировки территории</w:t>
            </w:r>
            <w:r w:rsidR="00BB59BA" w:rsidRPr="003C69D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878F000" w14:textId="77777777" w:rsidR="00550F74" w:rsidRPr="003C69DE" w:rsidRDefault="00BB59BA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</w:t>
            </w:r>
            <w:r w:rsidR="00550F74" w:rsidRPr="003C69DE">
              <w:rPr>
                <w:rFonts w:ascii="Times New Roman" w:hAnsi="Times New Roman"/>
                <w:sz w:val="28"/>
                <w:szCs w:val="28"/>
              </w:rPr>
              <w:t xml:space="preserve">роект межевания территории </w:t>
            </w:r>
          </w:p>
        </w:tc>
      </w:tr>
      <w:tr w:rsidR="00550F74" w:rsidRPr="003C69DE" w14:paraId="353AAD50" w14:textId="77777777" w:rsidTr="00B545B2">
        <w:trPr>
          <w:trHeight w:val="1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30B79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EDD6" w14:textId="77777777" w:rsidR="00550F74" w:rsidRPr="00493A27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Цель разработки документации</w:t>
            </w:r>
          </w:p>
          <w:p w14:paraId="7F800327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6588" w14:textId="3CD9FBBA" w:rsidR="005E305B" w:rsidRPr="009E6B5D" w:rsidRDefault="005E305B" w:rsidP="00BE2CF5">
            <w:pPr>
              <w:autoSpaceDE w:val="0"/>
              <w:snapToGrid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1. Выделение</w:t>
            </w:r>
            <w:r w:rsidRPr="009E6B5D">
              <w:rPr>
                <w:rFonts w:eastAsia="Arial"/>
                <w:sz w:val="28"/>
                <w:szCs w:val="28"/>
              </w:rPr>
              <w:t xml:space="preserve"> элемент</w:t>
            </w:r>
            <w:r>
              <w:rPr>
                <w:rFonts w:eastAsia="Arial"/>
                <w:sz w:val="28"/>
                <w:szCs w:val="28"/>
              </w:rPr>
              <w:t>ов</w:t>
            </w:r>
            <w:r w:rsidRPr="009E6B5D">
              <w:rPr>
                <w:rFonts w:eastAsia="Arial"/>
                <w:sz w:val="28"/>
                <w:szCs w:val="28"/>
              </w:rPr>
              <w:t xml:space="preserve"> планировочной </w:t>
            </w:r>
            <w:r w:rsidR="00BE2CF5">
              <w:rPr>
                <w:rFonts w:eastAsia="Arial"/>
                <w:sz w:val="28"/>
                <w:szCs w:val="28"/>
              </w:rPr>
              <w:t>структуры территории и установление</w:t>
            </w:r>
            <w:r w:rsidRPr="009E6B5D">
              <w:rPr>
                <w:rFonts w:eastAsia="Arial"/>
                <w:sz w:val="28"/>
                <w:szCs w:val="28"/>
              </w:rPr>
              <w:t xml:space="preserve"> границы межевания территории</w:t>
            </w:r>
            <w:r>
              <w:rPr>
                <w:rFonts w:eastAsia="Arial"/>
                <w:sz w:val="28"/>
                <w:szCs w:val="28"/>
              </w:rPr>
              <w:t>.</w:t>
            </w:r>
          </w:p>
          <w:p w14:paraId="3F14F829" w14:textId="5F4FD345" w:rsidR="005E305B" w:rsidRPr="009E6B5D" w:rsidRDefault="005E305B" w:rsidP="00BE2CF5">
            <w:pPr>
              <w:pStyle w:val="Standard"/>
              <w:ind w:right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cs="Times New Roman"/>
                <w:sz w:val="28"/>
                <w:szCs w:val="28"/>
              </w:rPr>
              <w:t>Подготовка</w:t>
            </w:r>
            <w:r w:rsidRPr="009E6B5D">
              <w:rPr>
                <w:rFonts w:cs="Times New Roman"/>
                <w:sz w:val="28"/>
                <w:szCs w:val="28"/>
              </w:rPr>
              <w:t xml:space="preserve"> документаци</w:t>
            </w:r>
            <w:r>
              <w:rPr>
                <w:rFonts w:cs="Times New Roman"/>
                <w:sz w:val="28"/>
                <w:szCs w:val="28"/>
              </w:rPr>
              <w:t>и</w:t>
            </w:r>
            <w:r w:rsidRPr="009E6B5D">
              <w:rPr>
                <w:rFonts w:cs="Times New Roman"/>
                <w:sz w:val="28"/>
                <w:szCs w:val="28"/>
              </w:rPr>
              <w:t xml:space="preserve"> </w:t>
            </w:r>
            <w:r w:rsidRPr="009E6B5D">
              <w:rPr>
                <w:sz w:val="28"/>
                <w:szCs w:val="28"/>
              </w:rPr>
              <w:t xml:space="preserve">по планировке территории </w:t>
            </w:r>
            <w:r w:rsidRPr="009E6B5D">
              <w:rPr>
                <w:bCs/>
                <w:sz w:val="28"/>
                <w:szCs w:val="28"/>
              </w:rPr>
              <w:t xml:space="preserve">линейного </w:t>
            </w:r>
            <w:r>
              <w:rPr>
                <w:bCs/>
                <w:sz w:val="28"/>
                <w:szCs w:val="28"/>
              </w:rPr>
              <w:t xml:space="preserve">объекта </w:t>
            </w:r>
            <w:r w:rsidR="0087208A">
              <w:rPr>
                <w:sz w:val="28"/>
                <w:szCs w:val="28"/>
              </w:rPr>
              <w:t xml:space="preserve">местного значения  «Реконструкция автомобильной </w:t>
            </w:r>
            <w:r w:rsidR="0087208A" w:rsidRPr="00B545B2">
              <w:rPr>
                <w:sz w:val="28"/>
                <w:szCs w:val="28"/>
              </w:rPr>
              <w:t>дорог</w:t>
            </w:r>
            <w:r w:rsidR="0087208A">
              <w:rPr>
                <w:sz w:val="28"/>
                <w:szCs w:val="28"/>
              </w:rPr>
              <w:t>и</w:t>
            </w:r>
            <w:r w:rsidR="0087208A" w:rsidRPr="00B545B2">
              <w:rPr>
                <w:sz w:val="28"/>
                <w:szCs w:val="28"/>
              </w:rPr>
              <w:t xml:space="preserve"> </w:t>
            </w:r>
            <w:r w:rsidR="0087208A">
              <w:rPr>
                <w:sz w:val="28"/>
                <w:szCs w:val="28"/>
              </w:rPr>
              <w:t>по ул. Ленинградская от  ул. Димитрова до</w:t>
            </w:r>
            <w:r w:rsidR="0087208A" w:rsidRPr="00B545B2">
              <w:rPr>
                <w:sz w:val="28"/>
                <w:szCs w:val="28"/>
              </w:rPr>
              <w:t xml:space="preserve"> ул. </w:t>
            </w:r>
            <w:r w:rsidR="0087208A">
              <w:rPr>
                <w:sz w:val="28"/>
                <w:szCs w:val="28"/>
              </w:rPr>
              <w:t>Героев Стратосферы» в городском округе город Воронеж</w:t>
            </w:r>
            <w:r>
              <w:rPr>
                <w:sz w:val="28"/>
                <w:szCs w:val="28"/>
              </w:rPr>
              <w:t xml:space="preserve">  </w:t>
            </w:r>
            <w:r w:rsidRPr="009E6B5D">
              <w:rPr>
                <w:rFonts w:cs="Times New Roman"/>
                <w:sz w:val="28"/>
                <w:szCs w:val="28"/>
              </w:rPr>
              <w:t>в соответствии с Генеральным планом городского округа город Воронеж</w:t>
            </w:r>
            <w:r>
              <w:rPr>
                <w:rFonts w:cs="Times New Roman"/>
                <w:sz w:val="28"/>
                <w:szCs w:val="28"/>
              </w:rPr>
              <w:t xml:space="preserve"> на 2021</w:t>
            </w:r>
            <w:r w:rsidRPr="009E6B5D">
              <w:rPr>
                <w:rFonts w:cs="Times New Roman"/>
                <w:sz w:val="28"/>
                <w:szCs w:val="28"/>
              </w:rPr>
              <w:t>–</w:t>
            </w:r>
            <w:r>
              <w:rPr>
                <w:rFonts w:cs="Times New Roman"/>
                <w:sz w:val="28"/>
                <w:szCs w:val="28"/>
              </w:rPr>
              <w:t>2041 годы</w:t>
            </w:r>
            <w:r w:rsidRPr="009E6B5D">
              <w:rPr>
                <w:rFonts w:cs="Times New Roman"/>
                <w:sz w:val="28"/>
                <w:szCs w:val="28"/>
              </w:rPr>
              <w:t>, утвержденным решен</w:t>
            </w:r>
            <w:r>
              <w:rPr>
                <w:rFonts w:cs="Times New Roman"/>
                <w:sz w:val="28"/>
                <w:szCs w:val="28"/>
              </w:rPr>
              <w:t xml:space="preserve">ием Воронежской городской Думы </w:t>
            </w:r>
            <w:r w:rsidRPr="009E6B5D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9E6B5D">
              <w:rPr>
                <w:rFonts w:cs="Times New Roman"/>
                <w:sz w:val="28"/>
                <w:szCs w:val="28"/>
              </w:rPr>
              <w:t>.12.</w:t>
            </w:r>
            <w:r>
              <w:rPr>
                <w:rFonts w:cs="Times New Roman"/>
                <w:sz w:val="28"/>
                <w:szCs w:val="28"/>
              </w:rPr>
              <w:t>2020</w:t>
            </w:r>
            <w:r w:rsidRPr="009E6B5D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>137</w:t>
            </w:r>
            <w:r w:rsidRPr="009E6B5D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9E6B5D">
              <w:rPr>
                <w:rFonts w:cs="Times New Roman"/>
                <w:sz w:val="28"/>
                <w:szCs w:val="28"/>
              </w:rPr>
              <w:t xml:space="preserve"> (далее – Генеральный план), Правилами землепользования и застройки городского округа город Воронеж, утвержденными решением</w:t>
            </w:r>
            <w:proofErr w:type="gramEnd"/>
            <w:r w:rsidRPr="009E6B5D">
              <w:rPr>
                <w:rFonts w:cs="Times New Roman"/>
                <w:sz w:val="28"/>
                <w:szCs w:val="28"/>
              </w:rPr>
              <w:t xml:space="preserve"> Воронежской городской Думы </w:t>
            </w:r>
            <w:r>
              <w:rPr>
                <w:rFonts w:cs="Times New Roman"/>
                <w:sz w:val="28"/>
                <w:szCs w:val="28"/>
              </w:rPr>
              <w:t>от 20.04.2022</w:t>
            </w:r>
            <w:r w:rsidRPr="009E6B5D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>466-</w:t>
            </w:r>
            <w:r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9E6B5D">
              <w:rPr>
                <w:rFonts w:cs="Times New Roman"/>
                <w:sz w:val="28"/>
                <w:szCs w:val="28"/>
              </w:rPr>
              <w:t xml:space="preserve"> (далее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9E6B5D">
              <w:rPr>
                <w:rFonts w:cs="Times New Roman"/>
                <w:sz w:val="28"/>
                <w:szCs w:val="28"/>
              </w:rPr>
              <w:t>– Правила землепользования и застройки), нормативами  градостроительного проектирования.</w:t>
            </w:r>
          </w:p>
          <w:p w14:paraId="228109FF" w14:textId="5AADDDC5" w:rsidR="005E305B" w:rsidRPr="009E6B5D" w:rsidRDefault="005E305B" w:rsidP="00BE2CF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</w:t>
            </w:r>
            <w:r w:rsidRPr="009E6B5D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</w:t>
            </w:r>
            <w:r w:rsidR="00BE2CF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E6B5D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="00BE2CF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6B5D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рассматриваемой территории.</w:t>
            </w:r>
          </w:p>
          <w:p w14:paraId="4B6951F4" w14:textId="77777777" w:rsidR="005E305B" w:rsidRPr="00DC3C29" w:rsidRDefault="005E305B" w:rsidP="00BE2CF5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4. Выделение элементов</w:t>
            </w:r>
            <w:r w:rsidRPr="00DC3C29">
              <w:rPr>
                <w:rFonts w:eastAsia="Arial"/>
                <w:sz w:val="28"/>
                <w:szCs w:val="28"/>
              </w:rPr>
              <w:t xml:space="preserve"> планировочной структуры.</w:t>
            </w:r>
          </w:p>
          <w:p w14:paraId="2279E113" w14:textId="77777777" w:rsidR="005E305B" w:rsidRPr="00393D5A" w:rsidRDefault="005E305B" w:rsidP="00BE2CF5">
            <w:pPr>
              <w:autoSpaceDE w:val="0"/>
              <w:rPr>
                <w:rFonts w:eastAsia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5. Установление</w:t>
            </w:r>
            <w:r w:rsidRPr="00DC3C29">
              <w:rPr>
                <w:sz w:val="28"/>
                <w:szCs w:val="28"/>
              </w:rPr>
              <w:t xml:space="preserve"> границ зон планируемого </w:t>
            </w:r>
            <w:r w:rsidRPr="00393D5A">
              <w:rPr>
                <w:rFonts w:eastAsia="Arial"/>
                <w:sz w:val="28"/>
                <w:szCs w:val="28"/>
              </w:rPr>
              <w:t>размещения линейного объекта</w:t>
            </w:r>
            <w:r>
              <w:rPr>
                <w:rFonts w:eastAsia="Arial"/>
                <w:sz w:val="28"/>
                <w:szCs w:val="28"/>
              </w:rPr>
              <w:t>.</w:t>
            </w:r>
          </w:p>
          <w:p w14:paraId="27D86F83" w14:textId="5B21BB96" w:rsidR="00393D5A" w:rsidRPr="003C69DE" w:rsidRDefault="005E305B" w:rsidP="00BE2CF5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6. Определение</w:t>
            </w:r>
            <w:r w:rsidRPr="00393D5A">
              <w:rPr>
                <w:rFonts w:eastAsia="Arial"/>
                <w:sz w:val="28"/>
                <w:szCs w:val="28"/>
              </w:rPr>
              <w:t xml:space="preserve"> границ и параметр</w:t>
            </w:r>
            <w:r>
              <w:rPr>
                <w:rFonts w:eastAsia="Arial"/>
                <w:sz w:val="28"/>
                <w:szCs w:val="28"/>
              </w:rPr>
              <w:t>ов</w:t>
            </w:r>
            <w:r w:rsidRPr="00393D5A">
              <w:rPr>
                <w:rFonts w:eastAsia="Arial"/>
                <w:sz w:val="28"/>
                <w:szCs w:val="28"/>
              </w:rPr>
              <w:t xml:space="preserve"> существующих, образуемых и изменяемых земельных участков</w:t>
            </w:r>
          </w:p>
        </w:tc>
      </w:tr>
      <w:tr w:rsidR="00550F74" w:rsidRPr="003C69DE" w14:paraId="0F58F52B" w14:textId="77777777" w:rsidTr="00B545B2">
        <w:trPr>
          <w:trHeight w:val="1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9CCC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70391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Этапы разработки документации </w:t>
            </w:r>
          </w:p>
          <w:p w14:paraId="6C80BA20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F6E6" w14:textId="77777777" w:rsidR="005E305B" w:rsidRPr="005A0A12" w:rsidRDefault="005E305B" w:rsidP="005E305B">
            <w:pPr>
              <w:ind w:right="-57"/>
              <w:rPr>
                <w:spacing w:val="-4"/>
                <w:sz w:val="28"/>
                <w:szCs w:val="28"/>
              </w:rPr>
            </w:pPr>
            <w:r w:rsidRPr="005A0A12">
              <w:rPr>
                <w:spacing w:val="-4"/>
                <w:sz w:val="28"/>
                <w:szCs w:val="28"/>
              </w:rPr>
              <w:t>Разработка документации по планировке территории включает следующие этапы:</w:t>
            </w:r>
          </w:p>
          <w:p w14:paraId="0AFCD097" w14:textId="77777777" w:rsidR="005E305B" w:rsidRPr="005A0A12" w:rsidRDefault="005E305B" w:rsidP="005E305B">
            <w:pPr>
              <w:ind w:right="-57"/>
              <w:rPr>
                <w:spacing w:val="-4"/>
                <w:sz w:val="28"/>
                <w:szCs w:val="28"/>
              </w:rPr>
            </w:pPr>
            <w:r w:rsidRPr="005A0A12">
              <w:rPr>
                <w:spacing w:val="-4"/>
                <w:sz w:val="28"/>
                <w:szCs w:val="28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14:paraId="1FDAEE13" w14:textId="77777777" w:rsidR="005E305B" w:rsidRPr="005A0A12" w:rsidRDefault="005E305B" w:rsidP="005E305B">
            <w:pPr>
              <w:ind w:right="-57"/>
              <w:rPr>
                <w:spacing w:val="-4"/>
                <w:sz w:val="28"/>
                <w:szCs w:val="28"/>
              </w:rPr>
            </w:pPr>
            <w:r w:rsidRPr="005A0A12">
              <w:rPr>
                <w:spacing w:val="-4"/>
                <w:sz w:val="28"/>
                <w:szCs w:val="28"/>
              </w:rPr>
              <w:t>2) подготовка документации по планировке территории;</w:t>
            </w:r>
          </w:p>
          <w:p w14:paraId="07ACE850" w14:textId="5305B639" w:rsidR="00550F74" w:rsidRPr="00BE2CF5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A0A1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 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BE2C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утвержденного решением Воронежской городской Думы от  08.07.2011 № 501-</w:t>
            </w:r>
            <w:r w:rsidR="00BE2CF5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III</w:t>
            </w:r>
            <w:r w:rsidR="00BE2C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(далее – Положение о порядке подготовки документации по планировке территории)</w:t>
            </w:r>
            <w:proofErr w:type="gramEnd"/>
          </w:p>
        </w:tc>
      </w:tr>
      <w:tr w:rsidR="00550F74" w:rsidRPr="003C69DE" w14:paraId="5663A8A9" w14:textId="77777777" w:rsidTr="00B545B2">
        <w:trPr>
          <w:trHeight w:val="16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3D9F" w14:textId="77777777" w:rsidR="00550F74" w:rsidRPr="003C69DE" w:rsidRDefault="00550F74" w:rsidP="00E92F10">
            <w:pPr>
              <w:tabs>
                <w:tab w:val="left" w:pos="318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2F625" w14:textId="77777777" w:rsidR="00550F74" w:rsidRPr="003C69DE" w:rsidRDefault="00550F74" w:rsidP="00BE52DF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Виды работ по этапам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6A0D" w14:textId="77777777" w:rsidR="005E305B" w:rsidRPr="00577348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 Сбор и анализ исходных данных и подготовка материалов по обоснованию документации по планировке территории включает следующие виды работ:</w:t>
            </w:r>
          </w:p>
          <w:p w14:paraId="42F0323D" w14:textId="503DA6E9" w:rsidR="005E305B" w:rsidRPr="00577348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1.1. Сбор и анализ исходных данных, выполнение инженерных изысканий в случаях, уста</w:t>
            </w:r>
            <w:r w:rsidR="00BE2CF5">
              <w:rPr>
                <w:spacing w:val="4"/>
                <w:sz w:val="28"/>
                <w:szCs w:val="28"/>
              </w:rPr>
              <w:t>новленных частью 2 статьи</w:t>
            </w:r>
            <w:r w:rsidRPr="00577348">
              <w:rPr>
                <w:spacing w:val="4"/>
                <w:sz w:val="28"/>
                <w:szCs w:val="28"/>
              </w:rPr>
              <w:t xml:space="preserve"> 41.2 Градостроительного кодекса Российской Федерации.</w:t>
            </w:r>
          </w:p>
          <w:p w14:paraId="13C42CDF" w14:textId="77777777" w:rsidR="005E305B" w:rsidRPr="00577348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1.2. Подготовка материалов по обоснованию документации по планировке территории:</w:t>
            </w:r>
          </w:p>
          <w:p w14:paraId="67FA3143" w14:textId="60FADB9A" w:rsidR="005E305B" w:rsidRPr="00577348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1.2.1. При подготовке проекта планировки территории, предусматривающего размещение одного или нескольких линейных объектов, состав так</w:t>
            </w:r>
            <w:r w:rsidR="00C64AE1">
              <w:rPr>
                <w:spacing w:val="4"/>
                <w:sz w:val="28"/>
                <w:szCs w:val="28"/>
              </w:rPr>
              <w:t xml:space="preserve">их материалов </w:t>
            </w:r>
            <w:r w:rsidRPr="00577348">
              <w:rPr>
                <w:spacing w:val="4"/>
                <w:sz w:val="28"/>
                <w:szCs w:val="28"/>
              </w:rPr>
              <w:t xml:space="preserve">устанавливается </w:t>
            </w:r>
          </w:p>
          <w:p w14:paraId="0440D7C5" w14:textId="77777777" w:rsidR="005E305B" w:rsidRPr="00577348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 xml:space="preserve">в соответствии с разделом IV Положения о составе и содержании документации по планировке территории, предусматривающей размещение одного или нескольких линейных объектов, утвержденного постановлением Правительства Российской Федерации </w:t>
            </w:r>
          </w:p>
          <w:p w14:paraId="11200D0D" w14:textId="1468D4E9" w:rsidR="00BE2CF5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от 12.05.2017 № 564</w:t>
            </w:r>
            <w:r w:rsidR="00BE2CF5">
              <w:rPr>
                <w:spacing w:val="4"/>
                <w:sz w:val="28"/>
                <w:szCs w:val="28"/>
              </w:rPr>
              <w:t xml:space="preserve"> (далее – Положение о составе и содержании документации по планировке территории)</w:t>
            </w:r>
            <w:r w:rsidR="00326DBD">
              <w:rPr>
                <w:spacing w:val="4"/>
                <w:sz w:val="28"/>
                <w:szCs w:val="28"/>
              </w:rPr>
              <w:t>.</w:t>
            </w:r>
          </w:p>
          <w:p w14:paraId="494BF9EC" w14:textId="14BCB621" w:rsidR="005E305B" w:rsidRPr="00577348" w:rsidRDefault="005E305B" w:rsidP="00BE2CF5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1.2.2. При подготовке проекта межевания территории, предусматривающего размещение одного или нескольких</w:t>
            </w:r>
            <w:r w:rsidR="00BE2CF5">
              <w:rPr>
                <w:spacing w:val="4"/>
                <w:sz w:val="28"/>
                <w:szCs w:val="28"/>
              </w:rPr>
              <w:t xml:space="preserve"> линейных объектов, состав </w:t>
            </w:r>
            <w:r w:rsidR="00C64AE1">
              <w:rPr>
                <w:spacing w:val="4"/>
                <w:sz w:val="28"/>
                <w:szCs w:val="28"/>
              </w:rPr>
              <w:t>таких материалов</w:t>
            </w:r>
            <w:r w:rsidRPr="00577348">
              <w:rPr>
                <w:spacing w:val="4"/>
                <w:sz w:val="28"/>
                <w:szCs w:val="28"/>
              </w:rPr>
              <w:t xml:space="preserve"> уста</w:t>
            </w:r>
            <w:r w:rsidR="00BE2CF5">
              <w:rPr>
                <w:spacing w:val="4"/>
                <w:sz w:val="28"/>
                <w:szCs w:val="28"/>
              </w:rPr>
              <w:t>навливается в соответствии с пунктами</w:t>
            </w:r>
            <w:r w:rsidRPr="00577348">
              <w:rPr>
                <w:spacing w:val="4"/>
                <w:sz w:val="28"/>
                <w:szCs w:val="28"/>
              </w:rPr>
              <w:t xml:space="preserve"> 36, 37 Положения о составе и содержании документации по планировке территории</w:t>
            </w:r>
            <w:r w:rsidR="00326DBD">
              <w:rPr>
                <w:spacing w:val="4"/>
                <w:sz w:val="28"/>
                <w:szCs w:val="28"/>
              </w:rPr>
              <w:t>.</w:t>
            </w:r>
          </w:p>
          <w:p w14:paraId="02BFBA4A" w14:textId="77777777" w:rsidR="005E305B" w:rsidRPr="00577348" w:rsidRDefault="005E305B" w:rsidP="005E305B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2. Подготовка документации по планировке территории:</w:t>
            </w:r>
          </w:p>
          <w:p w14:paraId="75BE4548" w14:textId="26A3CE68" w:rsidR="005E305B" w:rsidRPr="00577348" w:rsidRDefault="005E305B" w:rsidP="00BE2CF5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>2.1. При подготовке проекта планировки территории, предусматривающего размещение одного или нескольких линейных объектов, выполняются работы по подготовке основной части проекта планировки территории в соответствии с разделом III Положения о составе и содержании документации по планировке территории</w:t>
            </w:r>
            <w:r w:rsidR="00326DBD">
              <w:rPr>
                <w:spacing w:val="4"/>
                <w:sz w:val="28"/>
                <w:szCs w:val="28"/>
              </w:rPr>
              <w:t>.</w:t>
            </w:r>
          </w:p>
          <w:p w14:paraId="4F8E307B" w14:textId="77777777" w:rsidR="00BE2CF5" w:rsidRDefault="005E305B" w:rsidP="00BE2CF5">
            <w:pPr>
              <w:ind w:right="-57"/>
              <w:rPr>
                <w:spacing w:val="4"/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 xml:space="preserve">2.2. При подготовке проекта межевания территории, предусматривающего размещение одного или нескольких линейных объектов, выполняются работы по подготовке основной части проекта межевания </w:t>
            </w:r>
            <w:r w:rsidR="00BE2CF5">
              <w:rPr>
                <w:spacing w:val="4"/>
                <w:sz w:val="28"/>
                <w:szCs w:val="28"/>
              </w:rPr>
              <w:t>территории в соответствии с пунктами</w:t>
            </w:r>
            <w:r w:rsidRPr="00577348">
              <w:rPr>
                <w:spacing w:val="4"/>
                <w:sz w:val="28"/>
                <w:szCs w:val="28"/>
              </w:rPr>
              <w:t xml:space="preserve"> 31, 33-35 Положения о составе и содержании документации по планировке территории</w:t>
            </w:r>
            <w:r w:rsidR="00BE2CF5">
              <w:rPr>
                <w:spacing w:val="4"/>
                <w:sz w:val="28"/>
                <w:szCs w:val="28"/>
              </w:rPr>
              <w:t xml:space="preserve">. </w:t>
            </w:r>
          </w:p>
          <w:p w14:paraId="39E662A8" w14:textId="22E2D615" w:rsidR="00550F74" w:rsidRPr="003C69DE" w:rsidRDefault="005E305B" w:rsidP="00A351F8">
            <w:pPr>
              <w:ind w:right="-57"/>
              <w:rPr>
                <w:sz w:val="28"/>
                <w:szCs w:val="28"/>
              </w:rPr>
            </w:pPr>
            <w:r w:rsidRPr="00577348">
              <w:rPr>
                <w:spacing w:val="4"/>
                <w:sz w:val="28"/>
                <w:szCs w:val="28"/>
              </w:rPr>
              <w:t xml:space="preserve">3. Предоставление документации по планировке территории </w:t>
            </w:r>
            <w:r w:rsidR="00A351F8" w:rsidRPr="00E74E33">
              <w:rPr>
                <w:sz w:val="28"/>
                <w:szCs w:val="28"/>
                <w:lang w:eastAsia="ru-RU"/>
              </w:rPr>
              <w:t xml:space="preserve">в управление главного </w:t>
            </w:r>
            <w:r w:rsidR="00A351F8">
              <w:rPr>
                <w:iCs/>
                <w:sz w:val="28"/>
                <w:szCs w:val="28"/>
                <w:lang w:eastAsia="ru-RU"/>
              </w:rPr>
              <w:t xml:space="preserve">архитектора </w:t>
            </w:r>
            <w:r w:rsidR="00A351F8" w:rsidRPr="00E74E33">
              <w:rPr>
                <w:iCs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Pr="00577348">
              <w:rPr>
                <w:spacing w:val="4"/>
                <w:sz w:val="28"/>
                <w:szCs w:val="28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</w:t>
            </w:r>
          </w:p>
        </w:tc>
      </w:tr>
      <w:tr w:rsidR="00550F74" w:rsidRPr="003C69DE" w14:paraId="7EC5A8E0" w14:textId="77777777" w:rsidTr="00B545B2">
        <w:trPr>
          <w:trHeight w:val="13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4F3C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E8397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Исходные данные</w:t>
            </w:r>
          </w:p>
          <w:p w14:paraId="3E9B2D0B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для разработки документации </w:t>
            </w:r>
            <w:r w:rsidR="002723B3">
              <w:rPr>
                <w:sz w:val="28"/>
                <w:szCs w:val="28"/>
              </w:rPr>
              <w:t xml:space="preserve">                    </w:t>
            </w: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41C1" w14:textId="733BB705" w:rsidR="005E305B" w:rsidRPr="005A0A12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Генеральный план;</w:t>
            </w:r>
          </w:p>
          <w:p w14:paraId="516C899D" w14:textId="137E5580" w:rsidR="005E305B" w:rsidRPr="005A0A12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Правила землепользования и застройки</w:t>
            </w:r>
            <w:r w:rsidR="00A351F8">
              <w:rPr>
                <w:rFonts w:ascii="Times New Roman" w:hAnsi="Times New Roman"/>
                <w:sz w:val="28"/>
                <w:szCs w:val="28"/>
              </w:rPr>
              <w:t>;</w:t>
            </w:r>
            <w:r w:rsidRPr="005A0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E839A8" w14:textId="77777777" w:rsidR="005E305B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иная ранее утвержденная градостроительная документация;</w:t>
            </w:r>
          </w:p>
          <w:p w14:paraId="26F8B1E8" w14:textId="77777777" w:rsidR="005E305B" w:rsidRPr="005A0A12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E766C">
              <w:rPr>
                <w:rFonts w:ascii="Times New Roman" w:hAnsi="Times New Roman"/>
                <w:sz w:val="28"/>
                <w:szCs w:val="28"/>
              </w:rPr>
              <w:t>письма о предоставлении информации разных ведомств и балансодержателей инженерных сетей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DCDDCE3" w14:textId="77777777" w:rsidR="005E305B" w:rsidRPr="005A0A12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топографическая основа М 1:500;</w:t>
            </w:r>
          </w:p>
          <w:p w14:paraId="4D9FAE81" w14:textId="77777777" w:rsidR="005E305B" w:rsidRPr="005A0A12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 xml:space="preserve">- информация о земельных участках, учтенных </w:t>
            </w:r>
          </w:p>
          <w:p w14:paraId="01F673FE" w14:textId="77777777" w:rsidR="005E305B" w:rsidRPr="005A0A12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A0A12">
              <w:rPr>
                <w:rFonts w:ascii="Times New Roman" w:hAnsi="Times New Roman"/>
                <w:sz w:val="28"/>
                <w:szCs w:val="28"/>
              </w:rPr>
              <w:t>едвижимости;</w:t>
            </w:r>
          </w:p>
          <w:p w14:paraId="5FEF6A16" w14:textId="66CC84AE" w:rsidR="00550F74" w:rsidRPr="003C69DE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- материалы инженерно-геологических изысканий</w:t>
            </w:r>
          </w:p>
        </w:tc>
      </w:tr>
      <w:tr w:rsidR="002A044B" w:rsidRPr="003C69DE" w14:paraId="75827CD5" w14:textId="77777777" w:rsidTr="00B545B2">
        <w:trPr>
          <w:trHeight w:val="1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A63D" w14:textId="77777777" w:rsidR="002A044B" w:rsidRPr="003C69DE" w:rsidRDefault="002A044B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5E95" w14:textId="77777777" w:rsidR="002A044B" w:rsidRPr="003C69DE" w:rsidRDefault="002A044B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4DAD" w14:textId="05CB4BCD" w:rsidR="00CA16F2" w:rsidRPr="005D316E" w:rsidRDefault="00EB63B5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23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51F8">
              <w:rPr>
                <w:rFonts w:ascii="Times New Roman" w:hAnsi="Times New Roman"/>
                <w:sz w:val="28"/>
                <w:szCs w:val="28"/>
              </w:rPr>
              <w:t xml:space="preserve">Рассматриваемая территория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линейного объекта расположен</w:t>
            </w:r>
            <w:r w:rsidR="00A351F8">
              <w:rPr>
                <w:rFonts w:ascii="Times New Roman" w:hAnsi="Times New Roman"/>
                <w:sz w:val="28"/>
                <w:szCs w:val="28"/>
              </w:rPr>
              <w:t>а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 пределах </w:t>
            </w:r>
            <w:proofErr w:type="spell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приаэродромн</w:t>
            </w:r>
            <w:r w:rsidR="00C52A47" w:rsidRPr="005D316E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территори</w:t>
            </w:r>
            <w:r w:rsidR="00C52A47" w:rsidRPr="005D316E">
              <w:rPr>
                <w:rFonts w:ascii="Times New Roman" w:hAnsi="Times New Roman"/>
                <w:sz w:val="28"/>
                <w:szCs w:val="28"/>
              </w:rPr>
              <w:t>й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аэродром</w:t>
            </w:r>
            <w:r w:rsidR="00C52A47" w:rsidRPr="005D316E">
              <w:rPr>
                <w:rFonts w:ascii="Times New Roman" w:hAnsi="Times New Roman"/>
                <w:sz w:val="28"/>
                <w:szCs w:val="28"/>
              </w:rPr>
              <w:t>ов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Воронеж (Придача), Воронеж (</w:t>
            </w:r>
            <w:proofErr w:type="spell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Чертовицкое</w:t>
            </w:r>
            <w:proofErr w:type="spell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>), Воронеж (Балтимор)</w:t>
            </w:r>
            <w:r w:rsidR="002723B3">
              <w:rPr>
                <w:rFonts w:ascii="Times New Roman" w:hAnsi="Times New Roman"/>
                <w:sz w:val="28"/>
                <w:szCs w:val="28"/>
              </w:rPr>
              <w:t>,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</w:t>
            </w:r>
            <w:r w:rsidR="00A351F8">
              <w:rPr>
                <w:rFonts w:ascii="Times New Roman" w:hAnsi="Times New Roman"/>
                <w:sz w:val="28"/>
                <w:szCs w:val="28"/>
              </w:rPr>
              <w:t>ательством Российской Федерации.</w:t>
            </w:r>
          </w:p>
          <w:p w14:paraId="6027ADA1" w14:textId="05F265A4" w:rsidR="00CA16F2" w:rsidRDefault="00F23130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B63B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Согласно картам зон боевых действий на территории города Воронежа в 1942</w:t>
            </w:r>
            <w:r w:rsidR="00E92F10" w:rsidRPr="005D316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217D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43 годах рассматриваемая территория расположена в зоне боевых действий на территории города Воронежа в </w:t>
            </w:r>
            <w:r w:rsidR="00217DF7">
              <w:rPr>
                <w:rFonts w:ascii="Times New Roman" w:hAnsi="Times New Roman"/>
                <w:sz w:val="28"/>
                <w:szCs w:val="28"/>
              </w:rPr>
              <w:br/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1942</w:t>
            </w:r>
            <w:r w:rsidR="00E92F10" w:rsidRPr="005D316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1943 годах, в </w:t>
            </w:r>
            <w:proofErr w:type="gramStart"/>
            <w:r w:rsidR="00CA16F2" w:rsidRPr="005D316E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с чем необходимо соблюдение </w:t>
            </w:r>
            <w:hyperlink r:id="rId9" w:history="1">
              <w:r w:rsidR="00CA16F2" w:rsidRPr="005D316E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</w:t>
            </w:r>
            <w:r w:rsidR="00217DF7">
              <w:rPr>
                <w:rFonts w:ascii="Times New Roman" w:hAnsi="Times New Roman"/>
                <w:sz w:val="28"/>
                <w:szCs w:val="28"/>
              </w:rPr>
              <w:br/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от 14.01.1993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№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4292-1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«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Об увековечении памяти погибших при защите Отечества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»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0" w:history="1">
              <w:r w:rsidR="00CA16F2" w:rsidRPr="005D316E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Воронежской области от 29.04.2016 </w:t>
            </w:r>
            <w:r w:rsidR="00217DF7">
              <w:rPr>
                <w:rFonts w:ascii="Times New Roman" w:hAnsi="Times New Roman"/>
                <w:sz w:val="28"/>
                <w:szCs w:val="28"/>
              </w:rPr>
              <w:br/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№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 xml:space="preserve"> 45-ОЗ 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«</w:t>
            </w:r>
            <w:r w:rsidR="00CA16F2" w:rsidRPr="005D316E">
              <w:rPr>
                <w:rFonts w:ascii="Times New Roman" w:hAnsi="Times New Roman"/>
                <w:sz w:val="28"/>
                <w:szCs w:val="28"/>
              </w:rPr>
              <w:t>Об отдельных мерах по поддержке проведения поисковой работы на территории Воронежской области</w:t>
            </w:r>
            <w:r w:rsidR="00FF1B84" w:rsidRPr="005D316E">
              <w:rPr>
                <w:rFonts w:ascii="Times New Roman" w:hAnsi="Times New Roman"/>
                <w:sz w:val="28"/>
                <w:szCs w:val="28"/>
              </w:rPr>
              <w:t>»</w:t>
            </w:r>
            <w:r w:rsidR="00A351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3CD3C6" w14:textId="79D55077" w:rsidR="00C64682" w:rsidRDefault="00EB63B5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</w:t>
            </w:r>
            <w:r w:rsidR="00C64682" w:rsidRPr="00C64682">
              <w:rPr>
                <w:rFonts w:ascii="Times New Roman" w:hAnsi="Times New Roman"/>
                <w:sz w:val="28"/>
                <w:szCs w:val="28"/>
              </w:rPr>
              <w:t>честь установленные и нормативные зоны с особыми усл</w:t>
            </w:r>
            <w:r>
              <w:rPr>
                <w:rFonts w:ascii="Times New Roman" w:hAnsi="Times New Roman"/>
                <w:sz w:val="28"/>
                <w:szCs w:val="28"/>
              </w:rPr>
              <w:t>овиями использования территории</w:t>
            </w:r>
            <w:r w:rsidR="00A351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7CDD75" w14:textId="64D71B74" w:rsidR="00182ECC" w:rsidRPr="00182ECC" w:rsidRDefault="00A351F8" w:rsidP="00182ECC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B63B5">
              <w:rPr>
                <w:rFonts w:ascii="Times New Roman" w:hAnsi="Times New Roman"/>
                <w:sz w:val="28"/>
                <w:szCs w:val="28"/>
              </w:rPr>
              <w:t>.</w:t>
            </w:r>
            <w:r w:rsidR="00C646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4B620D" w:rsidRPr="004B620D">
              <w:rPr>
                <w:rFonts w:ascii="Times New Roman" w:hAnsi="Times New Roman"/>
                <w:sz w:val="28"/>
                <w:szCs w:val="28"/>
              </w:rPr>
              <w:t xml:space="preserve">честь </w:t>
            </w:r>
            <w:r w:rsidR="00346CCF">
              <w:rPr>
                <w:rFonts w:ascii="Times New Roman" w:hAnsi="Times New Roman"/>
                <w:sz w:val="28"/>
                <w:szCs w:val="28"/>
              </w:rPr>
              <w:t>документацию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</w:t>
            </w:r>
            <w:r w:rsidR="00346CCF">
              <w:rPr>
                <w:rFonts w:ascii="Times New Roman" w:hAnsi="Times New Roman"/>
                <w:sz w:val="28"/>
                <w:szCs w:val="28"/>
              </w:rPr>
              <w:t xml:space="preserve">, утвержденную </w:t>
            </w:r>
            <w:r w:rsidR="004B620D" w:rsidRPr="004B620D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346CCF">
              <w:rPr>
                <w:rFonts w:ascii="Times New Roman" w:hAnsi="Times New Roman"/>
                <w:sz w:val="28"/>
                <w:szCs w:val="28"/>
              </w:rPr>
              <w:t>м</w:t>
            </w:r>
            <w:r w:rsidR="004B620D" w:rsidRPr="004B620D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город Воронеж от </w:t>
            </w:r>
            <w:r w:rsidR="00182ECC">
              <w:rPr>
                <w:rFonts w:ascii="Times New Roman" w:hAnsi="Times New Roman"/>
                <w:sz w:val="28"/>
                <w:szCs w:val="28"/>
              </w:rPr>
              <w:t>14.11.2023</w:t>
            </w:r>
            <w:r w:rsidR="004B620D" w:rsidRPr="004B620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82ECC">
              <w:rPr>
                <w:rFonts w:ascii="Times New Roman" w:hAnsi="Times New Roman"/>
                <w:sz w:val="28"/>
                <w:szCs w:val="28"/>
              </w:rPr>
              <w:t>1525</w:t>
            </w:r>
            <w:r w:rsidR="00EB63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20D" w:rsidRPr="004B620D">
              <w:rPr>
                <w:rFonts w:ascii="Times New Roman" w:hAnsi="Times New Roman"/>
                <w:sz w:val="28"/>
                <w:szCs w:val="28"/>
              </w:rPr>
              <w:t>«</w:t>
            </w:r>
            <w:r w:rsidR="00182ECC" w:rsidRPr="00182ECC">
              <w:rPr>
                <w:rFonts w:ascii="Times New Roman" w:hAnsi="Times New Roman"/>
                <w:sz w:val="28"/>
                <w:szCs w:val="28"/>
              </w:rPr>
              <w:t xml:space="preserve">Об утверждении документации по планировке территории, ограниченной </w:t>
            </w:r>
            <w:proofErr w:type="spellStart"/>
            <w:r w:rsidR="00182ECC" w:rsidRPr="00182ECC">
              <w:rPr>
                <w:rFonts w:ascii="Times New Roman" w:hAnsi="Times New Roman"/>
                <w:sz w:val="28"/>
                <w:szCs w:val="28"/>
              </w:rPr>
              <w:t>пр-ктом</w:t>
            </w:r>
            <w:proofErr w:type="spellEnd"/>
            <w:r w:rsidR="00EB63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2ECC" w:rsidRPr="00182ECC">
              <w:rPr>
                <w:rFonts w:ascii="Times New Roman" w:hAnsi="Times New Roman"/>
                <w:sz w:val="28"/>
                <w:szCs w:val="28"/>
              </w:rPr>
              <w:t xml:space="preserve">Ленинский, </w:t>
            </w:r>
            <w:r w:rsidR="00EB63B5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182ECC" w:rsidRPr="00182ECC">
              <w:rPr>
                <w:rFonts w:ascii="Times New Roman" w:hAnsi="Times New Roman"/>
                <w:sz w:val="28"/>
                <w:szCs w:val="28"/>
              </w:rPr>
              <w:t>ул. Димитрова, пер. Репина, ул.</w:t>
            </w:r>
          </w:p>
          <w:p w14:paraId="6448AE7D" w14:textId="77777777" w:rsidR="00182ECC" w:rsidRPr="00182ECC" w:rsidRDefault="00182ECC" w:rsidP="00182ECC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ECC">
              <w:rPr>
                <w:rFonts w:ascii="Times New Roman" w:hAnsi="Times New Roman"/>
                <w:sz w:val="28"/>
                <w:szCs w:val="28"/>
              </w:rPr>
              <w:t>Брусилова, ул. Ленинградская, ул. Героев</w:t>
            </w:r>
          </w:p>
          <w:p w14:paraId="535ADB35" w14:textId="325CD473" w:rsidR="004B620D" w:rsidRPr="005D316E" w:rsidRDefault="00182ECC" w:rsidP="00182ECC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82ECC">
              <w:rPr>
                <w:rFonts w:ascii="Times New Roman" w:hAnsi="Times New Roman"/>
                <w:sz w:val="28"/>
                <w:szCs w:val="28"/>
              </w:rPr>
              <w:t>Стратосферы в городском округе город Воронеж</w:t>
            </w:r>
            <w:r w:rsidR="00A351F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F986C60" w14:textId="29B3A9CC" w:rsidR="005E305B" w:rsidRPr="00201722" w:rsidRDefault="00A351F8" w:rsidP="00EB6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B63B5">
              <w:rPr>
                <w:sz w:val="28"/>
                <w:szCs w:val="28"/>
              </w:rPr>
              <w:t>.</w:t>
            </w:r>
            <w:r w:rsidR="005E305B">
              <w:rPr>
                <w:sz w:val="28"/>
                <w:szCs w:val="28"/>
              </w:rPr>
              <w:t xml:space="preserve"> </w:t>
            </w:r>
            <w:proofErr w:type="gramStart"/>
            <w:r w:rsidR="005E305B">
              <w:rPr>
                <w:sz w:val="28"/>
                <w:szCs w:val="28"/>
              </w:rPr>
              <w:t xml:space="preserve">Учесть границы особо охраняемых природных территорий, границы территорий объектов культурного наследия, включенных </w:t>
            </w:r>
            <w:r w:rsidR="005E305B">
              <w:rPr>
                <w:sz w:val="28"/>
                <w:szCs w:val="28"/>
              </w:rPr>
              <w:br/>
              <w:t xml:space="preserve">в единый государственный реестр объектов культурного наследия (памятников истории </w:t>
            </w:r>
            <w:r w:rsidR="005E305B">
              <w:rPr>
                <w:sz w:val="28"/>
                <w:szCs w:val="28"/>
              </w:rPr>
              <w:br/>
              <w:t xml:space="preserve">и культуры) народов Российской Федерации, границы территорий выявленных объектов культурного наследия, границы зон с особыми условиями использования территорий, границы лесничеств, участковых лесничеств, лесных кварталов, лесотаксационных выделов или частей лесотаксационных выделов, которые распространяют свое действие на территорию, </w:t>
            </w:r>
            <w:r w:rsidR="005E305B">
              <w:rPr>
                <w:sz w:val="28"/>
                <w:szCs w:val="28"/>
              </w:rPr>
              <w:br/>
              <w:t>в отношении которой</w:t>
            </w:r>
            <w:proofErr w:type="gramEnd"/>
            <w:r w:rsidR="005E305B">
              <w:rPr>
                <w:sz w:val="28"/>
                <w:szCs w:val="28"/>
              </w:rPr>
              <w:t xml:space="preserve"> осуществляется подготовка документации по планировке территории</w:t>
            </w:r>
          </w:p>
        </w:tc>
      </w:tr>
      <w:tr w:rsidR="00550F74" w:rsidRPr="003C69DE" w14:paraId="7DE58919" w14:textId="77777777" w:rsidTr="00B545B2">
        <w:trPr>
          <w:trHeight w:val="12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BEF0B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2F9E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Сроки разработки документации </w:t>
            </w:r>
          </w:p>
          <w:p w14:paraId="5845AA32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2C4A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Сбор исходных данных – 2 месяца (60 дней).</w:t>
            </w:r>
          </w:p>
          <w:p w14:paraId="0C72CA7C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по обоснованию документации по планировке территории –       </w:t>
            </w:r>
          </w:p>
          <w:p w14:paraId="2ACEA1FB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3 месяца (90 дней).</w:t>
            </w:r>
          </w:p>
          <w:p w14:paraId="5428F718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Подготовка документации по планировке территории – 2 месяца (60 дней).</w:t>
            </w:r>
          </w:p>
          <w:p w14:paraId="429C368D" w14:textId="0F145EF6" w:rsidR="00550F74" w:rsidRPr="003C69DE" w:rsidRDefault="005E305B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0A12">
              <w:rPr>
                <w:rFonts w:ascii="Times New Roman" w:hAnsi="Times New Roman"/>
                <w:sz w:val="28"/>
                <w:szCs w:val="28"/>
              </w:rPr>
              <w:t>Вышеуказанные мероприятия могут быть выполнены в более короткие сроки; превышение указанных сроков недопустимо</w:t>
            </w:r>
          </w:p>
        </w:tc>
      </w:tr>
      <w:tr w:rsidR="00550F74" w:rsidRPr="003C69DE" w14:paraId="57055418" w14:textId="77777777" w:rsidTr="00B545B2">
        <w:trPr>
          <w:trHeight w:val="53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98807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6FCC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DD98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14:paraId="5DCEED0E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- Земельный кодекс Российской Федерации; </w:t>
            </w:r>
          </w:p>
          <w:p w14:paraId="66690DF2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14:paraId="6748F147" w14:textId="77777777" w:rsidR="00572F9D" w:rsidRP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СП 42.13330.2016 «Градостроительство.</w:t>
            </w:r>
          </w:p>
          <w:p w14:paraId="6C85D24B" w14:textId="77777777" w:rsidR="00A351F8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Планировка и застройка городских и сельских поселений»; </w:t>
            </w:r>
          </w:p>
          <w:p w14:paraId="745D0E00" w14:textId="64E1899F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региональные нормативы градостроительного проектирования;</w:t>
            </w:r>
          </w:p>
          <w:p w14:paraId="30EF14B4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14.03.1995 № 33-ФЗ «Об особо охраняемых природных территориях»;</w:t>
            </w:r>
          </w:p>
          <w:p w14:paraId="5EFA1D39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30.03.1999 № 52-ФЗ «О санитарно-эпидемиологическом благополучии населения»; </w:t>
            </w:r>
          </w:p>
          <w:p w14:paraId="3C3FF9C3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Федеральный закон от 10.01.2002 № 7-ФЗ «Об охране окружающей среды»;</w:t>
            </w:r>
          </w:p>
          <w:p w14:paraId="7D5D7073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14:paraId="04AFD7FA" w14:textId="77777777" w:rsidR="00572F9D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06.10.2003 № 131-ФЗ «Об общих принципах организации местного самоуправления в Российской Федерации»; </w:t>
            </w:r>
          </w:p>
          <w:p w14:paraId="68FD5062" w14:textId="77777777" w:rsidR="004E55D0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Федеральный закон от 24.07.2007 № 221-ФЗ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2F9D">
              <w:rPr>
                <w:rFonts w:ascii="Times New Roman" w:hAnsi="Times New Roman"/>
                <w:sz w:val="28"/>
                <w:szCs w:val="28"/>
              </w:rPr>
              <w:t>«О кадастровой деятельности»;</w:t>
            </w:r>
          </w:p>
          <w:p w14:paraId="5901B324" w14:textId="77777777" w:rsidR="004E55D0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 xml:space="preserve"> - Федеральный закон от 13.07.2015 № 218-ФЗ «О государственной регистрации недвижимости»; </w:t>
            </w:r>
          </w:p>
          <w:p w14:paraId="3142495D" w14:textId="77777777" w:rsidR="00550F74" w:rsidRPr="003C69DE" w:rsidRDefault="00572F9D" w:rsidP="00572F9D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72F9D">
              <w:rPr>
                <w:rFonts w:ascii="Times New Roman" w:hAnsi="Times New Roman"/>
                <w:sz w:val="28"/>
                <w:szCs w:val="28"/>
              </w:rPr>
              <w:t>- иные необходимые санитарные и строительные нормы и правила и иные нормативные документы</w:t>
            </w:r>
          </w:p>
        </w:tc>
      </w:tr>
      <w:tr w:rsidR="00550F74" w:rsidRPr="003C69DE" w14:paraId="2BB85D74" w14:textId="77777777" w:rsidTr="00B545B2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7F85C" w14:textId="77777777" w:rsidR="00550F74" w:rsidRPr="003C69DE" w:rsidRDefault="00550F74" w:rsidP="00E92F10">
            <w:pPr>
              <w:snapToGrid w:val="0"/>
              <w:spacing w:line="16" w:lineRule="atLeast"/>
              <w:jc w:val="center"/>
              <w:rPr>
                <w:sz w:val="26"/>
                <w:szCs w:val="26"/>
              </w:rPr>
            </w:pPr>
            <w:r w:rsidRPr="003C69DE">
              <w:rPr>
                <w:sz w:val="26"/>
                <w:szCs w:val="26"/>
              </w:rPr>
              <w:t>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9A84" w14:textId="77777777" w:rsidR="00550F74" w:rsidRPr="003C69DE" w:rsidRDefault="00550F74" w:rsidP="00BE52DF">
            <w:pPr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Порядок передачи документации </w:t>
            </w:r>
          </w:p>
          <w:p w14:paraId="6D57A387" w14:textId="77777777" w:rsidR="00550F74" w:rsidRPr="003C69DE" w:rsidRDefault="00550F74" w:rsidP="00BE52DF">
            <w:pPr>
              <w:snapToGrid w:val="0"/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56B3" w14:textId="77777777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Документация по планировке территории предоставляется в управление главного архитектора администрации городского округа город Воронеж в полном объеме на бумажном носителе и в электронном виде или в виде электронного документа, подписанного электронной цифровой подписью:</w:t>
            </w:r>
          </w:p>
          <w:p w14:paraId="25470443" w14:textId="0ABE5D47" w:rsidR="00A351F8" w:rsidRPr="004770B9" w:rsidRDefault="00A351F8" w:rsidP="00A351F8">
            <w:pPr>
              <w:ind w:right="-57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- 1 экз. –</w:t>
            </w:r>
            <w:r w:rsidRPr="004770B9">
              <w:rPr>
                <w:spacing w:val="-4"/>
                <w:sz w:val="28"/>
                <w:szCs w:val="28"/>
              </w:rPr>
              <w:t xml:space="preserve"> для проведения проверки в порядке, установленном пунктом 12 Положения о порядке подготовки документации</w:t>
            </w:r>
            <w:r>
              <w:rPr>
                <w:spacing w:val="-4"/>
                <w:sz w:val="28"/>
                <w:szCs w:val="28"/>
              </w:rPr>
              <w:t xml:space="preserve"> по планировке территории</w:t>
            </w:r>
            <w:r w:rsidR="005D60C3">
              <w:rPr>
                <w:spacing w:val="-4"/>
                <w:sz w:val="28"/>
                <w:szCs w:val="28"/>
              </w:rPr>
              <w:t>,</w:t>
            </w:r>
            <w:r w:rsidRPr="004770B9">
              <w:rPr>
                <w:spacing w:val="-4"/>
                <w:sz w:val="28"/>
                <w:szCs w:val="28"/>
              </w:rPr>
              <w:t xml:space="preserve"> и принятия решения о назначении общественных обсуждений или публичных слушаний;</w:t>
            </w:r>
          </w:p>
          <w:p w14:paraId="64BCEDE6" w14:textId="77777777" w:rsidR="005E305B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14:paraId="3EFF8752" w14:textId="77777777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При предоставлении материалов на бумажном носителе и в электронном виде:</w:t>
            </w:r>
          </w:p>
          <w:p w14:paraId="6BF71B72" w14:textId="36BBC184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57CD">
              <w:rPr>
                <w:rFonts w:ascii="Times New Roman" w:hAnsi="Times New Roman"/>
                <w:sz w:val="28"/>
                <w:szCs w:val="28"/>
              </w:rPr>
              <w:t>- в электронном виде текстовые и графические материалы должны полностью соответствовать</w:t>
            </w:r>
            <w:r w:rsidR="0043379C">
              <w:rPr>
                <w:rFonts w:ascii="Times New Roman" w:hAnsi="Times New Roman"/>
                <w:sz w:val="28"/>
                <w:szCs w:val="28"/>
              </w:rPr>
              <w:t xml:space="preserve"> представленным на 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>бумажном</w:t>
            </w:r>
            <w:r w:rsidR="0043379C">
              <w:rPr>
                <w:rFonts w:ascii="Times New Roman" w:hAnsi="Times New Roman"/>
                <w:sz w:val="28"/>
                <w:szCs w:val="28"/>
              </w:rPr>
              <w:t xml:space="preserve"> носителе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и предоставляться одновременно с ним на USB-FLASH-накопителе;</w:t>
            </w:r>
            <w:proofErr w:type="gramEnd"/>
          </w:p>
          <w:p w14:paraId="01E4C946" w14:textId="77777777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 xml:space="preserve">- в случае корректировки документации по планировке территории на любой из стадий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ее согласования в уполномоченный орган подается откорректированная документация по планировке </w:t>
            </w:r>
            <w:proofErr w:type="gramStart"/>
            <w:r w:rsidRPr="003557CD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gramEnd"/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как в электронном виде, так и на бумажном носителе.</w:t>
            </w:r>
          </w:p>
          <w:p w14:paraId="0C5ECBAD" w14:textId="6809465C" w:rsidR="00550F74" w:rsidRPr="003C69DE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В случае проведения публичных слу</w:t>
            </w:r>
            <w:r w:rsidR="0043379C">
              <w:rPr>
                <w:rFonts w:ascii="Times New Roman" w:hAnsi="Times New Roman"/>
                <w:sz w:val="28"/>
                <w:szCs w:val="28"/>
              </w:rPr>
              <w:t>шаний дополнительно предоставляются сводные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  <w:r w:rsidR="0043379C">
              <w:rPr>
                <w:rFonts w:ascii="Times New Roman" w:hAnsi="Times New Roman"/>
                <w:sz w:val="28"/>
                <w:szCs w:val="28"/>
              </w:rPr>
              <w:t>ы</w:t>
            </w:r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355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Pow</w:t>
            </w:r>
            <w:r>
              <w:rPr>
                <w:rFonts w:ascii="Times New Roman" w:hAnsi="Times New Roman"/>
                <w:sz w:val="28"/>
                <w:szCs w:val="28"/>
              </w:rPr>
              <w:t>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2003 и выше</w:t>
            </w:r>
          </w:p>
        </w:tc>
      </w:tr>
      <w:tr w:rsidR="00550F74" w:rsidRPr="003C69DE" w14:paraId="11183079" w14:textId="77777777" w:rsidTr="00B545B2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E80E" w14:textId="77777777" w:rsidR="00550F74" w:rsidRPr="003C69DE" w:rsidRDefault="00550F74" w:rsidP="00E92F10">
            <w:pPr>
              <w:spacing w:line="16" w:lineRule="atLeast"/>
              <w:jc w:val="center"/>
              <w:rPr>
                <w:spacing w:val="-4"/>
                <w:sz w:val="26"/>
                <w:szCs w:val="26"/>
              </w:rPr>
            </w:pPr>
            <w:r w:rsidRPr="003C69DE">
              <w:rPr>
                <w:spacing w:val="-4"/>
                <w:sz w:val="26"/>
                <w:szCs w:val="26"/>
              </w:rPr>
              <w:t>14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54C7" w14:textId="77777777" w:rsidR="00550F74" w:rsidRPr="003C69DE" w:rsidRDefault="00550F74" w:rsidP="00BE52DF">
            <w:pPr>
              <w:rPr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 xml:space="preserve">Требования к текстовой </w:t>
            </w:r>
          </w:p>
          <w:p w14:paraId="5E351B27" w14:textId="77777777" w:rsidR="00550F74" w:rsidRPr="003C69DE" w:rsidRDefault="00550F74" w:rsidP="00BE52DF">
            <w:pPr>
              <w:rPr>
                <w:spacing w:val="-4"/>
                <w:sz w:val="28"/>
                <w:szCs w:val="28"/>
              </w:rPr>
            </w:pPr>
            <w:r w:rsidRPr="003C69DE">
              <w:rPr>
                <w:sz w:val="28"/>
                <w:szCs w:val="28"/>
              </w:rPr>
              <w:t>и графической частям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F7E3C" w14:textId="77777777" w:rsidR="00550F74" w:rsidRPr="003C69DE" w:rsidRDefault="00F87121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87121">
              <w:rPr>
                <w:rFonts w:ascii="Times New Roman" w:hAnsi="Times New Roman"/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CDB6" w14:textId="77777777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1. Текстовые материалы предоставляются:</w:t>
            </w:r>
          </w:p>
          <w:p w14:paraId="24237751" w14:textId="2EFC85B1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 xml:space="preserve">- на электронном носителе в  формате, совместимом с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4337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Office</w:t>
            </w:r>
            <w:proofErr w:type="spellEnd"/>
            <w:r w:rsidR="004337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7CD">
              <w:rPr>
                <w:rFonts w:ascii="Times New Roman" w:hAnsi="Times New Roman"/>
                <w:sz w:val="28"/>
                <w:szCs w:val="28"/>
              </w:rPr>
              <w:t>Word</w:t>
            </w:r>
            <w:proofErr w:type="spellEnd"/>
            <w:r w:rsidRPr="003557CD">
              <w:rPr>
                <w:rFonts w:ascii="Times New Roman" w:hAnsi="Times New Roman"/>
                <w:sz w:val="28"/>
                <w:szCs w:val="28"/>
              </w:rPr>
              <w:t xml:space="preserve"> версии 2003 или выше, а также в формате XML;</w:t>
            </w:r>
          </w:p>
          <w:p w14:paraId="7FA51ABD" w14:textId="77777777" w:rsidR="005E305B" w:rsidRPr="003557CD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- на бумажном носителе в брошюрованном виде на листах формата А</w:t>
            </w:r>
            <w:proofErr w:type="gramStart"/>
            <w:r w:rsidRPr="003557C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3557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354EAD" w14:textId="7BFFCD53" w:rsidR="00550F74" w:rsidRPr="003C69DE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557CD">
              <w:rPr>
                <w:rFonts w:ascii="Times New Roman" w:hAnsi="Times New Roman"/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 USB-FLASH-накопителе, DVD или CD</w:t>
            </w:r>
          </w:p>
        </w:tc>
      </w:tr>
      <w:tr w:rsidR="00550F74" w:rsidRPr="003C69DE" w14:paraId="4F8A557A" w14:textId="77777777" w:rsidTr="00B545B2">
        <w:trPr>
          <w:trHeight w:val="43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83B77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rPr>
                <w:sz w:val="26"/>
                <w:szCs w:val="26"/>
              </w:rPr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3633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20091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Графическая часть (в электронном </w:t>
            </w:r>
            <w:r w:rsidR="002723B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3C69DE">
              <w:rPr>
                <w:rFonts w:ascii="Times New Roman" w:hAnsi="Times New Roman"/>
                <w:sz w:val="28"/>
                <w:szCs w:val="28"/>
              </w:rPr>
              <w:t xml:space="preserve">и печатном виде)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C8A6" w14:textId="396FE9BA" w:rsidR="005E305B" w:rsidRPr="00BE52DF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1. Графические материалы документации по планировке территории предоставляются на </w:t>
            </w:r>
            <w:r w:rsidR="0043379C">
              <w:rPr>
                <w:rFonts w:ascii="Times New Roman" w:hAnsi="Times New Roman"/>
                <w:sz w:val="28"/>
                <w:szCs w:val="28"/>
              </w:rPr>
              <w:t>электронном носителе</w:t>
            </w:r>
            <w:r w:rsidRPr="00BE52DF">
              <w:rPr>
                <w:rFonts w:ascii="Times New Roman" w:hAnsi="Times New Roman"/>
                <w:sz w:val="28"/>
                <w:szCs w:val="28"/>
              </w:rPr>
              <w:t xml:space="preserve"> в следующих форматах:</w:t>
            </w:r>
          </w:p>
          <w:p w14:paraId="43E94812" w14:textId="77777777" w:rsidR="005E305B" w:rsidRPr="00BE52DF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BE52DF">
              <w:rPr>
                <w:rFonts w:ascii="Times New Roman" w:hAnsi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/>
                <w:sz w:val="28"/>
                <w:szCs w:val="28"/>
              </w:rPr>
              <w:t>ате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векторных данных (.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dwg</w:t>
            </w:r>
            <w:proofErr w:type="spell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14:paraId="677EA41E" w14:textId="77777777" w:rsidR="005E305B" w:rsidRPr="00BE52DF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BE52DF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 PDF; </w:t>
            </w:r>
          </w:p>
          <w:p w14:paraId="006AFAFA" w14:textId="77777777" w:rsidR="005E305B" w:rsidRPr="00BE52DF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 xml:space="preserve">- растровом </w:t>
            </w:r>
            <w:proofErr w:type="gramStart"/>
            <w:r w:rsidRPr="00BE52DF">
              <w:rPr>
                <w:rFonts w:ascii="Times New Roman" w:hAnsi="Times New Roman"/>
                <w:sz w:val="28"/>
                <w:szCs w:val="28"/>
              </w:rPr>
              <w:t>формате</w:t>
            </w:r>
            <w:proofErr w:type="gram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 − JPEG не менее 300 </w:t>
            </w:r>
            <w:proofErr w:type="spellStart"/>
            <w:r w:rsidRPr="00BE52DF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BE52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32B07C3" w14:textId="77777777" w:rsidR="005E305B" w:rsidRPr="00BE52DF" w:rsidRDefault="005E305B" w:rsidP="005E305B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E52DF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14:paraId="6F8D4345" w14:textId="555CEA40" w:rsidR="00DA4ADB" w:rsidRDefault="005E305B" w:rsidP="00DA4ADB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DA4ADB">
              <w:rPr>
                <w:sz w:val="28"/>
                <w:szCs w:val="28"/>
              </w:rPr>
              <w:t>.</w:t>
            </w:r>
            <w:r w:rsidR="00DA4ADB" w:rsidRPr="005A7819">
              <w:rPr>
                <w:sz w:val="28"/>
                <w:szCs w:val="28"/>
              </w:rPr>
              <w:t xml:space="preserve"> Электронн</w:t>
            </w:r>
            <w:r w:rsidR="005D60C3">
              <w:rPr>
                <w:sz w:val="28"/>
                <w:szCs w:val="28"/>
              </w:rPr>
              <w:t>ая версия</w:t>
            </w:r>
            <w:r w:rsidR="00DA4ADB" w:rsidRPr="005A7819">
              <w:rPr>
                <w:sz w:val="28"/>
                <w:szCs w:val="28"/>
              </w:rPr>
              <w:t xml:space="preserve"> графичес</w:t>
            </w:r>
            <w:r w:rsidR="005D60C3">
              <w:rPr>
                <w:sz w:val="28"/>
                <w:szCs w:val="28"/>
              </w:rPr>
              <w:t>ких материалов проектов   должна</w:t>
            </w:r>
            <w:r w:rsidR="00DA4ADB" w:rsidRPr="005A7819">
              <w:rPr>
                <w:sz w:val="28"/>
                <w:szCs w:val="28"/>
              </w:rPr>
              <w:t xml:space="preserve"> </w:t>
            </w:r>
            <w:r w:rsidR="00DA4ADB">
              <w:rPr>
                <w:rFonts w:eastAsia="Calibri"/>
                <w:sz w:val="28"/>
                <w:szCs w:val="28"/>
                <w:lang w:eastAsia="en-US"/>
              </w:rPr>
              <w:t xml:space="preserve">полностью соответствовать бумажному носителю и предоставляться </w:t>
            </w:r>
            <w:proofErr w:type="gramStart"/>
            <w:r w:rsidR="00DA4ADB">
              <w:rPr>
                <w:rFonts w:eastAsia="Calibri"/>
                <w:sz w:val="28"/>
                <w:szCs w:val="28"/>
                <w:lang w:eastAsia="en-US"/>
              </w:rPr>
              <w:t>на</w:t>
            </w:r>
            <w:proofErr w:type="gramEnd"/>
            <w:r w:rsidR="00DA4A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195AA56E" w14:textId="77777777" w:rsidR="00DA4ADB" w:rsidRDefault="00DA4ADB" w:rsidP="00DA4ADB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USB-FLASH-накопителе, </w:t>
            </w:r>
          </w:p>
          <w:p w14:paraId="45892E13" w14:textId="77777777" w:rsidR="00DA4ADB" w:rsidRDefault="00DA4ADB" w:rsidP="00DA4ADB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DVD или CD.</w:t>
            </w:r>
          </w:p>
          <w:p w14:paraId="26B381E1" w14:textId="24FF41D5" w:rsidR="008D3457" w:rsidRPr="003C69DE" w:rsidRDefault="005E305B" w:rsidP="005E305B">
            <w:pPr>
              <w:pStyle w:val="ConsNormal"/>
              <w:tabs>
                <w:tab w:val="left" w:pos="1924"/>
              </w:tabs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Воронеж.            </w:t>
            </w:r>
            <w:r w:rsidR="00DA4ADB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DA4ADB" w:rsidRPr="004770B9">
              <w:rPr>
                <w:rFonts w:ascii="Times New Roman" w:hAnsi="Times New Roman"/>
                <w:sz w:val="28"/>
                <w:szCs w:val="28"/>
              </w:rPr>
              <w:t xml:space="preserve">Документация по планировке территории после утверждения </w:t>
            </w:r>
            <w:r w:rsidR="00DA4ADB" w:rsidRPr="004770B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предоставляется дополнительно в электронном виде</w:t>
            </w:r>
            <w:r w:rsidR="00DA4ADB" w:rsidRPr="00545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формате XML с 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550F74" w:rsidRPr="003C69DE" w14:paraId="287F765D" w14:textId="77777777" w:rsidTr="00B545B2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E00C4" w14:textId="77777777" w:rsidR="00550F74" w:rsidRPr="003C69DE" w:rsidRDefault="00550F74" w:rsidP="00E92F10">
            <w:pPr>
              <w:tabs>
                <w:tab w:val="left" w:pos="460"/>
              </w:tabs>
              <w:snapToGrid w:val="0"/>
              <w:spacing w:line="16" w:lineRule="atLeast"/>
              <w:rPr>
                <w:sz w:val="26"/>
                <w:szCs w:val="26"/>
              </w:rPr>
            </w:pPr>
          </w:p>
        </w:tc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11B5" w14:textId="77777777" w:rsidR="00550F74" w:rsidRPr="003C69DE" w:rsidRDefault="00550F74" w:rsidP="00BE52DF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1090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4CEA" w14:textId="77777777" w:rsidR="00550F74" w:rsidRPr="003C69DE" w:rsidRDefault="00550F74" w:rsidP="00BE52DF">
            <w:pPr>
              <w:pStyle w:val="ConsNormal"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C69DE">
              <w:rPr>
                <w:rFonts w:ascii="Times New Roman" w:hAnsi="Times New Roman"/>
                <w:sz w:val="28"/>
                <w:szCs w:val="28"/>
              </w:rPr>
              <w:t>4 (четыре)</w:t>
            </w:r>
          </w:p>
        </w:tc>
      </w:tr>
    </w:tbl>
    <w:p w14:paraId="3CECA0F5" w14:textId="77777777" w:rsidR="002901A1" w:rsidRPr="003C69DE" w:rsidRDefault="002901A1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5CE7A24E" w14:textId="77777777" w:rsidR="00FF1B84" w:rsidRDefault="00FF1B84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1C74F964" w14:textId="77777777" w:rsidR="0087208A" w:rsidRDefault="0087208A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4E902BC6" w14:textId="77777777" w:rsidR="0087208A" w:rsidRDefault="0087208A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14:paraId="409B1875" w14:textId="77777777" w:rsidR="0087208A" w:rsidRDefault="0087208A" w:rsidP="0087208A">
      <w:pPr>
        <w:autoSpaceDE w:val="0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14:paraId="1906298E" w14:textId="77777777" w:rsidR="0087208A" w:rsidRPr="00330FF4" w:rsidRDefault="0087208A" w:rsidP="0087208A">
      <w:pPr>
        <w:autoSpaceDE w:val="0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  <w:r w:rsidRPr="00330FF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Г.Ю. Чурсанов</w:t>
      </w:r>
    </w:p>
    <w:p w14:paraId="06C6A27C" w14:textId="77777777" w:rsidR="005E305B" w:rsidRPr="003C69DE" w:rsidRDefault="005E305B" w:rsidP="00E92F10">
      <w:pPr>
        <w:pStyle w:val="Standard"/>
        <w:spacing w:line="16" w:lineRule="atLeast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sectPr w:rsidR="005E305B" w:rsidRPr="003C69DE" w:rsidSect="00867EC0">
      <w:headerReference w:type="default" r:id="rId11"/>
      <w:headerReference w:type="first" r:id="rId12"/>
      <w:pgSz w:w="11906" w:h="16838"/>
      <w:pgMar w:top="426" w:right="567" w:bottom="709" w:left="1871" w:header="426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39B61" w14:textId="77777777" w:rsidR="00873EB4" w:rsidRDefault="00873EB4">
      <w:r>
        <w:separator/>
      </w:r>
    </w:p>
  </w:endnote>
  <w:endnote w:type="continuationSeparator" w:id="0">
    <w:p w14:paraId="5B70F997" w14:textId="77777777" w:rsidR="00873EB4" w:rsidRDefault="0087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D7AD4" w14:textId="77777777" w:rsidR="00873EB4" w:rsidRDefault="00873EB4">
      <w:r>
        <w:separator/>
      </w:r>
    </w:p>
  </w:footnote>
  <w:footnote w:type="continuationSeparator" w:id="0">
    <w:p w14:paraId="6D1B9B3F" w14:textId="77777777" w:rsidR="00873EB4" w:rsidRDefault="0087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DAAAD" w14:textId="77777777" w:rsidR="00D61AA9" w:rsidRDefault="00D61AA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2DF9">
      <w:rPr>
        <w:noProof/>
      </w:rPr>
      <w:t>2</w:t>
    </w:r>
    <w:r>
      <w:fldChar w:fldCharType="end"/>
    </w:r>
  </w:p>
  <w:p w14:paraId="65C9A2E9" w14:textId="77777777" w:rsidR="00D61AA9" w:rsidRDefault="00D61AA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74AA" w14:textId="77777777" w:rsidR="00D61AA9" w:rsidRDefault="00D61AA9" w:rsidP="002A3D6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67"/>
    <w:multiLevelType w:val="hybridMultilevel"/>
    <w:tmpl w:val="807200F2"/>
    <w:lvl w:ilvl="0" w:tplc="C1488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BFB"/>
    <w:multiLevelType w:val="hybridMultilevel"/>
    <w:tmpl w:val="DB02658A"/>
    <w:lvl w:ilvl="0" w:tplc="000000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09"/>
    <w:rsid w:val="00001030"/>
    <w:rsid w:val="000066F0"/>
    <w:rsid w:val="00007D36"/>
    <w:rsid w:val="00011536"/>
    <w:rsid w:val="00015267"/>
    <w:rsid w:val="00017BD2"/>
    <w:rsid w:val="000261A3"/>
    <w:rsid w:val="000273E8"/>
    <w:rsid w:val="00027FB6"/>
    <w:rsid w:val="000354DF"/>
    <w:rsid w:val="00040EC1"/>
    <w:rsid w:val="00043880"/>
    <w:rsid w:val="00047C59"/>
    <w:rsid w:val="00065DF5"/>
    <w:rsid w:val="00066039"/>
    <w:rsid w:val="00071E05"/>
    <w:rsid w:val="00072236"/>
    <w:rsid w:val="00075678"/>
    <w:rsid w:val="00087142"/>
    <w:rsid w:val="0009462E"/>
    <w:rsid w:val="00096FC4"/>
    <w:rsid w:val="000A003B"/>
    <w:rsid w:val="000B62C7"/>
    <w:rsid w:val="000C6738"/>
    <w:rsid w:val="000C7263"/>
    <w:rsid w:val="000D09E8"/>
    <w:rsid w:val="000E4D98"/>
    <w:rsid w:val="000E7A58"/>
    <w:rsid w:val="000F7043"/>
    <w:rsid w:val="001039B0"/>
    <w:rsid w:val="001142A8"/>
    <w:rsid w:val="0012316D"/>
    <w:rsid w:val="001258B9"/>
    <w:rsid w:val="0013154C"/>
    <w:rsid w:val="00131EF3"/>
    <w:rsid w:val="0013321D"/>
    <w:rsid w:val="001448E1"/>
    <w:rsid w:val="00152245"/>
    <w:rsid w:val="00163F30"/>
    <w:rsid w:val="001650B1"/>
    <w:rsid w:val="00170ED6"/>
    <w:rsid w:val="001724EB"/>
    <w:rsid w:val="00182ECC"/>
    <w:rsid w:val="00186FCC"/>
    <w:rsid w:val="0019195A"/>
    <w:rsid w:val="001A5475"/>
    <w:rsid w:val="001B1365"/>
    <w:rsid w:val="001B3ADC"/>
    <w:rsid w:val="001C513F"/>
    <w:rsid w:val="001C5B1D"/>
    <w:rsid w:val="001D113C"/>
    <w:rsid w:val="001D1DF1"/>
    <w:rsid w:val="001D3E20"/>
    <w:rsid w:val="001D771C"/>
    <w:rsid w:val="001E41C2"/>
    <w:rsid w:val="001E444B"/>
    <w:rsid w:val="001E78D1"/>
    <w:rsid w:val="001F3EAA"/>
    <w:rsid w:val="001F5265"/>
    <w:rsid w:val="00201722"/>
    <w:rsid w:val="002113E4"/>
    <w:rsid w:val="00212719"/>
    <w:rsid w:val="00213025"/>
    <w:rsid w:val="00217DF7"/>
    <w:rsid w:val="00223883"/>
    <w:rsid w:val="002277ED"/>
    <w:rsid w:val="00233409"/>
    <w:rsid w:val="00237647"/>
    <w:rsid w:val="00242FC6"/>
    <w:rsid w:val="00243BFA"/>
    <w:rsid w:val="002501B7"/>
    <w:rsid w:val="0026405A"/>
    <w:rsid w:val="002703CE"/>
    <w:rsid w:val="002723B3"/>
    <w:rsid w:val="002741A8"/>
    <w:rsid w:val="00280C8A"/>
    <w:rsid w:val="00281CD2"/>
    <w:rsid w:val="002901A1"/>
    <w:rsid w:val="002A044B"/>
    <w:rsid w:val="002A3D66"/>
    <w:rsid w:val="002A5339"/>
    <w:rsid w:val="002A561A"/>
    <w:rsid w:val="002A73B9"/>
    <w:rsid w:val="002B2A17"/>
    <w:rsid w:val="002C0052"/>
    <w:rsid w:val="002C2137"/>
    <w:rsid w:val="002D1E17"/>
    <w:rsid w:val="002D4029"/>
    <w:rsid w:val="002E42DA"/>
    <w:rsid w:val="002E5AF0"/>
    <w:rsid w:val="002E662D"/>
    <w:rsid w:val="0032128B"/>
    <w:rsid w:val="00323996"/>
    <w:rsid w:val="00326CEC"/>
    <w:rsid w:val="00326DBD"/>
    <w:rsid w:val="00326F27"/>
    <w:rsid w:val="003318E4"/>
    <w:rsid w:val="00332FB6"/>
    <w:rsid w:val="003361BF"/>
    <w:rsid w:val="0034421F"/>
    <w:rsid w:val="00346CCF"/>
    <w:rsid w:val="0035268A"/>
    <w:rsid w:val="00353B56"/>
    <w:rsid w:val="003756BF"/>
    <w:rsid w:val="00380E19"/>
    <w:rsid w:val="003837F9"/>
    <w:rsid w:val="0038614F"/>
    <w:rsid w:val="00393D5A"/>
    <w:rsid w:val="003963E2"/>
    <w:rsid w:val="003A085F"/>
    <w:rsid w:val="003A21F3"/>
    <w:rsid w:val="003B3A67"/>
    <w:rsid w:val="003C05B5"/>
    <w:rsid w:val="003C3A63"/>
    <w:rsid w:val="003C69DE"/>
    <w:rsid w:val="003C78B3"/>
    <w:rsid w:val="003D0568"/>
    <w:rsid w:val="003D5D96"/>
    <w:rsid w:val="003D61A2"/>
    <w:rsid w:val="003E070E"/>
    <w:rsid w:val="003E654F"/>
    <w:rsid w:val="003E7AEF"/>
    <w:rsid w:val="003F0B11"/>
    <w:rsid w:val="003F6E6C"/>
    <w:rsid w:val="004042DA"/>
    <w:rsid w:val="004072FB"/>
    <w:rsid w:val="00410985"/>
    <w:rsid w:val="004121C2"/>
    <w:rsid w:val="00420628"/>
    <w:rsid w:val="004229D2"/>
    <w:rsid w:val="0042359E"/>
    <w:rsid w:val="00423A43"/>
    <w:rsid w:val="0042617F"/>
    <w:rsid w:val="004267DA"/>
    <w:rsid w:val="0043379C"/>
    <w:rsid w:val="004371C5"/>
    <w:rsid w:val="00437F50"/>
    <w:rsid w:val="004464B7"/>
    <w:rsid w:val="0044734B"/>
    <w:rsid w:val="0044768A"/>
    <w:rsid w:val="00450C3A"/>
    <w:rsid w:val="00456857"/>
    <w:rsid w:val="00470D4A"/>
    <w:rsid w:val="00471123"/>
    <w:rsid w:val="00471892"/>
    <w:rsid w:val="00471D09"/>
    <w:rsid w:val="00480DCC"/>
    <w:rsid w:val="00481A27"/>
    <w:rsid w:val="004833AB"/>
    <w:rsid w:val="00490224"/>
    <w:rsid w:val="00491B92"/>
    <w:rsid w:val="00493602"/>
    <w:rsid w:val="00493A27"/>
    <w:rsid w:val="004A1D6A"/>
    <w:rsid w:val="004A2644"/>
    <w:rsid w:val="004B52EB"/>
    <w:rsid w:val="004B620D"/>
    <w:rsid w:val="004B64C4"/>
    <w:rsid w:val="004B699D"/>
    <w:rsid w:val="004B7538"/>
    <w:rsid w:val="004C09FA"/>
    <w:rsid w:val="004C46EA"/>
    <w:rsid w:val="004D53CF"/>
    <w:rsid w:val="004D57DA"/>
    <w:rsid w:val="004D5E70"/>
    <w:rsid w:val="004E1B68"/>
    <w:rsid w:val="004E55D0"/>
    <w:rsid w:val="004E7991"/>
    <w:rsid w:val="004F01CF"/>
    <w:rsid w:val="004F3641"/>
    <w:rsid w:val="004F3BC4"/>
    <w:rsid w:val="004F5506"/>
    <w:rsid w:val="00504135"/>
    <w:rsid w:val="00506DC5"/>
    <w:rsid w:val="005137DC"/>
    <w:rsid w:val="00515265"/>
    <w:rsid w:val="005241C6"/>
    <w:rsid w:val="00550F74"/>
    <w:rsid w:val="00551ADE"/>
    <w:rsid w:val="00552361"/>
    <w:rsid w:val="00552E5C"/>
    <w:rsid w:val="005541A4"/>
    <w:rsid w:val="00557609"/>
    <w:rsid w:val="00567E49"/>
    <w:rsid w:val="005723DC"/>
    <w:rsid w:val="00572F9D"/>
    <w:rsid w:val="00574ADC"/>
    <w:rsid w:val="00575C51"/>
    <w:rsid w:val="00577468"/>
    <w:rsid w:val="00580604"/>
    <w:rsid w:val="00582B8E"/>
    <w:rsid w:val="0059388A"/>
    <w:rsid w:val="005A3410"/>
    <w:rsid w:val="005B78C6"/>
    <w:rsid w:val="005C1C43"/>
    <w:rsid w:val="005C3698"/>
    <w:rsid w:val="005C449B"/>
    <w:rsid w:val="005D0EFD"/>
    <w:rsid w:val="005D316E"/>
    <w:rsid w:val="005D60C3"/>
    <w:rsid w:val="005E04CD"/>
    <w:rsid w:val="005E1D3D"/>
    <w:rsid w:val="005E305B"/>
    <w:rsid w:val="005E3576"/>
    <w:rsid w:val="005F0F31"/>
    <w:rsid w:val="005F62F1"/>
    <w:rsid w:val="0061168D"/>
    <w:rsid w:val="006121EB"/>
    <w:rsid w:val="00614AC5"/>
    <w:rsid w:val="0061714A"/>
    <w:rsid w:val="00624829"/>
    <w:rsid w:val="00634ED1"/>
    <w:rsid w:val="006361E9"/>
    <w:rsid w:val="006405F6"/>
    <w:rsid w:val="00642B68"/>
    <w:rsid w:val="00650293"/>
    <w:rsid w:val="006524CB"/>
    <w:rsid w:val="00657898"/>
    <w:rsid w:val="006606F2"/>
    <w:rsid w:val="00660A24"/>
    <w:rsid w:val="00664235"/>
    <w:rsid w:val="00672228"/>
    <w:rsid w:val="00672CE2"/>
    <w:rsid w:val="00674E6A"/>
    <w:rsid w:val="0068004C"/>
    <w:rsid w:val="00687879"/>
    <w:rsid w:val="00691805"/>
    <w:rsid w:val="006938AC"/>
    <w:rsid w:val="00693B75"/>
    <w:rsid w:val="006941AC"/>
    <w:rsid w:val="006952A1"/>
    <w:rsid w:val="00695B96"/>
    <w:rsid w:val="00696E69"/>
    <w:rsid w:val="006A2892"/>
    <w:rsid w:val="006A5B44"/>
    <w:rsid w:val="006A6EA1"/>
    <w:rsid w:val="006B7D56"/>
    <w:rsid w:val="006C23C3"/>
    <w:rsid w:val="006D2F2F"/>
    <w:rsid w:val="006E1DA7"/>
    <w:rsid w:val="00700B25"/>
    <w:rsid w:val="00707702"/>
    <w:rsid w:val="007121B1"/>
    <w:rsid w:val="00723A14"/>
    <w:rsid w:val="00723DF6"/>
    <w:rsid w:val="007251EB"/>
    <w:rsid w:val="007274B6"/>
    <w:rsid w:val="00733BF5"/>
    <w:rsid w:val="00734E7B"/>
    <w:rsid w:val="0074684F"/>
    <w:rsid w:val="00756BF4"/>
    <w:rsid w:val="0075716B"/>
    <w:rsid w:val="00760564"/>
    <w:rsid w:val="00761B14"/>
    <w:rsid w:val="007622B2"/>
    <w:rsid w:val="007660C2"/>
    <w:rsid w:val="00773FA9"/>
    <w:rsid w:val="0078132B"/>
    <w:rsid w:val="0078413D"/>
    <w:rsid w:val="00784564"/>
    <w:rsid w:val="00786006"/>
    <w:rsid w:val="00786FAD"/>
    <w:rsid w:val="007A3530"/>
    <w:rsid w:val="007A7360"/>
    <w:rsid w:val="007B6EE2"/>
    <w:rsid w:val="007D033D"/>
    <w:rsid w:val="007D051B"/>
    <w:rsid w:val="007D390C"/>
    <w:rsid w:val="007D3D8C"/>
    <w:rsid w:val="007D5E58"/>
    <w:rsid w:val="007E7F1F"/>
    <w:rsid w:val="00800EA0"/>
    <w:rsid w:val="008031DA"/>
    <w:rsid w:val="008061CB"/>
    <w:rsid w:val="00814DAC"/>
    <w:rsid w:val="00816E17"/>
    <w:rsid w:val="00817707"/>
    <w:rsid w:val="00820C70"/>
    <w:rsid w:val="00821905"/>
    <w:rsid w:val="008262D4"/>
    <w:rsid w:val="00835204"/>
    <w:rsid w:val="00835FAC"/>
    <w:rsid w:val="00836B40"/>
    <w:rsid w:val="00842757"/>
    <w:rsid w:val="00845772"/>
    <w:rsid w:val="00846D22"/>
    <w:rsid w:val="00857298"/>
    <w:rsid w:val="00857E9F"/>
    <w:rsid w:val="00861B68"/>
    <w:rsid w:val="00867EC0"/>
    <w:rsid w:val="0087208A"/>
    <w:rsid w:val="008722A5"/>
    <w:rsid w:val="00873EB4"/>
    <w:rsid w:val="00881EBC"/>
    <w:rsid w:val="008852FC"/>
    <w:rsid w:val="00893D75"/>
    <w:rsid w:val="00895DE8"/>
    <w:rsid w:val="008B08A4"/>
    <w:rsid w:val="008D3457"/>
    <w:rsid w:val="008D44F4"/>
    <w:rsid w:val="008D75B1"/>
    <w:rsid w:val="008D75F2"/>
    <w:rsid w:val="008F5F1C"/>
    <w:rsid w:val="008F5FD4"/>
    <w:rsid w:val="00911CFC"/>
    <w:rsid w:val="009154B4"/>
    <w:rsid w:val="0091671F"/>
    <w:rsid w:val="00916AC1"/>
    <w:rsid w:val="00916EBB"/>
    <w:rsid w:val="00933C96"/>
    <w:rsid w:val="00935803"/>
    <w:rsid w:val="00936579"/>
    <w:rsid w:val="00947135"/>
    <w:rsid w:val="00950D82"/>
    <w:rsid w:val="0096182D"/>
    <w:rsid w:val="0097466D"/>
    <w:rsid w:val="00992EA2"/>
    <w:rsid w:val="009A53ED"/>
    <w:rsid w:val="009B0F27"/>
    <w:rsid w:val="009B4A70"/>
    <w:rsid w:val="009B5CCC"/>
    <w:rsid w:val="009C248E"/>
    <w:rsid w:val="009E0416"/>
    <w:rsid w:val="009E6B5D"/>
    <w:rsid w:val="009F3064"/>
    <w:rsid w:val="009F41D9"/>
    <w:rsid w:val="009F4A82"/>
    <w:rsid w:val="00A011CA"/>
    <w:rsid w:val="00A05160"/>
    <w:rsid w:val="00A10F2C"/>
    <w:rsid w:val="00A31BAC"/>
    <w:rsid w:val="00A32CBB"/>
    <w:rsid w:val="00A351F8"/>
    <w:rsid w:val="00A455C8"/>
    <w:rsid w:val="00A46B78"/>
    <w:rsid w:val="00A50F00"/>
    <w:rsid w:val="00A525D3"/>
    <w:rsid w:val="00A5664F"/>
    <w:rsid w:val="00A577E8"/>
    <w:rsid w:val="00A64529"/>
    <w:rsid w:val="00A72B7B"/>
    <w:rsid w:val="00A73D2D"/>
    <w:rsid w:val="00A76BE0"/>
    <w:rsid w:val="00A81B79"/>
    <w:rsid w:val="00A91665"/>
    <w:rsid w:val="00A91700"/>
    <w:rsid w:val="00A93875"/>
    <w:rsid w:val="00AB72D7"/>
    <w:rsid w:val="00AC03D2"/>
    <w:rsid w:val="00AC0721"/>
    <w:rsid w:val="00AC36AF"/>
    <w:rsid w:val="00AF05A5"/>
    <w:rsid w:val="00AF5119"/>
    <w:rsid w:val="00AF599C"/>
    <w:rsid w:val="00B01F75"/>
    <w:rsid w:val="00B04D88"/>
    <w:rsid w:val="00B10B32"/>
    <w:rsid w:val="00B14698"/>
    <w:rsid w:val="00B23F5E"/>
    <w:rsid w:val="00B24EF9"/>
    <w:rsid w:val="00B32CEF"/>
    <w:rsid w:val="00B37AB4"/>
    <w:rsid w:val="00B37BFA"/>
    <w:rsid w:val="00B427B1"/>
    <w:rsid w:val="00B4615B"/>
    <w:rsid w:val="00B52AF5"/>
    <w:rsid w:val="00B5391E"/>
    <w:rsid w:val="00B545B2"/>
    <w:rsid w:val="00B547E3"/>
    <w:rsid w:val="00B56B99"/>
    <w:rsid w:val="00B57F65"/>
    <w:rsid w:val="00B60A98"/>
    <w:rsid w:val="00B65964"/>
    <w:rsid w:val="00B72AB6"/>
    <w:rsid w:val="00B82C6F"/>
    <w:rsid w:val="00B904F6"/>
    <w:rsid w:val="00BA03F2"/>
    <w:rsid w:val="00BA646F"/>
    <w:rsid w:val="00BB59BA"/>
    <w:rsid w:val="00BC0F98"/>
    <w:rsid w:val="00BC6932"/>
    <w:rsid w:val="00BD2AA9"/>
    <w:rsid w:val="00BE18A6"/>
    <w:rsid w:val="00BE1E18"/>
    <w:rsid w:val="00BE2CF5"/>
    <w:rsid w:val="00BE52DF"/>
    <w:rsid w:val="00BF7116"/>
    <w:rsid w:val="00C1229E"/>
    <w:rsid w:val="00C128F7"/>
    <w:rsid w:val="00C2025E"/>
    <w:rsid w:val="00C2266B"/>
    <w:rsid w:val="00C22DF9"/>
    <w:rsid w:val="00C36A56"/>
    <w:rsid w:val="00C36DAA"/>
    <w:rsid w:val="00C37A77"/>
    <w:rsid w:val="00C438E1"/>
    <w:rsid w:val="00C46AA6"/>
    <w:rsid w:val="00C477A3"/>
    <w:rsid w:val="00C52A47"/>
    <w:rsid w:val="00C542AC"/>
    <w:rsid w:val="00C64079"/>
    <w:rsid w:val="00C64682"/>
    <w:rsid w:val="00C64AE1"/>
    <w:rsid w:val="00C6624F"/>
    <w:rsid w:val="00C73450"/>
    <w:rsid w:val="00C80516"/>
    <w:rsid w:val="00C80F00"/>
    <w:rsid w:val="00C81837"/>
    <w:rsid w:val="00C8316B"/>
    <w:rsid w:val="00C84265"/>
    <w:rsid w:val="00C86A50"/>
    <w:rsid w:val="00C93CDF"/>
    <w:rsid w:val="00C9783E"/>
    <w:rsid w:val="00CA16F2"/>
    <w:rsid w:val="00CA21B5"/>
    <w:rsid w:val="00CA6053"/>
    <w:rsid w:val="00CB0D11"/>
    <w:rsid w:val="00CB3C50"/>
    <w:rsid w:val="00CB46D4"/>
    <w:rsid w:val="00CE6B1E"/>
    <w:rsid w:val="00CE7080"/>
    <w:rsid w:val="00CF5E67"/>
    <w:rsid w:val="00CF62C8"/>
    <w:rsid w:val="00CF7788"/>
    <w:rsid w:val="00D07D79"/>
    <w:rsid w:val="00D12BD6"/>
    <w:rsid w:val="00D14A63"/>
    <w:rsid w:val="00D1751B"/>
    <w:rsid w:val="00D176CF"/>
    <w:rsid w:val="00D21E06"/>
    <w:rsid w:val="00D27E14"/>
    <w:rsid w:val="00D33E0D"/>
    <w:rsid w:val="00D4392F"/>
    <w:rsid w:val="00D452D0"/>
    <w:rsid w:val="00D46DDF"/>
    <w:rsid w:val="00D516ED"/>
    <w:rsid w:val="00D5234C"/>
    <w:rsid w:val="00D565CB"/>
    <w:rsid w:val="00D61AA9"/>
    <w:rsid w:val="00D70BB1"/>
    <w:rsid w:val="00D764C0"/>
    <w:rsid w:val="00D839F2"/>
    <w:rsid w:val="00D84803"/>
    <w:rsid w:val="00DA04FC"/>
    <w:rsid w:val="00DA1DBB"/>
    <w:rsid w:val="00DA4ADB"/>
    <w:rsid w:val="00DC3C29"/>
    <w:rsid w:val="00DD1DA3"/>
    <w:rsid w:val="00DD431A"/>
    <w:rsid w:val="00DD4F4D"/>
    <w:rsid w:val="00DD7720"/>
    <w:rsid w:val="00DF0679"/>
    <w:rsid w:val="00E047B1"/>
    <w:rsid w:val="00E21D85"/>
    <w:rsid w:val="00E26081"/>
    <w:rsid w:val="00E26932"/>
    <w:rsid w:val="00E26A4C"/>
    <w:rsid w:val="00E27EC5"/>
    <w:rsid w:val="00E35093"/>
    <w:rsid w:val="00E4074B"/>
    <w:rsid w:val="00E4442E"/>
    <w:rsid w:val="00E46585"/>
    <w:rsid w:val="00E528FD"/>
    <w:rsid w:val="00E73392"/>
    <w:rsid w:val="00E74BB4"/>
    <w:rsid w:val="00E774F9"/>
    <w:rsid w:val="00E85D8F"/>
    <w:rsid w:val="00E92F10"/>
    <w:rsid w:val="00E94925"/>
    <w:rsid w:val="00E957E3"/>
    <w:rsid w:val="00EA0163"/>
    <w:rsid w:val="00EA0D88"/>
    <w:rsid w:val="00EA437C"/>
    <w:rsid w:val="00EB63B5"/>
    <w:rsid w:val="00EC61F7"/>
    <w:rsid w:val="00ED276D"/>
    <w:rsid w:val="00ED6F0F"/>
    <w:rsid w:val="00EE25B5"/>
    <w:rsid w:val="00EE76D1"/>
    <w:rsid w:val="00F03D2C"/>
    <w:rsid w:val="00F03D59"/>
    <w:rsid w:val="00F106BE"/>
    <w:rsid w:val="00F122D9"/>
    <w:rsid w:val="00F13CB6"/>
    <w:rsid w:val="00F1404A"/>
    <w:rsid w:val="00F14278"/>
    <w:rsid w:val="00F203BC"/>
    <w:rsid w:val="00F23130"/>
    <w:rsid w:val="00F248BA"/>
    <w:rsid w:val="00F323D2"/>
    <w:rsid w:val="00F42578"/>
    <w:rsid w:val="00F50E15"/>
    <w:rsid w:val="00F51980"/>
    <w:rsid w:val="00F57C99"/>
    <w:rsid w:val="00F636A6"/>
    <w:rsid w:val="00F67045"/>
    <w:rsid w:val="00F74B96"/>
    <w:rsid w:val="00F76432"/>
    <w:rsid w:val="00F87121"/>
    <w:rsid w:val="00F91B9C"/>
    <w:rsid w:val="00F97D6E"/>
    <w:rsid w:val="00FA2D78"/>
    <w:rsid w:val="00FA2E41"/>
    <w:rsid w:val="00FA350F"/>
    <w:rsid w:val="00FA39D7"/>
    <w:rsid w:val="00FB30ED"/>
    <w:rsid w:val="00FC2B70"/>
    <w:rsid w:val="00FC4A9E"/>
    <w:rsid w:val="00FC7212"/>
    <w:rsid w:val="00FD4055"/>
    <w:rsid w:val="00FE2D7A"/>
    <w:rsid w:val="00FE5804"/>
    <w:rsid w:val="00FE5F46"/>
    <w:rsid w:val="00FE766C"/>
    <w:rsid w:val="00FF1B84"/>
    <w:rsid w:val="00FF22BA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DC55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bidi="ru-RU"/>
    </w:rPr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-0">
    <w:name w:val="WW-Заголовок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1">
    <w:name w:val="Subtitle"/>
    <w:basedOn w:val="WW-0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bidi="ru-RU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857E9F"/>
    <w:rPr>
      <w:rFonts w:ascii="Times New Roman" w:hAnsi="Times New Roman" w:cs="Times New Roman" w:hint="default"/>
      <w:i/>
      <w:iCs/>
    </w:rPr>
  </w:style>
  <w:style w:type="character" w:customStyle="1" w:styleId="WW8Num3z7">
    <w:name w:val="WW8Num3z7"/>
    <w:rsid w:val="00FE5F46"/>
  </w:style>
  <w:style w:type="paragraph" w:styleId="af5">
    <w:name w:val="List Paragraph"/>
    <w:basedOn w:val="a"/>
    <w:uiPriority w:val="34"/>
    <w:qFormat/>
    <w:rsid w:val="005E30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bidi="ru-RU"/>
    </w:rPr>
  </w:style>
  <w:style w:type="character" w:customStyle="1" w:styleId="a8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zh-CN" w:bidi="ru-RU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-0">
    <w:name w:val="WW-Заголовок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1">
    <w:name w:val="Subtitle"/>
    <w:basedOn w:val="WW-0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bidi="ru-RU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857E9F"/>
    <w:rPr>
      <w:rFonts w:ascii="Times New Roman" w:hAnsi="Times New Roman" w:cs="Times New Roman" w:hint="default"/>
      <w:i/>
      <w:iCs/>
    </w:rPr>
  </w:style>
  <w:style w:type="character" w:customStyle="1" w:styleId="WW8Num3z7">
    <w:name w:val="WW8Num3z7"/>
    <w:rsid w:val="00FE5F46"/>
  </w:style>
  <w:style w:type="paragraph" w:styleId="af5">
    <w:name w:val="List Paragraph"/>
    <w:basedOn w:val="a"/>
    <w:uiPriority w:val="34"/>
    <w:qFormat/>
    <w:rsid w:val="005E30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C18515ED2DD20123B4CA04FE20091B002252999257A4B8171694D8578D176FF04A25B2C501D77D8663114ADE4EB13C551m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18515ED2DD20123B4CBE42F46CCEB5012E7792237646D2283616D82FD87CA851ED5A70154A64D9673116AEF85Em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2F19-AB97-4984-A8A7-D9C4E76E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12706</CharactersWithSpaces>
  <SharedDoc>false</SharedDoc>
  <HLinks>
    <vt:vector size="54" baseType="variant">
      <vt:variant>
        <vt:i4>7340087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consultantplus://offline/ref=BC18515ED2DD20123B4CA04FE20091B00225299925724A8474694D8578D176FF04A25B2C501D77D8663114ADE4EB13C551mCI</vt:lpwstr>
      </vt:variant>
      <vt:variant>
        <vt:lpwstr/>
      </vt:variant>
      <vt:variant>
        <vt:i4>4390925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consultantplus://offline/ref=BC18515ED2DD20123B4CA04FE20091B00225299925744D8D72694D8578D176FF04A25B3E50457BD9622611AAF1BD4283485D33ECD29B1E103130FB5Em6I</vt:lpwstr>
      </vt:variant>
      <vt:variant>
        <vt:lpwstr/>
      </vt:variant>
      <vt:variant>
        <vt:i4>4390925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consultantplus://offline/ref=BC18515ED2DD20123B4CA04FE20091B00225299925744D8D72694D8578D176FF04A25B3E50457BD9622611AAF1BD4283485D33ECD29B1E103130FB5Em6I</vt:lpwstr>
      </vt:variant>
      <vt:variant>
        <vt:lpwstr/>
      </vt:variant>
      <vt:variant>
        <vt:i4>4390919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consultantplus://offline/ref=BC18515ED2DD20123B4CA04FE20091B00225299925744D8D72694D8578D176FF04A25B3E50457BD965271DA8F1BD4283485D33ECD29B1E103130FB5Em6I</vt:lpwstr>
      </vt:variant>
      <vt:variant>
        <vt:lpwstr/>
      </vt:variant>
      <vt:variant>
        <vt:i4>4390917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consultantplus://offline/ref=BC18515ED2DD20123B4CA04FE20091B00225299925744D8D72694D8578D176FF04A25B3E50457BD9642F17A9F1BD4283485D33ECD29B1E103130FB5Em6I</vt:lpwstr>
      </vt:variant>
      <vt:variant>
        <vt:lpwstr/>
      </vt:variant>
      <vt:variant>
        <vt:i4>7340135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consultantplus://offline/ref=BC18515ED2DD20123B4CA04FE20091B002252999257A4B8171694D8578D176FF04A25B2C501D77D8663114ADE4EB13C551mCI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consultantplus://offline/ref=BC18515ED2DD20123B4CBE42F46CCEB5012E7792237646D2283616D82FD87CA851ED5A70154A64D9673116AEF85Em8I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consultantplus://offline/ref=3C21D3D766CC6CD3A4CA94A5F7744CA6A7481F7BCA67C0CA3C5B6AA89825C87D29B73FB5E7DBW7SBO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consultantplus://offline/ref=6E63F5DC8A65D31BC852B2FB7061063008E6590FE878981C926915B0D7D24F26C5D44D10218B29159FFABE7CF0662B5D3FACE42A4FCE81F98BFF17zAs7H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Барцев С.А.</dc:creator>
  <cp:lastModifiedBy>Шульгина</cp:lastModifiedBy>
  <cp:revision>2</cp:revision>
  <cp:lastPrinted>2024-08-07T05:24:00Z</cp:lastPrinted>
  <dcterms:created xsi:type="dcterms:W3CDTF">2024-08-19T13:17:00Z</dcterms:created>
  <dcterms:modified xsi:type="dcterms:W3CDTF">2024-08-19T13:17:00Z</dcterms:modified>
</cp:coreProperties>
</file>