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42" w:rsidRPr="00590C51" w:rsidRDefault="00520042" w:rsidP="00520042">
      <w:pPr>
        <w:spacing w:line="252" w:lineRule="auto"/>
        <w:ind w:left="5245"/>
        <w:jc w:val="center"/>
        <w:rPr>
          <w:sz w:val="28"/>
          <w:szCs w:val="28"/>
        </w:rPr>
      </w:pPr>
      <w:r w:rsidRPr="00590C51">
        <w:rPr>
          <w:sz w:val="28"/>
          <w:szCs w:val="28"/>
        </w:rPr>
        <w:t>УТВЕРЖДЕНЫ</w:t>
      </w:r>
    </w:p>
    <w:p w:rsidR="00520042" w:rsidRDefault="00520042" w:rsidP="00520042">
      <w:pPr>
        <w:spacing w:line="252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90C51">
        <w:rPr>
          <w:sz w:val="28"/>
          <w:szCs w:val="28"/>
        </w:rPr>
        <w:t>остановлением администрации</w:t>
      </w:r>
    </w:p>
    <w:p w:rsidR="00520042" w:rsidRPr="00590C51" w:rsidRDefault="00520042" w:rsidP="00520042">
      <w:pPr>
        <w:spacing w:line="252" w:lineRule="auto"/>
        <w:ind w:left="5245"/>
        <w:jc w:val="center"/>
        <w:rPr>
          <w:sz w:val="28"/>
          <w:szCs w:val="28"/>
        </w:rPr>
      </w:pPr>
      <w:r w:rsidRPr="00590C51">
        <w:rPr>
          <w:sz w:val="28"/>
          <w:szCs w:val="28"/>
        </w:rPr>
        <w:t>городского округа город Воронеж</w:t>
      </w:r>
    </w:p>
    <w:p w:rsidR="00F13508" w:rsidRDefault="00520042" w:rsidP="00520042">
      <w:pPr>
        <w:tabs>
          <w:tab w:val="left" w:pos="0"/>
        </w:tabs>
        <w:spacing w:line="252" w:lineRule="auto"/>
        <w:ind w:left="5245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590C5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47D0E">
        <w:rPr>
          <w:sz w:val="28"/>
          <w:szCs w:val="28"/>
        </w:rPr>
        <w:t>17.01.2024</w:t>
      </w:r>
      <w:r>
        <w:rPr>
          <w:sz w:val="28"/>
          <w:szCs w:val="28"/>
        </w:rPr>
        <w:t xml:space="preserve"> </w:t>
      </w:r>
      <w:r w:rsidR="00B47D0E">
        <w:rPr>
          <w:sz w:val="28"/>
          <w:szCs w:val="28"/>
        </w:rPr>
        <w:t>№ 56</w:t>
      </w:r>
      <w:bookmarkStart w:id="0" w:name="_GoBack"/>
      <w:bookmarkEnd w:id="0"/>
    </w:p>
    <w:p w:rsidR="00575C6C" w:rsidRDefault="00575C6C" w:rsidP="00520042">
      <w:pPr>
        <w:tabs>
          <w:tab w:val="left" w:pos="0"/>
        </w:tabs>
        <w:spacing w:line="252" w:lineRule="auto"/>
        <w:ind w:left="-120"/>
        <w:jc w:val="center"/>
        <w:rPr>
          <w:b/>
          <w:sz w:val="28"/>
          <w:szCs w:val="28"/>
        </w:rPr>
      </w:pPr>
    </w:p>
    <w:p w:rsidR="00520042" w:rsidRDefault="00520042" w:rsidP="00520042">
      <w:pPr>
        <w:tabs>
          <w:tab w:val="left" w:pos="0"/>
        </w:tabs>
        <w:spacing w:line="252" w:lineRule="auto"/>
        <w:ind w:left="-120"/>
        <w:jc w:val="center"/>
        <w:rPr>
          <w:b/>
          <w:sz w:val="28"/>
          <w:szCs w:val="28"/>
        </w:rPr>
      </w:pPr>
    </w:p>
    <w:p w:rsidR="00520042" w:rsidRDefault="00F13508" w:rsidP="00520042">
      <w:pPr>
        <w:tabs>
          <w:tab w:val="left" w:pos="0"/>
        </w:tabs>
        <w:spacing w:line="252" w:lineRule="auto"/>
        <w:ind w:left="-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5200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</w:t>
      </w:r>
      <w:r w:rsidR="005200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ПЕРЕЧЕНЬ</w:t>
      </w:r>
    </w:p>
    <w:p w:rsidR="00520042" w:rsidRDefault="00F13508" w:rsidP="00520042">
      <w:pPr>
        <w:tabs>
          <w:tab w:val="left" w:pos="0"/>
        </w:tabs>
        <w:spacing w:line="252" w:lineRule="auto"/>
        <w:ind w:left="-120"/>
        <w:jc w:val="center"/>
        <w:rPr>
          <w:b/>
          <w:caps/>
          <w:sz w:val="28"/>
          <w:szCs w:val="28"/>
        </w:rPr>
      </w:pPr>
      <w:r w:rsidRPr="003743D8">
        <w:rPr>
          <w:b/>
          <w:caps/>
          <w:sz w:val="28"/>
          <w:szCs w:val="28"/>
        </w:rPr>
        <w:t>квартальной</w:t>
      </w:r>
      <w:r w:rsidR="00520042"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 и </w:t>
      </w:r>
      <w:r w:rsidR="00520042"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годовой </w:t>
      </w:r>
      <w:r w:rsidR="00520042"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отчетности, предоставляемой </w:t>
      </w:r>
      <w:r w:rsidR="00520042"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>муниципальными</w:t>
      </w:r>
      <w:r w:rsidR="00520042">
        <w:rPr>
          <w:b/>
          <w:caps/>
          <w:sz w:val="28"/>
          <w:szCs w:val="28"/>
        </w:rPr>
        <w:t xml:space="preserve">  </w:t>
      </w:r>
      <w:r w:rsidRPr="003743D8">
        <w:rPr>
          <w:b/>
          <w:caps/>
          <w:sz w:val="28"/>
          <w:szCs w:val="28"/>
        </w:rPr>
        <w:t>у</w:t>
      </w:r>
      <w:r w:rsidR="00EF101E">
        <w:rPr>
          <w:b/>
          <w:caps/>
          <w:sz w:val="28"/>
          <w:szCs w:val="28"/>
        </w:rPr>
        <w:t>чреждениями</w:t>
      </w:r>
    </w:p>
    <w:p w:rsidR="00520042" w:rsidRDefault="00F13508" w:rsidP="00520042">
      <w:pPr>
        <w:tabs>
          <w:tab w:val="left" w:pos="0"/>
        </w:tabs>
        <w:spacing w:line="252" w:lineRule="auto"/>
        <w:ind w:left="-120"/>
        <w:jc w:val="center"/>
        <w:rPr>
          <w:b/>
          <w:caps/>
          <w:sz w:val="28"/>
          <w:szCs w:val="28"/>
        </w:rPr>
      </w:pPr>
      <w:r w:rsidRPr="003743D8">
        <w:rPr>
          <w:b/>
          <w:caps/>
          <w:sz w:val="28"/>
          <w:szCs w:val="28"/>
        </w:rPr>
        <w:t>городского</w:t>
      </w:r>
      <w:r w:rsidR="00520042"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 округа </w:t>
      </w:r>
      <w:r w:rsidR="00520042"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>город</w:t>
      </w:r>
      <w:r w:rsidR="00520042">
        <w:rPr>
          <w:b/>
          <w:caps/>
          <w:sz w:val="28"/>
          <w:szCs w:val="28"/>
        </w:rPr>
        <w:t xml:space="preserve"> </w:t>
      </w:r>
      <w:r w:rsidRPr="003743D8">
        <w:rPr>
          <w:b/>
          <w:caps/>
          <w:sz w:val="28"/>
          <w:szCs w:val="28"/>
        </w:rPr>
        <w:t xml:space="preserve"> Воронеж</w:t>
      </w:r>
      <w:r w:rsidR="00EF101E">
        <w:rPr>
          <w:b/>
          <w:caps/>
          <w:sz w:val="28"/>
          <w:szCs w:val="28"/>
        </w:rPr>
        <w:t xml:space="preserve">, </w:t>
      </w:r>
      <w:r w:rsidR="00520042">
        <w:rPr>
          <w:b/>
          <w:caps/>
          <w:sz w:val="28"/>
          <w:szCs w:val="28"/>
        </w:rPr>
        <w:t xml:space="preserve"> </w:t>
      </w:r>
      <w:r w:rsidR="00EF101E">
        <w:rPr>
          <w:b/>
          <w:caps/>
          <w:sz w:val="28"/>
          <w:szCs w:val="28"/>
        </w:rPr>
        <w:t xml:space="preserve">за </w:t>
      </w:r>
      <w:r w:rsidR="00520042">
        <w:rPr>
          <w:b/>
          <w:caps/>
          <w:sz w:val="28"/>
          <w:szCs w:val="28"/>
        </w:rPr>
        <w:t xml:space="preserve"> </w:t>
      </w:r>
      <w:r w:rsidR="00EF101E">
        <w:rPr>
          <w:b/>
          <w:caps/>
          <w:sz w:val="28"/>
          <w:szCs w:val="28"/>
        </w:rPr>
        <w:t>исключением</w:t>
      </w:r>
    </w:p>
    <w:p w:rsidR="00520042" w:rsidRDefault="00EF101E" w:rsidP="00520042">
      <w:pPr>
        <w:tabs>
          <w:tab w:val="left" w:pos="0"/>
        </w:tabs>
        <w:spacing w:line="252" w:lineRule="auto"/>
        <w:ind w:left="-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бюджетных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и 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казенных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учреждений</w:t>
      </w:r>
    </w:p>
    <w:p w:rsidR="00520042" w:rsidRDefault="00EF101E" w:rsidP="00520042">
      <w:pPr>
        <w:tabs>
          <w:tab w:val="left" w:pos="0"/>
        </w:tabs>
        <w:spacing w:line="252" w:lineRule="auto"/>
        <w:ind w:left="-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в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сфере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образования,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культуры,</w:t>
      </w:r>
    </w:p>
    <w:p w:rsidR="00F13508" w:rsidRDefault="00EF101E" w:rsidP="00520042">
      <w:pPr>
        <w:tabs>
          <w:tab w:val="left" w:pos="0"/>
        </w:tabs>
        <w:spacing w:line="252" w:lineRule="auto"/>
        <w:ind w:left="-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физической 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культуры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и </w:t>
      </w:r>
      <w:r w:rsidR="0052004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спорта</w:t>
      </w:r>
    </w:p>
    <w:p w:rsidR="00A6276B" w:rsidRDefault="00A6276B" w:rsidP="00520042">
      <w:pPr>
        <w:tabs>
          <w:tab w:val="left" w:pos="0"/>
        </w:tabs>
        <w:spacing w:line="252" w:lineRule="auto"/>
        <w:ind w:left="-120"/>
        <w:jc w:val="center"/>
        <w:rPr>
          <w:b/>
          <w:caps/>
          <w:sz w:val="28"/>
          <w:szCs w:val="28"/>
        </w:rPr>
      </w:pPr>
    </w:p>
    <w:p w:rsidR="00A6276B" w:rsidRPr="002645A6" w:rsidRDefault="00520042" w:rsidP="00520042">
      <w:pPr>
        <w:pStyle w:val="a9"/>
        <w:autoSpaceDE w:val="0"/>
        <w:autoSpaceDN w:val="0"/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A6276B">
        <w:rPr>
          <w:color w:val="000000"/>
          <w:sz w:val="28"/>
          <w:szCs w:val="28"/>
        </w:rPr>
        <w:t xml:space="preserve">Абзац третий пункта 3.6 </w:t>
      </w:r>
      <w:r w:rsidR="00575C6C">
        <w:rPr>
          <w:color w:val="000000"/>
          <w:sz w:val="28"/>
          <w:szCs w:val="28"/>
        </w:rPr>
        <w:t>подраздела</w:t>
      </w:r>
      <w:r w:rsidR="00A6276B">
        <w:rPr>
          <w:color w:val="000000"/>
          <w:sz w:val="28"/>
          <w:szCs w:val="28"/>
        </w:rPr>
        <w:t xml:space="preserve"> 3 «Годовая отчетность для</w:t>
      </w:r>
      <w:r>
        <w:rPr>
          <w:color w:val="000000"/>
          <w:sz w:val="28"/>
          <w:szCs w:val="28"/>
        </w:rPr>
        <w:t> </w:t>
      </w:r>
      <w:r w:rsidR="00A6276B">
        <w:rPr>
          <w:color w:val="000000"/>
          <w:sz w:val="28"/>
          <w:szCs w:val="28"/>
        </w:rPr>
        <w:t>казенных учреждений»</w:t>
      </w:r>
      <w:r w:rsidR="00575C6C">
        <w:rPr>
          <w:color w:val="000000"/>
          <w:sz w:val="28"/>
          <w:szCs w:val="28"/>
        </w:rPr>
        <w:t xml:space="preserve"> раздела </w:t>
      </w:r>
      <w:r w:rsidR="00575C6C">
        <w:rPr>
          <w:color w:val="000000"/>
          <w:sz w:val="28"/>
          <w:szCs w:val="28"/>
          <w:lang w:val="en-US"/>
        </w:rPr>
        <w:t>II</w:t>
      </w:r>
      <w:r w:rsidR="00A6276B">
        <w:rPr>
          <w:color w:val="000000"/>
          <w:sz w:val="28"/>
          <w:szCs w:val="28"/>
        </w:rPr>
        <w:t xml:space="preserve"> </w:t>
      </w:r>
      <w:r w:rsidR="0019256F">
        <w:rPr>
          <w:color w:val="000000"/>
          <w:sz w:val="28"/>
          <w:szCs w:val="28"/>
        </w:rPr>
        <w:t>п</w:t>
      </w:r>
      <w:r w:rsidR="00A6276B">
        <w:rPr>
          <w:color w:val="000000"/>
          <w:sz w:val="28"/>
          <w:szCs w:val="28"/>
        </w:rPr>
        <w:t>еречня квартальной и годовой отчетности, предоставляемой муниципальными учреждениями городского округа город Воронеж, за исключением бюджетных и казенных учреждений в сфере образования, культуры, физической культуры и спорта</w:t>
      </w:r>
      <w:r w:rsidR="00575C6C" w:rsidRPr="00575C6C">
        <w:rPr>
          <w:color w:val="000000"/>
          <w:sz w:val="28"/>
          <w:szCs w:val="28"/>
        </w:rPr>
        <w:t xml:space="preserve"> (</w:t>
      </w:r>
      <w:r w:rsidR="00575C6C">
        <w:rPr>
          <w:color w:val="000000"/>
          <w:sz w:val="28"/>
          <w:szCs w:val="28"/>
        </w:rPr>
        <w:t>далее – Перечень),</w:t>
      </w:r>
      <w:r w:rsidR="00A6276B">
        <w:rPr>
          <w:color w:val="000000"/>
          <w:sz w:val="28"/>
          <w:szCs w:val="28"/>
        </w:rPr>
        <w:t xml:space="preserve"> исключить.</w:t>
      </w:r>
    </w:p>
    <w:p w:rsidR="00A6276B" w:rsidRDefault="00520042" w:rsidP="00520042">
      <w:pPr>
        <w:pStyle w:val="a9"/>
        <w:autoSpaceDE w:val="0"/>
        <w:autoSpaceDN w:val="0"/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575C6C">
        <w:rPr>
          <w:color w:val="000000"/>
          <w:sz w:val="28"/>
          <w:szCs w:val="28"/>
        </w:rPr>
        <w:t>П</w:t>
      </w:r>
      <w:r w:rsidR="00A6276B">
        <w:rPr>
          <w:color w:val="000000"/>
          <w:sz w:val="28"/>
          <w:szCs w:val="28"/>
        </w:rPr>
        <w:t>ункт 4.3 п</w:t>
      </w:r>
      <w:r w:rsidR="00575C6C">
        <w:rPr>
          <w:color w:val="000000"/>
          <w:sz w:val="28"/>
          <w:szCs w:val="28"/>
        </w:rPr>
        <w:t>одраздела</w:t>
      </w:r>
      <w:r w:rsidR="00A6276B">
        <w:rPr>
          <w:color w:val="000000"/>
          <w:sz w:val="28"/>
          <w:szCs w:val="28"/>
        </w:rPr>
        <w:t xml:space="preserve"> 4 «Квартальная отчетность для казенных учреждений»</w:t>
      </w:r>
      <w:r w:rsidR="00575C6C">
        <w:rPr>
          <w:color w:val="000000"/>
          <w:sz w:val="28"/>
          <w:szCs w:val="28"/>
        </w:rPr>
        <w:t xml:space="preserve"> раздела </w:t>
      </w:r>
      <w:r w:rsidR="00575C6C">
        <w:rPr>
          <w:color w:val="000000"/>
          <w:sz w:val="28"/>
          <w:szCs w:val="28"/>
          <w:lang w:val="en-US"/>
        </w:rPr>
        <w:t>II</w:t>
      </w:r>
      <w:r w:rsidR="00575C6C">
        <w:rPr>
          <w:color w:val="000000"/>
          <w:sz w:val="28"/>
          <w:szCs w:val="28"/>
        </w:rPr>
        <w:t xml:space="preserve"> П</w:t>
      </w:r>
      <w:r w:rsidR="00A6276B">
        <w:rPr>
          <w:color w:val="000000"/>
          <w:sz w:val="28"/>
          <w:szCs w:val="28"/>
        </w:rPr>
        <w:t xml:space="preserve">еречня </w:t>
      </w:r>
      <w:r w:rsidR="00575C6C">
        <w:rPr>
          <w:color w:val="000000"/>
          <w:sz w:val="28"/>
          <w:szCs w:val="28"/>
        </w:rPr>
        <w:t xml:space="preserve">дополнить </w:t>
      </w:r>
      <w:r w:rsidR="00A6276B">
        <w:rPr>
          <w:color w:val="000000"/>
          <w:sz w:val="28"/>
          <w:szCs w:val="28"/>
        </w:rPr>
        <w:t>абзацем следующего содержания:</w:t>
      </w:r>
    </w:p>
    <w:p w:rsidR="00A6276B" w:rsidRDefault="00A6276B" w:rsidP="00520042">
      <w:pPr>
        <w:pStyle w:val="a9"/>
        <w:autoSpaceDE w:val="0"/>
        <w:autoSpaceDN w:val="0"/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«-</w:t>
      </w:r>
      <w:r w:rsidR="005200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сведения по дебиторской и кредиторской задолженности (форма</w:t>
      </w:r>
      <w:r w:rsidR="005200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№</w:t>
      </w:r>
      <w:r w:rsidR="0052004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0503169).».</w:t>
      </w:r>
    </w:p>
    <w:p w:rsidR="00F13508" w:rsidRPr="00575C6C" w:rsidRDefault="00520042" w:rsidP="00520042">
      <w:pPr>
        <w:pStyle w:val="a9"/>
        <w:autoSpaceDE w:val="0"/>
        <w:autoSpaceDN w:val="0"/>
        <w:adjustRightInd w:val="0"/>
        <w:spacing w:line="372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F13508" w:rsidRPr="00A6276B">
        <w:rPr>
          <w:sz w:val="28"/>
          <w:szCs w:val="28"/>
        </w:rPr>
        <w:t xml:space="preserve">Приложение № </w:t>
      </w:r>
      <w:r w:rsidR="00A6276B">
        <w:rPr>
          <w:sz w:val="28"/>
          <w:szCs w:val="28"/>
        </w:rPr>
        <w:t>9</w:t>
      </w:r>
      <w:r w:rsidR="00F13508" w:rsidRPr="00A6276B">
        <w:rPr>
          <w:sz w:val="28"/>
          <w:szCs w:val="28"/>
        </w:rPr>
        <w:t xml:space="preserve"> к </w:t>
      </w:r>
      <w:r w:rsidR="0019256F">
        <w:rPr>
          <w:sz w:val="28"/>
          <w:szCs w:val="28"/>
        </w:rPr>
        <w:t>П</w:t>
      </w:r>
      <w:r w:rsidR="00F13508" w:rsidRPr="00A6276B">
        <w:rPr>
          <w:sz w:val="28"/>
          <w:szCs w:val="28"/>
        </w:rPr>
        <w:t>еречню</w:t>
      </w:r>
      <w:r w:rsidR="00F13508" w:rsidRPr="00A6276B">
        <w:rPr>
          <w:b/>
          <w:sz w:val="28"/>
          <w:szCs w:val="28"/>
        </w:rPr>
        <w:t xml:space="preserve"> </w:t>
      </w:r>
      <w:r w:rsidR="00F13508" w:rsidRPr="00A6276B">
        <w:rPr>
          <w:sz w:val="28"/>
          <w:szCs w:val="28"/>
        </w:rPr>
        <w:t>изложить в следующей редакции:</w:t>
      </w:r>
    </w:p>
    <w:p w:rsidR="00F13508" w:rsidRDefault="00F13508" w:rsidP="00520042">
      <w:pPr>
        <w:spacing w:line="252" w:lineRule="auto"/>
        <w:ind w:left="3261"/>
        <w:jc w:val="center"/>
        <w:rPr>
          <w:sz w:val="28"/>
          <w:szCs w:val="28"/>
        </w:rPr>
      </w:pPr>
      <w:r w:rsidRPr="003743D8">
        <w:rPr>
          <w:sz w:val="28"/>
          <w:szCs w:val="28"/>
        </w:rPr>
        <w:t xml:space="preserve">«Приложение № </w:t>
      </w:r>
      <w:r w:rsidR="00A6276B">
        <w:rPr>
          <w:sz w:val="28"/>
          <w:szCs w:val="28"/>
        </w:rPr>
        <w:t>9</w:t>
      </w:r>
    </w:p>
    <w:p w:rsidR="00520042" w:rsidRDefault="00F13508" w:rsidP="00520042">
      <w:pPr>
        <w:spacing w:line="252" w:lineRule="auto"/>
        <w:ind w:left="3261"/>
        <w:jc w:val="center"/>
        <w:rPr>
          <w:sz w:val="28"/>
          <w:szCs w:val="28"/>
        </w:rPr>
      </w:pPr>
      <w:r w:rsidRPr="003743D8">
        <w:rPr>
          <w:sz w:val="28"/>
          <w:szCs w:val="28"/>
        </w:rPr>
        <w:t>к перечню</w:t>
      </w:r>
      <w:r>
        <w:rPr>
          <w:sz w:val="28"/>
          <w:szCs w:val="28"/>
        </w:rPr>
        <w:t xml:space="preserve"> квартальной</w:t>
      </w:r>
      <w:r w:rsidR="00520042">
        <w:rPr>
          <w:sz w:val="28"/>
          <w:szCs w:val="28"/>
        </w:rPr>
        <w:t xml:space="preserve"> </w:t>
      </w:r>
      <w:r>
        <w:rPr>
          <w:sz w:val="28"/>
          <w:szCs w:val="28"/>
        </w:rPr>
        <w:t>и годовой отчетности,</w:t>
      </w:r>
    </w:p>
    <w:p w:rsidR="00F13508" w:rsidRDefault="00F13508" w:rsidP="00520042">
      <w:pPr>
        <w:spacing w:line="252" w:lineRule="auto"/>
        <w:ind w:left="326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предоставляемой</w:t>
      </w:r>
      <w:proofErr w:type="gramEnd"/>
      <w:r w:rsidR="00520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муниципальными </w:t>
      </w:r>
      <w:r w:rsidR="00A6276B">
        <w:rPr>
          <w:sz w:val="28"/>
          <w:szCs w:val="28"/>
        </w:rPr>
        <w:t>учреждениями</w:t>
      </w:r>
    </w:p>
    <w:p w:rsidR="00A6276B" w:rsidRDefault="00F13508" w:rsidP="00520042">
      <w:pPr>
        <w:spacing w:line="252" w:lineRule="auto"/>
        <w:ind w:left="3261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  <w:r w:rsidR="00A6276B">
        <w:rPr>
          <w:sz w:val="28"/>
          <w:szCs w:val="28"/>
        </w:rPr>
        <w:t>,</w:t>
      </w:r>
    </w:p>
    <w:p w:rsidR="00520042" w:rsidRDefault="00A6276B" w:rsidP="00520042">
      <w:pPr>
        <w:spacing w:line="252" w:lineRule="auto"/>
        <w:ind w:left="32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исключением </w:t>
      </w:r>
      <w:proofErr w:type="gramStart"/>
      <w:r>
        <w:rPr>
          <w:sz w:val="28"/>
          <w:szCs w:val="28"/>
        </w:rPr>
        <w:t>бюджетных</w:t>
      </w:r>
      <w:proofErr w:type="gramEnd"/>
      <w:r>
        <w:rPr>
          <w:sz w:val="28"/>
          <w:szCs w:val="28"/>
        </w:rPr>
        <w:t xml:space="preserve"> и казенных</w:t>
      </w:r>
    </w:p>
    <w:p w:rsidR="00A6276B" w:rsidRDefault="00A6276B" w:rsidP="00520042">
      <w:pPr>
        <w:spacing w:line="252" w:lineRule="auto"/>
        <w:ind w:left="3261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учреждений</w:t>
      </w:r>
      <w:r w:rsidR="00520042">
        <w:rPr>
          <w:sz w:val="28"/>
          <w:szCs w:val="28"/>
        </w:rPr>
        <w:t xml:space="preserve"> </w:t>
      </w:r>
      <w:r>
        <w:rPr>
          <w:sz w:val="28"/>
          <w:szCs w:val="28"/>
        </w:rPr>
        <w:t>в сфере образования, культуры,</w:t>
      </w:r>
    </w:p>
    <w:p w:rsidR="00A6276B" w:rsidRDefault="00A6276B" w:rsidP="00520042">
      <w:pPr>
        <w:spacing w:line="252" w:lineRule="auto"/>
        <w:ind w:left="3261"/>
        <w:jc w:val="center"/>
        <w:rPr>
          <w:sz w:val="28"/>
          <w:szCs w:val="28"/>
        </w:rPr>
      </w:pPr>
      <w:r>
        <w:rPr>
          <w:sz w:val="28"/>
          <w:szCs w:val="28"/>
        </w:rPr>
        <w:t>физической культуры и спорта</w:t>
      </w:r>
    </w:p>
    <w:p w:rsidR="00F13508" w:rsidRDefault="00F13508" w:rsidP="00520042">
      <w:pPr>
        <w:tabs>
          <w:tab w:val="left" w:pos="0"/>
        </w:tabs>
        <w:spacing w:line="252" w:lineRule="auto"/>
        <w:ind w:left="-120" w:firstLine="120"/>
        <w:jc w:val="right"/>
        <w:rPr>
          <w:sz w:val="28"/>
          <w:szCs w:val="28"/>
        </w:rPr>
      </w:pPr>
    </w:p>
    <w:p w:rsidR="00520042" w:rsidRDefault="00520042" w:rsidP="00520042">
      <w:pPr>
        <w:tabs>
          <w:tab w:val="left" w:pos="0"/>
        </w:tabs>
        <w:spacing w:line="252" w:lineRule="auto"/>
        <w:ind w:left="-120" w:firstLine="120"/>
        <w:jc w:val="right"/>
        <w:rPr>
          <w:sz w:val="28"/>
          <w:szCs w:val="28"/>
        </w:rPr>
      </w:pPr>
    </w:p>
    <w:p w:rsidR="00F13508" w:rsidRDefault="003F40DB" w:rsidP="00520042">
      <w:pPr>
        <w:tabs>
          <w:tab w:val="left" w:pos="0"/>
        </w:tabs>
        <w:spacing w:line="252" w:lineRule="auto"/>
        <w:ind w:left="-120" w:firstLine="12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520042" w:rsidRDefault="00520042" w:rsidP="00520042">
      <w:pPr>
        <w:tabs>
          <w:tab w:val="left" w:pos="0"/>
        </w:tabs>
        <w:spacing w:line="252" w:lineRule="auto"/>
        <w:ind w:left="-120" w:firstLine="120"/>
        <w:jc w:val="right"/>
        <w:rPr>
          <w:sz w:val="28"/>
          <w:szCs w:val="28"/>
        </w:rPr>
      </w:pPr>
    </w:p>
    <w:p w:rsidR="00F13508" w:rsidRPr="00F405DD" w:rsidRDefault="00F13508" w:rsidP="00353AD2">
      <w:pPr>
        <w:pStyle w:val="ConsPlusNormal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DD">
        <w:rPr>
          <w:rFonts w:ascii="Times New Roman" w:hAnsi="Times New Roman" w:cs="Times New Roman"/>
          <w:b/>
          <w:sz w:val="28"/>
          <w:szCs w:val="28"/>
        </w:rPr>
        <w:t>Сопроводительное письмо к отчетности</w:t>
      </w:r>
    </w:p>
    <w:p w:rsidR="00F13508" w:rsidRPr="007432A8" w:rsidRDefault="00F13508" w:rsidP="00353AD2">
      <w:pPr>
        <w:pStyle w:val="ConsPlusNormal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13508" w:rsidRPr="007432A8" w:rsidRDefault="00F13508" w:rsidP="00353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 ОРГАНИЗАЦИИ</w:t>
      </w:r>
    </w:p>
    <w:p w:rsidR="00F13508" w:rsidRDefault="00F13508" w:rsidP="00353AD2">
      <w:pPr>
        <w:tabs>
          <w:tab w:val="left" w:pos="0"/>
        </w:tabs>
        <w:rPr>
          <w:sz w:val="28"/>
          <w:szCs w:val="28"/>
        </w:rPr>
      </w:pPr>
    </w:p>
    <w:p w:rsidR="00F13508" w:rsidRDefault="00F13508" w:rsidP="00353AD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52004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20042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520042">
        <w:rPr>
          <w:sz w:val="28"/>
          <w:szCs w:val="28"/>
        </w:rPr>
        <w:t>_</w:t>
      </w:r>
      <w:r>
        <w:rPr>
          <w:sz w:val="28"/>
          <w:szCs w:val="28"/>
        </w:rPr>
        <w:t>_</w:t>
      </w:r>
    </w:p>
    <w:p w:rsidR="00F13508" w:rsidRDefault="00F13508" w:rsidP="00353AD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на №</w:t>
      </w:r>
      <w:r w:rsidR="0052004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  <w:r w:rsidR="0052004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52004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</w:t>
      </w:r>
    </w:p>
    <w:p w:rsidR="00353AD2" w:rsidRDefault="00353AD2" w:rsidP="00353AD2">
      <w:pPr>
        <w:tabs>
          <w:tab w:val="left" w:pos="0"/>
        </w:tabs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09"/>
      </w:tblGrid>
      <w:tr w:rsidR="00520042" w:rsidTr="00353AD2">
        <w:tc>
          <w:tcPr>
            <w:tcW w:w="4361" w:type="dxa"/>
          </w:tcPr>
          <w:p w:rsidR="00353AD2" w:rsidRDefault="00353AD2" w:rsidP="00353AD2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  <w:p w:rsidR="00520042" w:rsidRDefault="00520042" w:rsidP="00353AD2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отчетности</w:t>
            </w:r>
          </w:p>
        </w:tc>
        <w:tc>
          <w:tcPr>
            <w:tcW w:w="5209" w:type="dxa"/>
          </w:tcPr>
          <w:p w:rsidR="00520042" w:rsidRDefault="00520042" w:rsidP="00353AD2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управления</w:t>
            </w:r>
          </w:p>
          <w:p w:rsidR="00520042" w:rsidRDefault="00520042" w:rsidP="00353AD2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имущественных и земельных</w:t>
            </w:r>
            <w:r w:rsidR="00353A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отношений</w:t>
            </w:r>
          </w:p>
          <w:p w:rsidR="00520042" w:rsidRDefault="00520042" w:rsidP="00353AD2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И.О.</w:t>
            </w:r>
          </w:p>
        </w:tc>
      </w:tr>
    </w:tbl>
    <w:p w:rsidR="00F13508" w:rsidRDefault="00F13508" w:rsidP="00353AD2">
      <w:pPr>
        <w:tabs>
          <w:tab w:val="left" w:pos="0"/>
        </w:tabs>
        <w:jc w:val="right"/>
        <w:rPr>
          <w:sz w:val="28"/>
          <w:szCs w:val="28"/>
        </w:rPr>
      </w:pPr>
    </w:p>
    <w:p w:rsidR="00353AD2" w:rsidRDefault="00353AD2" w:rsidP="00353AD2">
      <w:pPr>
        <w:tabs>
          <w:tab w:val="left" w:pos="0"/>
        </w:tabs>
        <w:jc w:val="right"/>
        <w:rPr>
          <w:sz w:val="28"/>
          <w:szCs w:val="28"/>
        </w:rPr>
      </w:pPr>
    </w:p>
    <w:p w:rsidR="00F13508" w:rsidRPr="007432A8" w:rsidRDefault="00F13508" w:rsidP="00353AD2">
      <w:pPr>
        <w:jc w:val="center"/>
        <w:rPr>
          <w:sz w:val="28"/>
          <w:szCs w:val="28"/>
        </w:rPr>
      </w:pPr>
      <w:r w:rsidRPr="007432A8">
        <w:rPr>
          <w:sz w:val="28"/>
          <w:szCs w:val="28"/>
        </w:rPr>
        <w:t>Уважаемы</w:t>
      </w:r>
      <w:proofErr w:type="gramStart"/>
      <w:r w:rsidRPr="007432A8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</w:t>
      </w:r>
      <w:r w:rsidRPr="007432A8">
        <w:rPr>
          <w:sz w:val="28"/>
          <w:szCs w:val="28"/>
        </w:rPr>
        <w:t xml:space="preserve"> </w:t>
      </w:r>
      <w:r>
        <w:rPr>
          <w:sz w:val="28"/>
          <w:szCs w:val="28"/>
        </w:rPr>
        <w:t>Имя Отчество</w:t>
      </w:r>
      <w:r w:rsidRPr="007432A8">
        <w:rPr>
          <w:sz w:val="28"/>
          <w:szCs w:val="28"/>
        </w:rPr>
        <w:t>!</w:t>
      </w:r>
    </w:p>
    <w:p w:rsidR="00F13508" w:rsidRPr="007432A8" w:rsidRDefault="00F13508" w:rsidP="00353AD2">
      <w:pPr>
        <w:jc w:val="center"/>
        <w:rPr>
          <w:sz w:val="28"/>
          <w:szCs w:val="28"/>
        </w:rPr>
      </w:pPr>
    </w:p>
    <w:p w:rsidR="00F13508" w:rsidRPr="007432A8" w:rsidRDefault="00F13508" w:rsidP="00353AD2">
      <w:pPr>
        <w:spacing w:line="360" w:lineRule="auto"/>
        <w:ind w:firstLine="709"/>
        <w:jc w:val="both"/>
        <w:rPr>
          <w:sz w:val="28"/>
          <w:szCs w:val="28"/>
        </w:rPr>
      </w:pPr>
      <w:r w:rsidRPr="007432A8">
        <w:rPr>
          <w:sz w:val="28"/>
          <w:szCs w:val="28"/>
        </w:rPr>
        <w:t xml:space="preserve">Направляю в Ваш адрес (квартальную, годовую) отчетность (наименование муниципального </w:t>
      </w:r>
      <w:r w:rsidR="00A6276B">
        <w:rPr>
          <w:sz w:val="28"/>
          <w:szCs w:val="28"/>
        </w:rPr>
        <w:t>учреждения</w:t>
      </w:r>
      <w:r w:rsidRPr="007432A8">
        <w:rPr>
          <w:sz w:val="28"/>
          <w:szCs w:val="28"/>
        </w:rPr>
        <w:t>), в электронном</w:t>
      </w:r>
      <w:r w:rsidR="00A6276B">
        <w:rPr>
          <w:sz w:val="28"/>
          <w:szCs w:val="28"/>
        </w:rPr>
        <w:t xml:space="preserve"> </w:t>
      </w:r>
      <w:r w:rsidRPr="007432A8">
        <w:rPr>
          <w:sz w:val="28"/>
          <w:szCs w:val="28"/>
        </w:rPr>
        <w:t>виде данная отчетность направлена на электронный адрес</w:t>
      </w:r>
      <w:r w:rsidR="00F3359C">
        <w:rPr>
          <w:sz w:val="28"/>
          <w:szCs w:val="28"/>
        </w:rPr>
        <w:t>:</w:t>
      </w:r>
      <w:r w:rsidRPr="007432A8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Pr="00DB0FA5">
        <w:rPr>
          <w:sz w:val="28"/>
          <w:szCs w:val="28"/>
        </w:rPr>
        <w:t>@cityhall.voronezh-city.ru.</w:t>
      </w:r>
    </w:p>
    <w:p w:rsidR="00F13508" w:rsidRDefault="00F13508" w:rsidP="00353AD2">
      <w:pPr>
        <w:spacing w:line="360" w:lineRule="auto"/>
        <w:ind w:firstLine="709"/>
        <w:jc w:val="both"/>
        <w:rPr>
          <w:sz w:val="28"/>
          <w:szCs w:val="28"/>
        </w:rPr>
      </w:pPr>
      <w:r w:rsidRPr="007432A8">
        <w:rPr>
          <w:sz w:val="28"/>
          <w:szCs w:val="28"/>
        </w:rPr>
        <w:t>Дополнительно сообщаю, что все данные, указанные в представленной в электронном виде отчетности, достоверны и соответствуют</w:t>
      </w:r>
      <w:r>
        <w:rPr>
          <w:sz w:val="28"/>
          <w:szCs w:val="28"/>
        </w:rPr>
        <w:t xml:space="preserve"> </w:t>
      </w:r>
      <w:r w:rsidRPr="007432A8">
        <w:rPr>
          <w:sz w:val="28"/>
          <w:szCs w:val="28"/>
        </w:rPr>
        <w:t>предоставленному бумажному носителю.</w:t>
      </w:r>
    </w:p>
    <w:p w:rsidR="00353AD2" w:rsidRDefault="00353AD2" w:rsidP="00353AD2">
      <w:pPr>
        <w:jc w:val="both"/>
        <w:rPr>
          <w:sz w:val="28"/>
          <w:szCs w:val="28"/>
        </w:rPr>
      </w:pPr>
    </w:p>
    <w:p w:rsidR="00353AD2" w:rsidRDefault="00353AD2" w:rsidP="00353AD2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36"/>
        <w:gridCol w:w="1914"/>
        <w:gridCol w:w="236"/>
        <w:gridCol w:w="3592"/>
      </w:tblGrid>
      <w:tr w:rsidR="00353AD2" w:rsidTr="00353AD2">
        <w:tc>
          <w:tcPr>
            <w:tcW w:w="3592" w:type="dxa"/>
            <w:tcBorders>
              <w:bottom w:val="single" w:sz="4" w:space="0" w:color="auto"/>
            </w:tcBorders>
          </w:tcPr>
          <w:p w:rsidR="00353AD2" w:rsidRDefault="00353AD2" w:rsidP="00353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53AD2" w:rsidRDefault="00353AD2" w:rsidP="00353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353AD2" w:rsidRDefault="00353AD2" w:rsidP="00353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353AD2" w:rsidRDefault="00353AD2" w:rsidP="00353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353AD2" w:rsidRDefault="00353AD2" w:rsidP="00353AD2">
            <w:pPr>
              <w:jc w:val="both"/>
              <w:rPr>
                <w:sz w:val="28"/>
                <w:szCs w:val="28"/>
              </w:rPr>
            </w:pPr>
          </w:p>
        </w:tc>
      </w:tr>
      <w:tr w:rsidR="00353AD2" w:rsidRPr="00353AD2" w:rsidTr="00353AD2">
        <w:tc>
          <w:tcPr>
            <w:tcW w:w="3592" w:type="dxa"/>
            <w:tcBorders>
              <w:top w:val="single" w:sz="4" w:space="0" w:color="auto"/>
            </w:tcBorders>
          </w:tcPr>
          <w:p w:rsidR="00353AD2" w:rsidRPr="00353AD2" w:rsidRDefault="00353AD2" w:rsidP="00353AD2">
            <w:pPr>
              <w:jc w:val="center"/>
            </w:pPr>
            <w:r w:rsidRPr="00353AD2">
              <w:t>(должность)</w:t>
            </w:r>
          </w:p>
        </w:tc>
        <w:tc>
          <w:tcPr>
            <w:tcW w:w="236" w:type="dxa"/>
          </w:tcPr>
          <w:p w:rsidR="00353AD2" w:rsidRPr="00353AD2" w:rsidRDefault="00353AD2" w:rsidP="00353AD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53AD2" w:rsidRPr="00353AD2" w:rsidRDefault="00353AD2" w:rsidP="00353AD2">
            <w:pPr>
              <w:jc w:val="center"/>
            </w:pPr>
            <w:r w:rsidRPr="00353AD2">
              <w:t>(подпись)</w:t>
            </w:r>
          </w:p>
        </w:tc>
        <w:tc>
          <w:tcPr>
            <w:tcW w:w="236" w:type="dxa"/>
          </w:tcPr>
          <w:p w:rsidR="00353AD2" w:rsidRPr="00353AD2" w:rsidRDefault="00353AD2" w:rsidP="00353AD2">
            <w:pPr>
              <w:jc w:val="center"/>
            </w:pPr>
          </w:p>
        </w:tc>
        <w:tc>
          <w:tcPr>
            <w:tcW w:w="3592" w:type="dxa"/>
            <w:tcBorders>
              <w:top w:val="single" w:sz="4" w:space="0" w:color="auto"/>
            </w:tcBorders>
          </w:tcPr>
          <w:p w:rsidR="00353AD2" w:rsidRPr="00353AD2" w:rsidRDefault="00353AD2" w:rsidP="00353AD2">
            <w:pPr>
              <w:jc w:val="center"/>
            </w:pPr>
            <w:r w:rsidRPr="00353AD2">
              <w:t>(Ф.И.О.)</w:t>
            </w:r>
          </w:p>
        </w:tc>
      </w:tr>
    </w:tbl>
    <w:p w:rsidR="00353AD2" w:rsidRPr="007432A8" w:rsidRDefault="00353AD2" w:rsidP="00353AD2">
      <w:pPr>
        <w:jc w:val="both"/>
        <w:rPr>
          <w:sz w:val="28"/>
          <w:szCs w:val="28"/>
        </w:rPr>
      </w:pPr>
    </w:p>
    <w:p w:rsidR="00F13508" w:rsidRPr="007432A8" w:rsidRDefault="00F13508" w:rsidP="00353AD2">
      <w:pPr>
        <w:jc w:val="both"/>
        <w:rPr>
          <w:sz w:val="28"/>
          <w:szCs w:val="28"/>
        </w:rPr>
      </w:pPr>
    </w:p>
    <w:p w:rsidR="00F13508" w:rsidRPr="007432A8" w:rsidRDefault="00F13508" w:rsidP="00353AD2">
      <w:pPr>
        <w:pStyle w:val="ConsPlusNormal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32A8">
        <w:rPr>
          <w:rFonts w:ascii="Times New Roman" w:hAnsi="Times New Roman" w:cs="Times New Roman"/>
          <w:sz w:val="28"/>
          <w:szCs w:val="28"/>
        </w:rPr>
        <w:t>сп.</w:t>
      </w:r>
    </w:p>
    <w:p w:rsidR="00F13508" w:rsidRDefault="00F13508" w:rsidP="00353AD2">
      <w:pPr>
        <w:pStyle w:val="ConsPlusNormal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432A8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53AD2" w:rsidRDefault="00353AD2" w:rsidP="00353AD2">
      <w:pPr>
        <w:pStyle w:val="ConsPlusNormal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53AD2" w:rsidRDefault="00353AD2" w:rsidP="00353AD2">
      <w:pPr>
        <w:pStyle w:val="ConsPlusNormal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53AD2" w:rsidRDefault="00353AD2" w:rsidP="00353AD2">
      <w:pPr>
        <w:pStyle w:val="ConsPlusNormal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353AD2" w:rsidRPr="00353AD2" w:rsidTr="00353AD2">
        <w:tc>
          <w:tcPr>
            <w:tcW w:w="5211" w:type="dxa"/>
          </w:tcPr>
          <w:p w:rsidR="00353AD2" w:rsidRPr="00353AD2" w:rsidRDefault="00353AD2" w:rsidP="00353AD2">
            <w:pPr>
              <w:tabs>
                <w:tab w:val="left" w:pos="0"/>
              </w:tabs>
              <w:ind w:left="-120" w:firstLine="120"/>
              <w:jc w:val="both"/>
              <w:rPr>
                <w:sz w:val="28"/>
                <w:szCs w:val="28"/>
              </w:rPr>
            </w:pPr>
            <w:r w:rsidRPr="00353AD2">
              <w:rPr>
                <w:sz w:val="28"/>
                <w:szCs w:val="28"/>
              </w:rPr>
              <w:t>Руководитель управления</w:t>
            </w:r>
          </w:p>
          <w:p w:rsidR="00353AD2" w:rsidRPr="00353AD2" w:rsidRDefault="00353AD2" w:rsidP="00353AD2">
            <w:pPr>
              <w:tabs>
                <w:tab w:val="left" w:pos="0"/>
              </w:tabs>
              <w:ind w:left="-120" w:firstLine="120"/>
              <w:jc w:val="both"/>
              <w:rPr>
                <w:sz w:val="28"/>
                <w:szCs w:val="28"/>
              </w:rPr>
            </w:pPr>
            <w:r w:rsidRPr="00353AD2">
              <w:rPr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4359" w:type="dxa"/>
          </w:tcPr>
          <w:p w:rsidR="00353AD2" w:rsidRPr="00353AD2" w:rsidRDefault="00353AD2" w:rsidP="00353AD2">
            <w:pPr>
              <w:pStyle w:val="ConsPlusNormal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AD2" w:rsidRPr="00353AD2" w:rsidRDefault="00353AD2" w:rsidP="00353AD2">
            <w:pPr>
              <w:pStyle w:val="ConsPlusNormal"/>
              <w:spacing w:before="0" w:after="0" w:line="240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3AD2">
              <w:rPr>
                <w:rFonts w:ascii="Times New Roman" w:hAnsi="Times New Roman" w:cs="Times New Roman"/>
                <w:sz w:val="28"/>
                <w:szCs w:val="28"/>
              </w:rPr>
              <w:t>К.Л. Галоян</w:t>
            </w:r>
          </w:p>
        </w:tc>
      </w:tr>
    </w:tbl>
    <w:p w:rsidR="00F13508" w:rsidRDefault="00F13508" w:rsidP="00353AD2">
      <w:pPr>
        <w:pStyle w:val="ConsPlusNormal"/>
        <w:spacing w:before="0" w:after="0" w:line="240" w:lineRule="auto"/>
        <w:ind w:firstLine="0"/>
        <w:rPr>
          <w:sz w:val="28"/>
          <w:szCs w:val="28"/>
        </w:rPr>
      </w:pPr>
    </w:p>
    <w:sectPr w:rsidR="00F13508" w:rsidSect="0052004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C2C" w:rsidRDefault="00895C2C" w:rsidP="00673507">
      <w:r>
        <w:separator/>
      </w:r>
    </w:p>
  </w:endnote>
  <w:endnote w:type="continuationSeparator" w:id="0">
    <w:p w:rsidR="00895C2C" w:rsidRDefault="00895C2C" w:rsidP="0067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C2C" w:rsidRDefault="00895C2C" w:rsidP="00673507">
      <w:r>
        <w:separator/>
      </w:r>
    </w:p>
  </w:footnote>
  <w:footnote w:type="continuationSeparator" w:id="0">
    <w:p w:rsidR="00895C2C" w:rsidRDefault="00895C2C" w:rsidP="0067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6650"/>
      <w:docPartObj>
        <w:docPartGallery w:val="Page Numbers (Top of Page)"/>
        <w:docPartUnique/>
      </w:docPartObj>
    </w:sdtPr>
    <w:sdtEndPr/>
    <w:sdtContent>
      <w:p w:rsidR="00353AD2" w:rsidRPr="00353AD2" w:rsidRDefault="00353AD2" w:rsidP="00353AD2">
        <w:pPr>
          <w:pStyle w:val="a3"/>
          <w:jc w:val="center"/>
        </w:pPr>
        <w:r w:rsidRPr="00353AD2">
          <w:fldChar w:fldCharType="begin"/>
        </w:r>
        <w:r w:rsidRPr="00353AD2">
          <w:instrText>PAGE   \* MERGEFORMAT</w:instrText>
        </w:r>
        <w:r w:rsidRPr="00353AD2">
          <w:fldChar w:fldCharType="separate"/>
        </w:r>
        <w:r w:rsidR="00B47D0E">
          <w:rPr>
            <w:noProof/>
          </w:rPr>
          <w:t>2</w:t>
        </w:r>
        <w:r w:rsidRPr="00353AD2">
          <w:fldChar w:fldCharType="end"/>
        </w:r>
      </w:p>
    </w:sdtContent>
  </w:sdt>
  <w:p w:rsidR="00353AD2" w:rsidRPr="00353AD2" w:rsidRDefault="00353AD2" w:rsidP="00353A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51CB"/>
    <w:multiLevelType w:val="multilevel"/>
    <w:tmpl w:val="443C2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E1853D3"/>
    <w:multiLevelType w:val="multilevel"/>
    <w:tmpl w:val="AA109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E4E062F"/>
    <w:multiLevelType w:val="hybridMultilevel"/>
    <w:tmpl w:val="3A9A75D6"/>
    <w:lvl w:ilvl="0" w:tplc="F70C2BC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D920B7"/>
    <w:multiLevelType w:val="multilevel"/>
    <w:tmpl w:val="72489A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367B23"/>
    <w:multiLevelType w:val="hybridMultilevel"/>
    <w:tmpl w:val="37A65AC8"/>
    <w:lvl w:ilvl="0" w:tplc="3D6817B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278128A0"/>
    <w:multiLevelType w:val="hybridMultilevel"/>
    <w:tmpl w:val="3A9A75D6"/>
    <w:lvl w:ilvl="0" w:tplc="F70C2BC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69111C"/>
    <w:multiLevelType w:val="hybridMultilevel"/>
    <w:tmpl w:val="B1C670B2"/>
    <w:lvl w:ilvl="0" w:tplc="B32E5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5AF1"/>
    <w:multiLevelType w:val="multilevel"/>
    <w:tmpl w:val="9916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71D007B4"/>
    <w:multiLevelType w:val="hybridMultilevel"/>
    <w:tmpl w:val="460A6B66"/>
    <w:lvl w:ilvl="0" w:tplc="8BAC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07"/>
    <w:rsid w:val="000068CB"/>
    <w:rsid w:val="00031042"/>
    <w:rsid w:val="00036C1C"/>
    <w:rsid w:val="00064F7B"/>
    <w:rsid w:val="00072FAA"/>
    <w:rsid w:val="000776E1"/>
    <w:rsid w:val="00077D6D"/>
    <w:rsid w:val="00084577"/>
    <w:rsid w:val="00084C40"/>
    <w:rsid w:val="000A7114"/>
    <w:rsid w:val="000E500B"/>
    <w:rsid w:val="00102CD7"/>
    <w:rsid w:val="00106151"/>
    <w:rsid w:val="00123796"/>
    <w:rsid w:val="0015579A"/>
    <w:rsid w:val="00164E09"/>
    <w:rsid w:val="00173FB9"/>
    <w:rsid w:val="00186984"/>
    <w:rsid w:val="0019256F"/>
    <w:rsid w:val="00210E01"/>
    <w:rsid w:val="00220A35"/>
    <w:rsid w:val="00231102"/>
    <w:rsid w:val="00235173"/>
    <w:rsid w:val="00237F67"/>
    <w:rsid w:val="002645A6"/>
    <w:rsid w:val="00267790"/>
    <w:rsid w:val="002731CE"/>
    <w:rsid w:val="00280E9C"/>
    <w:rsid w:val="00284105"/>
    <w:rsid w:val="002E1D3D"/>
    <w:rsid w:val="00352699"/>
    <w:rsid w:val="00353AD2"/>
    <w:rsid w:val="0036240B"/>
    <w:rsid w:val="0036732C"/>
    <w:rsid w:val="003A20F4"/>
    <w:rsid w:val="003B3657"/>
    <w:rsid w:val="003F40DB"/>
    <w:rsid w:val="004019AF"/>
    <w:rsid w:val="00455C27"/>
    <w:rsid w:val="00467FCF"/>
    <w:rsid w:val="0047760F"/>
    <w:rsid w:val="00495B15"/>
    <w:rsid w:val="004965CF"/>
    <w:rsid w:val="00497235"/>
    <w:rsid w:val="004B5614"/>
    <w:rsid w:val="004C3141"/>
    <w:rsid w:val="004F21AC"/>
    <w:rsid w:val="00510229"/>
    <w:rsid w:val="00520042"/>
    <w:rsid w:val="0052141A"/>
    <w:rsid w:val="005215BC"/>
    <w:rsid w:val="00540035"/>
    <w:rsid w:val="005624DF"/>
    <w:rsid w:val="0056339B"/>
    <w:rsid w:val="00575C6C"/>
    <w:rsid w:val="00576077"/>
    <w:rsid w:val="005764B9"/>
    <w:rsid w:val="00584452"/>
    <w:rsid w:val="00591CEF"/>
    <w:rsid w:val="005A5AF3"/>
    <w:rsid w:val="005B4FE3"/>
    <w:rsid w:val="005D0BCB"/>
    <w:rsid w:val="005D2F6F"/>
    <w:rsid w:val="005E6D94"/>
    <w:rsid w:val="00603976"/>
    <w:rsid w:val="006057C6"/>
    <w:rsid w:val="00607CD3"/>
    <w:rsid w:val="0062267E"/>
    <w:rsid w:val="00630B2A"/>
    <w:rsid w:val="006565E9"/>
    <w:rsid w:val="006641D6"/>
    <w:rsid w:val="00667A9D"/>
    <w:rsid w:val="00673507"/>
    <w:rsid w:val="00673E2A"/>
    <w:rsid w:val="006815E7"/>
    <w:rsid w:val="006D2541"/>
    <w:rsid w:val="006E0D46"/>
    <w:rsid w:val="007117E9"/>
    <w:rsid w:val="00746D1C"/>
    <w:rsid w:val="007618C9"/>
    <w:rsid w:val="00777EAD"/>
    <w:rsid w:val="007A7848"/>
    <w:rsid w:val="007E5567"/>
    <w:rsid w:val="007E6917"/>
    <w:rsid w:val="007F6A50"/>
    <w:rsid w:val="008046D7"/>
    <w:rsid w:val="00816F5A"/>
    <w:rsid w:val="0082518B"/>
    <w:rsid w:val="008318AD"/>
    <w:rsid w:val="00834469"/>
    <w:rsid w:val="008617A6"/>
    <w:rsid w:val="00874966"/>
    <w:rsid w:val="008771E1"/>
    <w:rsid w:val="00895C2C"/>
    <w:rsid w:val="0089785F"/>
    <w:rsid w:val="008E587F"/>
    <w:rsid w:val="008F01B5"/>
    <w:rsid w:val="008F13B8"/>
    <w:rsid w:val="009025A2"/>
    <w:rsid w:val="00915A65"/>
    <w:rsid w:val="009226C6"/>
    <w:rsid w:val="009273DF"/>
    <w:rsid w:val="009A2A18"/>
    <w:rsid w:val="009C06B6"/>
    <w:rsid w:val="009C23CC"/>
    <w:rsid w:val="009C548F"/>
    <w:rsid w:val="009D40BB"/>
    <w:rsid w:val="009D68F7"/>
    <w:rsid w:val="009F2B35"/>
    <w:rsid w:val="00A06CAB"/>
    <w:rsid w:val="00A15DCA"/>
    <w:rsid w:val="00A2284B"/>
    <w:rsid w:val="00A27CAE"/>
    <w:rsid w:val="00A6276B"/>
    <w:rsid w:val="00A9498C"/>
    <w:rsid w:val="00AB79C8"/>
    <w:rsid w:val="00AE0ACA"/>
    <w:rsid w:val="00AF45DF"/>
    <w:rsid w:val="00B406D1"/>
    <w:rsid w:val="00B41B4F"/>
    <w:rsid w:val="00B421A5"/>
    <w:rsid w:val="00B46FDD"/>
    <w:rsid w:val="00B47343"/>
    <w:rsid w:val="00B47D0E"/>
    <w:rsid w:val="00B66174"/>
    <w:rsid w:val="00B758B3"/>
    <w:rsid w:val="00BB57AF"/>
    <w:rsid w:val="00BE1A13"/>
    <w:rsid w:val="00C3641C"/>
    <w:rsid w:val="00C376BD"/>
    <w:rsid w:val="00C432CF"/>
    <w:rsid w:val="00C543A8"/>
    <w:rsid w:val="00C72B72"/>
    <w:rsid w:val="00C933F1"/>
    <w:rsid w:val="00CA0DCF"/>
    <w:rsid w:val="00CC702B"/>
    <w:rsid w:val="00CD4D29"/>
    <w:rsid w:val="00CD7D0C"/>
    <w:rsid w:val="00CF4AA2"/>
    <w:rsid w:val="00CF4EF1"/>
    <w:rsid w:val="00D15E8F"/>
    <w:rsid w:val="00D312C9"/>
    <w:rsid w:val="00D45CE5"/>
    <w:rsid w:val="00D845DD"/>
    <w:rsid w:val="00D859B2"/>
    <w:rsid w:val="00D90BC2"/>
    <w:rsid w:val="00D97079"/>
    <w:rsid w:val="00DB3449"/>
    <w:rsid w:val="00DB7045"/>
    <w:rsid w:val="00DC0E6F"/>
    <w:rsid w:val="00DE72AB"/>
    <w:rsid w:val="00E053BC"/>
    <w:rsid w:val="00E22657"/>
    <w:rsid w:val="00E8227A"/>
    <w:rsid w:val="00E8443A"/>
    <w:rsid w:val="00E9229A"/>
    <w:rsid w:val="00EA4C5A"/>
    <w:rsid w:val="00EB3E20"/>
    <w:rsid w:val="00EC4A4C"/>
    <w:rsid w:val="00ED2B82"/>
    <w:rsid w:val="00EF101E"/>
    <w:rsid w:val="00F00D6E"/>
    <w:rsid w:val="00F110F6"/>
    <w:rsid w:val="00F13508"/>
    <w:rsid w:val="00F248E3"/>
    <w:rsid w:val="00F3359C"/>
    <w:rsid w:val="00F40358"/>
    <w:rsid w:val="00F405DD"/>
    <w:rsid w:val="00F46CCE"/>
    <w:rsid w:val="00F87E2F"/>
    <w:rsid w:val="00FA526C"/>
    <w:rsid w:val="00FD4070"/>
    <w:rsid w:val="00F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3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73507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3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A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053B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607CD3"/>
    <w:rPr>
      <w:color w:val="0000FF"/>
      <w:u w:val="single"/>
    </w:rPr>
  </w:style>
  <w:style w:type="table" w:styleId="ab">
    <w:name w:val="Table Grid"/>
    <w:basedOn w:val="a1"/>
    <w:uiPriority w:val="59"/>
    <w:rsid w:val="0052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35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73507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5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735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35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7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A9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053BC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607CD3"/>
    <w:rPr>
      <w:color w:val="0000FF"/>
      <w:u w:val="single"/>
    </w:rPr>
  </w:style>
  <w:style w:type="table" w:styleId="ab">
    <w:name w:val="Table Grid"/>
    <w:basedOn w:val="a1"/>
    <w:uiPriority w:val="59"/>
    <w:rsid w:val="005200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F983-2BB3-48B9-8F4F-AE37E51F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Кузьмичева Т.С.</dc:creator>
  <cp:lastModifiedBy>Волкова М.Н.</cp:lastModifiedBy>
  <cp:revision>2</cp:revision>
  <cp:lastPrinted>2024-01-11T12:17:00Z</cp:lastPrinted>
  <dcterms:created xsi:type="dcterms:W3CDTF">2024-01-17T13:52:00Z</dcterms:created>
  <dcterms:modified xsi:type="dcterms:W3CDTF">2024-01-17T13:52:00Z</dcterms:modified>
</cp:coreProperties>
</file>