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77777777"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0DE22E55" w14:textId="75D16594" w:rsidR="00510018" w:rsidRDefault="00510018" w:rsidP="008F5D3F">
      <w:pPr>
        <w:keepNext/>
        <w:widowControl w:val="0"/>
        <w:suppressAutoHyphens/>
        <w:spacing w:after="0" w:line="240" w:lineRule="auto"/>
        <w:ind w:left="5103"/>
        <w:jc w:val="center"/>
        <w:rPr>
          <w:rFonts w:ascii="Times New Roman" w:hAnsi="Times New Roman" w:cs="Times New Roman"/>
          <w:sz w:val="28"/>
          <w:szCs w:val="28"/>
        </w:rPr>
      </w:pPr>
      <w:r w:rsidRPr="0085688E">
        <w:rPr>
          <w:rFonts w:ascii="Times New Roman" w:eastAsia="HG Mincho Light J" w:hAnsi="Times New Roman" w:cs="Times New Roman"/>
          <w:bCs/>
          <w:iCs/>
          <w:color w:val="000000"/>
          <w:kern w:val="32"/>
          <w:sz w:val="28"/>
          <w:szCs w:val="28"/>
        </w:rPr>
        <w:t>от</w:t>
      </w:r>
      <w:r w:rsidR="008F5D3F">
        <w:rPr>
          <w:rFonts w:ascii="Times New Roman" w:eastAsia="HG Mincho Light J" w:hAnsi="Times New Roman" w:cs="Times New Roman"/>
          <w:bCs/>
          <w:iCs/>
          <w:color w:val="000000"/>
          <w:kern w:val="32"/>
          <w:sz w:val="28"/>
          <w:szCs w:val="28"/>
        </w:rPr>
        <w:t xml:space="preserve"> 19.04.2024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008F5D3F">
        <w:rPr>
          <w:rFonts w:ascii="Times New Roman" w:hAnsi="Times New Roman" w:cs="Times New Roman"/>
          <w:sz w:val="28"/>
          <w:szCs w:val="28"/>
        </w:rPr>
        <w:t xml:space="preserve"> 512</w:t>
      </w:r>
    </w:p>
    <w:p w14:paraId="7D32D11A" w14:textId="77777777" w:rsidR="008F5D3F" w:rsidRDefault="008F5D3F" w:rsidP="008F5D3F">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bookmarkStart w:id="0" w:name="_GoBack"/>
      <w:bookmarkEnd w:id="0"/>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552FDB">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552FDB" w14:paraId="71361324" w14:textId="77777777" w:rsidTr="00552FDB">
        <w:tc>
          <w:tcPr>
            <w:tcW w:w="3116" w:type="dxa"/>
          </w:tcPr>
          <w:p w14:paraId="08D70D63" w14:textId="5ED7E2BE" w:rsidR="00552FDB" w:rsidRPr="00552FDB" w:rsidRDefault="00552FDB" w:rsidP="00552FDB">
            <w:pPr>
              <w:keepNext/>
              <w:widowControl w:val="0"/>
              <w:suppressAutoHyphens/>
              <w:jc w:val="center"/>
              <w:rPr>
                <w:rFonts w:eastAsia="HG Mincho Light J"/>
                <w:bCs/>
                <w:iCs/>
                <w:color w:val="000000"/>
                <w:kern w:val="32"/>
                <w:sz w:val="24"/>
                <w:szCs w:val="24"/>
              </w:rPr>
            </w:pPr>
            <w:r w:rsidRPr="00552FDB">
              <w:rPr>
                <w:sz w:val="24"/>
                <w:szCs w:val="24"/>
              </w:rPr>
              <w:t>1</w:t>
            </w:r>
          </w:p>
        </w:tc>
        <w:tc>
          <w:tcPr>
            <w:tcW w:w="3114" w:type="dxa"/>
            <w:gridSpan w:val="2"/>
          </w:tcPr>
          <w:p w14:paraId="3D294211" w14:textId="0494A26F" w:rsidR="00552FDB" w:rsidRPr="00552FDB" w:rsidRDefault="00552FDB" w:rsidP="00552FDB">
            <w:pPr>
              <w:pStyle w:val="TableParagraph"/>
              <w:ind w:left="98"/>
              <w:rPr>
                <w:sz w:val="24"/>
                <w:szCs w:val="24"/>
              </w:rPr>
            </w:pPr>
            <w:r w:rsidRPr="00552FDB">
              <w:rPr>
                <w:spacing w:val="-2"/>
                <w:sz w:val="24"/>
                <w:szCs w:val="24"/>
              </w:rPr>
              <w:t>512606</w:t>
            </w:r>
            <w:r w:rsidR="00265B5C">
              <w:rPr>
                <w:spacing w:val="-2"/>
                <w:sz w:val="24"/>
                <w:szCs w:val="24"/>
              </w:rPr>
              <w:t>.</w:t>
            </w:r>
            <w:r w:rsidRPr="00552FDB">
              <w:rPr>
                <w:spacing w:val="-2"/>
                <w:sz w:val="24"/>
                <w:szCs w:val="24"/>
              </w:rPr>
              <w:t>42</w:t>
            </w:r>
          </w:p>
        </w:tc>
        <w:tc>
          <w:tcPr>
            <w:tcW w:w="3114" w:type="dxa"/>
          </w:tcPr>
          <w:p w14:paraId="72D85B5E" w14:textId="00A209F4" w:rsidR="00552FDB" w:rsidRPr="00552FDB" w:rsidRDefault="00552FDB" w:rsidP="00552FDB">
            <w:pPr>
              <w:pStyle w:val="TableParagraph"/>
              <w:ind w:left="98"/>
              <w:rPr>
                <w:sz w:val="24"/>
                <w:szCs w:val="24"/>
              </w:rPr>
            </w:pPr>
            <w:r w:rsidRPr="00552FDB">
              <w:rPr>
                <w:spacing w:val="-2"/>
                <w:sz w:val="24"/>
                <w:szCs w:val="24"/>
              </w:rPr>
              <w:t>1296417</w:t>
            </w:r>
            <w:r w:rsidR="00265B5C">
              <w:rPr>
                <w:spacing w:val="-2"/>
                <w:sz w:val="24"/>
                <w:szCs w:val="24"/>
              </w:rPr>
              <w:t>.</w:t>
            </w:r>
            <w:r w:rsidRPr="00552FDB">
              <w:rPr>
                <w:spacing w:val="-2"/>
                <w:sz w:val="24"/>
                <w:szCs w:val="24"/>
              </w:rPr>
              <w:t>22</w:t>
            </w:r>
          </w:p>
        </w:tc>
      </w:tr>
      <w:tr w:rsidR="00552FDB" w14:paraId="4269FE66" w14:textId="77777777" w:rsidTr="00552FDB">
        <w:tc>
          <w:tcPr>
            <w:tcW w:w="3116" w:type="dxa"/>
          </w:tcPr>
          <w:p w14:paraId="42893ECB" w14:textId="11AED490" w:rsidR="00552FDB" w:rsidRPr="00552FDB" w:rsidRDefault="00552FDB" w:rsidP="00552FDB">
            <w:pPr>
              <w:keepNext/>
              <w:widowControl w:val="0"/>
              <w:suppressAutoHyphens/>
              <w:jc w:val="center"/>
              <w:rPr>
                <w:rFonts w:eastAsia="HG Mincho Light J"/>
                <w:bCs/>
                <w:iCs/>
                <w:color w:val="000000"/>
                <w:kern w:val="32"/>
                <w:sz w:val="24"/>
                <w:szCs w:val="24"/>
              </w:rPr>
            </w:pPr>
            <w:r w:rsidRPr="00552FDB">
              <w:rPr>
                <w:sz w:val="24"/>
                <w:szCs w:val="24"/>
              </w:rPr>
              <w:t>2</w:t>
            </w:r>
          </w:p>
        </w:tc>
        <w:tc>
          <w:tcPr>
            <w:tcW w:w="3114" w:type="dxa"/>
            <w:gridSpan w:val="2"/>
          </w:tcPr>
          <w:p w14:paraId="263ACF2F" w14:textId="20C24E89" w:rsidR="00552FDB" w:rsidRPr="00552FDB" w:rsidRDefault="00552FDB" w:rsidP="00552FDB">
            <w:pPr>
              <w:pStyle w:val="TableParagraph"/>
              <w:ind w:left="98"/>
              <w:rPr>
                <w:sz w:val="24"/>
                <w:szCs w:val="24"/>
              </w:rPr>
            </w:pPr>
            <w:r w:rsidRPr="00552FDB">
              <w:rPr>
                <w:spacing w:val="-2"/>
                <w:sz w:val="24"/>
                <w:szCs w:val="24"/>
              </w:rPr>
              <w:t>512610</w:t>
            </w:r>
            <w:r w:rsidR="00265B5C">
              <w:rPr>
                <w:spacing w:val="-2"/>
                <w:sz w:val="24"/>
                <w:szCs w:val="24"/>
              </w:rPr>
              <w:t>.</w:t>
            </w:r>
            <w:r w:rsidRPr="00552FDB">
              <w:rPr>
                <w:spacing w:val="-2"/>
                <w:sz w:val="24"/>
                <w:szCs w:val="24"/>
              </w:rPr>
              <w:t>15</w:t>
            </w:r>
          </w:p>
        </w:tc>
        <w:tc>
          <w:tcPr>
            <w:tcW w:w="3114" w:type="dxa"/>
          </w:tcPr>
          <w:p w14:paraId="392B04F5" w14:textId="432CAE44" w:rsidR="00552FDB" w:rsidRPr="00552FDB" w:rsidRDefault="00552FDB" w:rsidP="00552FDB">
            <w:pPr>
              <w:pStyle w:val="TableParagraph"/>
              <w:ind w:left="98"/>
              <w:rPr>
                <w:sz w:val="24"/>
                <w:szCs w:val="24"/>
              </w:rPr>
            </w:pPr>
            <w:r w:rsidRPr="00552FDB">
              <w:rPr>
                <w:spacing w:val="-2"/>
                <w:sz w:val="24"/>
                <w:szCs w:val="24"/>
              </w:rPr>
              <w:t>1296423</w:t>
            </w:r>
            <w:r w:rsidR="00265B5C">
              <w:rPr>
                <w:spacing w:val="-2"/>
                <w:sz w:val="24"/>
                <w:szCs w:val="24"/>
              </w:rPr>
              <w:t>.</w:t>
            </w:r>
            <w:r w:rsidRPr="00552FDB">
              <w:rPr>
                <w:spacing w:val="-2"/>
                <w:sz w:val="24"/>
                <w:szCs w:val="24"/>
              </w:rPr>
              <w:t>32</w:t>
            </w:r>
          </w:p>
        </w:tc>
      </w:tr>
      <w:tr w:rsidR="00552FDB" w14:paraId="0DCFB12F" w14:textId="77777777" w:rsidTr="00552FDB">
        <w:tc>
          <w:tcPr>
            <w:tcW w:w="3116" w:type="dxa"/>
          </w:tcPr>
          <w:p w14:paraId="77516F42" w14:textId="2008BD4C" w:rsidR="00552FDB" w:rsidRPr="00552FDB" w:rsidRDefault="00552FDB" w:rsidP="00552FDB">
            <w:pPr>
              <w:keepNext/>
              <w:widowControl w:val="0"/>
              <w:suppressAutoHyphens/>
              <w:jc w:val="center"/>
              <w:rPr>
                <w:rFonts w:eastAsia="HG Mincho Light J"/>
                <w:bCs/>
                <w:iCs/>
                <w:color w:val="000000"/>
                <w:kern w:val="32"/>
                <w:sz w:val="24"/>
                <w:szCs w:val="24"/>
              </w:rPr>
            </w:pPr>
            <w:r w:rsidRPr="00552FDB">
              <w:rPr>
                <w:sz w:val="24"/>
                <w:szCs w:val="24"/>
              </w:rPr>
              <w:t>3</w:t>
            </w:r>
          </w:p>
        </w:tc>
        <w:tc>
          <w:tcPr>
            <w:tcW w:w="3114" w:type="dxa"/>
            <w:gridSpan w:val="2"/>
          </w:tcPr>
          <w:p w14:paraId="0A263FE0" w14:textId="6A086BDB" w:rsidR="00552FDB" w:rsidRPr="00552FDB" w:rsidRDefault="00552FDB" w:rsidP="00552FDB">
            <w:pPr>
              <w:pStyle w:val="TableParagraph"/>
              <w:ind w:left="98"/>
              <w:rPr>
                <w:sz w:val="24"/>
                <w:szCs w:val="24"/>
              </w:rPr>
            </w:pPr>
            <w:r w:rsidRPr="00552FDB">
              <w:rPr>
                <w:spacing w:val="-2"/>
                <w:sz w:val="24"/>
                <w:szCs w:val="24"/>
              </w:rPr>
              <w:t>512611</w:t>
            </w:r>
            <w:r w:rsidR="00265B5C">
              <w:rPr>
                <w:spacing w:val="-2"/>
                <w:sz w:val="24"/>
                <w:szCs w:val="24"/>
              </w:rPr>
              <w:t>.</w:t>
            </w:r>
            <w:r w:rsidRPr="00552FDB">
              <w:rPr>
                <w:spacing w:val="-2"/>
                <w:sz w:val="24"/>
                <w:szCs w:val="24"/>
              </w:rPr>
              <w:t>62</w:t>
            </w:r>
          </w:p>
        </w:tc>
        <w:tc>
          <w:tcPr>
            <w:tcW w:w="3114" w:type="dxa"/>
          </w:tcPr>
          <w:p w14:paraId="786D2274" w14:textId="12CC4D65" w:rsidR="00552FDB" w:rsidRPr="00552FDB" w:rsidRDefault="00552FDB" w:rsidP="00552FDB">
            <w:pPr>
              <w:pStyle w:val="TableParagraph"/>
              <w:ind w:left="98"/>
              <w:rPr>
                <w:sz w:val="24"/>
                <w:szCs w:val="24"/>
              </w:rPr>
            </w:pPr>
            <w:r w:rsidRPr="00552FDB">
              <w:rPr>
                <w:spacing w:val="-2"/>
                <w:sz w:val="24"/>
                <w:szCs w:val="24"/>
              </w:rPr>
              <w:t>1296428</w:t>
            </w:r>
            <w:r w:rsidR="00265B5C">
              <w:rPr>
                <w:spacing w:val="-2"/>
                <w:sz w:val="24"/>
                <w:szCs w:val="24"/>
              </w:rPr>
              <w:t>.</w:t>
            </w:r>
            <w:r w:rsidRPr="00552FDB">
              <w:rPr>
                <w:spacing w:val="-2"/>
                <w:sz w:val="24"/>
                <w:szCs w:val="24"/>
              </w:rPr>
              <w:t>65</w:t>
            </w:r>
          </w:p>
        </w:tc>
      </w:tr>
      <w:tr w:rsidR="00552FDB" w14:paraId="1DB580B6" w14:textId="77777777" w:rsidTr="00552FDB">
        <w:tc>
          <w:tcPr>
            <w:tcW w:w="3116" w:type="dxa"/>
          </w:tcPr>
          <w:p w14:paraId="73CD010F" w14:textId="0002269B" w:rsidR="00552FDB" w:rsidRPr="00552FDB" w:rsidRDefault="00552FDB" w:rsidP="00552FDB">
            <w:pPr>
              <w:keepNext/>
              <w:widowControl w:val="0"/>
              <w:suppressAutoHyphens/>
              <w:jc w:val="center"/>
              <w:rPr>
                <w:rFonts w:eastAsia="HG Mincho Light J"/>
                <w:bCs/>
                <w:iCs/>
                <w:color w:val="000000"/>
                <w:kern w:val="32"/>
                <w:sz w:val="24"/>
                <w:szCs w:val="24"/>
              </w:rPr>
            </w:pPr>
            <w:r w:rsidRPr="00552FDB">
              <w:rPr>
                <w:sz w:val="24"/>
                <w:szCs w:val="24"/>
              </w:rPr>
              <w:t>4</w:t>
            </w:r>
          </w:p>
        </w:tc>
        <w:tc>
          <w:tcPr>
            <w:tcW w:w="3114" w:type="dxa"/>
            <w:gridSpan w:val="2"/>
          </w:tcPr>
          <w:p w14:paraId="1AAE8401" w14:textId="241249CF" w:rsidR="00552FDB" w:rsidRPr="00552FDB" w:rsidRDefault="00552FDB" w:rsidP="00552FDB">
            <w:pPr>
              <w:pStyle w:val="TableParagraph"/>
              <w:ind w:left="98"/>
              <w:rPr>
                <w:sz w:val="24"/>
                <w:szCs w:val="24"/>
              </w:rPr>
            </w:pPr>
            <w:r w:rsidRPr="00552FDB">
              <w:rPr>
                <w:spacing w:val="-2"/>
                <w:sz w:val="24"/>
                <w:szCs w:val="24"/>
              </w:rPr>
              <w:t>512610</w:t>
            </w:r>
            <w:r w:rsidR="00265B5C">
              <w:rPr>
                <w:spacing w:val="-2"/>
                <w:sz w:val="24"/>
                <w:szCs w:val="24"/>
              </w:rPr>
              <w:t>.</w:t>
            </w:r>
            <w:r w:rsidRPr="00552FDB">
              <w:rPr>
                <w:spacing w:val="-2"/>
                <w:sz w:val="24"/>
                <w:szCs w:val="24"/>
              </w:rPr>
              <w:t>32</w:t>
            </w:r>
          </w:p>
        </w:tc>
        <w:tc>
          <w:tcPr>
            <w:tcW w:w="3114" w:type="dxa"/>
          </w:tcPr>
          <w:p w14:paraId="340ACF0A" w14:textId="40CCA531" w:rsidR="00552FDB" w:rsidRPr="00552FDB" w:rsidRDefault="00552FDB" w:rsidP="00552FDB">
            <w:pPr>
              <w:pStyle w:val="TableParagraph"/>
              <w:ind w:left="98"/>
              <w:rPr>
                <w:sz w:val="24"/>
                <w:szCs w:val="24"/>
              </w:rPr>
            </w:pPr>
            <w:r w:rsidRPr="00552FDB">
              <w:rPr>
                <w:spacing w:val="-2"/>
                <w:sz w:val="24"/>
                <w:szCs w:val="24"/>
              </w:rPr>
              <w:t>1296433</w:t>
            </w:r>
            <w:r w:rsidR="00265B5C">
              <w:rPr>
                <w:spacing w:val="-2"/>
                <w:sz w:val="24"/>
                <w:szCs w:val="24"/>
              </w:rPr>
              <w:t>.</w:t>
            </w:r>
            <w:r w:rsidRPr="00552FDB">
              <w:rPr>
                <w:spacing w:val="-2"/>
                <w:sz w:val="24"/>
                <w:szCs w:val="24"/>
              </w:rPr>
              <w:t>48</w:t>
            </w:r>
          </w:p>
        </w:tc>
      </w:tr>
      <w:tr w:rsidR="00552FDB" w14:paraId="000C978E" w14:textId="77777777" w:rsidTr="00552FDB">
        <w:tc>
          <w:tcPr>
            <w:tcW w:w="3116" w:type="dxa"/>
          </w:tcPr>
          <w:p w14:paraId="571783EF" w14:textId="598C07DA" w:rsidR="00552FDB" w:rsidRPr="00552FDB" w:rsidRDefault="00552FDB" w:rsidP="00552FDB">
            <w:pPr>
              <w:keepNext/>
              <w:widowControl w:val="0"/>
              <w:suppressAutoHyphens/>
              <w:jc w:val="center"/>
              <w:rPr>
                <w:rFonts w:eastAsia="HG Mincho Light J"/>
                <w:bCs/>
                <w:iCs/>
                <w:color w:val="000000"/>
                <w:kern w:val="32"/>
                <w:sz w:val="24"/>
                <w:szCs w:val="24"/>
              </w:rPr>
            </w:pPr>
            <w:r w:rsidRPr="00552FDB">
              <w:rPr>
                <w:sz w:val="24"/>
                <w:szCs w:val="24"/>
              </w:rPr>
              <w:t>5</w:t>
            </w:r>
          </w:p>
        </w:tc>
        <w:tc>
          <w:tcPr>
            <w:tcW w:w="3114" w:type="dxa"/>
            <w:gridSpan w:val="2"/>
          </w:tcPr>
          <w:p w14:paraId="3C2D3C0B" w14:textId="02903BA2" w:rsidR="00552FDB" w:rsidRPr="00552FDB" w:rsidRDefault="00552FDB" w:rsidP="00552FDB">
            <w:pPr>
              <w:pStyle w:val="TableParagraph"/>
              <w:ind w:left="98"/>
              <w:rPr>
                <w:sz w:val="24"/>
                <w:szCs w:val="24"/>
              </w:rPr>
            </w:pPr>
            <w:r w:rsidRPr="00552FDB">
              <w:rPr>
                <w:spacing w:val="-2"/>
                <w:sz w:val="24"/>
                <w:szCs w:val="24"/>
              </w:rPr>
              <w:t>512606</w:t>
            </w:r>
            <w:r w:rsidR="00265B5C">
              <w:rPr>
                <w:spacing w:val="-2"/>
                <w:sz w:val="24"/>
                <w:szCs w:val="24"/>
              </w:rPr>
              <w:t>.</w:t>
            </w:r>
            <w:r w:rsidRPr="00552FDB">
              <w:rPr>
                <w:spacing w:val="-2"/>
                <w:sz w:val="24"/>
                <w:szCs w:val="24"/>
              </w:rPr>
              <w:t>84</w:t>
            </w:r>
          </w:p>
        </w:tc>
        <w:tc>
          <w:tcPr>
            <w:tcW w:w="3114" w:type="dxa"/>
          </w:tcPr>
          <w:p w14:paraId="2E655221" w14:textId="7854CE7B" w:rsidR="00552FDB" w:rsidRPr="00552FDB" w:rsidRDefault="00552FDB" w:rsidP="00552FDB">
            <w:pPr>
              <w:pStyle w:val="TableParagraph"/>
              <w:ind w:left="98"/>
              <w:rPr>
                <w:sz w:val="24"/>
                <w:szCs w:val="24"/>
              </w:rPr>
            </w:pPr>
            <w:r w:rsidRPr="00552FDB">
              <w:rPr>
                <w:spacing w:val="-2"/>
                <w:sz w:val="24"/>
                <w:szCs w:val="24"/>
              </w:rPr>
              <w:t>1296437</w:t>
            </w:r>
            <w:r w:rsidR="00265B5C">
              <w:rPr>
                <w:spacing w:val="-2"/>
                <w:sz w:val="24"/>
                <w:szCs w:val="24"/>
              </w:rPr>
              <w:t>.</w:t>
            </w:r>
            <w:r w:rsidRPr="00552FDB">
              <w:rPr>
                <w:spacing w:val="-2"/>
                <w:sz w:val="24"/>
                <w:szCs w:val="24"/>
              </w:rPr>
              <w:t>07</w:t>
            </w:r>
          </w:p>
        </w:tc>
      </w:tr>
      <w:tr w:rsidR="00552FDB" w14:paraId="59E72E8A" w14:textId="77777777" w:rsidTr="00552FDB">
        <w:tc>
          <w:tcPr>
            <w:tcW w:w="3116" w:type="dxa"/>
          </w:tcPr>
          <w:p w14:paraId="7E1ED4B6" w14:textId="264A581A" w:rsidR="00552FDB" w:rsidRPr="00552FDB" w:rsidRDefault="00552FDB" w:rsidP="00552FDB">
            <w:pPr>
              <w:keepNext/>
              <w:widowControl w:val="0"/>
              <w:suppressAutoHyphens/>
              <w:jc w:val="center"/>
              <w:rPr>
                <w:rFonts w:eastAsia="HG Mincho Light J"/>
                <w:bCs/>
                <w:iCs/>
                <w:color w:val="000000"/>
                <w:kern w:val="32"/>
                <w:sz w:val="24"/>
                <w:szCs w:val="24"/>
              </w:rPr>
            </w:pPr>
            <w:r w:rsidRPr="00552FDB">
              <w:rPr>
                <w:sz w:val="24"/>
                <w:szCs w:val="24"/>
              </w:rPr>
              <w:t>6</w:t>
            </w:r>
          </w:p>
        </w:tc>
        <w:tc>
          <w:tcPr>
            <w:tcW w:w="3114" w:type="dxa"/>
            <w:gridSpan w:val="2"/>
          </w:tcPr>
          <w:p w14:paraId="7FD337CF" w14:textId="66AB2074" w:rsidR="00552FDB" w:rsidRPr="00552FDB" w:rsidRDefault="00552FDB" w:rsidP="00552FDB">
            <w:pPr>
              <w:pStyle w:val="TableParagraph"/>
              <w:ind w:left="98"/>
              <w:rPr>
                <w:sz w:val="24"/>
                <w:szCs w:val="24"/>
              </w:rPr>
            </w:pPr>
            <w:r w:rsidRPr="00552FDB">
              <w:rPr>
                <w:spacing w:val="-2"/>
                <w:sz w:val="24"/>
                <w:szCs w:val="24"/>
              </w:rPr>
              <w:t>512602</w:t>
            </w:r>
            <w:r w:rsidR="00265B5C">
              <w:rPr>
                <w:spacing w:val="-2"/>
                <w:sz w:val="24"/>
                <w:szCs w:val="24"/>
              </w:rPr>
              <w:t>.</w:t>
            </w:r>
            <w:r w:rsidRPr="00552FDB">
              <w:rPr>
                <w:spacing w:val="-2"/>
                <w:sz w:val="24"/>
                <w:szCs w:val="24"/>
              </w:rPr>
              <w:t>44</w:t>
            </w:r>
          </w:p>
        </w:tc>
        <w:tc>
          <w:tcPr>
            <w:tcW w:w="3114" w:type="dxa"/>
          </w:tcPr>
          <w:p w14:paraId="65110B30" w14:textId="48A3730C" w:rsidR="00552FDB" w:rsidRPr="00552FDB" w:rsidRDefault="00552FDB" w:rsidP="00552FDB">
            <w:pPr>
              <w:pStyle w:val="TableParagraph"/>
              <w:ind w:left="98"/>
              <w:rPr>
                <w:sz w:val="24"/>
                <w:szCs w:val="24"/>
              </w:rPr>
            </w:pPr>
            <w:r w:rsidRPr="00552FDB">
              <w:rPr>
                <w:spacing w:val="-2"/>
                <w:sz w:val="24"/>
                <w:szCs w:val="24"/>
              </w:rPr>
              <w:t>1296439</w:t>
            </w:r>
            <w:r w:rsidR="00265B5C">
              <w:rPr>
                <w:spacing w:val="-2"/>
                <w:sz w:val="24"/>
                <w:szCs w:val="24"/>
              </w:rPr>
              <w:t>.</w:t>
            </w:r>
            <w:r w:rsidRPr="00552FDB">
              <w:rPr>
                <w:spacing w:val="-2"/>
                <w:sz w:val="24"/>
                <w:szCs w:val="24"/>
              </w:rPr>
              <w:t>76</w:t>
            </w:r>
          </w:p>
        </w:tc>
      </w:tr>
      <w:tr w:rsidR="00552FDB" w14:paraId="178D7242" w14:textId="77777777" w:rsidTr="00552FDB">
        <w:tc>
          <w:tcPr>
            <w:tcW w:w="3116" w:type="dxa"/>
          </w:tcPr>
          <w:p w14:paraId="14F158E0" w14:textId="4114F05B" w:rsidR="00552FDB" w:rsidRPr="00552FDB" w:rsidRDefault="00552FDB" w:rsidP="00552FDB">
            <w:pPr>
              <w:keepNext/>
              <w:widowControl w:val="0"/>
              <w:suppressAutoHyphens/>
              <w:jc w:val="center"/>
              <w:rPr>
                <w:rFonts w:eastAsia="HG Mincho Light J"/>
                <w:bCs/>
                <w:iCs/>
                <w:color w:val="000000"/>
                <w:kern w:val="32"/>
                <w:sz w:val="24"/>
                <w:szCs w:val="24"/>
              </w:rPr>
            </w:pPr>
            <w:r w:rsidRPr="00552FDB">
              <w:rPr>
                <w:sz w:val="24"/>
                <w:szCs w:val="24"/>
              </w:rPr>
              <w:t>7</w:t>
            </w:r>
          </w:p>
        </w:tc>
        <w:tc>
          <w:tcPr>
            <w:tcW w:w="3114" w:type="dxa"/>
            <w:gridSpan w:val="2"/>
          </w:tcPr>
          <w:p w14:paraId="09EB3CB4" w14:textId="1FC2529F" w:rsidR="00552FDB" w:rsidRPr="00552FDB" w:rsidRDefault="00552FDB" w:rsidP="00552FDB">
            <w:pPr>
              <w:pStyle w:val="TableParagraph"/>
              <w:ind w:left="98"/>
              <w:rPr>
                <w:sz w:val="24"/>
                <w:szCs w:val="24"/>
              </w:rPr>
            </w:pPr>
            <w:r w:rsidRPr="00552FDB">
              <w:rPr>
                <w:spacing w:val="-2"/>
                <w:sz w:val="24"/>
                <w:szCs w:val="24"/>
              </w:rPr>
              <w:t>512597</w:t>
            </w:r>
            <w:r w:rsidR="00265B5C">
              <w:rPr>
                <w:spacing w:val="-2"/>
                <w:sz w:val="24"/>
                <w:szCs w:val="24"/>
              </w:rPr>
              <w:t>.</w:t>
            </w:r>
            <w:r w:rsidRPr="00552FDB">
              <w:rPr>
                <w:spacing w:val="-2"/>
                <w:sz w:val="24"/>
                <w:szCs w:val="24"/>
              </w:rPr>
              <w:t>11</w:t>
            </w:r>
          </w:p>
        </w:tc>
        <w:tc>
          <w:tcPr>
            <w:tcW w:w="3114" w:type="dxa"/>
          </w:tcPr>
          <w:p w14:paraId="20848921" w14:textId="78EE7268" w:rsidR="00552FDB" w:rsidRPr="00552FDB" w:rsidRDefault="00552FDB" w:rsidP="00552FDB">
            <w:pPr>
              <w:pStyle w:val="TableParagraph"/>
              <w:ind w:left="98"/>
              <w:rPr>
                <w:sz w:val="24"/>
                <w:szCs w:val="24"/>
              </w:rPr>
            </w:pPr>
            <w:r w:rsidRPr="00552FDB">
              <w:rPr>
                <w:spacing w:val="-2"/>
                <w:sz w:val="24"/>
                <w:szCs w:val="24"/>
              </w:rPr>
              <w:t>1296441</w:t>
            </w:r>
            <w:r w:rsidR="00265B5C">
              <w:rPr>
                <w:spacing w:val="-2"/>
                <w:sz w:val="24"/>
                <w:szCs w:val="24"/>
              </w:rPr>
              <w:t>.</w:t>
            </w:r>
            <w:r w:rsidRPr="00552FDB">
              <w:rPr>
                <w:spacing w:val="-2"/>
                <w:sz w:val="24"/>
                <w:szCs w:val="24"/>
              </w:rPr>
              <w:t>23</w:t>
            </w:r>
          </w:p>
        </w:tc>
      </w:tr>
      <w:tr w:rsidR="00552FDB" w14:paraId="2455993A" w14:textId="77777777" w:rsidTr="00552FDB">
        <w:tc>
          <w:tcPr>
            <w:tcW w:w="3116" w:type="dxa"/>
          </w:tcPr>
          <w:p w14:paraId="28651B74" w14:textId="216F7D44" w:rsidR="00552FDB" w:rsidRPr="00552FDB" w:rsidRDefault="00552FDB" w:rsidP="00552FDB">
            <w:pPr>
              <w:keepNext/>
              <w:widowControl w:val="0"/>
              <w:suppressAutoHyphens/>
              <w:jc w:val="center"/>
              <w:rPr>
                <w:rFonts w:eastAsia="HG Mincho Light J"/>
                <w:bCs/>
                <w:iCs/>
                <w:color w:val="000000"/>
                <w:kern w:val="32"/>
                <w:sz w:val="24"/>
                <w:szCs w:val="24"/>
              </w:rPr>
            </w:pPr>
            <w:r w:rsidRPr="00552FDB">
              <w:rPr>
                <w:sz w:val="24"/>
                <w:szCs w:val="24"/>
              </w:rPr>
              <w:t>8</w:t>
            </w:r>
          </w:p>
        </w:tc>
        <w:tc>
          <w:tcPr>
            <w:tcW w:w="3114" w:type="dxa"/>
            <w:gridSpan w:val="2"/>
          </w:tcPr>
          <w:p w14:paraId="49DB03F0" w14:textId="3A54237D" w:rsidR="00552FDB" w:rsidRPr="00552FDB" w:rsidRDefault="00552FDB" w:rsidP="00552FDB">
            <w:pPr>
              <w:pStyle w:val="TableParagraph"/>
              <w:ind w:left="98"/>
              <w:rPr>
                <w:sz w:val="24"/>
                <w:szCs w:val="24"/>
              </w:rPr>
            </w:pPr>
            <w:r w:rsidRPr="00552FDB">
              <w:rPr>
                <w:spacing w:val="-2"/>
                <w:sz w:val="24"/>
                <w:szCs w:val="24"/>
              </w:rPr>
              <w:t>512592</w:t>
            </w:r>
            <w:r w:rsidR="00265B5C">
              <w:rPr>
                <w:spacing w:val="-2"/>
                <w:sz w:val="24"/>
                <w:szCs w:val="24"/>
              </w:rPr>
              <w:t>.</w:t>
            </w:r>
            <w:r w:rsidRPr="00552FDB">
              <w:rPr>
                <w:spacing w:val="-2"/>
                <w:sz w:val="24"/>
                <w:szCs w:val="24"/>
              </w:rPr>
              <w:t>28</w:t>
            </w:r>
          </w:p>
        </w:tc>
        <w:tc>
          <w:tcPr>
            <w:tcW w:w="3114" w:type="dxa"/>
          </w:tcPr>
          <w:p w14:paraId="7232DD02" w14:textId="2CDEC190" w:rsidR="00552FDB" w:rsidRPr="00552FDB" w:rsidRDefault="00552FDB" w:rsidP="00552FDB">
            <w:pPr>
              <w:pStyle w:val="TableParagraph"/>
              <w:ind w:left="98"/>
              <w:rPr>
                <w:sz w:val="24"/>
                <w:szCs w:val="24"/>
              </w:rPr>
            </w:pPr>
            <w:r w:rsidRPr="00552FDB">
              <w:rPr>
                <w:spacing w:val="-2"/>
                <w:sz w:val="24"/>
                <w:szCs w:val="24"/>
              </w:rPr>
              <w:t>1296439</w:t>
            </w:r>
            <w:r w:rsidR="00265B5C">
              <w:rPr>
                <w:spacing w:val="-2"/>
                <w:sz w:val="24"/>
                <w:szCs w:val="24"/>
              </w:rPr>
              <w:t>.</w:t>
            </w:r>
            <w:r w:rsidRPr="00552FDB">
              <w:rPr>
                <w:spacing w:val="-2"/>
                <w:sz w:val="24"/>
                <w:szCs w:val="24"/>
              </w:rPr>
              <w:t>93</w:t>
            </w:r>
          </w:p>
        </w:tc>
      </w:tr>
      <w:tr w:rsidR="00552FDB" w14:paraId="6537E36F" w14:textId="77777777" w:rsidTr="00552FDB">
        <w:tc>
          <w:tcPr>
            <w:tcW w:w="3116" w:type="dxa"/>
          </w:tcPr>
          <w:p w14:paraId="02E41785" w14:textId="70FAA9E7" w:rsidR="00552FDB" w:rsidRPr="00552FDB" w:rsidRDefault="00552FDB" w:rsidP="00552FDB">
            <w:pPr>
              <w:keepNext/>
              <w:widowControl w:val="0"/>
              <w:suppressAutoHyphens/>
              <w:jc w:val="center"/>
              <w:rPr>
                <w:rFonts w:eastAsia="HG Mincho Light J"/>
                <w:bCs/>
                <w:iCs/>
                <w:color w:val="000000"/>
                <w:kern w:val="32"/>
                <w:sz w:val="24"/>
                <w:szCs w:val="24"/>
              </w:rPr>
            </w:pPr>
            <w:r w:rsidRPr="00552FDB">
              <w:rPr>
                <w:sz w:val="24"/>
                <w:szCs w:val="24"/>
              </w:rPr>
              <w:t>9</w:t>
            </w:r>
          </w:p>
        </w:tc>
        <w:tc>
          <w:tcPr>
            <w:tcW w:w="3114" w:type="dxa"/>
            <w:gridSpan w:val="2"/>
          </w:tcPr>
          <w:p w14:paraId="03670DCE" w14:textId="3CAADE1F" w:rsidR="00552FDB" w:rsidRPr="00552FDB" w:rsidRDefault="00552FDB" w:rsidP="00552FDB">
            <w:pPr>
              <w:pStyle w:val="TableParagraph"/>
              <w:ind w:left="98"/>
              <w:rPr>
                <w:sz w:val="24"/>
                <w:szCs w:val="24"/>
              </w:rPr>
            </w:pPr>
            <w:r w:rsidRPr="00552FDB">
              <w:rPr>
                <w:spacing w:val="-2"/>
                <w:sz w:val="24"/>
                <w:szCs w:val="24"/>
              </w:rPr>
              <w:t>512588</w:t>
            </w:r>
            <w:r w:rsidR="00265B5C">
              <w:rPr>
                <w:spacing w:val="-2"/>
                <w:sz w:val="24"/>
                <w:szCs w:val="24"/>
              </w:rPr>
              <w:t>.</w:t>
            </w:r>
            <w:r w:rsidRPr="00552FDB">
              <w:rPr>
                <w:spacing w:val="-2"/>
                <w:sz w:val="24"/>
                <w:szCs w:val="24"/>
              </w:rPr>
              <w:t>69</w:t>
            </w:r>
          </w:p>
        </w:tc>
        <w:tc>
          <w:tcPr>
            <w:tcW w:w="3114" w:type="dxa"/>
          </w:tcPr>
          <w:p w14:paraId="23894C11" w14:textId="74C4178F" w:rsidR="00552FDB" w:rsidRPr="00552FDB" w:rsidRDefault="00552FDB" w:rsidP="00552FDB">
            <w:pPr>
              <w:pStyle w:val="TableParagraph"/>
              <w:ind w:left="98"/>
              <w:rPr>
                <w:sz w:val="24"/>
                <w:szCs w:val="24"/>
              </w:rPr>
            </w:pPr>
            <w:r w:rsidRPr="00552FDB">
              <w:rPr>
                <w:spacing w:val="-2"/>
                <w:sz w:val="24"/>
                <w:szCs w:val="24"/>
              </w:rPr>
              <w:t>1296436</w:t>
            </w:r>
            <w:r w:rsidR="00265B5C">
              <w:rPr>
                <w:spacing w:val="-2"/>
                <w:sz w:val="24"/>
                <w:szCs w:val="24"/>
              </w:rPr>
              <w:t>.</w:t>
            </w:r>
            <w:r w:rsidRPr="00552FDB">
              <w:rPr>
                <w:spacing w:val="-2"/>
                <w:sz w:val="24"/>
                <w:szCs w:val="24"/>
              </w:rPr>
              <w:t>45</w:t>
            </w:r>
          </w:p>
        </w:tc>
      </w:tr>
      <w:tr w:rsidR="00552FDB" w14:paraId="04BEF58B" w14:textId="77777777" w:rsidTr="00552FDB">
        <w:tc>
          <w:tcPr>
            <w:tcW w:w="3116" w:type="dxa"/>
          </w:tcPr>
          <w:p w14:paraId="2C1CFDEB" w14:textId="718CBB6E" w:rsidR="00552FDB" w:rsidRPr="00552FDB" w:rsidRDefault="00552FDB" w:rsidP="00552FDB">
            <w:pPr>
              <w:keepNext/>
              <w:widowControl w:val="0"/>
              <w:suppressAutoHyphens/>
              <w:jc w:val="center"/>
              <w:rPr>
                <w:rFonts w:eastAsia="HG Mincho Light J"/>
                <w:bCs/>
                <w:iCs/>
                <w:color w:val="000000"/>
                <w:kern w:val="32"/>
                <w:sz w:val="24"/>
                <w:szCs w:val="24"/>
              </w:rPr>
            </w:pPr>
            <w:r w:rsidRPr="00552FDB">
              <w:rPr>
                <w:spacing w:val="-5"/>
                <w:sz w:val="24"/>
                <w:szCs w:val="24"/>
              </w:rPr>
              <w:t>10</w:t>
            </w:r>
          </w:p>
        </w:tc>
        <w:tc>
          <w:tcPr>
            <w:tcW w:w="3114" w:type="dxa"/>
            <w:gridSpan w:val="2"/>
          </w:tcPr>
          <w:p w14:paraId="6F45E168" w14:textId="30387611" w:rsidR="00552FDB" w:rsidRPr="00552FDB" w:rsidRDefault="00552FDB" w:rsidP="00552FDB">
            <w:pPr>
              <w:pStyle w:val="TableParagraph"/>
              <w:ind w:left="98"/>
              <w:rPr>
                <w:sz w:val="24"/>
                <w:szCs w:val="24"/>
              </w:rPr>
            </w:pPr>
            <w:r w:rsidRPr="00552FDB">
              <w:rPr>
                <w:spacing w:val="-2"/>
                <w:sz w:val="24"/>
                <w:szCs w:val="24"/>
              </w:rPr>
              <w:t>512584</w:t>
            </w:r>
            <w:r w:rsidR="00265B5C">
              <w:rPr>
                <w:spacing w:val="-2"/>
                <w:sz w:val="24"/>
                <w:szCs w:val="24"/>
              </w:rPr>
              <w:t>.</w:t>
            </w:r>
            <w:r w:rsidRPr="00552FDB">
              <w:rPr>
                <w:spacing w:val="-2"/>
                <w:sz w:val="24"/>
                <w:szCs w:val="24"/>
              </w:rPr>
              <w:t>96</w:t>
            </w:r>
          </w:p>
        </w:tc>
        <w:tc>
          <w:tcPr>
            <w:tcW w:w="3114" w:type="dxa"/>
          </w:tcPr>
          <w:p w14:paraId="66E54618" w14:textId="4C33D688" w:rsidR="00552FDB" w:rsidRPr="00552FDB" w:rsidRDefault="00552FDB" w:rsidP="00552FDB">
            <w:pPr>
              <w:pStyle w:val="TableParagraph"/>
              <w:ind w:left="98"/>
              <w:rPr>
                <w:sz w:val="24"/>
                <w:szCs w:val="24"/>
              </w:rPr>
            </w:pPr>
            <w:r w:rsidRPr="00552FDB">
              <w:rPr>
                <w:spacing w:val="-2"/>
                <w:sz w:val="24"/>
                <w:szCs w:val="24"/>
              </w:rPr>
              <w:t>1296430</w:t>
            </w:r>
            <w:r w:rsidR="00265B5C">
              <w:rPr>
                <w:spacing w:val="-2"/>
                <w:sz w:val="24"/>
                <w:szCs w:val="24"/>
              </w:rPr>
              <w:t>.</w:t>
            </w:r>
            <w:r w:rsidRPr="00552FDB">
              <w:rPr>
                <w:spacing w:val="-2"/>
                <w:sz w:val="24"/>
                <w:szCs w:val="24"/>
              </w:rPr>
              <w:t>35</w:t>
            </w:r>
          </w:p>
        </w:tc>
      </w:tr>
      <w:tr w:rsidR="00552FDB" w14:paraId="4DCEBBC3" w14:textId="77777777" w:rsidTr="00552FDB">
        <w:tc>
          <w:tcPr>
            <w:tcW w:w="3116" w:type="dxa"/>
          </w:tcPr>
          <w:p w14:paraId="2CDE7B69" w14:textId="192F0020" w:rsidR="00552FDB" w:rsidRPr="00552FDB" w:rsidRDefault="00552FDB" w:rsidP="00552FDB">
            <w:pPr>
              <w:keepNext/>
              <w:widowControl w:val="0"/>
              <w:suppressAutoHyphens/>
              <w:jc w:val="center"/>
              <w:rPr>
                <w:rFonts w:eastAsia="HG Mincho Light J"/>
                <w:bCs/>
                <w:iCs/>
                <w:color w:val="000000"/>
                <w:kern w:val="32"/>
                <w:sz w:val="24"/>
                <w:szCs w:val="24"/>
              </w:rPr>
            </w:pPr>
            <w:r w:rsidRPr="00552FDB">
              <w:rPr>
                <w:spacing w:val="-5"/>
                <w:sz w:val="24"/>
                <w:szCs w:val="24"/>
              </w:rPr>
              <w:t>11</w:t>
            </w:r>
          </w:p>
        </w:tc>
        <w:tc>
          <w:tcPr>
            <w:tcW w:w="3114" w:type="dxa"/>
            <w:gridSpan w:val="2"/>
          </w:tcPr>
          <w:p w14:paraId="6E314189" w14:textId="2B170671" w:rsidR="00552FDB" w:rsidRPr="00552FDB" w:rsidRDefault="00552FDB" w:rsidP="00552FDB">
            <w:pPr>
              <w:pStyle w:val="TableParagraph"/>
              <w:ind w:left="98"/>
              <w:rPr>
                <w:sz w:val="24"/>
                <w:szCs w:val="24"/>
              </w:rPr>
            </w:pPr>
            <w:r w:rsidRPr="00552FDB">
              <w:rPr>
                <w:spacing w:val="-2"/>
                <w:sz w:val="24"/>
                <w:szCs w:val="24"/>
              </w:rPr>
              <w:t>512583</w:t>
            </w:r>
            <w:r w:rsidR="00265B5C">
              <w:rPr>
                <w:spacing w:val="-2"/>
                <w:sz w:val="24"/>
                <w:szCs w:val="24"/>
              </w:rPr>
              <w:t>.</w:t>
            </w:r>
            <w:r w:rsidRPr="00552FDB">
              <w:rPr>
                <w:spacing w:val="-2"/>
                <w:sz w:val="24"/>
                <w:szCs w:val="24"/>
              </w:rPr>
              <w:t>49</w:t>
            </w:r>
          </w:p>
        </w:tc>
        <w:tc>
          <w:tcPr>
            <w:tcW w:w="3114" w:type="dxa"/>
          </w:tcPr>
          <w:p w14:paraId="72AC0F2A" w14:textId="2F6BD7EA" w:rsidR="00552FDB" w:rsidRPr="00552FDB" w:rsidRDefault="00552FDB" w:rsidP="00552FDB">
            <w:pPr>
              <w:pStyle w:val="TableParagraph"/>
              <w:ind w:left="98"/>
              <w:rPr>
                <w:sz w:val="24"/>
                <w:szCs w:val="24"/>
              </w:rPr>
            </w:pPr>
            <w:r w:rsidRPr="00552FDB">
              <w:rPr>
                <w:spacing w:val="-2"/>
                <w:sz w:val="24"/>
                <w:szCs w:val="24"/>
              </w:rPr>
              <w:t>1296425</w:t>
            </w:r>
            <w:r w:rsidR="00265B5C">
              <w:rPr>
                <w:spacing w:val="-2"/>
                <w:sz w:val="24"/>
                <w:szCs w:val="24"/>
              </w:rPr>
              <w:t>.</w:t>
            </w:r>
            <w:r w:rsidRPr="00552FDB">
              <w:rPr>
                <w:spacing w:val="-2"/>
                <w:sz w:val="24"/>
                <w:szCs w:val="24"/>
              </w:rPr>
              <w:t>02</w:t>
            </w:r>
          </w:p>
        </w:tc>
      </w:tr>
      <w:tr w:rsidR="00552FDB" w14:paraId="032D4E08" w14:textId="77777777" w:rsidTr="00552FDB">
        <w:tc>
          <w:tcPr>
            <w:tcW w:w="3116" w:type="dxa"/>
          </w:tcPr>
          <w:p w14:paraId="0F060B46" w14:textId="7757604D" w:rsidR="00552FDB" w:rsidRPr="00552FDB" w:rsidRDefault="00552FDB" w:rsidP="00552FDB">
            <w:pPr>
              <w:keepNext/>
              <w:widowControl w:val="0"/>
              <w:suppressAutoHyphens/>
              <w:jc w:val="center"/>
              <w:rPr>
                <w:rFonts w:eastAsia="HG Mincho Light J"/>
                <w:bCs/>
                <w:iCs/>
                <w:color w:val="000000"/>
                <w:kern w:val="32"/>
                <w:sz w:val="24"/>
                <w:szCs w:val="24"/>
              </w:rPr>
            </w:pPr>
            <w:r w:rsidRPr="00552FDB">
              <w:rPr>
                <w:spacing w:val="-5"/>
                <w:sz w:val="24"/>
                <w:szCs w:val="24"/>
              </w:rPr>
              <w:t>12</w:t>
            </w:r>
          </w:p>
        </w:tc>
        <w:tc>
          <w:tcPr>
            <w:tcW w:w="3114" w:type="dxa"/>
            <w:gridSpan w:val="2"/>
          </w:tcPr>
          <w:p w14:paraId="75EB3153" w14:textId="59CC721B" w:rsidR="00552FDB" w:rsidRPr="00552FDB" w:rsidRDefault="00552FDB" w:rsidP="00552FDB">
            <w:pPr>
              <w:pStyle w:val="TableParagraph"/>
              <w:ind w:left="98"/>
              <w:rPr>
                <w:sz w:val="24"/>
                <w:szCs w:val="24"/>
              </w:rPr>
            </w:pPr>
            <w:r w:rsidRPr="00552FDB">
              <w:rPr>
                <w:spacing w:val="-2"/>
                <w:sz w:val="24"/>
                <w:szCs w:val="24"/>
              </w:rPr>
              <w:t>512584</w:t>
            </w:r>
            <w:r w:rsidR="00265B5C">
              <w:rPr>
                <w:spacing w:val="-2"/>
                <w:sz w:val="24"/>
                <w:szCs w:val="24"/>
              </w:rPr>
              <w:t>.</w:t>
            </w:r>
            <w:r w:rsidRPr="00552FDB">
              <w:rPr>
                <w:spacing w:val="-2"/>
                <w:sz w:val="24"/>
                <w:szCs w:val="24"/>
              </w:rPr>
              <w:t>79</w:t>
            </w:r>
          </w:p>
        </w:tc>
        <w:tc>
          <w:tcPr>
            <w:tcW w:w="3114" w:type="dxa"/>
          </w:tcPr>
          <w:p w14:paraId="5AD0467F" w14:textId="768B3035" w:rsidR="00552FDB" w:rsidRPr="00552FDB" w:rsidRDefault="00552FDB" w:rsidP="00552FDB">
            <w:pPr>
              <w:pStyle w:val="TableParagraph"/>
              <w:ind w:left="98"/>
              <w:rPr>
                <w:sz w:val="24"/>
                <w:szCs w:val="24"/>
              </w:rPr>
            </w:pPr>
            <w:r w:rsidRPr="00552FDB">
              <w:rPr>
                <w:spacing w:val="-2"/>
                <w:sz w:val="24"/>
                <w:szCs w:val="24"/>
              </w:rPr>
              <w:t>1296420</w:t>
            </w:r>
            <w:r w:rsidR="00265B5C">
              <w:rPr>
                <w:spacing w:val="-2"/>
                <w:sz w:val="24"/>
                <w:szCs w:val="24"/>
              </w:rPr>
              <w:t>.</w:t>
            </w:r>
            <w:r w:rsidRPr="00552FDB">
              <w:rPr>
                <w:spacing w:val="-2"/>
                <w:sz w:val="24"/>
                <w:szCs w:val="24"/>
              </w:rPr>
              <w:t>19</w:t>
            </w:r>
          </w:p>
        </w:tc>
      </w:tr>
      <w:tr w:rsidR="00552FDB" w14:paraId="36DCC881" w14:textId="77777777" w:rsidTr="00552FDB">
        <w:tc>
          <w:tcPr>
            <w:tcW w:w="3116" w:type="dxa"/>
          </w:tcPr>
          <w:p w14:paraId="7C173EDA" w14:textId="028D143A" w:rsidR="00552FDB" w:rsidRPr="00552FDB" w:rsidRDefault="00552FDB" w:rsidP="00552FDB">
            <w:pPr>
              <w:keepNext/>
              <w:widowControl w:val="0"/>
              <w:suppressAutoHyphens/>
              <w:jc w:val="center"/>
              <w:rPr>
                <w:rFonts w:eastAsia="HG Mincho Light J"/>
                <w:bCs/>
                <w:iCs/>
                <w:color w:val="000000"/>
                <w:kern w:val="32"/>
                <w:sz w:val="24"/>
                <w:szCs w:val="24"/>
              </w:rPr>
            </w:pPr>
            <w:r w:rsidRPr="00552FDB">
              <w:rPr>
                <w:spacing w:val="-5"/>
                <w:sz w:val="24"/>
                <w:szCs w:val="24"/>
              </w:rPr>
              <w:t>13</w:t>
            </w:r>
          </w:p>
        </w:tc>
        <w:tc>
          <w:tcPr>
            <w:tcW w:w="3114" w:type="dxa"/>
            <w:gridSpan w:val="2"/>
          </w:tcPr>
          <w:p w14:paraId="22D32903" w14:textId="34244CA6" w:rsidR="00552FDB" w:rsidRPr="00552FDB" w:rsidRDefault="00552FDB" w:rsidP="00552FDB">
            <w:pPr>
              <w:pStyle w:val="TableParagraph"/>
              <w:ind w:left="98"/>
              <w:rPr>
                <w:sz w:val="24"/>
                <w:szCs w:val="24"/>
              </w:rPr>
            </w:pPr>
            <w:r w:rsidRPr="00552FDB">
              <w:rPr>
                <w:spacing w:val="-2"/>
                <w:sz w:val="24"/>
                <w:szCs w:val="24"/>
              </w:rPr>
              <w:t>512588</w:t>
            </w:r>
            <w:r w:rsidR="00265B5C">
              <w:rPr>
                <w:spacing w:val="-2"/>
                <w:sz w:val="24"/>
                <w:szCs w:val="24"/>
              </w:rPr>
              <w:t>.</w:t>
            </w:r>
            <w:r w:rsidRPr="00552FDB">
              <w:rPr>
                <w:spacing w:val="-2"/>
                <w:sz w:val="24"/>
                <w:szCs w:val="24"/>
              </w:rPr>
              <w:t>27</w:t>
            </w:r>
          </w:p>
        </w:tc>
        <w:tc>
          <w:tcPr>
            <w:tcW w:w="3114" w:type="dxa"/>
          </w:tcPr>
          <w:p w14:paraId="19D90D37" w14:textId="7E52A566" w:rsidR="00552FDB" w:rsidRPr="00552FDB" w:rsidRDefault="00552FDB" w:rsidP="00552FDB">
            <w:pPr>
              <w:pStyle w:val="TableParagraph"/>
              <w:ind w:left="98"/>
              <w:rPr>
                <w:sz w:val="24"/>
                <w:szCs w:val="24"/>
              </w:rPr>
            </w:pPr>
            <w:r w:rsidRPr="00552FDB">
              <w:rPr>
                <w:spacing w:val="-2"/>
                <w:sz w:val="24"/>
                <w:szCs w:val="24"/>
              </w:rPr>
              <w:t>1296416</w:t>
            </w:r>
            <w:r w:rsidR="00265B5C">
              <w:rPr>
                <w:spacing w:val="-2"/>
                <w:sz w:val="24"/>
                <w:szCs w:val="24"/>
              </w:rPr>
              <w:t>.</w:t>
            </w:r>
            <w:r w:rsidRPr="00552FDB">
              <w:rPr>
                <w:spacing w:val="-2"/>
                <w:sz w:val="24"/>
                <w:szCs w:val="24"/>
              </w:rPr>
              <w:t>60</w:t>
            </w:r>
          </w:p>
        </w:tc>
      </w:tr>
      <w:tr w:rsidR="00552FDB" w14:paraId="1621E630" w14:textId="77777777" w:rsidTr="00552FDB">
        <w:tc>
          <w:tcPr>
            <w:tcW w:w="3116" w:type="dxa"/>
          </w:tcPr>
          <w:p w14:paraId="4F04C851" w14:textId="4FEBBD59" w:rsidR="00552FDB" w:rsidRPr="00552FDB" w:rsidRDefault="00552FDB" w:rsidP="00552FDB">
            <w:pPr>
              <w:keepNext/>
              <w:widowControl w:val="0"/>
              <w:suppressAutoHyphens/>
              <w:jc w:val="center"/>
              <w:rPr>
                <w:rFonts w:eastAsia="HG Mincho Light J"/>
                <w:bCs/>
                <w:iCs/>
                <w:color w:val="000000"/>
                <w:kern w:val="32"/>
                <w:sz w:val="24"/>
                <w:szCs w:val="24"/>
              </w:rPr>
            </w:pPr>
            <w:r w:rsidRPr="00552FDB">
              <w:rPr>
                <w:spacing w:val="-5"/>
                <w:sz w:val="24"/>
                <w:szCs w:val="24"/>
              </w:rPr>
              <w:t>14</w:t>
            </w:r>
          </w:p>
        </w:tc>
        <w:tc>
          <w:tcPr>
            <w:tcW w:w="3114" w:type="dxa"/>
            <w:gridSpan w:val="2"/>
          </w:tcPr>
          <w:p w14:paraId="0585A1E6" w14:textId="75943FF6" w:rsidR="00552FDB" w:rsidRPr="00552FDB" w:rsidRDefault="00552FDB" w:rsidP="00552FDB">
            <w:pPr>
              <w:pStyle w:val="TableParagraph"/>
              <w:ind w:left="98"/>
              <w:rPr>
                <w:sz w:val="24"/>
                <w:szCs w:val="24"/>
              </w:rPr>
            </w:pPr>
            <w:r w:rsidRPr="00552FDB">
              <w:rPr>
                <w:spacing w:val="-2"/>
                <w:sz w:val="24"/>
                <w:szCs w:val="24"/>
              </w:rPr>
              <w:t>512592</w:t>
            </w:r>
            <w:r w:rsidR="00265B5C">
              <w:rPr>
                <w:spacing w:val="-2"/>
                <w:sz w:val="24"/>
                <w:szCs w:val="24"/>
              </w:rPr>
              <w:t>.</w:t>
            </w:r>
            <w:r w:rsidRPr="00552FDB">
              <w:rPr>
                <w:spacing w:val="-2"/>
                <w:sz w:val="24"/>
                <w:szCs w:val="24"/>
              </w:rPr>
              <w:t>67</w:t>
            </w:r>
          </w:p>
        </w:tc>
        <w:tc>
          <w:tcPr>
            <w:tcW w:w="3114" w:type="dxa"/>
          </w:tcPr>
          <w:p w14:paraId="72A09931" w14:textId="26612519" w:rsidR="00552FDB" w:rsidRPr="00552FDB" w:rsidRDefault="00552FDB" w:rsidP="00552FDB">
            <w:pPr>
              <w:pStyle w:val="TableParagraph"/>
              <w:ind w:left="98"/>
              <w:rPr>
                <w:sz w:val="24"/>
                <w:szCs w:val="24"/>
              </w:rPr>
            </w:pPr>
            <w:r w:rsidRPr="00552FDB">
              <w:rPr>
                <w:spacing w:val="-2"/>
                <w:sz w:val="24"/>
                <w:szCs w:val="24"/>
              </w:rPr>
              <w:t>1296413</w:t>
            </w:r>
            <w:r w:rsidR="00265B5C">
              <w:rPr>
                <w:spacing w:val="-2"/>
                <w:sz w:val="24"/>
                <w:szCs w:val="24"/>
              </w:rPr>
              <w:t>.</w:t>
            </w:r>
            <w:r w:rsidRPr="00552FDB">
              <w:rPr>
                <w:spacing w:val="-2"/>
                <w:sz w:val="24"/>
                <w:szCs w:val="24"/>
              </w:rPr>
              <w:t>91</w:t>
            </w:r>
          </w:p>
        </w:tc>
      </w:tr>
      <w:tr w:rsidR="00552FDB" w14:paraId="35D5A4F0" w14:textId="77777777" w:rsidTr="00552FDB">
        <w:tc>
          <w:tcPr>
            <w:tcW w:w="3116" w:type="dxa"/>
          </w:tcPr>
          <w:p w14:paraId="2D887CCE" w14:textId="71456857" w:rsidR="00552FDB" w:rsidRPr="00552FDB" w:rsidRDefault="00552FDB" w:rsidP="00552FDB">
            <w:pPr>
              <w:keepNext/>
              <w:widowControl w:val="0"/>
              <w:suppressAutoHyphens/>
              <w:jc w:val="center"/>
              <w:rPr>
                <w:rFonts w:eastAsia="HG Mincho Light J"/>
                <w:bCs/>
                <w:iCs/>
                <w:color w:val="000000"/>
                <w:kern w:val="32"/>
                <w:sz w:val="24"/>
                <w:szCs w:val="24"/>
              </w:rPr>
            </w:pPr>
            <w:r w:rsidRPr="00552FDB">
              <w:rPr>
                <w:spacing w:val="-5"/>
                <w:sz w:val="24"/>
                <w:szCs w:val="24"/>
              </w:rPr>
              <w:t>15</w:t>
            </w:r>
          </w:p>
        </w:tc>
        <w:tc>
          <w:tcPr>
            <w:tcW w:w="3114" w:type="dxa"/>
            <w:gridSpan w:val="2"/>
          </w:tcPr>
          <w:p w14:paraId="6828BB9B" w14:textId="597BB5A4" w:rsidR="00552FDB" w:rsidRPr="00552FDB" w:rsidRDefault="00552FDB" w:rsidP="00552FDB">
            <w:pPr>
              <w:pStyle w:val="TableParagraph"/>
              <w:ind w:left="98"/>
              <w:rPr>
                <w:sz w:val="24"/>
                <w:szCs w:val="24"/>
              </w:rPr>
            </w:pPr>
            <w:r w:rsidRPr="00552FDB">
              <w:rPr>
                <w:spacing w:val="-2"/>
                <w:sz w:val="24"/>
                <w:szCs w:val="24"/>
              </w:rPr>
              <w:t>512598</w:t>
            </w:r>
            <w:r w:rsidR="00265B5C">
              <w:rPr>
                <w:spacing w:val="-2"/>
                <w:sz w:val="24"/>
                <w:szCs w:val="24"/>
              </w:rPr>
              <w:t>.</w:t>
            </w:r>
            <w:r w:rsidRPr="00552FDB">
              <w:rPr>
                <w:spacing w:val="-2"/>
                <w:sz w:val="24"/>
                <w:szCs w:val="24"/>
              </w:rPr>
              <w:t>00</w:t>
            </w:r>
          </w:p>
        </w:tc>
        <w:tc>
          <w:tcPr>
            <w:tcW w:w="3114" w:type="dxa"/>
          </w:tcPr>
          <w:p w14:paraId="7DB2222A" w14:textId="2B1528F9" w:rsidR="00552FDB" w:rsidRPr="00552FDB" w:rsidRDefault="00552FDB" w:rsidP="00552FDB">
            <w:pPr>
              <w:pStyle w:val="TableParagraph"/>
              <w:ind w:left="98"/>
              <w:rPr>
                <w:sz w:val="24"/>
                <w:szCs w:val="24"/>
              </w:rPr>
            </w:pPr>
            <w:r w:rsidRPr="00552FDB">
              <w:rPr>
                <w:spacing w:val="-2"/>
                <w:sz w:val="24"/>
                <w:szCs w:val="24"/>
              </w:rPr>
              <w:t>1296412</w:t>
            </w:r>
            <w:r w:rsidR="00265B5C">
              <w:rPr>
                <w:spacing w:val="-2"/>
                <w:sz w:val="24"/>
                <w:szCs w:val="24"/>
              </w:rPr>
              <w:t>.</w:t>
            </w:r>
            <w:r w:rsidRPr="00552FDB">
              <w:rPr>
                <w:spacing w:val="-2"/>
                <w:sz w:val="24"/>
                <w:szCs w:val="24"/>
              </w:rPr>
              <w:t>44</w:t>
            </w:r>
          </w:p>
        </w:tc>
      </w:tr>
      <w:tr w:rsidR="00552FDB" w14:paraId="54ACFA73" w14:textId="77777777" w:rsidTr="00552FDB">
        <w:tc>
          <w:tcPr>
            <w:tcW w:w="3116" w:type="dxa"/>
          </w:tcPr>
          <w:p w14:paraId="60255271" w14:textId="021229D6" w:rsidR="00552FDB" w:rsidRPr="00552FDB" w:rsidRDefault="00552FDB" w:rsidP="00552FDB">
            <w:pPr>
              <w:keepNext/>
              <w:widowControl w:val="0"/>
              <w:suppressAutoHyphens/>
              <w:jc w:val="center"/>
              <w:rPr>
                <w:rFonts w:eastAsia="HG Mincho Light J"/>
                <w:bCs/>
                <w:iCs/>
                <w:color w:val="000000"/>
                <w:kern w:val="32"/>
                <w:sz w:val="24"/>
                <w:szCs w:val="24"/>
              </w:rPr>
            </w:pPr>
            <w:r w:rsidRPr="00552FDB">
              <w:rPr>
                <w:spacing w:val="-5"/>
                <w:sz w:val="24"/>
                <w:szCs w:val="24"/>
              </w:rPr>
              <w:t>16</w:t>
            </w:r>
          </w:p>
        </w:tc>
        <w:tc>
          <w:tcPr>
            <w:tcW w:w="3114" w:type="dxa"/>
            <w:gridSpan w:val="2"/>
          </w:tcPr>
          <w:p w14:paraId="12D8AF4A" w14:textId="339E99BD" w:rsidR="00552FDB" w:rsidRPr="00552FDB" w:rsidRDefault="00552FDB" w:rsidP="00552FDB">
            <w:pPr>
              <w:pStyle w:val="TableParagraph"/>
              <w:ind w:left="98"/>
              <w:rPr>
                <w:sz w:val="24"/>
                <w:szCs w:val="24"/>
              </w:rPr>
            </w:pPr>
            <w:r w:rsidRPr="00552FDB">
              <w:rPr>
                <w:spacing w:val="-2"/>
                <w:sz w:val="24"/>
                <w:szCs w:val="24"/>
              </w:rPr>
              <w:t>512602</w:t>
            </w:r>
            <w:r w:rsidR="00265B5C">
              <w:rPr>
                <w:spacing w:val="-2"/>
                <w:sz w:val="24"/>
                <w:szCs w:val="24"/>
              </w:rPr>
              <w:t>.</w:t>
            </w:r>
            <w:r w:rsidRPr="00552FDB">
              <w:rPr>
                <w:spacing w:val="-2"/>
                <w:sz w:val="24"/>
                <w:szCs w:val="24"/>
              </w:rPr>
              <w:t>83</w:t>
            </w:r>
          </w:p>
        </w:tc>
        <w:tc>
          <w:tcPr>
            <w:tcW w:w="3114" w:type="dxa"/>
          </w:tcPr>
          <w:p w14:paraId="1DC9757D" w14:textId="58777B6F" w:rsidR="00552FDB" w:rsidRPr="00552FDB" w:rsidRDefault="00552FDB" w:rsidP="00552FDB">
            <w:pPr>
              <w:pStyle w:val="TableParagraph"/>
              <w:ind w:left="98"/>
              <w:rPr>
                <w:sz w:val="24"/>
                <w:szCs w:val="24"/>
              </w:rPr>
            </w:pPr>
            <w:r w:rsidRPr="00552FDB">
              <w:rPr>
                <w:spacing w:val="-2"/>
                <w:sz w:val="24"/>
                <w:szCs w:val="24"/>
              </w:rPr>
              <w:t>1296413</w:t>
            </w:r>
            <w:r w:rsidR="00265B5C">
              <w:rPr>
                <w:spacing w:val="-2"/>
                <w:sz w:val="24"/>
                <w:szCs w:val="24"/>
              </w:rPr>
              <w:t>.</w:t>
            </w:r>
            <w:r w:rsidRPr="00552FDB">
              <w:rPr>
                <w:spacing w:val="-2"/>
                <w:sz w:val="24"/>
                <w:szCs w:val="24"/>
              </w:rPr>
              <w:t>74</w:t>
            </w:r>
          </w:p>
        </w:tc>
      </w:tr>
      <w:tr w:rsidR="005B1FB6" w14:paraId="7118E546" w14:textId="77777777" w:rsidTr="00552FDB">
        <w:tc>
          <w:tcPr>
            <w:tcW w:w="3116" w:type="dxa"/>
          </w:tcPr>
          <w:p w14:paraId="669DB8AD" w14:textId="6320A3B1" w:rsidR="005B1FB6" w:rsidRPr="00552FDB" w:rsidRDefault="005B1FB6" w:rsidP="00552FDB">
            <w:pPr>
              <w:keepNext/>
              <w:widowControl w:val="0"/>
              <w:suppressAutoHyphens/>
              <w:jc w:val="center"/>
              <w:rPr>
                <w:spacing w:val="-5"/>
                <w:sz w:val="24"/>
                <w:szCs w:val="24"/>
              </w:rPr>
            </w:pPr>
            <w:r>
              <w:rPr>
                <w:spacing w:val="-5"/>
                <w:sz w:val="24"/>
                <w:szCs w:val="24"/>
              </w:rPr>
              <w:t>1</w:t>
            </w:r>
          </w:p>
        </w:tc>
        <w:tc>
          <w:tcPr>
            <w:tcW w:w="3114" w:type="dxa"/>
            <w:gridSpan w:val="2"/>
          </w:tcPr>
          <w:p w14:paraId="4BC2B5D7" w14:textId="4687B3A7" w:rsidR="005B1FB6" w:rsidRPr="005B1FB6" w:rsidRDefault="005B1FB6" w:rsidP="005B1FB6">
            <w:pPr>
              <w:pStyle w:val="TableParagraph"/>
              <w:ind w:left="98"/>
              <w:rPr>
                <w:spacing w:val="-2"/>
                <w:sz w:val="24"/>
                <w:szCs w:val="24"/>
              </w:rPr>
            </w:pPr>
            <w:r w:rsidRPr="005B1FB6">
              <w:rPr>
                <w:sz w:val="24"/>
                <w:szCs w:val="24"/>
              </w:rPr>
              <w:t>512606</w:t>
            </w:r>
            <w:r w:rsidR="00265B5C">
              <w:rPr>
                <w:sz w:val="24"/>
                <w:szCs w:val="24"/>
              </w:rPr>
              <w:t>.</w:t>
            </w:r>
            <w:r w:rsidRPr="005B1FB6">
              <w:rPr>
                <w:sz w:val="24"/>
                <w:szCs w:val="24"/>
              </w:rPr>
              <w:t xml:space="preserve">42  </w:t>
            </w:r>
          </w:p>
        </w:tc>
        <w:tc>
          <w:tcPr>
            <w:tcW w:w="3114" w:type="dxa"/>
          </w:tcPr>
          <w:p w14:paraId="07C6CFA7" w14:textId="3481B024" w:rsidR="005B1FB6" w:rsidRPr="005B1FB6" w:rsidRDefault="005B1FB6" w:rsidP="00552FDB">
            <w:pPr>
              <w:pStyle w:val="TableParagraph"/>
              <w:ind w:left="98"/>
              <w:rPr>
                <w:spacing w:val="-2"/>
                <w:sz w:val="24"/>
                <w:szCs w:val="24"/>
              </w:rPr>
            </w:pPr>
            <w:r w:rsidRPr="005B1FB6">
              <w:rPr>
                <w:sz w:val="24"/>
                <w:szCs w:val="24"/>
              </w:rPr>
              <w:t xml:space="preserve"> 1296417</w:t>
            </w:r>
            <w:r w:rsidR="00265B5C">
              <w:rPr>
                <w:sz w:val="24"/>
                <w:szCs w:val="24"/>
              </w:rPr>
              <w:t>.</w:t>
            </w:r>
            <w:r w:rsidRPr="005B1FB6">
              <w:rPr>
                <w:sz w:val="24"/>
                <w:szCs w:val="24"/>
              </w:rPr>
              <w:t>22</w:t>
            </w:r>
          </w:p>
        </w:tc>
      </w:tr>
      <w:tr w:rsidR="00D74185" w14:paraId="25FE55DE" w14:textId="77777777" w:rsidTr="00552F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DA901A9" w14:textId="77777777" w:rsidR="00D74185" w:rsidRDefault="00D74185" w:rsidP="007544DC">
            <w:pPr>
              <w:tabs>
                <w:tab w:val="left" w:pos="2940"/>
              </w:tabs>
              <w:rPr>
                <w:sz w:val="28"/>
                <w:szCs w:val="28"/>
              </w:rPr>
            </w:pPr>
          </w:p>
          <w:p w14:paraId="37B1AB21" w14:textId="77777777" w:rsidR="00D74185" w:rsidRDefault="00D74185" w:rsidP="007544DC">
            <w:pPr>
              <w:tabs>
                <w:tab w:val="left" w:pos="2940"/>
              </w:tabs>
              <w:rPr>
                <w:sz w:val="28"/>
                <w:szCs w:val="28"/>
              </w:rPr>
            </w:pPr>
          </w:p>
          <w:p w14:paraId="35FED8B2" w14:textId="77777777" w:rsidR="00D74185" w:rsidRDefault="00D74185" w:rsidP="007544DC">
            <w:pPr>
              <w:tabs>
                <w:tab w:val="left" w:pos="2940"/>
              </w:tabs>
              <w:rPr>
                <w:sz w:val="28"/>
                <w:szCs w:val="28"/>
              </w:rPr>
            </w:pPr>
          </w:p>
          <w:p w14:paraId="0CCBF7FD" w14:textId="77777777" w:rsidR="00D74185" w:rsidRDefault="00D74185" w:rsidP="007544DC">
            <w:pPr>
              <w:tabs>
                <w:tab w:val="left" w:pos="2940"/>
              </w:tabs>
              <w:rPr>
                <w:sz w:val="28"/>
                <w:szCs w:val="28"/>
              </w:rPr>
            </w:pPr>
            <w:proofErr w:type="gramStart"/>
            <w:r>
              <w:rPr>
                <w:sz w:val="28"/>
                <w:szCs w:val="28"/>
              </w:rPr>
              <w:t>Исполняющий</w:t>
            </w:r>
            <w:proofErr w:type="gramEnd"/>
            <w:r>
              <w:rPr>
                <w:sz w:val="28"/>
                <w:szCs w:val="28"/>
              </w:rPr>
              <w:t xml:space="preserve"> обязанности р</w:t>
            </w:r>
            <w:r w:rsidRPr="00FD6E41">
              <w:rPr>
                <w:sz w:val="28"/>
                <w:szCs w:val="28"/>
              </w:rPr>
              <w:t>уководител</w:t>
            </w:r>
            <w:r>
              <w:rPr>
                <w:sz w:val="28"/>
                <w:szCs w:val="28"/>
              </w:rPr>
              <w:t xml:space="preserve">я </w:t>
            </w:r>
            <w:r w:rsidRPr="00FD6E41">
              <w:rPr>
                <w:sz w:val="28"/>
                <w:szCs w:val="28"/>
              </w:rPr>
              <w:t>управления</w:t>
            </w:r>
            <w:r>
              <w:rPr>
                <w:sz w:val="28"/>
                <w:szCs w:val="28"/>
              </w:rPr>
              <w:t xml:space="preserve"> </w:t>
            </w:r>
            <w:r w:rsidRPr="00FD6E41">
              <w:rPr>
                <w:sz w:val="28"/>
                <w:szCs w:val="28"/>
              </w:rPr>
              <w:t xml:space="preserve">имущественных </w:t>
            </w:r>
          </w:p>
          <w:p w14:paraId="3B41B233" w14:textId="07F557CA" w:rsidR="00D74185" w:rsidRDefault="00D74185" w:rsidP="00552FDB">
            <w:pPr>
              <w:tabs>
                <w:tab w:val="left" w:pos="2940"/>
              </w:tabs>
              <w:rPr>
                <w:sz w:val="28"/>
                <w:szCs w:val="28"/>
              </w:rPr>
            </w:pPr>
            <w:r w:rsidRPr="00FD6E41">
              <w:rPr>
                <w:sz w:val="28"/>
                <w:szCs w:val="28"/>
              </w:rPr>
              <w:t>и земельных отношений</w:t>
            </w:r>
          </w:p>
        </w:tc>
        <w:tc>
          <w:tcPr>
            <w:tcW w:w="3836" w:type="dxa"/>
            <w:gridSpan w:val="2"/>
          </w:tcPr>
          <w:p w14:paraId="2661BA7B" w14:textId="77777777" w:rsidR="00D74185" w:rsidRDefault="00D74185" w:rsidP="007544DC">
            <w:pPr>
              <w:rPr>
                <w:sz w:val="28"/>
                <w:szCs w:val="28"/>
              </w:rPr>
            </w:pPr>
          </w:p>
          <w:p w14:paraId="0E3BCBEA" w14:textId="77777777" w:rsidR="00D74185" w:rsidRDefault="00D74185" w:rsidP="007544DC">
            <w:pPr>
              <w:rPr>
                <w:sz w:val="28"/>
                <w:szCs w:val="28"/>
              </w:rPr>
            </w:pPr>
          </w:p>
          <w:p w14:paraId="270A9192" w14:textId="77777777" w:rsidR="00D74185" w:rsidRDefault="00D74185" w:rsidP="007544DC">
            <w:pPr>
              <w:rPr>
                <w:sz w:val="28"/>
                <w:szCs w:val="28"/>
              </w:rPr>
            </w:pPr>
            <w:r>
              <w:rPr>
                <w:sz w:val="28"/>
                <w:szCs w:val="28"/>
              </w:rPr>
              <w:t xml:space="preserve">                       </w:t>
            </w:r>
          </w:p>
          <w:p w14:paraId="5B7F6567" w14:textId="77777777" w:rsidR="00D74185" w:rsidRDefault="00D74185" w:rsidP="007544DC">
            <w:pPr>
              <w:rPr>
                <w:sz w:val="28"/>
                <w:szCs w:val="28"/>
              </w:rPr>
            </w:pPr>
          </w:p>
          <w:p w14:paraId="416218AE" w14:textId="77777777" w:rsidR="00D74185" w:rsidRDefault="00D74185" w:rsidP="007544DC">
            <w:pPr>
              <w:rPr>
                <w:sz w:val="28"/>
                <w:szCs w:val="28"/>
              </w:rPr>
            </w:pPr>
            <w:r>
              <w:rPr>
                <w:sz w:val="28"/>
                <w:szCs w:val="28"/>
              </w:rPr>
              <w:t xml:space="preserve">                               </w:t>
            </w:r>
          </w:p>
          <w:p w14:paraId="39DE7369" w14:textId="6B599324" w:rsidR="00D74185" w:rsidRDefault="00D74185" w:rsidP="00552FDB">
            <w:pPr>
              <w:rPr>
                <w:sz w:val="28"/>
                <w:szCs w:val="28"/>
              </w:rPr>
            </w:pPr>
            <w:r>
              <w:rPr>
                <w:sz w:val="28"/>
                <w:szCs w:val="28"/>
              </w:rPr>
              <w:t xml:space="preserve">                     Р.И. Карасалихов</w:t>
            </w:r>
          </w:p>
        </w:tc>
      </w:tr>
    </w:tbl>
    <w:p w14:paraId="2930ED82"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BE496" w14:textId="77777777" w:rsidR="007D4590" w:rsidRDefault="007D4590" w:rsidP="00A34861">
      <w:pPr>
        <w:spacing w:after="0" w:line="240" w:lineRule="auto"/>
      </w:pPr>
      <w:r>
        <w:separator/>
      </w:r>
    </w:p>
  </w:endnote>
  <w:endnote w:type="continuationSeparator" w:id="0">
    <w:p w14:paraId="2510073D" w14:textId="77777777" w:rsidR="007D4590" w:rsidRDefault="007D4590"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4D537" w14:textId="77777777" w:rsidR="007D4590" w:rsidRDefault="007D4590" w:rsidP="00A34861">
      <w:pPr>
        <w:spacing w:after="0" w:line="240" w:lineRule="auto"/>
      </w:pPr>
      <w:r>
        <w:separator/>
      </w:r>
    </w:p>
  </w:footnote>
  <w:footnote w:type="continuationSeparator" w:id="0">
    <w:p w14:paraId="790ACE3E" w14:textId="77777777" w:rsidR="007D4590" w:rsidRDefault="007D4590"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043BB4" w:rsidRPr="00043BB4">
          <w:rPr>
            <w:noProof/>
            <w:lang w:val="ru-RU"/>
          </w:rPr>
          <w:t>3</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104F62"/>
    <w:rsid w:val="00150333"/>
    <w:rsid w:val="001827F3"/>
    <w:rsid w:val="001D46FE"/>
    <w:rsid w:val="002016BD"/>
    <w:rsid w:val="0021645B"/>
    <w:rsid w:val="00230A6D"/>
    <w:rsid w:val="00265B5C"/>
    <w:rsid w:val="002845D6"/>
    <w:rsid w:val="00294C24"/>
    <w:rsid w:val="002A2D99"/>
    <w:rsid w:val="00347254"/>
    <w:rsid w:val="00464E34"/>
    <w:rsid w:val="00510018"/>
    <w:rsid w:val="005367C8"/>
    <w:rsid w:val="00552FDB"/>
    <w:rsid w:val="00561C8D"/>
    <w:rsid w:val="0059754F"/>
    <w:rsid w:val="005B1FB6"/>
    <w:rsid w:val="005B2288"/>
    <w:rsid w:val="005C158F"/>
    <w:rsid w:val="005C3580"/>
    <w:rsid w:val="005D0C62"/>
    <w:rsid w:val="005D274F"/>
    <w:rsid w:val="0061109C"/>
    <w:rsid w:val="006B6ED4"/>
    <w:rsid w:val="00734662"/>
    <w:rsid w:val="00780260"/>
    <w:rsid w:val="007D4590"/>
    <w:rsid w:val="007D714F"/>
    <w:rsid w:val="007F0DD4"/>
    <w:rsid w:val="007F1CD4"/>
    <w:rsid w:val="0080254A"/>
    <w:rsid w:val="00822DA5"/>
    <w:rsid w:val="0085688E"/>
    <w:rsid w:val="008648DE"/>
    <w:rsid w:val="0088582C"/>
    <w:rsid w:val="008A77D2"/>
    <w:rsid w:val="008F5D3F"/>
    <w:rsid w:val="0090590A"/>
    <w:rsid w:val="00940AF9"/>
    <w:rsid w:val="009865CE"/>
    <w:rsid w:val="009B4BC8"/>
    <w:rsid w:val="009C345A"/>
    <w:rsid w:val="009C3D2D"/>
    <w:rsid w:val="00A078CF"/>
    <w:rsid w:val="00A13BD8"/>
    <w:rsid w:val="00A16B48"/>
    <w:rsid w:val="00A34861"/>
    <w:rsid w:val="00AA06AC"/>
    <w:rsid w:val="00B772A5"/>
    <w:rsid w:val="00BE422D"/>
    <w:rsid w:val="00C16331"/>
    <w:rsid w:val="00CD46FD"/>
    <w:rsid w:val="00CF7CA7"/>
    <w:rsid w:val="00D05BC2"/>
    <w:rsid w:val="00D23BB8"/>
    <w:rsid w:val="00D632EE"/>
    <w:rsid w:val="00D644F5"/>
    <w:rsid w:val="00D74185"/>
    <w:rsid w:val="00D93C93"/>
    <w:rsid w:val="00E468F5"/>
    <w:rsid w:val="00E63D6C"/>
    <w:rsid w:val="00EF27AC"/>
    <w:rsid w:val="00EF3415"/>
    <w:rsid w:val="00F57CB8"/>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2024-03-25T12:28:00Z</cp:lastPrinted>
  <dcterms:created xsi:type="dcterms:W3CDTF">2024-04-22T14:51:00Z</dcterms:created>
  <dcterms:modified xsi:type="dcterms:W3CDTF">2024-04-22T14:51:00Z</dcterms:modified>
</cp:coreProperties>
</file>