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B36B2" w14:textId="372BE584"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C83B58">
        <w:rPr>
          <w:rFonts w:ascii="Times New Roman" w:eastAsia="HG Mincho Light J" w:hAnsi="Times New Roman" w:cs="Times New Roman"/>
          <w:bCs/>
          <w:iCs/>
          <w:color w:val="000000"/>
          <w:kern w:val="32"/>
          <w:sz w:val="28"/>
          <w:szCs w:val="28"/>
        </w:rPr>
        <w:t xml:space="preserve"> № 1</w:t>
      </w:r>
    </w:p>
    <w:p w14:paraId="5DEE115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111B5BA5"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61978F26" w14:textId="650781E7"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2F39CB">
        <w:rPr>
          <w:rFonts w:ascii="Times New Roman" w:eastAsia="HG Mincho Light J" w:hAnsi="Times New Roman" w:cs="Times New Roman"/>
          <w:bCs/>
          <w:iCs/>
          <w:color w:val="000000"/>
          <w:kern w:val="32"/>
          <w:sz w:val="28"/>
          <w:szCs w:val="28"/>
        </w:rPr>
        <w:t xml:space="preserve"> 19.04.2024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2F39CB">
        <w:rPr>
          <w:rFonts w:ascii="Times New Roman" w:hAnsi="Times New Roman" w:cs="Times New Roman"/>
          <w:b/>
        </w:rPr>
        <w:t>513</w:t>
      </w:r>
      <w:bookmarkStart w:id="0" w:name="_GoBack"/>
      <w:bookmarkEnd w:id="0"/>
    </w:p>
    <w:p w14:paraId="0E5B8637"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6838A48D"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600D9461"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0402414E"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90"/>
        <w:gridCol w:w="3190"/>
        <w:gridCol w:w="3190"/>
      </w:tblGrid>
      <w:tr w:rsidR="005C158F" w14:paraId="2035B52D" w14:textId="77777777" w:rsidTr="001D46FE">
        <w:trPr>
          <w:tblHeader/>
        </w:trPr>
        <w:tc>
          <w:tcPr>
            <w:tcW w:w="3190" w:type="dxa"/>
          </w:tcPr>
          <w:p w14:paraId="65900EAC"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tcPr>
          <w:p w14:paraId="628FC54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14:paraId="409145F6"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D35A98" w14:paraId="1554653F" w14:textId="77777777" w:rsidTr="005C158F">
        <w:tc>
          <w:tcPr>
            <w:tcW w:w="3190" w:type="dxa"/>
          </w:tcPr>
          <w:p w14:paraId="47744BC6" w14:textId="036D9D7F"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1</w:t>
            </w:r>
          </w:p>
        </w:tc>
        <w:tc>
          <w:tcPr>
            <w:tcW w:w="3190" w:type="dxa"/>
          </w:tcPr>
          <w:p w14:paraId="538BCF42" w14:textId="37CC3A01" w:rsidR="00D35A98" w:rsidRPr="00D5782A" w:rsidRDefault="00D35A98" w:rsidP="00D5782A">
            <w:pPr>
              <w:pStyle w:val="TableParagraph"/>
              <w:ind w:left="98"/>
              <w:rPr>
                <w:rFonts w:eastAsia="HG Mincho Light J"/>
                <w:bCs/>
                <w:iCs/>
                <w:color w:val="000000"/>
                <w:kern w:val="32"/>
                <w:sz w:val="24"/>
                <w:szCs w:val="24"/>
              </w:rPr>
            </w:pPr>
            <w:r>
              <w:rPr>
                <w:sz w:val="24"/>
              </w:rPr>
              <w:t>517143.8</w:t>
            </w:r>
          </w:p>
        </w:tc>
        <w:tc>
          <w:tcPr>
            <w:tcW w:w="3190" w:type="dxa"/>
          </w:tcPr>
          <w:p w14:paraId="359AF922" w14:textId="34F9D49A" w:rsidR="00D35A98" w:rsidRPr="00D5782A" w:rsidRDefault="00D35A98" w:rsidP="00D5782A">
            <w:pPr>
              <w:pStyle w:val="TableParagraph"/>
              <w:ind w:left="98"/>
              <w:rPr>
                <w:rFonts w:eastAsia="HG Mincho Light J"/>
                <w:bCs/>
                <w:iCs/>
                <w:color w:val="000000"/>
                <w:kern w:val="32"/>
                <w:sz w:val="24"/>
                <w:szCs w:val="24"/>
              </w:rPr>
            </w:pPr>
            <w:r>
              <w:rPr>
                <w:sz w:val="24"/>
              </w:rPr>
              <w:t>1298659.75</w:t>
            </w:r>
          </w:p>
        </w:tc>
      </w:tr>
      <w:tr w:rsidR="00D35A98" w14:paraId="6A0B651B" w14:textId="77777777" w:rsidTr="005C158F">
        <w:tc>
          <w:tcPr>
            <w:tcW w:w="3190" w:type="dxa"/>
          </w:tcPr>
          <w:p w14:paraId="61BCD7D5" w14:textId="1F3FB1F5"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2</w:t>
            </w:r>
          </w:p>
        </w:tc>
        <w:tc>
          <w:tcPr>
            <w:tcW w:w="3190" w:type="dxa"/>
          </w:tcPr>
          <w:p w14:paraId="24B0FE31" w14:textId="0364AE6F" w:rsidR="00D35A98" w:rsidRPr="00D5782A" w:rsidRDefault="00D35A98" w:rsidP="00D5782A">
            <w:pPr>
              <w:pStyle w:val="TableParagraph"/>
              <w:ind w:left="98"/>
              <w:rPr>
                <w:rFonts w:eastAsia="HG Mincho Light J"/>
                <w:bCs/>
                <w:iCs/>
                <w:color w:val="000000"/>
                <w:kern w:val="32"/>
                <w:sz w:val="24"/>
                <w:szCs w:val="24"/>
              </w:rPr>
            </w:pPr>
            <w:r>
              <w:rPr>
                <w:sz w:val="24"/>
              </w:rPr>
              <w:t>517143.91</w:t>
            </w:r>
          </w:p>
        </w:tc>
        <w:tc>
          <w:tcPr>
            <w:tcW w:w="3190" w:type="dxa"/>
          </w:tcPr>
          <w:p w14:paraId="35146249" w14:textId="21BFF474" w:rsidR="00D35A98" w:rsidRPr="00D5782A" w:rsidRDefault="00D35A98" w:rsidP="00D5782A">
            <w:pPr>
              <w:pStyle w:val="TableParagraph"/>
              <w:ind w:left="98"/>
              <w:rPr>
                <w:rFonts w:eastAsia="HG Mincho Light J"/>
                <w:bCs/>
                <w:iCs/>
                <w:color w:val="000000"/>
                <w:kern w:val="32"/>
                <w:sz w:val="24"/>
                <w:szCs w:val="24"/>
              </w:rPr>
            </w:pPr>
            <w:r>
              <w:rPr>
                <w:sz w:val="24"/>
              </w:rPr>
              <w:t>1298661.7</w:t>
            </w:r>
          </w:p>
        </w:tc>
      </w:tr>
      <w:tr w:rsidR="00D35A98" w14:paraId="64CAABA5" w14:textId="77777777" w:rsidTr="005C158F">
        <w:tc>
          <w:tcPr>
            <w:tcW w:w="3190" w:type="dxa"/>
          </w:tcPr>
          <w:p w14:paraId="5232ADCD" w14:textId="699ACCE8"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3</w:t>
            </w:r>
          </w:p>
        </w:tc>
        <w:tc>
          <w:tcPr>
            <w:tcW w:w="3190" w:type="dxa"/>
          </w:tcPr>
          <w:p w14:paraId="7D426803" w14:textId="33A53F0C" w:rsidR="00D35A98" w:rsidRPr="00D5782A" w:rsidRDefault="00D35A98" w:rsidP="00D5782A">
            <w:pPr>
              <w:pStyle w:val="TableParagraph"/>
              <w:ind w:left="98"/>
              <w:rPr>
                <w:rFonts w:eastAsia="HG Mincho Light J"/>
                <w:bCs/>
                <w:iCs/>
                <w:color w:val="000000"/>
                <w:kern w:val="32"/>
                <w:sz w:val="24"/>
                <w:szCs w:val="24"/>
              </w:rPr>
            </w:pPr>
            <w:r>
              <w:rPr>
                <w:sz w:val="24"/>
              </w:rPr>
              <w:t>517141.4</w:t>
            </w:r>
          </w:p>
        </w:tc>
        <w:tc>
          <w:tcPr>
            <w:tcW w:w="3190" w:type="dxa"/>
          </w:tcPr>
          <w:p w14:paraId="779D336C" w14:textId="28FBBED2" w:rsidR="00D35A98" w:rsidRPr="00D5782A" w:rsidRDefault="00D35A98" w:rsidP="00D5782A">
            <w:pPr>
              <w:pStyle w:val="TableParagraph"/>
              <w:ind w:left="98"/>
              <w:rPr>
                <w:rFonts w:eastAsia="HG Mincho Light J"/>
                <w:bCs/>
                <w:iCs/>
                <w:color w:val="000000"/>
                <w:kern w:val="32"/>
                <w:sz w:val="24"/>
                <w:szCs w:val="24"/>
              </w:rPr>
            </w:pPr>
            <w:r>
              <w:rPr>
                <w:sz w:val="24"/>
              </w:rPr>
              <w:t>1298674.99</w:t>
            </w:r>
          </w:p>
        </w:tc>
      </w:tr>
      <w:tr w:rsidR="00D35A98" w14:paraId="480D7B34" w14:textId="77777777" w:rsidTr="005C158F">
        <w:tc>
          <w:tcPr>
            <w:tcW w:w="3190" w:type="dxa"/>
          </w:tcPr>
          <w:p w14:paraId="4E27CB0F" w14:textId="72B3D65E"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4</w:t>
            </w:r>
          </w:p>
        </w:tc>
        <w:tc>
          <w:tcPr>
            <w:tcW w:w="3190" w:type="dxa"/>
          </w:tcPr>
          <w:p w14:paraId="67A5CA6D" w14:textId="593FFBEB" w:rsidR="00D35A98" w:rsidRPr="00D5782A" w:rsidRDefault="00D35A98" w:rsidP="00D5782A">
            <w:pPr>
              <w:pStyle w:val="TableParagraph"/>
              <w:ind w:left="98"/>
              <w:rPr>
                <w:rFonts w:eastAsia="HG Mincho Light J"/>
                <w:bCs/>
                <w:iCs/>
                <w:color w:val="000000"/>
                <w:kern w:val="32"/>
                <w:sz w:val="24"/>
                <w:szCs w:val="24"/>
              </w:rPr>
            </w:pPr>
            <w:r>
              <w:rPr>
                <w:sz w:val="24"/>
              </w:rPr>
              <w:t>517141.9</w:t>
            </w:r>
          </w:p>
        </w:tc>
        <w:tc>
          <w:tcPr>
            <w:tcW w:w="3190" w:type="dxa"/>
          </w:tcPr>
          <w:p w14:paraId="5E53987A" w14:textId="33C71BD7" w:rsidR="00D35A98" w:rsidRPr="00D5782A" w:rsidRDefault="00D35A98" w:rsidP="00D5782A">
            <w:pPr>
              <w:pStyle w:val="TableParagraph"/>
              <w:ind w:left="98"/>
              <w:rPr>
                <w:rFonts w:eastAsia="HG Mincho Light J"/>
                <w:bCs/>
                <w:iCs/>
                <w:color w:val="000000"/>
                <w:kern w:val="32"/>
                <w:sz w:val="24"/>
                <w:szCs w:val="24"/>
              </w:rPr>
            </w:pPr>
            <w:r>
              <w:rPr>
                <w:sz w:val="24"/>
              </w:rPr>
              <w:t>1298676.77</w:t>
            </w:r>
          </w:p>
        </w:tc>
      </w:tr>
      <w:tr w:rsidR="00D35A98" w14:paraId="6F346AE5" w14:textId="77777777" w:rsidTr="005C158F">
        <w:tc>
          <w:tcPr>
            <w:tcW w:w="3190" w:type="dxa"/>
          </w:tcPr>
          <w:p w14:paraId="483C4F89" w14:textId="7833B82D"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5</w:t>
            </w:r>
          </w:p>
        </w:tc>
        <w:tc>
          <w:tcPr>
            <w:tcW w:w="3190" w:type="dxa"/>
          </w:tcPr>
          <w:p w14:paraId="4CC405D9" w14:textId="421B19D8" w:rsidR="00D35A98" w:rsidRPr="00D5782A" w:rsidRDefault="00D35A98" w:rsidP="00D5782A">
            <w:pPr>
              <w:pStyle w:val="TableParagraph"/>
              <w:ind w:left="98"/>
              <w:rPr>
                <w:rFonts w:eastAsia="HG Mincho Light J"/>
                <w:bCs/>
                <w:iCs/>
                <w:color w:val="000000"/>
                <w:kern w:val="32"/>
                <w:sz w:val="24"/>
                <w:szCs w:val="24"/>
              </w:rPr>
            </w:pPr>
            <w:r>
              <w:rPr>
                <w:sz w:val="24"/>
              </w:rPr>
              <w:t>517141.02</w:t>
            </w:r>
          </w:p>
        </w:tc>
        <w:tc>
          <w:tcPr>
            <w:tcW w:w="3190" w:type="dxa"/>
          </w:tcPr>
          <w:p w14:paraId="17212FD3" w14:textId="40834205" w:rsidR="00D35A98" w:rsidRPr="00D5782A" w:rsidRDefault="00D35A98" w:rsidP="00D5782A">
            <w:pPr>
              <w:pStyle w:val="TableParagraph"/>
              <w:ind w:left="98"/>
              <w:rPr>
                <w:rFonts w:eastAsia="HG Mincho Light J"/>
                <w:bCs/>
                <w:iCs/>
                <w:color w:val="000000"/>
                <w:kern w:val="32"/>
                <w:sz w:val="24"/>
                <w:szCs w:val="24"/>
              </w:rPr>
            </w:pPr>
            <w:r>
              <w:rPr>
                <w:sz w:val="24"/>
              </w:rPr>
              <w:t>1298678.41</w:t>
            </w:r>
          </w:p>
        </w:tc>
      </w:tr>
      <w:tr w:rsidR="00D35A98" w14:paraId="381256F2" w14:textId="77777777" w:rsidTr="005C158F">
        <w:tc>
          <w:tcPr>
            <w:tcW w:w="3190" w:type="dxa"/>
          </w:tcPr>
          <w:p w14:paraId="48F5CAB4" w14:textId="732D8311"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6</w:t>
            </w:r>
          </w:p>
        </w:tc>
        <w:tc>
          <w:tcPr>
            <w:tcW w:w="3190" w:type="dxa"/>
          </w:tcPr>
          <w:p w14:paraId="186E2A71" w14:textId="3DDAE521" w:rsidR="00D35A98" w:rsidRPr="00D5782A" w:rsidRDefault="00D35A98" w:rsidP="00D5782A">
            <w:pPr>
              <w:pStyle w:val="TableParagraph"/>
              <w:ind w:left="98"/>
              <w:rPr>
                <w:rFonts w:eastAsia="HG Mincho Light J"/>
                <w:bCs/>
                <w:iCs/>
                <w:color w:val="000000"/>
                <w:kern w:val="32"/>
                <w:sz w:val="24"/>
                <w:szCs w:val="24"/>
              </w:rPr>
            </w:pPr>
            <w:r>
              <w:rPr>
                <w:sz w:val="24"/>
              </w:rPr>
              <w:t>517124.95</w:t>
            </w:r>
          </w:p>
        </w:tc>
        <w:tc>
          <w:tcPr>
            <w:tcW w:w="3190" w:type="dxa"/>
          </w:tcPr>
          <w:p w14:paraId="555EFCBA" w14:textId="1C3B3C9D" w:rsidR="00D35A98" w:rsidRPr="00D5782A" w:rsidRDefault="00D35A98" w:rsidP="00D5782A">
            <w:pPr>
              <w:pStyle w:val="TableParagraph"/>
              <w:ind w:left="98"/>
              <w:rPr>
                <w:rFonts w:eastAsia="HG Mincho Light J"/>
                <w:bCs/>
                <w:iCs/>
                <w:color w:val="000000"/>
                <w:kern w:val="32"/>
                <w:sz w:val="24"/>
                <w:szCs w:val="24"/>
              </w:rPr>
            </w:pPr>
            <w:r>
              <w:rPr>
                <w:sz w:val="24"/>
              </w:rPr>
              <w:t>1298692.01</w:t>
            </w:r>
          </w:p>
        </w:tc>
      </w:tr>
      <w:tr w:rsidR="00D35A98" w14:paraId="09D114EB" w14:textId="77777777" w:rsidTr="005C158F">
        <w:tc>
          <w:tcPr>
            <w:tcW w:w="3190" w:type="dxa"/>
          </w:tcPr>
          <w:p w14:paraId="329E408E" w14:textId="340A1298"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7</w:t>
            </w:r>
          </w:p>
        </w:tc>
        <w:tc>
          <w:tcPr>
            <w:tcW w:w="3190" w:type="dxa"/>
          </w:tcPr>
          <w:p w14:paraId="7C1F5BBA" w14:textId="015A8546" w:rsidR="00D35A98" w:rsidRPr="00D5782A" w:rsidRDefault="00D35A98" w:rsidP="00D5782A">
            <w:pPr>
              <w:pStyle w:val="TableParagraph"/>
              <w:ind w:left="98"/>
              <w:rPr>
                <w:rFonts w:eastAsia="HG Mincho Light J"/>
                <w:bCs/>
                <w:iCs/>
                <w:color w:val="000000"/>
                <w:kern w:val="32"/>
                <w:sz w:val="24"/>
                <w:szCs w:val="24"/>
              </w:rPr>
            </w:pPr>
            <w:r>
              <w:rPr>
                <w:sz w:val="24"/>
              </w:rPr>
              <w:t>517126.77</w:t>
            </w:r>
          </w:p>
        </w:tc>
        <w:tc>
          <w:tcPr>
            <w:tcW w:w="3190" w:type="dxa"/>
          </w:tcPr>
          <w:p w14:paraId="5A0EEE19" w14:textId="04D3FDE1" w:rsidR="00D35A98" w:rsidRPr="00D5782A" w:rsidRDefault="00D35A98" w:rsidP="00D5782A">
            <w:pPr>
              <w:pStyle w:val="TableParagraph"/>
              <w:ind w:left="98"/>
              <w:rPr>
                <w:rFonts w:eastAsia="HG Mincho Light J"/>
                <w:bCs/>
                <w:iCs/>
                <w:color w:val="000000"/>
                <w:kern w:val="32"/>
                <w:sz w:val="24"/>
                <w:szCs w:val="24"/>
              </w:rPr>
            </w:pPr>
            <w:r>
              <w:rPr>
                <w:sz w:val="24"/>
              </w:rPr>
              <w:t>1298710.38</w:t>
            </w:r>
          </w:p>
        </w:tc>
      </w:tr>
      <w:tr w:rsidR="00D35A98" w14:paraId="46C5BEE4" w14:textId="77777777" w:rsidTr="005C158F">
        <w:tc>
          <w:tcPr>
            <w:tcW w:w="3190" w:type="dxa"/>
          </w:tcPr>
          <w:p w14:paraId="351C3B10" w14:textId="01782EF5"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8</w:t>
            </w:r>
          </w:p>
        </w:tc>
        <w:tc>
          <w:tcPr>
            <w:tcW w:w="3190" w:type="dxa"/>
          </w:tcPr>
          <w:p w14:paraId="1712976D" w14:textId="6CC85254" w:rsidR="00D35A98" w:rsidRPr="00D5782A" w:rsidRDefault="00D35A98" w:rsidP="00D5782A">
            <w:pPr>
              <w:pStyle w:val="TableParagraph"/>
              <w:ind w:left="98"/>
              <w:rPr>
                <w:rFonts w:eastAsia="HG Mincho Light J"/>
                <w:bCs/>
                <w:iCs/>
                <w:color w:val="000000"/>
                <w:kern w:val="32"/>
                <w:sz w:val="24"/>
                <w:szCs w:val="24"/>
              </w:rPr>
            </w:pPr>
            <w:r>
              <w:rPr>
                <w:sz w:val="24"/>
              </w:rPr>
              <w:t>517127.91</w:t>
            </w:r>
          </w:p>
        </w:tc>
        <w:tc>
          <w:tcPr>
            <w:tcW w:w="3190" w:type="dxa"/>
          </w:tcPr>
          <w:p w14:paraId="3F47F66E" w14:textId="39B5B999" w:rsidR="00D35A98" w:rsidRPr="00D5782A" w:rsidRDefault="00D35A98" w:rsidP="00D5782A">
            <w:pPr>
              <w:pStyle w:val="TableParagraph"/>
              <w:ind w:left="98"/>
              <w:rPr>
                <w:rFonts w:eastAsia="HG Mincho Light J"/>
                <w:bCs/>
                <w:iCs/>
                <w:color w:val="000000"/>
                <w:kern w:val="32"/>
                <w:sz w:val="24"/>
                <w:szCs w:val="24"/>
              </w:rPr>
            </w:pPr>
            <w:r>
              <w:rPr>
                <w:sz w:val="24"/>
              </w:rPr>
              <w:t>1298735.05</w:t>
            </w:r>
          </w:p>
        </w:tc>
      </w:tr>
      <w:tr w:rsidR="00D35A98" w14:paraId="603016AC" w14:textId="77777777" w:rsidTr="005C158F">
        <w:tc>
          <w:tcPr>
            <w:tcW w:w="3190" w:type="dxa"/>
          </w:tcPr>
          <w:p w14:paraId="2B38FE02" w14:textId="7AAE2965"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9</w:t>
            </w:r>
          </w:p>
        </w:tc>
        <w:tc>
          <w:tcPr>
            <w:tcW w:w="3190" w:type="dxa"/>
          </w:tcPr>
          <w:p w14:paraId="447549A6" w14:textId="4406CE25" w:rsidR="00D35A98" w:rsidRPr="00D5782A" w:rsidRDefault="00D35A98" w:rsidP="00D5782A">
            <w:pPr>
              <w:pStyle w:val="TableParagraph"/>
              <w:ind w:left="98"/>
              <w:rPr>
                <w:rFonts w:eastAsia="HG Mincho Light J"/>
                <w:bCs/>
                <w:iCs/>
                <w:color w:val="000000"/>
                <w:kern w:val="32"/>
                <w:sz w:val="24"/>
                <w:szCs w:val="24"/>
              </w:rPr>
            </w:pPr>
            <w:r>
              <w:rPr>
                <w:sz w:val="24"/>
              </w:rPr>
              <w:t>517152.76</w:t>
            </w:r>
          </w:p>
        </w:tc>
        <w:tc>
          <w:tcPr>
            <w:tcW w:w="3190" w:type="dxa"/>
          </w:tcPr>
          <w:p w14:paraId="6297449D" w14:textId="4ADF0599" w:rsidR="00D35A98" w:rsidRPr="00D5782A" w:rsidRDefault="00D35A98" w:rsidP="00D5782A">
            <w:pPr>
              <w:pStyle w:val="TableParagraph"/>
              <w:ind w:left="98"/>
              <w:rPr>
                <w:rFonts w:eastAsia="HG Mincho Light J"/>
                <w:bCs/>
                <w:iCs/>
                <w:color w:val="000000"/>
                <w:kern w:val="32"/>
                <w:sz w:val="24"/>
                <w:szCs w:val="24"/>
              </w:rPr>
            </w:pPr>
            <w:r>
              <w:rPr>
                <w:sz w:val="24"/>
              </w:rPr>
              <w:t>1298748.08</w:t>
            </w:r>
          </w:p>
        </w:tc>
      </w:tr>
      <w:tr w:rsidR="00D35A98" w14:paraId="2B0FAA6E" w14:textId="77777777" w:rsidTr="005C158F">
        <w:tc>
          <w:tcPr>
            <w:tcW w:w="3190" w:type="dxa"/>
          </w:tcPr>
          <w:p w14:paraId="2FE2A3F2" w14:textId="0676F0F8"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10</w:t>
            </w:r>
          </w:p>
        </w:tc>
        <w:tc>
          <w:tcPr>
            <w:tcW w:w="3190" w:type="dxa"/>
          </w:tcPr>
          <w:p w14:paraId="24B83E20" w14:textId="72BCCA08" w:rsidR="00D35A98" w:rsidRPr="00D5782A" w:rsidRDefault="00D35A98" w:rsidP="00D5782A">
            <w:pPr>
              <w:pStyle w:val="TableParagraph"/>
              <w:ind w:left="98"/>
              <w:rPr>
                <w:rFonts w:eastAsia="HG Mincho Light J"/>
                <w:bCs/>
                <w:iCs/>
                <w:color w:val="000000"/>
                <w:kern w:val="32"/>
                <w:sz w:val="24"/>
                <w:szCs w:val="24"/>
              </w:rPr>
            </w:pPr>
            <w:r>
              <w:rPr>
                <w:sz w:val="24"/>
              </w:rPr>
              <w:t>517153.83</w:t>
            </w:r>
          </w:p>
        </w:tc>
        <w:tc>
          <w:tcPr>
            <w:tcW w:w="3190" w:type="dxa"/>
          </w:tcPr>
          <w:p w14:paraId="4B3428D7" w14:textId="360E9D07" w:rsidR="00D35A98" w:rsidRPr="00D5782A" w:rsidRDefault="00D35A98" w:rsidP="00D5782A">
            <w:pPr>
              <w:pStyle w:val="TableParagraph"/>
              <w:ind w:left="98"/>
              <w:rPr>
                <w:rFonts w:eastAsia="HG Mincho Light J"/>
                <w:bCs/>
                <w:iCs/>
                <w:color w:val="000000"/>
                <w:kern w:val="32"/>
                <w:sz w:val="24"/>
                <w:szCs w:val="24"/>
              </w:rPr>
            </w:pPr>
            <w:r>
              <w:rPr>
                <w:sz w:val="24"/>
              </w:rPr>
              <w:t>1298749.61</w:t>
            </w:r>
          </w:p>
        </w:tc>
      </w:tr>
      <w:tr w:rsidR="00D35A98" w14:paraId="287A7073" w14:textId="77777777" w:rsidTr="005C158F">
        <w:tc>
          <w:tcPr>
            <w:tcW w:w="3190" w:type="dxa"/>
          </w:tcPr>
          <w:p w14:paraId="130A0E23" w14:textId="1C07210E"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11</w:t>
            </w:r>
          </w:p>
        </w:tc>
        <w:tc>
          <w:tcPr>
            <w:tcW w:w="3190" w:type="dxa"/>
          </w:tcPr>
          <w:p w14:paraId="03CD15D5" w14:textId="5E1E6F3A" w:rsidR="00D35A98" w:rsidRPr="00D5782A" w:rsidRDefault="00D35A98" w:rsidP="00D5782A">
            <w:pPr>
              <w:pStyle w:val="TableParagraph"/>
              <w:ind w:left="98"/>
              <w:rPr>
                <w:rFonts w:eastAsia="HG Mincho Light J"/>
                <w:bCs/>
                <w:iCs/>
                <w:color w:val="000000"/>
                <w:kern w:val="32"/>
                <w:sz w:val="24"/>
                <w:szCs w:val="24"/>
              </w:rPr>
            </w:pPr>
            <w:r>
              <w:rPr>
                <w:sz w:val="24"/>
              </w:rPr>
              <w:t>517153.55</w:t>
            </w:r>
          </w:p>
        </w:tc>
        <w:tc>
          <w:tcPr>
            <w:tcW w:w="3190" w:type="dxa"/>
          </w:tcPr>
          <w:p w14:paraId="6DCB39EF" w14:textId="57EEB06C" w:rsidR="00D35A98" w:rsidRPr="00D5782A" w:rsidRDefault="00D35A98" w:rsidP="00D5782A">
            <w:pPr>
              <w:pStyle w:val="TableParagraph"/>
              <w:ind w:left="98"/>
              <w:rPr>
                <w:rFonts w:eastAsia="HG Mincho Light J"/>
                <w:bCs/>
                <w:iCs/>
                <w:color w:val="000000"/>
                <w:kern w:val="32"/>
                <w:sz w:val="24"/>
                <w:szCs w:val="24"/>
              </w:rPr>
            </w:pPr>
            <w:r>
              <w:rPr>
                <w:sz w:val="24"/>
              </w:rPr>
              <w:t>1298751.43</w:t>
            </w:r>
          </w:p>
        </w:tc>
      </w:tr>
      <w:tr w:rsidR="00D35A98" w14:paraId="73085115" w14:textId="77777777" w:rsidTr="005C158F">
        <w:tc>
          <w:tcPr>
            <w:tcW w:w="3190" w:type="dxa"/>
          </w:tcPr>
          <w:p w14:paraId="7C38B188" w14:textId="588BCA16"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12</w:t>
            </w:r>
          </w:p>
        </w:tc>
        <w:tc>
          <w:tcPr>
            <w:tcW w:w="3190" w:type="dxa"/>
          </w:tcPr>
          <w:p w14:paraId="25FFB2BB" w14:textId="5697BC15" w:rsidR="00D35A98" w:rsidRPr="00D5782A" w:rsidRDefault="00D35A98" w:rsidP="00D5782A">
            <w:pPr>
              <w:pStyle w:val="TableParagraph"/>
              <w:ind w:left="98"/>
              <w:rPr>
                <w:rFonts w:eastAsia="HG Mincho Light J"/>
                <w:bCs/>
                <w:iCs/>
                <w:color w:val="000000"/>
                <w:kern w:val="32"/>
                <w:sz w:val="24"/>
                <w:szCs w:val="24"/>
              </w:rPr>
            </w:pPr>
            <w:r>
              <w:rPr>
                <w:sz w:val="24"/>
              </w:rPr>
              <w:t>517146.54</w:t>
            </w:r>
          </w:p>
        </w:tc>
        <w:tc>
          <w:tcPr>
            <w:tcW w:w="3190" w:type="dxa"/>
          </w:tcPr>
          <w:p w14:paraId="5D788161" w14:textId="173B4652" w:rsidR="00D35A98" w:rsidRPr="00D5782A" w:rsidRDefault="00D35A98" w:rsidP="00D5782A">
            <w:pPr>
              <w:pStyle w:val="TableParagraph"/>
              <w:ind w:left="98"/>
              <w:rPr>
                <w:rFonts w:eastAsia="HG Mincho Light J"/>
                <w:bCs/>
                <w:iCs/>
                <w:color w:val="000000"/>
                <w:kern w:val="32"/>
                <w:sz w:val="24"/>
                <w:szCs w:val="24"/>
              </w:rPr>
            </w:pPr>
            <w:r>
              <w:rPr>
                <w:sz w:val="24"/>
              </w:rPr>
              <w:t>1298763.43</w:t>
            </w:r>
          </w:p>
        </w:tc>
      </w:tr>
      <w:tr w:rsidR="00D35A98" w14:paraId="173E0DAE" w14:textId="77777777" w:rsidTr="005C158F">
        <w:tc>
          <w:tcPr>
            <w:tcW w:w="3190" w:type="dxa"/>
          </w:tcPr>
          <w:p w14:paraId="211B9395" w14:textId="05D48A15"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13</w:t>
            </w:r>
          </w:p>
        </w:tc>
        <w:tc>
          <w:tcPr>
            <w:tcW w:w="3190" w:type="dxa"/>
          </w:tcPr>
          <w:p w14:paraId="39F985D5" w14:textId="6335DE45" w:rsidR="00D35A98" w:rsidRPr="00D5782A" w:rsidRDefault="00D35A98" w:rsidP="00D5782A">
            <w:pPr>
              <w:pStyle w:val="TableParagraph"/>
              <w:ind w:left="98"/>
              <w:rPr>
                <w:rFonts w:eastAsia="HG Mincho Light J"/>
                <w:bCs/>
                <w:iCs/>
                <w:color w:val="000000"/>
                <w:kern w:val="32"/>
                <w:sz w:val="24"/>
                <w:szCs w:val="24"/>
              </w:rPr>
            </w:pPr>
            <w:r>
              <w:rPr>
                <w:sz w:val="24"/>
              </w:rPr>
              <w:t>517135.58</w:t>
            </w:r>
          </w:p>
        </w:tc>
        <w:tc>
          <w:tcPr>
            <w:tcW w:w="3190" w:type="dxa"/>
          </w:tcPr>
          <w:p w14:paraId="349019E4" w14:textId="3248F8CC" w:rsidR="00D35A98" w:rsidRPr="00D5782A" w:rsidRDefault="00D35A98" w:rsidP="00D5782A">
            <w:pPr>
              <w:pStyle w:val="TableParagraph"/>
              <w:ind w:left="98"/>
              <w:rPr>
                <w:rFonts w:eastAsia="HG Mincho Light J"/>
                <w:bCs/>
                <w:iCs/>
                <w:color w:val="000000"/>
                <w:kern w:val="32"/>
                <w:sz w:val="24"/>
                <w:szCs w:val="24"/>
              </w:rPr>
            </w:pPr>
            <w:r>
              <w:rPr>
                <w:sz w:val="24"/>
              </w:rPr>
              <w:t>1298783.22</w:t>
            </w:r>
          </w:p>
        </w:tc>
      </w:tr>
      <w:tr w:rsidR="00D35A98" w14:paraId="04B47545" w14:textId="77777777" w:rsidTr="005C158F">
        <w:tc>
          <w:tcPr>
            <w:tcW w:w="3190" w:type="dxa"/>
          </w:tcPr>
          <w:p w14:paraId="429F9B7C" w14:textId="45C2042C"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14</w:t>
            </w:r>
          </w:p>
        </w:tc>
        <w:tc>
          <w:tcPr>
            <w:tcW w:w="3190" w:type="dxa"/>
          </w:tcPr>
          <w:p w14:paraId="001CC4A2" w14:textId="4AF478B6" w:rsidR="00D35A98" w:rsidRPr="00D5782A" w:rsidRDefault="00D35A98" w:rsidP="00D5782A">
            <w:pPr>
              <w:pStyle w:val="TableParagraph"/>
              <w:ind w:left="98"/>
              <w:rPr>
                <w:rFonts w:eastAsia="HG Mincho Light J"/>
                <w:bCs/>
                <w:iCs/>
                <w:color w:val="000000"/>
                <w:kern w:val="32"/>
                <w:sz w:val="24"/>
                <w:szCs w:val="24"/>
              </w:rPr>
            </w:pPr>
            <w:r>
              <w:rPr>
                <w:sz w:val="24"/>
              </w:rPr>
              <w:t>517137.06</w:t>
            </w:r>
          </w:p>
        </w:tc>
        <w:tc>
          <w:tcPr>
            <w:tcW w:w="3190" w:type="dxa"/>
          </w:tcPr>
          <w:p w14:paraId="6AB0337F" w14:textId="4DF42C23" w:rsidR="00D35A98" w:rsidRPr="00D5782A" w:rsidRDefault="00D35A98" w:rsidP="00D5782A">
            <w:pPr>
              <w:pStyle w:val="TableParagraph"/>
              <w:ind w:left="98"/>
              <w:rPr>
                <w:rFonts w:eastAsia="HG Mincho Light J"/>
                <w:bCs/>
                <w:iCs/>
                <w:color w:val="000000"/>
                <w:kern w:val="32"/>
                <w:sz w:val="24"/>
                <w:szCs w:val="24"/>
              </w:rPr>
            </w:pPr>
            <w:r>
              <w:rPr>
                <w:sz w:val="24"/>
              </w:rPr>
              <w:t>1298802.54</w:t>
            </w:r>
          </w:p>
        </w:tc>
      </w:tr>
      <w:tr w:rsidR="00D35A98" w14:paraId="5260B83F" w14:textId="77777777" w:rsidTr="005C158F">
        <w:tc>
          <w:tcPr>
            <w:tcW w:w="3190" w:type="dxa"/>
          </w:tcPr>
          <w:p w14:paraId="1A0389AC" w14:textId="3F26DCD5"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15</w:t>
            </w:r>
          </w:p>
        </w:tc>
        <w:tc>
          <w:tcPr>
            <w:tcW w:w="3190" w:type="dxa"/>
          </w:tcPr>
          <w:p w14:paraId="14C54867" w14:textId="6FFB4049" w:rsidR="00D35A98" w:rsidRPr="00D5782A" w:rsidRDefault="00D35A98" w:rsidP="00D5782A">
            <w:pPr>
              <w:pStyle w:val="TableParagraph"/>
              <w:ind w:left="98"/>
              <w:rPr>
                <w:rFonts w:eastAsia="HG Mincho Light J"/>
                <w:bCs/>
                <w:iCs/>
                <w:color w:val="000000"/>
                <w:kern w:val="32"/>
                <w:sz w:val="24"/>
                <w:szCs w:val="24"/>
              </w:rPr>
            </w:pPr>
            <w:r>
              <w:rPr>
                <w:sz w:val="24"/>
              </w:rPr>
              <w:t>517138.14</w:t>
            </w:r>
          </w:p>
        </w:tc>
        <w:tc>
          <w:tcPr>
            <w:tcW w:w="3190" w:type="dxa"/>
          </w:tcPr>
          <w:p w14:paraId="6F7764BE" w14:textId="2A92BFDF" w:rsidR="00D35A98" w:rsidRPr="00D5782A" w:rsidRDefault="00D35A98" w:rsidP="00D5782A">
            <w:pPr>
              <w:pStyle w:val="TableParagraph"/>
              <w:ind w:left="98"/>
              <w:rPr>
                <w:rFonts w:eastAsia="HG Mincho Light J"/>
                <w:bCs/>
                <w:iCs/>
                <w:color w:val="000000"/>
                <w:kern w:val="32"/>
                <w:sz w:val="24"/>
                <w:szCs w:val="24"/>
              </w:rPr>
            </w:pPr>
            <w:r>
              <w:rPr>
                <w:sz w:val="24"/>
              </w:rPr>
              <w:t>1298812.92</w:t>
            </w:r>
          </w:p>
        </w:tc>
      </w:tr>
      <w:tr w:rsidR="00D35A98" w14:paraId="4B8EF1EF" w14:textId="77777777" w:rsidTr="005C158F">
        <w:tc>
          <w:tcPr>
            <w:tcW w:w="3190" w:type="dxa"/>
          </w:tcPr>
          <w:p w14:paraId="63892007" w14:textId="50F2B0D8"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16</w:t>
            </w:r>
          </w:p>
        </w:tc>
        <w:tc>
          <w:tcPr>
            <w:tcW w:w="3190" w:type="dxa"/>
          </w:tcPr>
          <w:p w14:paraId="1E9E8FE6" w14:textId="7D5EF41D" w:rsidR="00D35A98" w:rsidRPr="00D5782A" w:rsidRDefault="00D35A98" w:rsidP="00D5782A">
            <w:pPr>
              <w:pStyle w:val="TableParagraph"/>
              <w:ind w:left="98"/>
              <w:rPr>
                <w:rFonts w:eastAsia="HG Mincho Light J"/>
                <w:bCs/>
                <w:iCs/>
                <w:color w:val="000000"/>
                <w:kern w:val="32"/>
                <w:sz w:val="24"/>
                <w:szCs w:val="24"/>
              </w:rPr>
            </w:pPr>
            <w:r>
              <w:rPr>
                <w:sz w:val="24"/>
              </w:rPr>
              <w:t>517141.99</w:t>
            </w:r>
          </w:p>
        </w:tc>
        <w:tc>
          <w:tcPr>
            <w:tcW w:w="3190" w:type="dxa"/>
          </w:tcPr>
          <w:p w14:paraId="44033ED9" w14:textId="190CA010" w:rsidR="00D35A98" w:rsidRPr="00D5782A" w:rsidRDefault="00D35A98" w:rsidP="00D5782A">
            <w:pPr>
              <w:pStyle w:val="TableParagraph"/>
              <w:ind w:left="98"/>
              <w:rPr>
                <w:rFonts w:eastAsia="HG Mincho Light J"/>
                <w:bCs/>
                <w:iCs/>
                <w:color w:val="000000"/>
                <w:kern w:val="32"/>
                <w:sz w:val="24"/>
                <w:szCs w:val="24"/>
              </w:rPr>
            </w:pPr>
            <w:r>
              <w:rPr>
                <w:sz w:val="24"/>
              </w:rPr>
              <w:t>1298855.44</w:t>
            </w:r>
          </w:p>
        </w:tc>
      </w:tr>
      <w:tr w:rsidR="00D35A98" w14:paraId="25631831" w14:textId="77777777" w:rsidTr="005C158F">
        <w:tc>
          <w:tcPr>
            <w:tcW w:w="3190" w:type="dxa"/>
          </w:tcPr>
          <w:p w14:paraId="3066B652" w14:textId="097723AA"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17</w:t>
            </w:r>
          </w:p>
        </w:tc>
        <w:tc>
          <w:tcPr>
            <w:tcW w:w="3190" w:type="dxa"/>
          </w:tcPr>
          <w:p w14:paraId="6F6D4560" w14:textId="0A733C23" w:rsidR="00D35A98" w:rsidRPr="007D423E" w:rsidRDefault="00D35A98" w:rsidP="007D423E">
            <w:pPr>
              <w:pStyle w:val="TableParagraph"/>
              <w:ind w:left="98"/>
              <w:rPr>
                <w:rFonts w:eastAsia="HG Mincho Light J"/>
                <w:bCs/>
                <w:iCs/>
                <w:color w:val="000000"/>
                <w:kern w:val="32"/>
                <w:sz w:val="24"/>
                <w:szCs w:val="24"/>
              </w:rPr>
            </w:pPr>
            <w:r>
              <w:rPr>
                <w:sz w:val="24"/>
              </w:rPr>
              <w:t>517145.23</w:t>
            </w:r>
          </w:p>
        </w:tc>
        <w:tc>
          <w:tcPr>
            <w:tcW w:w="3190" w:type="dxa"/>
          </w:tcPr>
          <w:p w14:paraId="4E0B5FB2" w14:textId="252E9C47" w:rsidR="00D35A98" w:rsidRPr="007D423E" w:rsidRDefault="00D35A98" w:rsidP="007D423E">
            <w:pPr>
              <w:pStyle w:val="TableParagraph"/>
              <w:ind w:left="98"/>
              <w:rPr>
                <w:rFonts w:eastAsia="HG Mincho Light J"/>
                <w:bCs/>
                <w:iCs/>
                <w:color w:val="000000"/>
                <w:kern w:val="32"/>
                <w:sz w:val="24"/>
                <w:szCs w:val="24"/>
              </w:rPr>
            </w:pPr>
            <w:r>
              <w:rPr>
                <w:sz w:val="24"/>
              </w:rPr>
              <w:t>1298897.15</w:t>
            </w:r>
          </w:p>
        </w:tc>
      </w:tr>
      <w:tr w:rsidR="00D35A98" w14:paraId="15EB56EA" w14:textId="77777777" w:rsidTr="005C158F">
        <w:tc>
          <w:tcPr>
            <w:tcW w:w="3190" w:type="dxa"/>
          </w:tcPr>
          <w:p w14:paraId="5A6A0045" w14:textId="3A9FF864"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18</w:t>
            </w:r>
          </w:p>
        </w:tc>
        <w:tc>
          <w:tcPr>
            <w:tcW w:w="3190" w:type="dxa"/>
          </w:tcPr>
          <w:p w14:paraId="2F993EB2" w14:textId="6BD54D7C" w:rsidR="00D35A98" w:rsidRPr="007D423E" w:rsidRDefault="00D35A98" w:rsidP="007D423E">
            <w:pPr>
              <w:pStyle w:val="TableParagraph"/>
              <w:ind w:left="98"/>
              <w:rPr>
                <w:sz w:val="24"/>
                <w:szCs w:val="24"/>
              </w:rPr>
            </w:pPr>
            <w:r>
              <w:rPr>
                <w:sz w:val="24"/>
              </w:rPr>
              <w:t>517147.88</w:t>
            </w:r>
          </w:p>
        </w:tc>
        <w:tc>
          <w:tcPr>
            <w:tcW w:w="3190" w:type="dxa"/>
          </w:tcPr>
          <w:p w14:paraId="2506EE29" w14:textId="3A092124" w:rsidR="00D35A98" w:rsidRPr="007D423E" w:rsidRDefault="00D35A98" w:rsidP="007D423E">
            <w:pPr>
              <w:pStyle w:val="TableParagraph"/>
              <w:ind w:left="98"/>
              <w:rPr>
                <w:sz w:val="24"/>
                <w:szCs w:val="24"/>
              </w:rPr>
            </w:pPr>
            <w:r>
              <w:rPr>
                <w:sz w:val="24"/>
              </w:rPr>
              <w:t>1298924.52</w:t>
            </w:r>
          </w:p>
        </w:tc>
      </w:tr>
      <w:tr w:rsidR="00D35A98" w14:paraId="512A048E" w14:textId="77777777" w:rsidTr="005C158F">
        <w:tc>
          <w:tcPr>
            <w:tcW w:w="3190" w:type="dxa"/>
          </w:tcPr>
          <w:p w14:paraId="08F776D4" w14:textId="2608E0AF"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19</w:t>
            </w:r>
          </w:p>
        </w:tc>
        <w:tc>
          <w:tcPr>
            <w:tcW w:w="3190" w:type="dxa"/>
          </w:tcPr>
          <w:p w14:paraId="18964E70" w14:textId="10DA9716" w:rsidR="00D35A98" w:rsidRPr="007D423E" w:rsidRDefault="00D35A98" w:rsidP="007D423E">
            <w:pPr>
              <w:pStyle w:val="TableParagraph"/>
              <w:ind w:left="98"/>
              <w:rPr>
                <w:sz w:val="24"/>
                <w:szCs w:val="24"/>
              </w:rPr>
            </w:pPr>
            <w:r>
              <w:rPr>
                <w:sz w:val="24"/>
              </w:rPr>
              <w:t>517149.77</w:t>
            </w:r>
          </w:p>
        </w:tc>
        <w:tc>
          <w:tcPr>
            <w:tcW w:w="3190" w:type="dxa"/>
          </w:tcPr>
          <w:p w14:paraId="594BEF59" w14:textId="1490CE87" w:rsidR="00D35A98" w:rsidRPr="007D423E" w:rsidRDefault="00D35A98" w:rsidP="007D423E">
            <w:pPr>
              <w:pStyle w:val="TableParagraph"/>
              <w:ind w:left="98"/>
              <w:rPr>
                <w:sz w:val="24"/>
                <w:szCs w:val="24"/>
              </w:rPr>
            </w:pPr>
            <w:r>
              <w:rPr>
                <w:sz w:val="24"/>
              </w:rPr>
              <w:t>1298948.78</w:t>
            </w:r>
          </w:p>
        </w:tc>
      </w:tr>
      <w:tr w:rsidR="00D35A98" w14:paraId="0A74A305" w14:textId="77777777" w:rsidTr="005C158F">
        <w:tc>
          <w:tcPr>
            <w:tcW w:w="3190" w:type="dxa"/>
          </w:tcPr>
          <w:p w14:paraId="1F6101D9" w14:textId="3DA05092"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20</w:t>
            </w:r>
          </w:p>
        </w:tc>
        <w:tc>
          <w:tcPr>
            <w:tcW w:w="3190" w:type="dxa"/>
          </w:tcPr>
          <w:p w14:paraId="67909ED2" w14:textId="1D044805" w:rsidR="00D35A98" w:rsidRPr="007D423E" w:rsidRDefault="00D35A98" w:rsidP="007D423E">
            <w:pPr>
              <w:pStyle w:val="TableParagraph"/>
              <w:ind w:left="98"/>
              <w:rPr>
                <w:sz w:val="24"/>
                <w:szCs w:val="24"/>
              </w:rPr>
            </w:pPr>
            <w:r>
              <w:rPr>
                <w:sz w:val="24"/>
              </w:rPr>
              <w:t>517179.62</w:t>
            </w:r>
          </w:p>
        </w:tc>
        <w:tc>
          <w:tcPr>
            <w:tcW w:w="3190" w:type="dxa"/>
          </w:tcPr>
          <w:p w14:paraId="3229D8F3" w14:textId="1A3D7F24" w:rsidR="00D35A98" w:rsidRPr="007D423E" w:rsidRDefault="00D35A98" w:rsidP="007D423E">
            <w:pPr>
              <w:pStyle w:val="TableParagraph"/>
              <w:ind w:left="98"/>
              <w:rPr>
                <w:sz w:val="24"/>
                <w:szCs w:val="24"/>
              </w:rPr>
            </w:pPr>
            <w:r>
              <w:rPr>
                <w:sz w:val="24"/>
              </w:rPr>
              <w:t>1298945.89</w:t>
            </w:r>
          </w:p>
        </w:tc>
      </w:tr>
      <w:tr w:rsidR="00D35A98" w14:paraId="6269EA30" w14:textId="77777777" w:rsidTr="005C158F">
        <w:tc>
          <w:tcPr>
            <w:tcW w:w="3190" w:type="dxa"/>
          </w:tcPr>
          <w:p w14:paraId="0FFD62A7" w14:textId="4A3FD751"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21</w:t>
            </w:r>
          </w:p>
        </w:tc>
        <w:tc>
          <w:tcPr>
            <w:tcW w:w="3190" w:type="dxa"/>
          </w:tcPr>
          <w:p w14:paraId="06BE6D53" w14:textId="64BD6C52" w:rsidR="00D35A98" w:rsidRPr="007D423E" w:rsidRDefault="00D35A98" w:rsidP="007D423E">
            <w:pPr>
              <w:pStyle w:val="TableParagraph"/>
              <w:ind w:left="98"/>
              <w:rPr>
                <w:sz w:val="24"/>
                <w:szCs w:val="24"/>
              </w:rPr>
            </w:pPr>
            <w:r>
              <w:rPr>
                <w:sz w:val="24"/>
              </w:rPr>
              <w:t>517212.72</w:t>
            </w:r>
          </w:p>
        </w:tc>
        <w:tc>
          <w:tcPr>
            <w:tcW w:w="3190" w:type="dxa"/>
          </w:tcPr>
          <w:p w14:paraId="5274B5A9" w14:textId="3872012C" w:rsidR="00D35A98" w:rsidRPr="007D423E" w:rsidRDefault="00D35A98" w:rsidP="007D423E">
            <w:pPr>
              <w:pStyle w:val="TableParagraph"/>
              <w:ind w:left="98"/>
              <w:rPr>
                <w:sz w:val="24"/>
                <w:szCs w:val="24"/>
              </w:rPr>
            </w:pPr>
            <w:r>
              <w:rPr>
                <w:sz w:val="24"/>
              </w:rPr>
              <w:t>1298943.13</w:t>
            </w:r>
          </w:p>
        </w:tc>
      </w:tr>
      <w:tr w:rsidR="00D35A98" w14:paraId="7A0E3EDC" w14:textId="77777777" w:rsidTr="005C158F">
        <w:tc>
          <w:tcPr>
            <w:tcW w:w="3190" w:type="dxa"/>
          </w:tcPr>
          <w:p w14:paraId="7EC46909" w14:textId="0E3415F2"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22</w:t>
            </w:r>
          </w:p>
        </w:tc>
        <w:tc>
          <w:tcPr>
            <w:tcW w:w="3190" w:type="dxa"/>
          </w:tcPr>
          <w:p w14:paraId="4FFE8D62" w14:textId="0E22D343" w:rsidR="00D35A98" w:rsidRPr="007D423E" w:rsidRDefault="00D35A98" w:rsidP="007D423E">
            <w:pPr>
              <w:pStyle w:val="TableParagraph"/>
              <w:ind w:left="98"/>
              <w:rPr>
                <w:sz w:val="24"/>
                <w:szCs w:val="24"/>
              </w:rPr>
            </w:pPr>
            <w:r>
              <w:rPr>
                <w:sz w:val="24"/>
              </w:rPr>
              <w:t>517208.88</w:t>
            </w:r>
          </w:p>
        </w:tc>
        <w:tc>
          <w:tcPr>
            <w:tcW w:w="3190" w:type="dxa"/>
          </w:tcPr>
          <w:p w14:paraId="7382C00A" w14:textId="0D0EC973" w:rsidR="00D35A98" w:rsidRPr="007D423E" w:rsidRDefault="00D35A98" w:rsidP="007D423E">
            <w:pPr>
              <w:pStyle w:val="TableParagraph"/>
              <w:ind w:left="98"/>
              <w:rPr>
                <w:sz w:val="24"/>
                <w:szCs w:val="24"/>
              </w:rPr>
            </w:pPr>
            <w:r>
              <w:rPr>
                <w:sz w:val="24"/>
              </w:rPr>
              <w:t>1298896.73</w:t>
            </w:r>
          </w:p>
        </w:tc>
      </w:tr>
      <w:tr w:rsidR="00D35A98" w14:paraId="6196994B" w14:textId="77777777" w:rsidTr="005C158F">
        <w:tc>
          <w:tcPr>
            <w:tcW w:w="3190" w:type="dxa"/>
          </w:tcPr>
          <w:p w14:paraId="7CC0572B" w14:textId="7F3A9E61"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23</w:t>
            </w:r>
          </w:p>
        </w:tc>
        <w:tc>
          <w:tcPr>
            <w:tcW w:w="3190" w:type="dxa"/>
          </w:tcPr>
          <w:p w14:paraId="79DD04BA" w14:textId="075D3FB4" w:rsidR="00D35A98" w:rsidRPr="007D423E" w:rsidRDefault="00D35A98" w:rsidP="007D423E">
            <w:pPr>
              <w:pStyle w:val="TableParagraph"/>
              <w:ind w:left="98"/>
              <w:rPr>
                <w:sz w:val="24"/>
                <w:szCs w:val="24"/>
              </w:rPr>
            </w:pPr>
            <w:r>
              <w:rPr>
                <w:sz w:val="24"/>
              </w:rPr>
              <w:t>517206.29</w:t>
            </w:r>
          </w:p>
        </w:tc>
        <w:tc>
          <w:tcPr>
            <w:tcW w:w="3190" w:type="dxa"/>
          </w:tcPr>
          <w:p w14:paraId="2F0B5A5E" w14:textId="7E93B567" w:rsidR="00D35A98" w:rsidRPr="007D423E" w:rsidRDefault="00D35A98" w:rsidP="007D423E">
            <w:pPr>
              <w:pStyle w:val="TableParagraph"/>
              <w:ind w:left="98"/>
              <w:rPr>
                <w:sz w:val="24"/>
                <w:szCs w:val="24"/>
              </w:rPr>
            </w:pPr>
            <w:r>
              <w:rPr>
                <w:sz w:val="24"/>
              </w:rPr>
              <w:t>1298857.82</w:t>
            </w:r>
          </w:p>
        </w:tc>
      </w:tr>
      <w:tr w:rsidR="00D35A98" w14:paraId="00EE5C36" w14:textId="77777777" w:rsidTr="005C158F">
        <w:tc>
          <w:tcPr>
            <w:tcW w:w="3190" w:type="dxa"/>
          </w:tcPr>
          <w:p w14:paraId="0B665DA4" w14:textId="06DAFBA8"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24</w:t>
            </w:r>
          </w:p>
        </w:tc>
        <w:tc>
          <w:tcPr>
            <w:tcW w:w="3190" w:type="dxa"/>
          </w:tcPr>
          <w:p w14:paraId="71230D21" w14:textId="235CBA3D" w:rsidR="00D35A98" w:rsidRPr="007D423E" w:rsidRDefault="00D35A98" w:rsidP="007D423E">
            <w:pPr>
              <w:pStyle w:val="TableParagraph"/>
              <w:ind w:left="98"/>
              <w:rPr>
                <w:sz w:val="24"/>
                <w:szCs w:val="24"/>
              </w:rPr>
            </w:pPr>
            <w:r>
              <w:rPr>
                <w:sz w:val="24"/>
              </w:rPr>
              <w:t>517202.2</w:t>
            </w:r>
          </w:p>
        </w:tc>
        <w:tc>
          <w:tcPr>
            <w:tcW w:w="3190" w:type="dxa"/>
          </w:tcPr>
          <w:p w14:paraId="68BB9FCD" w14:textId="3303D703" w:rsidR="00D35A98" w:rsidRPr="007D423E" w:rsidRDefault="00D35A98" w:rsidP="007D423E">
            <w:pPr>
              <w:pStyle w:val="TableParagraph"/>
              <w:ind w:left="98"/>
              <w:rPr>
                <w:sz w:val="24"/>
                <w:szCs w:val="24"/>
              </w:rPr>
            </w:pPr>
            <w:r>
              <w:rPr>
                <w:sz w:val="24"/>
              </w:rPr>
              <w:t>1298812.74</w:t>
            </w:r>
          </w:p>
        </w:tc>
      </w:tr>
      <w:tr w:rsidR="00D35A98" w14:paraId="65C3487B" w14:textId="77777777" w:rsidTr="005C158F">
        <w:tc>
          <w:tcPr>
            <w:tcW w:w="3190" w:type="dxa"/>
          </w:tcPr>
          <w:p w14:paraId="6B0211F6" w14:textId="19F51ECC"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25</w:t>
            </w:r>
          </w:p>
        </w:tc>
        <w:tc>
          <w:tcPr>
            <w:tcW w:w="3190" w:type="dxa"/>
          </w:tcPr>
          <w:p w14:paraId="49780B18" w14:textId="33655A25" w:rsidR="00D35A98" w:rsidRPr="007D423E" w:rsidRDefault="00D35A98" w:rsidP="007D423E">
            <w:pPr>
              <w:pStyle w:val="TableParagraph"/>
              <w:ind w:left="98"/>
              <w:rPr>
                <w:sz w:val="24"/>
                <w:szCs w:val="24"/>
              </w:rPr>
            </w:pPr>
            <w:r>
              <w:rPr>
                <w:sz w:val="24"/>
              </w:rPr>
              <w:t>517202.9</w:t>
            </w:r>
          </w:p>
        </w:tc>
        <w:tc>
          <w:tcPr>
            <w:tcW w:w="3190" w:type="dxa"/>
          </w:tcPr>
          <w:p w14:paraId="1D4E73F5" w14:textId="7E852570" w:rsidR="00D35A98" w:rsidRPr="007D423E" w:rsidRDefault="00D35A98" w:rsidP="007D423E">
            <w:pPr>
              <w:pStyle w:val="TableParagraph"/>
              <w:ind w:left="98"/>
              <w:rPr>
                <w:sz w:val="24"/>
                <w:szCs w:val="24"/>
              </w:rPr>
            </w:pPr>
            <w:r>
              <w:rPr>
                <w:sz w:val="24"/>
              </w:rPr>
              <w:t>1298810.76</w:t>
            </w:r>
          </w:p>
        </w:tc>
      </w:tr>
      <w:tr w:rsidR="00D35A98" w14:paraId="34382276" w14:textId="77777777" w:rsidTr="005C158F">
        <w:tc>
          <w:tcPr>
            <w:tcW w:w="3190" w:type="dxa"/>
          </w:tcPr>
          <w:p w14:paraId="246C1DD7" w14:textId="6BAB2583"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26</w:t>
            </w:r>
          </w:p>
        </w:tc>
        <w:tc>
          <w:tcPr>
            <w:tcW w:w="3190" w:type="dxa"/>
          </w:tcPr>
          <w:p w14:paraId="62C17FD2" w14:textId="1F468919" w:rsidR="00D35A98" w:rsidRPr="007D423E" w:rsidRDefault="00D35A98" w:rsidP="007D423E">
            <w:pPr>
              <w:pStyle w:val="TableParagraph"/>
              <w:ind w:left="98"/>
              <w:rPr>
                <w:sz w:val="24"/>
                <w:szCs w:val="24"/>
              </w:rPr>
            </w:pPr>
            <w:r>
              <w:rPr>
                <w:sz w:val="24"/>
              </w:rPr>
              <w:t>517204.59</w:t>
            </w:r>
          </w:p>
        </w:tc>
        <w:tc>
          <w:tcPr>
            <w:tcW w:w="3190" w:type="dxa"/>
          </w:tcPr>
          <w:p w14:paraId="34517667" w14:textId="3996DA3C" w:rsidR="00D35A98" w:rsidRPr="007D423E" w:rsidRDefault="00D35A98" w:rsidP="007D423E">
            <w:pPr>
              <w:pStyle w:val="TableParagraph"/>
              <w:ind w:left="98"/>
              <w:rPr>
                <w:sz w:val="24"/>
                <w:szCs w:val="24"/>
              </w:rPr>
            </w:pPr>
            <w:r>
              <w:rPr>
                <w:sz w:val="24"/>
              </w:rPr>
              <w:t>1298810.01</w:t>
            </w:r>
          </w:p>
        </w:tc>
      </w:tr>
      <w:tr w:rsidR="00D35A98" w14:paraId="45E6279B" w14:textId="77777777" w:rsidTr="005C158F">
        <w:tc>
          <w:tcPr>
            <w:tcW w:w="3190" w:type="dxa"/>
          </w:tcPr>
          <w:p w14:paraId="36B88403" w14:textId="1FCB15A4"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27</w:t>
            </w:r>
          </w:p>
        </w:tc>
        <w:tc>
          <w:tcPr>
            <w:tcW w:w="3190" w:type="dxa"/>
          </w:tcPr>
          <w:p w14:paraId="5FAD493F" w14:textId="59C57F9E" w:rsidR="00D35A98" w:rsidRPr="007D423E" w:rsidRDefault="00D35A98" w:rsidP="007D423E">
            <w:pPr>
              <w:pStyle w:val="TableParagraph"/>
              <w:ind w:left="98"/>
              <w:rPr>
                <w:sz w:val="24"/>
                <w:szCs w:val="24"/>
              </w:rPr>
            </w:pPr>
            <w:r>
              <w:rPr>
                <w:sz w:val="24"/>
              </w:rPr>
              <w:t>517206.34</w:t>
            </w:r>
          </w:p>
        </w:tc>
        <w:tc>
          <w:tcPr>
            <w:tcW w:w="3190" w:type="dxa"/>
          </w:tcPr>
          <w:p w14:paraId="15DFCDC8" w14:textId="72BF4F39" w:rsidR="00D35A98" w:rsidRPr="007D423E" w:rsidRDefault="00D35A98" w:rsidP="007D423E">
            <w:pPr>
              <w:pStyle w:val="TableParagraph"/>
              <w:ind w:left="98"/>
              <w:rPr>
                <w:sz w:val="24"/>
                <w:szCs w:val="24"/>
              </w:rPr>
            </w:pPr>
            <w:r>
              <w:rPr>
                <w:sz w:val="24"/>
              </w:rPr>
              <w:t>1298810.63</w:t>
            </w:r>
          </w:p>
        </w:tc>
      </w:tr>
      <w:tr w:rsidR="00D35A98" w14:paraId="62926F40" w14:textId="77777777" w:rsidTr="005C158F">
        <w:tc>
          <w:tcPr>
            <w:tcW w:w="3190" w:type="dxa"/>
          </w:tcPr>
          <w:p w14:paraId="1619A0E9" w14:textId="4D0A0294"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28</w:t>
            </w:r>
          </w:p>
        </w:tc>
        <w:tc>
          <w:tcPr>
            <w:tcW w:w="3190" w:type="dxa"/>
          </w:tcPr>
          <w:p w14:paraId="703ECF47" w14:textId="66C29688" w:rsidR="00D35A98" w:rsidRPr="007D423E" w:rsidRDefault="00D35A98" w:rsidP="007D423E">
            <w:pPr>
              <w:pStyle w:val="TableParagraph"/>
              <w:ind w:left="98"/>
              <w:rPr>
                <w:sz w:val="24"/>
                <w:szCs w:val="24"/>
              </w:rPr>
            </w:pPr>
            <w:r>
              <w:rPr>
                <w:sz w:val="24"/>
              </w:rPr>
              <w:t>517207.18</w:t>
            </w:r>
          </w:p>
        </w:tc>
        <w:tc>
          <w:tcPr>
            <w:tcW w:w="3190" w:type="dxa"/>
          </w:tcPr>
          <w:p w14:paraId="34A2BF52" w14:textId="2C21D5FE" w:rsidR="00D35A98" w:rsidRPr="007D423E" w:rsidRDefault="00D35A98" w:rsidP="007D423E">
            <w:pPr>
              <w:pStyle w:val="TableParagraph"/>
              <w:ind w:left="98"/>
              <w:rPr>
                <w:sz w:val="24"/>
                <w:szCs w:val="24"/>
              </w:rPr>
            </w:pPr>
            <w:r>
              <w:rPr>
                <w:sz w:val="24"/>
              </w:rPr>
              <w:t>1298812.28</w:t>
            </w:r>
          </w:p>
        </w:tc>
      </w:tr>
      <w:tr w:rsidR="00D35A98" w14:paraId="76B5CCC6" w14:textId="77777777" w:rsidTr="005C158F">
        <w:tc>
          <w:tcPr>
            <w:tcW w:w="3190" w:type="dxa"/>
          </w:tcPr>
          <w:p w14:paraId="373C83E8" w14:textId="1411C4FB"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29</w:t>
            </w:r>
          </w:p>
        </w:tc>
        <w:tc>
          <w:tcPr>
            <w:tcW w:w="3190" w:type="dxa"/>
          </w:tcPr>
          <w:p w14:paraId="279D356C" w14:textId="1462E8A3" w:rsidR="00D35A98" w:rsidRPr="007D423E" w:rsidRDefault="00D35A98" w:rsidP="007D423E">
            <w:pPr>
              <w:pStyle w:val="TableParagraph"/>
              <w:ind w:left="98"/>
              <w:rPr>
                <w:sz w:val="24"/>
                <w:szCs w:val="24"/>
              </w:rPr>
            </w:pPr>
            <w:r>
              <w:rPr>
                <w:sz w:val="24"/>
              </w:rPr>
              <w:t>517211.27</w:t>
            </w:r>
          </w:p>
        </w:tc>
        <w:tc>
          <w:tcPr>
            <w:tcW w:w="3190" w:type="dxa"/>
          </w:tcPr>
          <w:p w14:paraId="5517376A" w14:textId="19DB39E6" w:rsidR="00D35A98" w:rsidRPr="007D423E" w:rsidRDefault="00D35A98" w:rsidP="007D423E">
            <w:pPr>
              <w:pStyle w:val="TableParagraph"/>
              <w:ind w:left="98"/>
              <w:rPr>
                <w:sz w:val="24"/>
                <w:szCs w:val="24"/>
              </w:rPr>
            </w:pPr>
            <w:r>
              <w:rPr>
                <w:sz w:val="24"/>
              </w:rPr>
              <w:t>1298857.42</w:t>
            </w:r>
          </w:p>
        </w:tc>
      </w:tr>
      <w:tr w:rsidR="00D35A98" w14:paraId="5F0D94A1" w14:textId="77777777" w:rsidTr="005C158F">
        <w:tc>
          <w:tcPr>
            <w:tcW w:w="3190" w:type="dxa"/>
          </w:tcPr>
          <w:p w14:paraId="57982093" w14:textId="08BE832A"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30</w:t>
            </w:r>
          </w:p>
        </w:tc>
        <w:tc>
          <w:tcPr>
            <w:tcW w:w="3190" w:type="dxa"/>
          </w:tcPr>
          <w:p w14:paraId="02269720" w14:textId="286E4897" w:rsidR="00D35A98" w:rsidRPr="007D423E" w:rsidRDefault="00D35A98" w:rsidP="007D423E">
            <w:pPr>
              <w:pStyle w:val="TableParagraph"/>
              <w:ind w:left="98"/>
              <w:rPr>
                <w:sz w:val="24"/>
                <w:szCs w:val="24"/>
              </w:rPr>
            </w:pPr>
            <w:r>
              <w:rPr>
                <w:sz w:val="24"/>
              </w:rPr>
              <w:t>517213.86</w:t>
            </w:r>
          </w:p>
        </w:tc>
        <w:tc>
          <w:tcPr>
            <w:tcW w:w="3190" w:type="dxa"/>
          </w:tcPr>
          <w:p w14:paraId="1D80536F" w14:textId="18FA2579" w:rsidR="00D35A98" w:rsidRPr="007D423E" w:rsidRDefault="00D35A98" w:rsidP="007D423E">
            <w:pPr>
              <w:pStyle w:val="TableParagraph"/>
              <w:ind w:left="98"/>
              <w:rPr>
                <w:sz w:val="24"/>
                <w:szCs w:val="24"/>
              </w:rPr>
            </w:pPr>
            <w:r>
              <w:rPr>
                <w:sz w:val="24"/>
              </w:rPr>
              <w:t>1298896.35</w:t>
            </w:r>
          </w:p>
        </w:tc>
      </w:tr>
      <w:tr w:rsidR="00D35A98" w14:paraId="65BF9F82" w14:textId="77777777" w:rsidTr="005C158F">
        <w:tc>
          <w:tcPr>
            <w:tcW w:w="3190" w:type="dxa"/>
          </w:tcPr>
          <w:p w14:paraId="60D5CCD1" w14:textId="0FBA9BA8"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31</w:t>
            </w:r>
          </w:p>
        </w:tc>
        <w:tc>
          <w:tcPr>
            <w:tcW w:w="3190" w:type="dxa"/>
          </w:tcPr>
          <w:p w14:paraId="051F5DDF" w14:textId="7067224F" w:rsidR="00D35A98" w:rsidRPr="007D423E" w:rsidRDefault="00D35A98" w:rsidP="007D423E">
            <w:pPr>
              <w:pStyle w:val="TableParagraph"/>
              <w:ind w:left="98"/>
              <w:rPr>
                <w:sz w:val="24"/>
                <w:szCs w:val="24"/>
              </w:rPr>
            </w:pPr>
            <w:r>
              <w:rPr>
                <w:sz w:val="24"/>
              </w:rPr>
              <w:t>517217.91</w:t>
            </w:r>
          </w:p>
        </w:tc>
        <w:tc>
          <w:tcPr>
            <w:tcW w:w="3190" w:type="dxa"/>
          </w:tcPr>
          <w:p w14:paraId="1F60F5BA" w14:textId="64271598" w:rsidR="00D35A98" w:rsidRPr="007D423E" w:rsidRDefault="00D35A98" w:rsidP="007D423E">
            <w:pPr>
              <w:pStyle w:val="TableParagraph"/>
              <w:ind w:left="98"/>
              <w:rPr>
                <w:sz w:val="24"/>
                <w:szCs w:val="24"/>
              </w:rPr>
            </w:pPr>
            <w:r>
              <w:rPr>
                <w:sz w:val="24"/>
              </w:rPr>
              <w:t>1298945.22</w:t>
            </w:r>
          </w:p>
        </w:tc>
      </w:tr>
      <w:tr w:rsidR="00D35A98" w14:paraId="2C48820D" w14:textId="77777777" w:rsidTr="005C158F">
        <w:tc>
          <w:tcPr>
            <w:tcW w:w="3190" w:type="dxa"/>
          </w:tcPr>
          <w:p w14:paraId="2528D924" w14:textId="04F234C2"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32</w:t>
            </w:r>
          </w:p>
        </w:tc>
        <w:tc>
          <w:tcPr>
            <w:tcW w:w="3190" w:type="dxa"/>
          </w:tcPr>
          <w:p w14:paraId="2B1F05C2" w14:textId="6BFF89A0" w:rsidR="00D35A98" w:rsidRPr="007D423E" w:rsidRDefault="00D35A98" w:rsidP="007D423E">
            <w:pPr>
              <w:pStyle w:val="TableParagraph"/>
              <w:ind w:left="98"/>
              <w:rPr>
                <w:sz w:val="24"/>
                <w:szCs w:val="24"/>
              </w:rPr>
            </w:pPr>
            <w:r>
              <w:rPr>
                <w:sz w:val="24"/>
              </w:rPr>
              <w:t>517221.14</w:t>
            </w:r>
          </w:p>
        </w:tc>
        <w:tc>
          <w:tcPr>
            <w:tcW w:w="3190" w:type="dxa"/>
          </w:tcPr>
          <w:p w14:paraId="602CA87C" w14:textId="1AA0626A" w:rsidR="00D35A98" w:rsidRPr="007D423E" w:rsidRDefault="00D35A98" w:rsidP="007D423E">
            <w:pPr>
              <w:pStyle w:val="TableParagraph"/>
              <w:ind w:left="98"/>
              <w:rPr>
                <w:sz w:val="24"/>
                <w:szCs w:val="24"/>
              </w:rPr>
            </w:pPr>
            <w:r>
              <w:rPr>
                <w:sz w:val="24"/>
              </w:rPr>
              <w:t>1298987.02</w:t>
            </w:r>
          </w:p>
        </w:tc>
      </w:tr>
      <w:tr w:rsidR="00D35A98" w14:paraId="0CDF191D" w14:textId="77777777" w:rsidTr="005C158F">
        <w:tc>
          <w:tcPr>
            <w:tcW w:w="3190" w:type="dxa"/>
          </w:tcPr>
          <w:p w14:paraId="66C45121" w14:textId="5ADE96D8"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33</w:t>
            </w:r>
          </w:p>
        </w:tc>
        <w:tc>
          <w:tcPr>
            <w:tcW w:w="3190" w:type="dxa"/>
          </w:tcPr>
          <w:p w14:paraId="146959E0" w14:textId="2027D1A9" w:rsidR="00D35A98" w:rsidRPr="007D423E" w:rsidRDefault="00D35A98" w:rsidP="007D423E">
            <w:pPr>
              <w:pStyle w:val="TableParagraph"/>
              <w:ind w:left="98"/>
              <w:rPr>
                <w:sz w:val="24"/>
                <w:szCs w:val="24"/>
              </w:rPr>
            </w:pPr>
            <w:r>
              <w:rPr>
                <w:sz w:val="24"/>
              </w:rPr>
              <w:t>517224.8</w:t>
            </w:r>
          </w:p>
        </w:tc>
        <w:tc>
          <w:tcPr>
            <w:tcW w:w="3190" w:type="dxa"/>
          </w:tcPr>
          <w:p w14:paraId="28A995A8" w14:textId="35382CB9" w:rsidR="00D35A98" w:rsidRPr="007D423E" w:rsidRDefault="00D35A98" w:rsidP="007D423E">
            <w:pPr>
              <w:pStyle w:val="TableParagraph"/>
              <w:ind w:left="98"/>
              <w:rPr>
                <w:sz w:val="24"/>
                <w:szCs w:val="24"/>
              </w:rPr>
            </w:pPr>
            <w:r>
              <w:rPr>
                <w:sz w:val="24"/>
              </w:rPr>
              <w:t>1299028.58</w:t>
            </w:r>
          </w:p>
        </w:tc>
      </w:tr>
      <w:tr w:rsidR="00D35A98" w14:paraId="313CC2F0" w14:textId="77777777" w:rsidTr="005C158F">
        <w:tc>
          <w:tcPr>
            <w:tcW w:w="3190" w:type="dxa"/>
          </w:tcPr>
          <w:p w14:paraId="0AA4D68E" w14:textId="284DC84B"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34</w:t>
            </w:r>
          </w:p>
        </w:tc>
        <w:tc>
          <w:tcPr>
            <w:tcW w:w="3190" w:type="dxa"/>
          </w:tcPr>
          <w:p w14:paraId="70C7BCE1" w14:textId="10605D22" w:rsidR="00D35A98" w:rsidRPr="007D423E" w:rsidRDefault="00D35A98" w:rsidP="007D423E">
            <w:pPr>
              <w:pStyle w:val="TableParagraph"/>
              <w:ind w:left="98"/>
              <w:rPr>
                <w:sz w:val="24"/>
                <w:szCs w:val="24"/>
              </w:rPr>
            </w:pPr>
            <w:r>
              <w:rPr>
                <w:sz w:val="24"/>
              </w:rPr>
              <w:t>517224.1</w:t>
            </w:r>
          </w:p>
        </w:tc>
        <w:tc>
          <w:tcPr>
            <w:tcW w:w="3190" w:type="dxa"/>
          </w:tcPr>
          <w:p w14:paraId="39A605E4" w14:textId="7BA691B0" w:rsidR="00D35A98" w:rsidRPr="007D423E" w:rsidRDefault="00D35A98" w:rsidP="007D423E">
            <w:pPr>
              <w:pStyle w:val="TableParagraph"/>
              <w:ind w:left="98"/>
              <w:rPr>
                <w:sz w:val="24"/>
                <w:szCs w:val="24"/>
              </w:rPr>
            </w:pPr>
            <w:r>
              <w:rPr>
                <w:sz w:val="24"/>
              </w:rPr>
              <w:t>1299030.55</w:t>
            </w:r>
          </w:p>
        </w:tc>
      </w:tr>
      <w:tr w:rsidR="00D35A98" w14:paraId="4E7D6144" w14:textId="77777777" w:rsidTr="005C158F">
        <w:tc>
          <w:tcPr>
            <w:tcW w:w="3190" w:type="dxa"/>
          </w:tcPr>
          <w:p w14:paraId="7508AB03" w14:textId="4B09A755"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35</w:t>
            </w:r>
          </w:p>
        </w:tc>
        <w:tc>
          <w:tcPr>
            <w:tcW w:w="3190" w:type="dxa"/>
          </w:tcPr>
          <w:p w14:paraId="68957D63" w14:textId="0E16142C" w:rsidR="00D35A98" w:rsidRPr="007D423E" w:rsidRDefault="00D35A98" w:rsidP="007D423E">
            <w:pPr>
              <w:pStyle w:val="TableParagraph"/>
              <w:ind w:left="98"/>
              <w:rPr>
                <w:sz w:val="24"/>
                <w:szCs w:val="24"/>
              </w:rPr>
            </w:pPr>
            <w:r>
              <w:rPr>
                <w:sz w:val="24"/>
              </w:rPr>
              <w:t>517222.4</w:t>
            </w:r>
          </w:p>
        </w:tc>
        <w:tc>
          <w:tcPr>
            <w:tcW w:w="3190" w:type="dxa"/>
          </w:tcPr>
          <w:p w14:paraId="49F81D00" w14:textId="15C41A65" w:rsidR="00D35A98" w:rsidRPr="007D423E" w:rsidRDefault="00D35A98" w:rsidP="007D423E">
            <w:pPr>
              <w:pStyle w:val="TableParagraph"/>
              <w:ind w:left="98"/>
              <w:rPr>
                <w:sz w:val="24"/>
                <w:szCs w:val="24"/>
              </w:rPr>
            </w:pPr>
            <w:r>
              <w:rPr>
                <w:sz w:val="24"/>
              </w:rPr>
              <w:t>1299031.3</w:t>
            </w:r>
          </w:p>
        </w:tc>
      </w:tr>
      <w:tr w:rsidR="00D35A98" w14:paraId="567EB099" w14:textId="77777777" w:rsidTr="005C158F">
        <w:tc>
          <w:tcPr>
            <w:tcW w:w="3190" w:type="dxa"/>
          </w:tcPr>
          <w:p w14:paraId="4FE553D5" w14:textId="4C6549A9"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36</w:t>
            </w:r>
          </w:p>
        </w:tc>
        <w:tc>
          <w:tcPr>
            <w:tcW w:w="3190" w:type="dxa"/>
          </w:tcPr>
          <w:p w14:paraId="2BCDF49D" w14:textId="5E09ABD0" w:rsidR="00D35A98" w:rsidRPr="007D423E" w:rsidRDefault="00D35A98" w:rsidP="007D423E">
            <w:pPr>
              <w:pStyle w:val="TableParagraph"/>
              <w:ind w:left="98"/>
              <w:rPr>
                <w:sz w:val="24"/>
                <w:szCs w:val="24"/>
              </w:rPr>
            </w:pPr>
            <w:r>
              <w:rPr>
                <w:sz w:val="24"/>
              </w:rPr>
              <w:t>517220.65</w:t>
            </w:r>
          </w:p>
        </w:tc>
        <w:tc>
          <w:tcPr>
            <w:tcW w:w="3190" w:type="dxa"/>
          </w:tcPr>
          <w:p w14:paraId="172DE389" w14:textId="12B3BDD0" w:rsidR="00D35A98" w:rsidRPr="007D423E" w:rsidRDefault="00D35A98" w:rsidP="007D423E">
            <w:pPr>
              <w:pStyle w:val="TableParagraph"/>
              <w:ind w:left="98"/>
              <w:rPr>
                <w:sz w:val="24"/>
                <w:szCs w:val="24"/>
              </w:rPr>
            </w:pPr>
            <w:r>
              <w:rPr>
                <w:sz w:val="24"/>
              </w:rPr>
              <w:t>1299030.67</w:t>
            </w:r>
          </w:p>
        </w:tc>
      </w:tr>
      <w:tr w:rsidR="00D35A98" w14:paraId="0FDE2A1C" w14:textId="77777777" w:rsidTr="005C158F">
        <w:tc>
          <w:tcPr>
            <w:tcW w:w="3190" w:type="dxa"/>
          </w:tcPr>
          <w:p w14:paraId="01DD3FE3" w14:textId="64C7B3CE"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37</w:t>
            </w:r>
          </w:p>
        </w:tc>
        <w:tc>
          <w:tcPr>
            <w:tcW w:w="3190" w:type="dxa"/>
          </w:tcPr>
          <w:p w14:paraId="1FE8A489" w14:textId="6580CE1C" w:rsidR="00D35A98" w:rsidRPr="007D423E" w:rsidRDefault="00D35A98" w:rsidP="007D423E">
            <w:pPr>
              <w:pStyle w:val="TableParagraph"/>
              <w:ind w:left="98"/>
              <w:rPr>
                <w:sz w:val="24"/>
                <w:szCs w:val="24"/>
              </w:rPr>
            </w:pPr>
            <w:r>
              <w:rPr>
                <w:sz w:val="24"/>
              </w:rPr>
              <w:t>517219.82</w:t>
            </w:r>
          </w:p>
        </w:tc>
        <w:tc>
          <w:tcPr>
            <w:tcW w:w="3190" w:type="dxa"/>
          </w:tcPr>
          <w:p w14:paraId="3AFCD0AC" w14:textId="74DF5784" w:rsidR="00D35A98" w:rsidRPr="007D423E" w:rsidRDefault="00D35A98" w:rsidP="007D423E">
            <w:pPr>
              <w:pStyle w:val="TableParagraph"/>
              <w:ind w:left="98"/>
              <w:rPr>
                <w:sz w:val="24"/>
                <w:szCs w:val="24"/>
              </w:rPr>
            </w:pPr>
            <w:r>
              <w:rPr>
                <w:sz w:val="24"/>
              </w:rPr>
              <w:t>1299029.02</w:t>
            </w:r>
          </w:p>
        </w:tc>
      </w:tr>
      <w:tr w:rsidR="00D35A98" w14:paraId="1D5CD078" w14:textId="77777777" w:rsidTr="005C158F">
        <w:tc>
          <w:tcPr>
            <w:tcW w:w="3190" w:type="dxa"/>
          </w:tcPr>
          <w:p w14:paraId="4717DE40" w14:textId="5C49D6C0"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38</w:t>
            </w:r>
          </w:p>
        </w:tc>
        <w:tc>
          <w:tcPr>
            <w:tcW w:w="3190" w:type="dxa"/>
          </w:tcPr>
          <w:p w14:paraId="79B61FA1" w14:textId="5EC56C7D" w:rsidR="00D35A98" w:rsidRPr="007D423E" w:rsidRDefault="00D35A98" w:rsidP="007D423E">
            <w:pPr>
              <w:pStyle w:val="TableParagraph"/>
              <w:ind w:left="98"/>
              <w:rPr>
                <w:sz w:val="24"/>
                <w:szCs w:val="24"/>
              </w:rPr>
            </w:pPr>
            <w:r>
              <w:rPr>
                <w:sz w:val="24"/>
              </w:rPr>
              <w:t>517216.16</w:t>
            </w:r>
          </w:p>
        </w:tc>
        <w:tc>
          <w:tcPr>
            <w:tcW w:w="3190" w:type="dxa"/>
          </w:tcPr>
          <w:p w14:paraId="5AE85048" w14:textId="671D0B5F" w:rsidR="00D35A98" w:rsidRPr="007D423E" w:rsidRDefault="00D35A98" w:rsidP="007D423E">
            <w:pPr>
              <w:pStyle w:val="TableParagraph"/>
              <w:ind w:left="98"/>
              <w:rPr>
                <w:sz w:val="24"/>
                <w:szCs w:val="24"/>
              </w:rPr>
            </w:pPr>
            <w:r>
              <w:rPr>
                <w:sz w:val="24"/>
              </w:rPr>
              <w:t>1298987.43</w:t>
            </w:r>
          </w:p>
        </w:tc>
      </w:tr>
      <w:tr w:rsidR="00D35A98" w14:paraId="7FB0A984" w14:textId="77777777" w:rsidTr="005C158F">
        <w:tc>
          <w:tcPr>
            <w:tcW w:w="3190" w:type="dxa"/>
          </w:tcPr>
          <w:p w14:paraId="6E2E88C4" w14:textId="17C079B1"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39</w:t>
            </w:r>
          </w:p>
        </w:tc>
        <w:tc>
          <w:tcPr>
            <w:tcW w:w="3190" w:type="dxa"/>
          </w:tcPr>
          <w:p w14:paraId="0A41B99F" w14:textId="18D96490" w:rsidR="00D35A98" w:rsidRPr="007D423E" w:rsidRDefault="00D35A98" w:rsidP="007D423E">
            <w:pPr>
              <w:pStyle w:val="TableParagraph"/>
              <w:ind w:left="98"/>
              <w:rPr>
                <w:sz w:val="24"/>
                <w:szCs w:val="24"/>
              </w:rPr>
            </w:pPr>
            <w:r>
              <w:rPr>
                <w:sz w:val="24"/>
              </w:rPr>
              <w:t>517213.12</w:t>
            </w:r>
          </w:p>
        </w:tc>
        <w:tc>
          <w:tcPr>
            <w:tcW w:w="3190" w:type="dxa"/>
          </w:tcPr>
          <w:p w14:paraId="167ACA54" w14:textId="2D27A97A" w:rsidR="00D35A98" w:rsidRPr="007D423E" w:rsidRDefault="00D35A98" w:rsidP="007D423E">
            <w:pPr>
              <w:pStyle w:val="TableParagraph"/>
              <w:ind w:left="98"/>
              <w:rPr>
                <w:sz w:val="24"/>
                <w:szCs w:val="24"/>
              </w:rPr>
            </w:pPr>
            <w:r>
              <w:rPr>
                <w:sz w:val="24"/>
              </w:rPr>
              <w:t>1298948.11</w:t>
            </w:r>
          </w:p>
        </w:tc>
      </w:tr>
      <w:tr w:rsidR="00D35A98" w14:paraId="3ABB78F4" w14:textId="77777777" w:rsidTr="005C158F">
        <w:tc>
          <w:tcPr>
            <w:tcW w:w="3190" w:type="dxa"/>
          </w:tcPr>
          <w:p w14:paraId="7BEFBA10" w14:textId="4E092B08"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40</w:t>
            </w:r>
          </w:p>
        </w:tc>
        <w:tc>
          <w:tcPr>
            <w:tcW w:w="3190" w:type="dxa"/>
          </w:tcPr>
          <w:p w14:paraId="36C1FF82" w14:textId="6304535B" w:rsidR="00D35A98" w:rsidRPr="007D423E" w:rsidRDefault="00D35A98" w:rsidP="007D423E">
            <w:pPr>
              <w:pStyle w:val="TableParagraph"/>
              <w:ind w:left="98"/>
              <w:rPr>
                <w:sz w:val="24"/>
                <w:szCs w:val="24"/>
              </w:rPr>
            </w:pPr>
            <w:r>
              <w:rPr>
                <w:sz w:val="24"/>
              </w:rPr>
              <w:t>517180.07</w:t>
            </w:r>
          </w:p>
        </w:tc>
        <w:tc>
          <w:tcPr>
            <w:tcW w:w="3190" w:type="dxa"/>
          </w:tcPr>
          <w:p w14:paraId="4B73F644" w14:textId="40DF4956" w:rsidR="00D35A98" w:rsidRPr="007D423E" w:rsidRDefault="00D35A98" w:rsidP="007D423E">
            <w:pPr>
              <w:pStyle w:val="TableParagraph"/>
              <w:ind w:left="98"/>
              <w:rPr>
                <w:sz w:val="24"/>
                <w:szCs w:val="24"/>
              </w:rPr>
            </w:pPr>
            <w:r>
              <w:rPr>
                <w:sz w:val="24"/>
              </w:rPr>
              <w:t>1298950.87</w:t>
            </w:r>
          </w:p>
        </w:tc>
      </w:tr>
      <w:tr w:rsidR="00D35A98" w14:paraId="20E2A3B0" w14:textId="77777777" w:rsidTr="005C158F">
        <w:tc>
          <w:tcPr>
            <w:tcW w:w="3190" w:type="dxa"/>
          </w:tcPr>
          <w:p w14:paraId="570E91C7" w14:textId="2B6BEBB7" w:rsidR="00D35A98" w:rsidRPr="00C83B58" w:rsidRDefault="00D35A98" w:rsidP="00D5782A">
            <w:pPr>
              <w:keepNext/>
              <w:widowControl w:val="0"/>
              <w:suppressAutoHyphens/>
              <w:jc w:val="center"/>
              <w:rPr>
                <w:rFonts w:eastAsia="HG Mincho Light J"/>
                <w:bCs/>
                <w:iCs/>
                <w:color w:val="000000"/>
                <w:kern w:val="32"/>
                <w:sz w:val="24"/>
                <w:szCs w:val="24"/>
              </w:rPr>
            </w:pPr>
            <w:r w:rsidRPr="00C83B58">
              <w:rPr>
                <w:sz w:val="24"/>
                <w:szCs w:val="24"/>
              </w:rPr>
              <w:t>41</w:t>
            </w:r>
          </w:p>
        </w:tc>
        <w:tc>
          <w:tcPr>
            <w:tcW w:w="3190" w:type="dxa"/>
          </w:tcPr>
          <w:p w14:paraId="64FB6771" w14:textId="048792FC" w:rsidR="00D35A98" w:rsidRPr="007D423E" w:rsidRDefault="00D35A98" w:rsidP="007D423E">
            <w:pPr>
              <w:pStyle w:val="TableParagraph"/>
              <w:ind w:left="98"/>
              <w:rPr>
                <w:sz w:val="24"/>
                <w:szCs w:val="24"/>
              </w:rPr>
            </w:pPr>
            <w:r>
              <w:rPr>
                <w:sz w:val="24"/>
              </w:rPr>
              <w:t>517150.18</w:t>
            </w:r>
          </w:p>
        </w:tc>
        <w:tc>
          <w:tcPr>
            <w:tcW w:w="3190" w:type="dxa"/>
          </w:tcPr>
          <w:p w14:paraId="1BBC4653" w14:textId="0F7EDB61" w:rsidR="00D35A98" w:rsidRPr="007D423E" w:rsidRDefault="00D35A98" w:rsidP="007D423E">
            <w:pPr>
              <w:pStyle w:val="TableParagraph"/>
              <w:ind w:left="98"/>
              <w:rPr>
                <w:sz w:val="24"/>
                <w:szCs w:val="24"/>
              </w:rPr>
            </w:pPr>
            <w:r>
              <w:rPr>
                <w:sz w:val="24"/>
              </w:rPr>
              <w:t>1298953.77</w:t>
            </w:r>
          </w:p>
        </w:tc>
      </w:tr>
      <w:tr w:rsidR="00D35A98" w14:paraId="28266246" w14:textId="77777777" w:rsidTr="005C158F">
        <w:tc>
          <w:tcPr>
            <w:tcW w:w="3190" w:type="dxa"/>
          </w:tcPr>
          <w:p w14:paraId="3FAE2FDB" w14:textId="663E9A4E" w:rsidR="00D35A98" w:rsidRPr="00C83B58" w:rsidRDefault="00D35A98" w:rsidP="00D5782A">
            <w:pPr>
              <w:keepNext/>
              <w:widowControl w:val="0"/>
              <w:suppressAutoHyphens/>
              <w:jc w:val="center"/>
              <w:rPr>
                <w:sz w:val="24"/>
                <w:szCs w:val="24"/>
              </w:rPr>
            </w:pPr>
            <w:r w:rsidRPr="00C83B58">
              <w:rPr>
                <w:sz w:val="24"/>
                <w:szCs w:val="24"/>
              </w:rPr>
              <w:t>42</w:t>
            </w:r>
          </w:p>
        </w:tc>
        <w:tc>
          <w:tcPr>
            <w:tcW w:w="3190" w:type="dxa"/>
          </w:tcPr>
          <w:p w14:paraId="186EBD80" w14:textId="353E28AA" w:rsidR="00D35A98" w:rsidRPr="00761639" w:rsidRDefault="00D35A98" w:rsidP="007D423E">
            <w:pPr>
              <w:pStyle w:val="TableParagraph"/>
              <w:ind w:left="98"/>
            </w:pPr>
            <w:r>
              <w:rPr>
                <w:sz w:val="24"/>
              </w:rPr>
              <w:t>517155.04</w:t>
            </w:r>
          </w:p>
        </w:tc>
        <w:tc>
          <w:tcPr>
            <w:tcW w:w="3190" w:type="dxa"/>
          </w:tcPr>
          <w:p w14:paraId="6B68A247" w14:textId="2F1F4C21" w:rsidR="00D35A98" w:rsidRPr="00761639" w:rsidRDefault="00D35A98" w:rsidP="007D423E">
            <w:pPr>
              <w:pStyle w:val="TableParagraph"/>
              <w:ind w:left="98"/>
            </w:pPr>
            <w:r>
              <w:rPr>
                <w:sz w:val="24"/>
              </w:rPr>
              <w:t>1299009.82</w:t>
            </w:r>
          </w:p>
        </w:tc>
      </w:tr>
      <w:tr w:rsidR="00D35A98" w14:paraId="5AE9E6CD" w14:textId="77777777" w:rsidTr="005C158F">
        <w:tc>
          <w:tcPr>
            <w:tcW w:w="3190" w:type="dxa"/>
          </w:tcPr>
          <w:p w14:paraId="7AA7CE8D" w14:textId="0AB27F7A" w:rsidR="00D35A98" w:rsidRPr="00C83B58" w:rsidRDefault="00D35A98" w:rsidP="00D5782A">
            <w:pPr>
              <w:keepNext/>
              <w:widowControl w:val="0"/>
              <w:suppressAutoHyphens/>
              <w:jc w:val="center"/>
              <w:rPr>
                <w:sz w:val="24"/>
                <w:szCs w:val="24"/>
              </w:rPr>
            </w:pPr>
            <w:r w:rsidRPr="00C83B58">
              <w:rPr>
                <w:sz w:val="24"/>
                <w:szCs w:val="24"/>
              </w:rPr>
              <w:t>43</w:t>
            </w:r>
          </w:p>
        </w:tc>
        <w:tc>
          <w:tcPr>
            <w:tcW w:w="3190" w:type="dxa"/>
          </w:tcPr>
          <w:p w14:paraId="12AC0211" w14:textId="6251AEBF" w:rsidR="00D35A98" w:rsidRPr="00761639" w:rsidRDefault="00D35A98" w:rsidP="007D423E">
            <w:pPr>
              <w:pStyle w:val="TableParagraph"/>
              <w:ind w:left="98"/>
            </w:pPr>
            <w:r>
              <w:rPr>
                <w:sz w:val="24"/>
              </w:rPr>
              <w:t>517158.59</w:t>
            </w:r>
          </w:p>
        </w:tc>
        <w:tc>
          <w:tcPr>
            <w:tcW w:w="3190" w:type="dxa"/>
          </w:tcPr>
          <w:p w14:paraId="6BD80FFA" w14:textId="77853E42" w:rsidR="00D35A98" w:rsidRPr="00761639" w:rsidRDefault="00D35A98" w:rsidP="007D423E">
            <w:pPr>
              <w:pStyle w:val="TableParagraph"/>
              <w:ind w:left="98"/>
            </w:pPr>
            <w:r>
              <w:rPr>
                <w:sz w:val="24"/>
              </w:rPr>
              <w:t>1299049.81</w:t>
            </w:r>
          </w:p>
        </w:tc>
      </w:tr>
      <w:tr w:rsidR="00D35A98" w14:paraId="5BB62E34" w14:textId="77777777" w:rsidTr="005C158F">
        <w:tc>
          <w:tcPr>
            <w:tcW w:w="3190" w:type="dxa"/>
          </w:tcPr>
          <w:p w14:paraId="2D309ABB" w14:textId="7CD11653" w:rsidR="00D35A98" w:rsidRPr="00C83B58" w:rsidRDefault="00D35A98" w:rsidP="00D5782A">
            <w:pPr>
              <w:keepNext/>
              <w:widowControl w:val="0"/>
              <w:suppressAutoHyphens/>
              <w:jc w:val="center"/>
              <w:rPr>
                <w:sz w:val="24"/>
                <w:szCs w:val="24"/>
              </w:rPr>
            </w:pPr>
            <w:r w:rsidRPr="00C83B58">
              <w:rPr>
                <w:sz w:val="24"/>
                <w:szCs w:val="24"/>
              </w:rPr>
              <w:t>44</w:t>
            </w:r>
          </w:p>
        </w:tc>
        <w:tc>
          <w:tcPr>
            <w:tcW w:w="3190" w:type="dxa"/>
          </w:tcPr>
          <w:p w14:paraId="3CACC795" w14:textId="50163EAA" w:rsidR="00D35A98" w:rsidRPr="00761639" w:rsidRDefault="00D35A98" w:rsidP="007D423E">
            <w:pPr>
              <w:pStyle w:val="TableParagraph"/>
              <w:ind w:left="98"/>
            </w:pPr>
            <w:r>
              <w:rPr>
                <w:sz w:val="24"/>
              </w:rPr>
              <w:t>517161.73</w:t>
            </w:r>
          </w:p>
        </w:tc>
        <w:tc>
          <w:tcPr>
            <w:tcW w:w="3190" w:type="dxa"/>
          </w:tcPr>
          <w:p w14:paraId="4B717C31" w14:textId="397E9EA8" w:rsidR="00D35A98" w:rsidRPr="00761639" w:rsidRDefault="00D35A98" w:rsidP="007D423E">
            <w:pPr>
              <w:pStyle w:val="TableParagraph"/>
              <w:ind w:left="98"/>
            </w:pPr>
            <w:r>
              <w:rPr>
                <w:sz w:val="24"/>
              </w:rPr>
              <w:t>1299089.06</w:t>
            </w:r>
          </w:p>
        </w:tc>
      </w:tr>
      <w:tr w:rsidR="00D35A98" w14:paraId="52EC8911" w14:textId="77777777" w:rsidTr="005C158F">
        <w:tc>
          <w:tcPr>
            <w:tcW w:w="3190" w:type="dxa"/>
          </w:tcPr>
          <w:p w14:paraId="63FF2F72" w14:textId="7C527864" w:rsidR="00D35A98" w:rsidRPr="00C83B58" w:rsidRDefault="00D35A98" w:rsidP="00D5782A">
            <w:pPr>
              <w:keepNext/>
              <w:widowControl w:val="0"/>
              <w:suppressAutoHyphens/>
              <w:jc w:val="center"/>
              <w:rPr>
                <w:sz w:val="24"/>
                <w:szCs w:val="24"/>
              </w:rPr>
            </w:pPr>
            <w:r w:rsidRPr="00C83B58">
              <w:rPr>
                <w:sz w:val="24"/>
                <w:szCs w:val="24"/>
              </w:rPr>
              <w:t>45</w:t>
            </w:r>
          </w:p>
        </w:tc>
        <w:tc>
          <w:tcPr>
            <w:tcW w:w="3190" w:type="dxa"/>
          </w:tcPr>
          <w:p w14:paraId="4FCC08FF" w14:textId="1E3A60EB" w:rsidR="00D35A98" w:rsidRPr="00761639" w:rsidRDefault="00D35A98" w:rsidP="007D423E">
            <w:pPr>
              <w:pStyle w:val="TableParagraph"/>
              <w:ind w:left="98"/>
            </w:pPr>
            <w:r>
              <w:rPr>
                <w:sz w:val="24"/>
              </w:rPr>
              <w:t>517161.01</w:t>
            </w:r>
          </w:p>
        </w:tc>
        <w:tc>
          <w:tcPr>
            <w:tcW w:w="3190" w:type="dxa"/>
          </w:tcPr>
          <w:p w14:paraId="6181FDA5" w14:textId="0D90B24D" w:rsidR="00D35A98" w:rsidRPr="00761639" w:rsidRDefault="00D35A98" w:rsidP="007D423E">
            <w:pPr>
              <w:pStyle w:val="TableParagraph"/>
              <w:ind w:left="98"/>
            </w:pPr>
            <w:r>
              <w:rPr>
                <w:sz w:val="24"/>
              </w:rPr>
              <w:t>1299091.02</w:t>
            </w:r>
          </w:p>
        </w:tc>
      </w:tr>
      <w:tr w:rsidR="00D35A98" w14:paraId="23E8A8F2" w14:textId="77777777" w:rsidTr="005C158F">
        <w:tc>
          <w:tcPr>
            <w:tcW w:w="3190" w:type="dxa"/>
          </w:tcPr>
          <w:p w14:paraId="75A49E7E" w14:textId="02E1997B" w:rsidR="00D35A98" w:rsidRPr="00C83B58" w:rsidRDefault="00D35A98" w:rsidP="00D5782A">
            <w:pPr>
              <w:keepNext/>
              <w:widowControl w:val="0"/>
              <w:suppressAutoHyphens/>
              <w:jc w:val="center"/>
              <w:rPr>
                <w:sz w:val="24"/>
                <w:szCs w:val="24"/>
              </w:rPr>
            </w:pPr>
            <w:r w:rsidRPr="00C83B58">
              <w:rPr>
                <w:sz w:val="24"/>
                <w:szCs w:val="24"/>
              </w:rPr>
              <w:t>46</w:t>
            </w:r>
          </w:p>
        </w:tc>
        <w:tc>
          <w:tcPr>
            <w:tcW w:w="3190" w:type="dxa"/>
          </w:tcPr>
          <w:p w14:paraId="476136D1" w14:textId="5308C392" w:rsidR="00D35A98" w:rsidRPr="00761639" w:rsidRDefault="00D35A98" w:rsidP="007D423E">
            <w:pPr>
              <w:pStyle w:val="TableParagraph"/>
              <w:ind w:left="98"/>
            </w:pPr>
            <w:r>
              <w:rPr>
                <w:sz w:val="24"/>
              </w:rPr>
              <w:t>517159.31</w:t>
            </w:r>
          </w:p>
        </w:tc>
        <w:tc>
          <w:tcPr>
            <w:tcW w:w="3190" w:type="dxa"/>
          </w:tcPr>
          <w:p w14:paraId="7780D141" w14:textId="468DBE69" w:rsidR="00D35A98" w:rsidRPr="00761639" w:rsidRDefault="00D35A98" w:rsidP="007D423E">
            <w:pPr>
              <w:pStyle w:val="TableParagraph"/>
              <w:ind w:left="98"/>
            </w:pPr>
            <w:r>
              <w:rPr>
                <w:sz w:val="24"/>
              </w:rPr>
              <w:t>1299091.76</w:t>
            </w:r>
          </w:p>
        </w:tc>
      </w:tr>
      <w:tr w:rsidR="00D35A98" w14:paraId="1BDE4CC9" w14:textId="77777777" w:rsidTr="005C158F">
        <w:tc>
          <w:tcPr>
            <w:tcW w:w="3190" w:type="dxa"/>
          </w:tcPr>
          <w:p w14:paraId="49857282" w14:textId="23C9AE9F" w:rsidR="00D35A98" w:rsidRPr="00C83B58" w:rsidRDefault="00D35A98" w:rsidP="00D5782A">
            <w:pPr>
              <w:keepNext/>
              <w:widowControl w:val="0"/>
              <w:suppressAutoHyphens/>
              <w:jc w:val="center"/>
              <w:rPr>
                <w:sz w:val="24"/>
                <w:szCs w:val="24"/>
              </w:rPr>
            </w:pPr>
            <w:r w:rsidRPr="00C83B58">
              <w:rPr>
                <w:sz w:val="24"/>
                <w:szCs w:val="24"/>
              </w:rPr>
              <w:t>47</w:t>
            </w:r>
          </w:p>
        </w:tc>
        <w:tc>
          <w:tcPr>
            <w:tcW w:w="3190" w:type="dxa"/>
          </w:tcPr>
          <w:p w14:paraId="1F86BA92" w14:textId="00EF30F4" w:rsidR="00D35A98" w:rsidRPr="00761639" w:rsidRDefault="00D35A98" w:rsidP="007D423E">
            <w:pPr>
              <w:pStyle w:val="TableParagraph"/>
              <w:ind w:left="98"/>
            </w:pPr>
            <w:r>
              <w:rPr>
                <w:sz w:val="24"/>
              </w:rPr>
              <w:t>517157.57</w:t>
            </w:r>
          </w:p>
        </w:tc>
        <w:tc>
          <w:tcPr>
            <w:tcW w:w="3190" w:type="dxa"/>
          </w:tcPr>
          <w:p w14:paraId="0EB0489C" w14:textId="6E31D5BC" w:rsidR="00D35A98" w:rsidRPr="00761639" w:rsidRDefault="00D35A98" w:rsidP="007D423E">
            <w:pPr>
              <w:pStyle w:val="TableParagraph"/>
              <w:ind w:left="98"/>
            </w:pPr>
            <w:r>
              <w:rPr>
                <w:sz w:val="24"/>
              </w:rPr>
              <w:t>1299091.12</w:t>
            </w:r>
          </w:p>
        </w:tc>
      </w:tr>
      <w:tr w:rsidR="00D35A98" w14:paraId="7852CB73" w14:textId="77777777" w:rsidTr="005C158F">
        <w:tc>
          <w:tcPr>
            <w:tcW w:w="3190" w:type="dxa"/>
          </w:tcPr>
          <w:p w14:paraId="323177A4" w14:textId="0B3CC051" w:rsidR="00D35A98" w:rsidRPr="00C83B58" w:rsidRDefault="00D35A98" w:rsidP="00D5782A">
            <w:pPr>
              <w:keepNext/>
              <w:widowControl w:val="0"/>
              <w:suppressAutoHyphens/>
              <w:jc w:val="center"/>
              <w:rPr>
                <w:sz w:val="24"/>
                <w:szCs w:val="24"/>
              </w:rPr>
            </w:pPr>
            <w:r w:rsidRPr="00C83B58">
              <w:rPr>
                <w:sz w:val="24"/>
                <w:szCs w:val="24"/>
              </w:rPr>
              <w:t>48</w:t>
            </w:r>
          </w:p>
        </w:tc>
        <w:tc>
          <w:tcPr>
            <w:tcW w:w="3190" w:type="dxa"/>
          </w:tcPr>
          <w:p w14:paraId="2EC7916A" w14:textId="4BB9EA64" w:rsidR="00D35A98" w:rsidRPr="00761639" w:rsidRDefault="00D35A98" w:rsidP="007D423E">
            <w:pPr>
              <w:pStyle w:val="TableParagraph"/>
              <w:ind w:left="98"/>
            </w:pPr>
            <w:r>
              <w:rPr>
                <w:sz w:val="24"/>
              </w:rPr>
              <w:t>517156.75</w:t>
            </w:r>
          </w:p>
        </w:tc>
        <w:tc>
          <w:tcPr>
            <w:tcW w:w="3190" w:type="dxa"/>
          </w:tcPr>
          <w:p w14:paraId="39226A3F" w14:textId="62A05BF0" w:rsidR="00D35A98" w:rsidRPr="00761639" w:rsidRDefault="00D35A98" w:rsidP="007D423E">
            <w:pPr>
              <w:pStyle w:val="TableParagraph"/>
              <w:ind w:left="98"/>
            </w:pPr>
            <w:r>
              <w:rPr>
                <w:sz w:val="24"/>
              </w:rPr>
              <w:t>1299089.46</w:t>
            </w:r>
          </w:p>
        </w:tc>
      </w:tr>
      <w:tr w:rsidR="00D35A98" w14:paraId="394425E1" w14:textId="77777777" w:rsidTr="005C158F">
        <w:tc>
          <w:tcPr>
            <w:tcW w:w="3190" w:type="dxa"/>
          </w:tcPr>
          <w:p w14:paraId="0E24652C" w14:textId="34AA9089" w:rsidR="00D35A98" w:rsidRPr="00C83B58" w:rsidRDefault="00D35A98" w:rsidP="00D5782A">
            <w:pPr>
              <w:keepNext/>
              <w:widowControl w:val="0"/>
              <w:suppressAutoHyphens/>
              <w:jc w:val="center"/>
              <w:rPr>
                <w:sz w:val="24"/>
                <w:szCs w:val="24"/>
              </w:rPr>
            </w:pPr>
            <w:r w:rsidRPr="00C83B58">
              <w:rPr>
                <w:sz w:val="24"/>
                <w:szCs w:val="24"/>
              </w:rPr>
              <w:t>49</w:t>
            </w:r>
          </w:p>
        </w:tc>
        <w:tc>
          <w:tcPr>
            <w:tcW w:w="3190" w:type="dxa"/>
          </w:tcPr>
          <w:p w14:paraId="2549F3FF" w14:textId="26DCF482" w:rsidR="00D35A98" w:rsidRPr="00761639" w:rsidRDefault="00D35A98" w:rsidP="007D423E">
            <w:pPr>
              <w:pStyle w:val="TableParagraph"/>
              <w:ind w:left="98"/>
            </w:pPr>
            <w:r>
              <w:rPr>
                <w:sz w:val="24"/>
              </w:rPr>
              <w:t>517153.61</w:t>
            </w:r>
          </w:p>
        </w:tc>
        <w:tc>
          <w:tcPr>
            <w:tcW w:w="3190" w:type="dxa"/>
          </w:tcPr>
          <w:p w14:paraId="21223B28" w14:textId="6E79BBF9" w:rsidR="00D35A98" w:rsidRPr="00761639" w:rsidRDefault="00D35A98" w:rsidP="007D423E">
            <w:pPr>
              <w:pStyle w:val="TableParagraph"/>
              <w:ind w:left="98"/>
            </w:pPr>
            <w:r>
              <w:rPr>
                <w:sz w:val="24"/>
              </w:rPr>
              <w:t>1299050.23</w:t>
            </w:r>
          </w:p>
        </w:tc>
      </w:tr>
      <w:tr w:rsidR="00D35A98" w14:paraId="74B16892" w14:textId="77777777" w:rsidTr="005C158F">
        <w:tc>
          <w:tcPr>
            <w:tcW w:w="3190" w:type="dxa"/>
          </w:tcPr>
          <w:p w14:paraId="4A51BE51" w14:textId="0E779896" w:rsidR="00D35A98" w:rsidRPr="00C83B58" w:rsidRDefault="00D35A98" w:rsidP="00D5782A">
            <w:pPr>
              <w:keepNext/>
              <w:widowControl w:val="0"/>
              <w:suppressAutoHyphens/>
              <w:jc w:val="center"/>
              <w:rPr>
                <w:sz w:val="24"/>
                <w:szCs w:val="24"/>
              </w:rPr>
            </w:pPr>
            <w:r w:rsidRPr="00C83B58">
              <w:rPr>
                <w:sz w:val="24"/>
                <w:szCs w:val="24"/>
              </w:rPr>
              <w:t>50</w:t>
            </w:r>
          </w:p>
        </w:tc>
        <w:tc>
          <w:tcPr>
            <w:tcW w:w="3190" w:type="dxa"/>
          </w:tcPr>
          <w:p w14:paraId="3CFEF8C6" w14:textId="110AC088" w:rsidR="00D35A98" w:rsidRPr="00761639" w:rsidRDefault="00D35A98" w:rsidP="007D423E">
            <w:pPr>
              <w:pStyle w:val="TableParagraph"/>
              <w:ind w:left="98"/>
            </w:pPr>
            <w:r>
              <w:rPr>
                <w:sz w:val="24"/>
              </w:rPr>
              <w:t>517150.06</w:t>
            </w:r>
          </w:p>
        </w:tc>
        <w:tc>
          <w:tcPr>
            <w:tcW w:w="3190" w:type="dxa"/>
          </w:tcPr>
          <w:p w14:paraId="1C9AAB7C" w14:textId="70645362" w:rsidR="00D35A98" w:rsidRPr="00761639" w:rsidRDefault="00D35A98" w:rsidP="007D423E">
            <w:pPr>
              <w:pStyle w:val="TableParagraph"/>
              <w:ind w:left="98"/>
            </w:pPr>
            <w:r>
              <w:rPr>
                <w:sz w:val="24"/>
              </w:rPr>
              <w:t>1299010.26</w:t>
            </w:r>
          </w:p>
        </w:tc>
      </w:tr>
      <w:tr w:rsidR="00D35A98" w14:paraId="0173617F" w14:textId="77777777" w:rsidTr="005C158F">
        <w:tc>
          <w:tcPr>
            <w:tcW w:w="3190" w:type="dxa"/>
          </w:tcPr>
          <w:p w14:paraId="665C8443" w14:textId="1D256A8A" w:rsidR="00D35A98" w:rsidRPr="00C83B58" w:rsidRDefault="00D35A98" w:rsidP="00D5782A">
            <w:pPr>
              <w:keepNext/>
              <w:widowControl w:val="0"/>
              <w:suppressAutoHyphens/>
              <w:jc w:val="center"/>
              <w:rPr>
                <w:sz w:val="24"/>
                <w:szCs w:val="24"/>
              </w:rPr>
            </w:pPr>
            <w:r w:rsidRPr="00C83B58">
              <w:rPr>
                <w:sz w:val="24"/>
                <w:szCs w:val="24"/>
              </w:rPr>
              <w:t>51</w:t>
            </w:r>
          </w:p>
        </w:tc>
        <w:tc>
          <w:tcPr>
            <w:tcW w:w="3190" w:type="dxa"/>
          </w:tcPr>
          <w:p w14:paraId="064ADCC1" w14:textId="4B54E49F" w:rsidR="00D35A98" w:rsidRPr="00761639" w:rsidRDefault="00D35A98" w:rsidP="007D423E">
            <w:pPr>
              <w:pStyle w:val="TableParagraph"/>
              <w:ind w:left="98"/>
            </w:pPr>
            <w:r>
              <w:rPr>
                <w:sz w:val="24"/>
              </w:rPr>
              <w:t>517145.2</w:t>
            </w:r>
          </w:p>
        </w:tc>
        <w:tc>
          <w:tcPr>
            <w:tcW w:w="3190" w:type="dxa"/>
          </w:tcPr>
          <w:p w14:paraId="010394E2" w14:textId="592DCAF3" w:rsidR="00D35A98" w:rsidRPr="00761639" w:rsidRDefault="00D35A98" w:rsidP="007D423E">
            <w:pPr>
              <w:pStyle w:val="TableParagraph"/>
              <w:ind w:left="98"/>
            </w:pPr>
            <w:r>
              <w:rPr>
                <w:sz w:val="24"/>
              </w:rPr>
              <w:t>1298954.22</w:t>
            </w:r>
          </w:p>
        </w:tc>
      </w:tr>
      <w:tr w:rsidR="00D35A98" w14:paraId="2F1CDE64" w14:textId="77777777" w:rsidTr="005C158F">
        <w:tc>
          <w:tcPr>
            <w:tcW w:w="3190" w:type="dxa"/>
          </w:tcPr>
          <w:p w14:paraId="1CD5E841" w14:textId="3F7504E1" w:rsidR="00D35A98" w:rsidRPr="00C83B58" w:rsidRDefault="00D35A98" w:rsidP="00D5782A">
            <w:pPr>
              <w:keepNext/>
              <w:widowControl w:val="0"/>
              <w:suppressAutoHyphens/>
              <w:jc w:val="center"/>
              <w:rPr>
                <w:sz w:val="24"/>
                <w:szCs w:val="24"/>
              </w:rPr>
            </w:pPr>
            <w:r w:rsidRPr="00C83B58">
              <w:rPr>
                <w:sz w:val="24"/>
                <w:szCs w:val="24"/>
              </w:rPr>
              <w:t>52</w:t>
            </w:r>
          </w:p>
        </w:tc>
        <w:tc>
          <w:tcPr>
            <w:tcW w:w="3190" w:type="dxa"/>
          </w:tcPr>
          <w:p w14:paraId="553BC30E" w14:textId="570A68B7" w:rsidR="00D35A98" w:rsidRPr="00761639" w:rsidRDefault="00D35A98" w:rsidP="007D423E">
            <w:pPr>
              <w:pStyle w:val="TableParagraph"/>
              <w:ind w:left="98"/>
            </w:pPr>
            <w:r>
              <w:rPr>
                <w:sz w:val="24"/>
              </w:rPr>
              <w:t>517110.21</w:t>
            </w:r>
          </w:p>
        </w:tc>
        <w:tc>
          <w:tcPr>
            <w:tcW w:w="3190" w:type="dxa"/>
          </w:tcPr>
          <w:p w14:paraId="70B6C7D3" w14:textId="101DDC75" w:rsidR="00D35A98" w:rsidRPr="00761639" w:rsidRDefault="00D35A98" w:rsidP="007D423E">
            <w:pPr>
              <w:pStyle w:val="TableParagraph"/>
              <w:ind w:left="98"/>
            </w:pPr>
            <w:r>
              <w:rPr>
                <w:sz w:val="24"/>
              </w:rPr>
              <w:t>1298957.16</w:t>
            </w:r>
          </w:p>
        </w:tc>
      </w:tr>
      <w:tr w:rsidR="00D35A98" w14:paraId="324B4B85" w14:textId="77777777" w:rsidTr="005C158F">
        <w:tc>
          <w:tcPr>
            <w:tcW w:w="3190" w:type="dxa"/>
          </w:tcPr>
          <w:p w14:paraId="7A5E4BEF" w14:textId="0748EFED" w:rsidR="00D35A98" w:rsidRPr="00C83B58" w:rsidRDefault="00D35A98" w:rsidP="00D5782A">
            <w:pPr>
              <w:keepNext/>
              <w:widowControl w:val="0"/>
              <w:suppressAutoHyphens/>
              <w:jc w:val="center"/>
              <w:rPr>
                <w:sz w:val="24"/>
                <w:szCs w:val="24"/>
              </w:rPr>
            </w:pPr>
            <w:r w:rsidRPr="00C83B58">
              <w:rPr>
                <w:sz w:val="24"/>
                <w:szCs w:val="24"/>
              </w:rPr>
              <w:t>53</w:t>
            </w:r>
          </w:p>
        </w:tc>
        <w:tc>
          <w:tcPr>
            <w:tcW w:w="3190" w:type="dxa"/>
          </w:tcPr>
          <w:p w14:paraId="0E9408FD" w14:textId="497CF1F7" w:rsidR="00D35A98" w:rsidRPr="00761639" w:rsidRDefault="00D35A98" w:rsidP="007D423E">
            <w:pPr>
              <w:pStyle w:val="TableParagraph"/>
              <w:ind w:left="98"/>
            </w:pPr>
            <w:r>
              <w:rPr>
                <w:sz w:val="24"/>
              </w:rPr>
              <w:t>517108.74</w:t>
            </w:r>
          </w:p>
        </w:tc>
        <w:tc>
          <w:tcPr>
            <w:tcW w:w="3190" w:type="dxa"/>
          </w:tcPr>
          <w:p w14:paraId="60297A72" w14:textId="259537E0" w:rsidR="00D35A98" w:rsidRPr="00761639" w:rsidRDefault="00D35A98" w:rsidP="007D423E">
            <w:pPr>
              <w:pStyle w:val="TableParagraph"/>
              <w:ind w:left="98"/>
            </w:pPr>
            <w:r>
              <w:rPr>
                <w:sz w:val="24"/>
              </w:rPr>
              <w:t>1298956.83</w:t>
            </w:r>
          </w:p>
        </w:tc>
      </w:tr>
      <w:tr w:rsidR="00D35A98" w14:paraId="68232133" w14:textId="77777777" w:rsidTr="005C158F">
        <w:tc>
          <w:tcPr>
            <w:tcW w:w="3190" w:type="dxa"/>
          </w:tcPr>
          <w:p w14:paraId="63B8FD51" w14:textId="142915D1" w:rsidR="00D35A98" w:rsidRPr="00C83B58" w:rsidRDefault="00D35A98" w:rsidP="00D5782A">
            <w:pPr>
              <w:keepNext/>
              <w:widowControl w:val="0"/>
              <w:suppressAutoHyphens/>
              <w:jc w:val="center"/>
              <w:rPr>
                <w:sz w:val="24"/>
                <w:szCs w:val="24"/>
              </w:rPr>
            </w:pPr>
            <w:r w:rsidRPr="00C83B58">
              <w:rPr>
                <w:sz w:val="24"/>
                <w:szCs w:val="24"/>
              </w:rPr>
              <w:t>54</w:t>
            </w:r>
          </w:p>
        </w:tc>
        <w:tc>
          <w:tcPr>
            <w:tcW w:w="3190" w:type="dxa"/>
          </w:tcPr>
          <w:p w14:paraId="4ADAE85D" w14:textId="0E083DAC" w:rsidR="00D35A98" w:rsidRPr="00761639" w:rsidRDefault="00D35A98" w:rsidP="007D423E">
            <w:pPr>
              <w:pStyle w:val="TableParagraph"/>
              <w:ind w:left="98"/>
            </w:pPr>
            <w:r>
              <w:rPr>
                <w:sz w:val="24"/>
              </w:rPr>
              <w:t>517107.6</w:t>
            </w:r>
          </w:p>
        </w:tc>
        <w:tc>
          <w:tcPr>
            <w:tcW w:w="3190" w:type="dxa"/>
          </w:tcPr>
          <w:p w14:paraId="4B110CC1" w14:textId="4B911E4E" w:rsidR="00D35A98" w:rsidRPr="00761639" w:rsidRDefault="00D35A98" w:rsidP="007D423E">
            <w:pPr>
              <w:pStyle w:val="TableParagraph"/>
              <w:ind w:left="98"/>
            </w:pPr>
            <w:r>
              <w:rPr>
                <w:sz w:val="24"/>
              </w:rPr>
              <w:t>1298955.37</w:t>
            </w:r>
          </w:p>
        </w:tc>
      </w:tr>
      <w:tr w:rsidR="00D35A98" w14:paraId="5BAF8130" w14:textId="77777777" w:rsidTr="005C158F">
        <w:tc>
          <w:tcPr>
            <w:tcW w:w="3190" w:type="dxa"/>
          </w:tcPr>
          <w:p w14:paraId="1DE3C937" w14:textId="0736A7AE" w:rsidR="00D35A98" w:rsidRPr="00C83B58" w:rsidRDefault="00D35A98" w:rsidP="00D5782A">
            <w:pPr>
              <w:keepNext/>
              <w:widowControl w:val="0"/>
              <w:suppressAutoHyphens/>
              <w:jc w:val="center"/>
              <w:rPr>
                <w:sz w:val="24"/>
                <w:szCs w:val="24"/>
              </w:rPr>
            </w:pPr>
            <w:r w:rsidRPr="00C83B58">
              <w:rPr>
                <w:sz w:val="24"/>
                <w:szCs w:val="24"/>
              </w:rPr>
              <w:t>55</w:t>
            </w:r>
          </w:p>
        </w:tc>
        <w:tc>
          <w:tcPr>
            <w:tcW w:w="3190" w:type="dxa"/>
          </w:tcPr>
          <w:p w14:paraId="46AAF6D5" w14:textId="71FD7B1A" w:rsidR="00D35A98" w:rsidRPr="00761639" w:rsidRDefault="00D35A98" w:rsidP="007D423E">
            <w:pPr>
              <w:pStyle w:val="TableParagraph"/>
              <w:ind w:left="98"/>
            </w:pPr>
            <w:r>
              <w:rPr>
                <w:sz w:val="24"/>
              </w:rPr>
              <w:t>517108.13</w:t>
            </w:r>
          </w:p>
        </w:tc>
        <w:tc>
          <w:tcPr>
            <w:tcW w:w="3190" w:type="dxa"/>
          </w:tcPr>
          <w:p w14:paraId="27CC1788" w14:textId="5A917C42" w:rsidR="00D35A98" w:rsidRPr="00761639" w:rsidRDefault="00D35A98" w:rsidP="007D423E">
            <w:pPr>
              <w:pStyle w:val="TableParagraph"/>
              <w:ind w:left="98"/>
            </w:pPr>
            <w:r>
              <w:rPr>
                <w:sz w:val="24"/>
              </w:rPr>
              <w:t>1298953.01</w:t>
            </w:r>
          </w:p>
        </w:tc>
      </w:tr>
      <w:tr w:rsidR="00D35A98" w14:paraId="3D8CF5F7" w14:textId="77777777" w:rsidTr="005C158F">
        <w:tc>
          <w:tcPr>
            <w:tcW w:w="3190" w:type="dxa"/>
          </w:tcPr>
          <w:p w14:paraId="28F4EA72" w14:textId="56CB6CE4" w:rsidR="00D35A98" w:rsidRPr="00C83B58" w:rsidRDefault="00D35A98" w:rsidP="00D5782A">
            <w:pPr>
              <w:keepNext/>
              <w:widowControl w:val="0"/>
              <w:suppressAutoHyphens/>
              <w:jc w:val="center"/>
              <w:rPr>
                <w:sz w:val="24"/>
                <w:szCs w:val="24"/>
              </w:rPr>
            </w:pPr>
            <w:r w:rsidRPr="00C83B58">
              <w:rPr>
                <w:sz w:val="24"/>
                <w:szCs w:val="24"/>
              </w:rPr>
              <w:t>56</w:t>
            </w:r>
          </w:p>
        </w:tc>
        <w:tc>
          <w:tcPr>
            <w:tcW w:w="3190" w:type="dxa"/>
          </w:tcPr>
          <w:p w14:paraId="56D2E0C5" w14:textId="5D233300" w:rsidR="00D35A98" w:rsidRPr="00761639" w:rsidRDefault="00D35A98" w:rsidP="007D423E">
            <w:pPr>
              <w:pStyle w:val="TableParagraph"/>
              <w:ind w:left="98"/>
            </w:pPr>
            <w:r>
              <w:rPr>
                <w:sz w:val="24"/>
              </w:rPr>
              <w:t>517109.79</w:t>
            </w:r>
          </w:p>
        </w:tc>
        <w:tc>
          <w:tcPr>
            <w:tcW w:w="3190" w:type="dxa"/>
          </w:tcPr>
          <w:p w14:paraId="7305B8BC" w14:textId="019FC68C" w:rsidR="00D35A98" w:rsidRPr="00761639" w:rsidRDefault="00D35A98" w:rsidP="007D423E">
            <w:pPr>
              <w:pStyle w:val="TableParagraph"/>
              <w:ind w:left="98"/>
            </w:pPr>
            <w:r>
              <w:rPr>
                <w:sz w:val="24"/>
              </w:rPr>
              <w:t>1298952.18</w:t>
            </w:r>
          </w:p>
        </w:tc>
      </w:tr>
      <w:tr w:rsidR="00D35A98" w14:paraId="4418C0FA" w14:textId="77777777" w:rsidTr="005C158F">
        <w:tc>
          <w:tcPr>
            <w:tcW w:w="3190" w:type="dxa"/>
          </w:tcPr>
          <w:p w14:paraId="6AAD95D0" w14:textId="551D46E3" w:rsidR="00D35A98" w:rsidRPr="00C83B58" w:rsidRDefault="00D35A98" w:rsidP="00D5782A">
            <w:pPr>
              <w:keepNext/>
              <w:widowControl w:val="0"/>
              <w:suppressAutoHyphens/>
              <w:jc w:val="center"/>
              <w:rPr>
                <w:sz w:val="24"/>
                <w:szCs w:val="24"/>
              </w:rPr>
            </w:pPr>
            <w:r w:rsidRPr="00C83B58">
              <w:rPr>
                <w:sz w:val="24"/>
                <w:szCs w:val="24"/>
              </w:rPr>
              <w:t>57</w:t>
            </w:r>
          </w:p>
        </w:tc>
        <w:tc>
          <w:tcPr>
            <w:tcW w:w="3190" w:type="dxa"/>
          </w:tcPr>
          <w:p w14:paraId="20594307" w14:textId="6D87ECDE" w:rsidR="00D35A98" w:rsidRPr="00761639" w:rsidRDefault="00D35A98" w:rsidP="007D423E">
            <w:pPr>
              <w:pStyle w:val="TableParagraph"/>
              <w:ind w:left="98"/>
            </w:pPr>
            <w:r>
              <w:rPr>
                <w:sz w:val="24"/>
              </w:rPr>
              <w:t>517144.8</w:t>
            </w:r>
          </w:p>
        </w:tc>
        <w:tc>
          <w:tcPr>
            <w:tcW w:w="3190" w:type="dxa"/>
          </w:tcPr>
          <w:p w14:paraId="1B6D1DB1" w14:textId="43F1D4FF" w:rsidR="00D35A98" w:rsidRPr="00761639" w:rsidRDefault="00D35A98" w:rsidP="007D423E">
            <w:pPr>
              <w:pStyle w:val="TableParagraph"/>
              <w:ind w:left="98"/>
            </w:pPr>
            <w:r>
              <w:rPr>
                <w:sz w:val="24"/>
              </w:rPr>
              <w:t>1298949.24</w:t>
            </w:r>
          </w:p>
        </w:tc>
      </w:tr>
      <w:tr w:rsidR="00D35A98" w14:paraId="4D211A51" w14:textId="77777777" w:rsidTr="005C158F">
        <w:tc>
          <w:tcPr>
            <w:tcW w:w="3190" w:type="dxa"/>
          </w:tcPr>
          <w:p w14:paraId="7435334E" w14:textId="5F35470F" w:rsidR="00D35A98" w:rsidRPr="00C83B58" w:rsidRDefault="00D35A98" w:rsidP="00D5782A">
            <w:pPr>
              <w:keepNext/>
              <w:widowControl w:val="0"/>
              <w:suppressAutoHyphens/>
              <w:jc w:val="center"/>
              <w:rPr>
                <w:sz w:val="24"/>
                <w:szCs w:val="24"/>
              </w:rPr>
            </w:pPr>
            <w:r w:rsidRPr="00C83B58">
              <w:rPr>
                <w:sz w:val="24"/>
                <w:szCs w:val="24"/>
              </w:rPr>
              <w:t>58</w:t>
            </w:r>
          </w:p>
        </w:tc>
        <w:tc>
          <w:tcPr>
            <w:tcW w:w="3190" w:type="dxa"/>
          </w:tcPr>
          <w:p w14:paraId="37FE257B" w14:textId="204CB409" w:rsidR="00D35A98" w:rsidRPr="00761639" w:rsidRDefault="00D35A98" w:rsidP="007D423E">
            <w:pPr>
              <w:pStyle w:val="TableParagraph"/>
              <w:ind w:left="98"/>
            </w:pPr>
            <w:r>
              <w:rPr>
                <w:sz w:val="24"/>
              </w:rPr>
              <w:t>517142.9</w:t>
            </w:r>
          </w:p>
        </w:tc>
        <w:tc>
          <w:tcPr>
            <w:tcW w:w="3190" w:type="dxa"/>
          </w:tcPr>
          <w:p w14:paraId="2BF0BA20" w14:textId="52481198" w:rsidR="00D35A98" w:rsidRPr="00761639" w:rsidRDefault="00D35A98" w:rsidP="007D423E">
            <w:pPr>
              <w:pStyle w:val="TableParagraph"/>
              <w:ind w:left="98"/>
            </w:pPr>
            <w:r>
              <w:rPr>
                <w:sz w:val="24"/>
              </w:rPr>
              <w:t>1298924.95</w:t>
            </w:r>
          </w:p>
        </w:tc>
      </w:tr>
      <w:tr w:rsidR="00D35A98" w14:paraId="2975B015" w14:textId="77777777" w:rsidTr="005C158F">
        <w:tc>
          <w:tcPr>
            <w:tcW w:w="3190" w:type="dxa"/>
          </w:tcPr>
          <w:p w14:paraId="35BC3550" w14:textId="19F3E710" w:rsidR="00D35A98" w:rsidRPr="00C83B58" w:rsidRDefault="00D35A98" w:rsidP="00D5782A">
            <w:pPr>
              <w:keepNext/>
              <w:widowControl w:val="0"/>
              <w:suppressAutoHyphens/>
              <w:jc w:val="center"/>
              <w:rPr>
                <w:sz w:val="24"/>
                <w:szCs w:val="24"/>
              </w:rPr>
            </w:pPr>
            <w:r w:rsidRPr="00C83B58">
              <w:rPr>
                <w:sz w:val="24"/>
                <w:szCs w:val="24"/>
              </w:rPr>
              <w:t>59</w:t>
            </w:r>
          </w:p>
        </w:tc>
        <w:tc>
          <w:tcPr>
            <w:tcW w:w="3190" w:type="dxa"/>
          </w:tcPr>
          <w:p w14:paraId="10560792" w14:textId="4247A1BF" w:rsidR="00D35A98" w:rsidRPr="00761639" w:rsidRDefault="00D35A98" w:rsidP="007D423E">
            <w:pPr>
              <w:pStyle w:val="TableParagraph"/>
              <w:ind w:left="98"/>
            </w:pPr>
            <w:r>
              <w:rPr>
                <w:sz w:val="24"/>
              </w:rPr>
              <w:t>517140.25</w:t>
            </w:r>
          </w:p>
        </w:tc>
        <w:tc>
          <w:tcPr>
            <w:tcW w:w="3190" w:type="dxa"/>
          </w:tcPr>
          <w:p w14:paraId="4F6D26C8" w14:textId="2BE3847F" w:rsidR="00D35A98" w:rsidRPr="00761639" w:rsidRDefault="00D35A98" w:rsidP="007D423E">
            <w:pPr>
              <w:pStyle w:val="TableParagraph"/>
              <w:ind w:left="98"/>
            </w:pPr>
            <w:r>
              <w:rPr>
                <w:sz w:val="24"/>
              </w:rPr>
              <w:t>1298897.58</w:t>
            </w:r>
          </w:p>
        </w:tc>
      </w:tr>
      <w:tr w:rsidR="00D35A98" w14:paraId="0EA072B9" w14:textId="77777777" w:rsidTr="005C158F">
        <w:tc>
          <w:tcPr>
            <w:tcW w:w="3190" w:type="dxa"/>
          </w:tcPr>
          <w:p w14:paraId="66FE6C21" w14:textId="3CF417C5" w:rsidR="00D35A98" w:rsidRPr="00C83B58" w:rsidRDefault="00D35A98" w:rsidP="00D5782A">
            <w:pPr>
              <w:keepNext/>
              <w:widowControl w:val="0"/>
              <w:suppressAutoHyphens/>
              <w:jc w:val="center"/>
              <w:rPr>
                <w:sz w:val="24"/>
                <w:szCs w:val="24"/>
              </w:rPr>
            </w:pPr>
            <w:r w:rsidRPr="00C83B58">
              <w:rPr>
                <w:sz w:val="24"/>
                <w:szCs w:val="24"/>
              </w:rPr>
              <w:t>60</w:t>
            </w:r>
          </w:p>
        </w:tc>
        <w:tc>
          <w:tcPr>
            <w:tcW w:w="3190" w:type="dxa"/>
          </w:tcPr>
          <w:p w14:paraId="49872B31" w14:textId="7C90DB02" w:rsidR="00D35A98" w:rsidRPr="00761639" w:rsidRDefault="00D35A98" w:rsidP="007D423E">
            <w:pPr>
              <w:pStyle w:val="TableParagraph"/>
              <w:ind w:left="98"/>
            </w:pPr>
            <w:r>
              <w:rPr>
                <w:sz w:val="24"/>
              </w:rPr>
              <w:t>517137.01</w:t>
            </w:r>
          </w:p>
        </w:tc>
        <w:tc>
          <w:tcPr>
            <w:tcW w:w="3190" w:type="dxa"/>
          </w:tcPr>
          <w:p w14:paraId="6190E4A5" w14:textId="0B6D7A02" w:rsidR="00D35A98" w:rsidRPr="00761639" w:rsidRDefault="00D35A98" w:rsidP="007D423E">
            <w:pPr>
              <w:pStyle w:val="TableParagraph"/>
              <w:ind w:left="98"/>
            </w:pPr>
            <w:r>
              <w:rPr>
                <w:sz w:val="24"/>
              </w:rPr>
              <w:t>1298855.86</w:t>
            </w:r>
          </w:p>
        </w:tc>
      </w:tr>
      <w:tr w:rsidR="00D35A98" w14:paraId="4EAE67BB" w14:textId="77777777" w:rsidTr="005C158F">
        <w:tc>
          <w:tcPr>
            <w:tcW w:w="3190" w:type="dxa"/>
          </w:tcPr>
          <w:p w14:paraId="7FC55500" w14:textId="7B40BAED" w:rsidR="00D35A98" w:rsidRPr="00C83B58" w:rsidRDefault="00D35A98" w:rsidP="00D5782A">
            <w:pPr>
              <w:keepNext/>
              <w:widowControl w:val="0"/>
              <w:suppressAutoHyphens/>
              <w:jc w:val="center"/>
              <w:rPr>
                <w:sz w:val="24"/>
                <w:szCs w:val="24"/>
              </w:rPr>
            </w:pPr>
            <w:r w:rsidRPr="00C83B58">
              <w:rPr>
                <w:sz w:val="24"/>
                <w:szCs w:val="24"/>
              </w:rPr>
              <w:t>61</w:t>
            </w:r>
          </w:p>
        </w:tc>
        <w:tc>
          <w:tcPr>
            <w:tcW w:w="3190" w:type="dxa"/>
          </w:tcPr>
          <w:p w14:paraId="505AD13E" w14:textId="30CB6FEF" w:rsidR="00D35A98" w:rsidRPr="00761639" w:rsidRDefault="00D35A98" w:rsidP="007D423E">
            <w:pPr>
              <w:pStyle w:val="TableParagraph"/>
              <w:ind w:left="98"/>
            </w:pPr>
            <w:r>
              <w:rPr>
                <w:sz w:val="24"/>
              </w:rPr>
              <w:t>517133.16</w:t>
            </w:r>
          </w:p>
        </w:tc>
        <w:tc>
          <w:tcPr>
            <w:tcW w:w="3190" w:type="dxa"/>
          </w:tcPr>
          <w:p w14:paraId="471A1542" w14:textId="0214611B" w:rsidR="00D35A98" w:rsidRPr="00761639" w:rsidRDefault="00D35A98" w:rsidP="007D423E">
            <w:pPr>
              <w:pStyle w:val="TableParagraph"/>
              <w:ind w:left="98"/>
            </w:pPr>
            <w:r>
              <w:rPr>
                <w:sz w:val="24"/>
              </w:rPr>
              <w:t>1298813.41</w:t>
            </w:r>
          </w:p>
        </w:tc>
      </w:tr>
      <w:tr w:rsidR="00D35A98" w14:paraId="669BE56B" w14:textId="77777777" w:rsidTr="005C158F">
        <w:tc>
          <w:tcPr>
            <w:tcW w:w="3190" w:type="dxa"/>
          </w:tcPr>
          <w:p w14:paraId="7439EB4F" w14:textId="7D50188B" w:rsidR="00D35A98" w:rsidRPr="00C83B58" w:rsidRDefault="00D35A98" w:rsidP="00D5782A">
            <w:pPr>
              <w:keepNext/>
              <w:widowControl w:val="0"/>
              <w:suppressAutoHyphens/>
              <w:jc w:val="center"/>
              <w:rPr>
                <w:sz w:val="24"/>
                <w:szCs w:val="24"/>
              </w:rPr>
            </w:pPr>
            <w:r w:rsidRPr="00C83B58">
              <w:rPr>
                <w:sz w:val="24"/>
                <w:szCs w:val="24"/>
              </w:rPr>
              <w:t>62</w:t>
            </w:r>
          </w:p>
        </w:tc>
        <w:tc>
          <w:tcPr>
            <w:tcW w:w="3190" w:type="dxa"/>
          </w:tcPr>
          <w:p w14:paraId="6D05323A" w14:textId="7B0CF834" w:rsidR="00D35A98" w:rsidRPr="00761639" w:rsidRDefault="00D35A98" w:rsidP="007D423E">
            <w:pPr>
              <w:pStyle w:val="TableParagraph"/>
              <w:ind w:left="98"/>
            </w:pPr>
            <w:r>
              <w:rPr>
                <w:sz w:val="24"/>
              </w:rPr>
              <w:t>517132.08</w:t>
            </w:r>
          </w:p>
        </w:tc>
        <w:tc>
          <w:tcPr>
            <w:tcW w:w="3190" w:type="dxa"/>
          </w:tcPr>
          <w:p w14:paraId="7B64D713" w14:textId="41E6EBF1" w:rsidR="00D35A98" w:rsidRPr="00761639" w:rsidRDefault="00D35A98" w:rsidP="007D423E">
            <w:pPr>
              <w:pStyle w:val="TableParagraph"/>
              <w:ind w:left="98"/>
            </w:pPr>
            <w:r>
              <w:rPr>
                <w:sz w:val="24"/>
              </w:rPr>
              <w:t>1298802.99</w:t>
            </w:r>
          </w:p>
        </w:tc>
      </w:tr>
      <w:tr w:rsidR="00D35A98" w14:paraId="48A3E3D9" w14:textId="77777777" w:rsidTr="005C158F">
        <w:tc>
          <w:tcPr>
            <w:tcW w:w="3190" w:type="dxa"/>
          </w:tcPr>
          <w:p w14:paraId="2DE4E19F" w14:textId="04CA95D8" w:rsidR="00D35A98" w:rsidRPr="00C83B58" w:rsidRDefault="00D35A98" w:rsidP="00D5782A">
            <w:pPr>
              <w:keepNext/>
              <w:widowControl w:val="0"/>
              <w:suppressAutoHyphens/>
              <w:jc w:val="center"/>
              <w:rPr>
                <w:sz w:val="24"/>
                <w:szCs w:val="24"/>
              </w:rPr>
            </w:pPr>
            <w:r w:rsidRPr="00C83B58">
              <w:rPr>
                <w:sz w:val="24"/>
                <w:szCs w:val="24"/>
              </w:rPr>
              <w:t>63</w:t>
            </w:r>
          </w:p>
        </w:tc>
        <w:tc>
          <w:tcPr>
            <w:tcW w:w="3190" w:type="dxa"/>
          </w:tcPr>
          <w:p w14:paraId="40B063B5" w14:textId="51BB90B6" w:rsidR="00D35A98" w:rsidRPr="00761639" w:rsidRDefault="00D35A98" w:rsidP="007D423E">
            <w:pPr>
              <w:pStyle w:val="TableParagraph"/>
              <w:ind w:left="98"/>
            </w:pPr>
            <w:r>
              <w:rPr>
                <w:sz w:val="24"/>
              </w:rPr>
              <w:t>517130.84</w:t>
            </w:r>
          </w:p>
        </w:tc>
        <w:tc>
          <w:tcPr>
            <w:tcW w:w="3190" w:type="dxa"/>
          </w:tcPr>
          <w:p w14:paraId="49EDF384" w14:textId="04CD2657" w:rsidR="00D35A98" w:rsidRPr="00761639" w:rsidRDefault="00D35A98" w:rsidP="007D423E">
            <w:pPr>
              <w:pStyle w:val="TableParagraph"/>
              <w:ind w:left="98"/>
            </w:pPr>
            <w:r>
              <w:rPr>
                <w:sz w:val="24"/>
              </w:rPr>
              <w:t>1298781.45</w:t>
            </w:r>
          </w:p>
        </w:tc>
      </w:tr>
      <w:tr w:rsidR="00D35A98" w14:paraId="72AE5621" w14:textId="77777777" w:rsidTr="005C158F">
        <w:tc>
          <w:tcPr>
            <w:tcW w:w="3190" w:type="dxa"/>
          </w:tcPr>
          <w:p w14:paraId="32378313" w14:textId="6AE330FE" w:rsidR="00D35A98" w:rsidRPr="00C83B58" w:rsidRDefault="00D35A98" w:rsidP="00D5782A">
            <w:pPr>
              <w:keepNext/>
              <w:widowControl w:val="0"/>
              <w:suppressAutoHyphens/>
              <w:jc w:val="center"/>
              <w:rPr>
                <w:sz w:val="24"/>
                <w:szCs w:val="24"/>
              </w:rPr>
            </w:pPr>
            <w:r w:rsidRPr="00C83B58">
              <w:rPr>
                <w:sz w:val="24"/>
                <w:szCs w:val="24"/>
              </w:rPr>
              <w:t>64</w:t>
            </w:r>
          </w:p>
        </w:tc>
        <w:tc>
          <w:tcPr>
            <w:tcW w:w="3190" w:type="dxa"/>
          </w:tcPr>
          <w:p w14:paraId="16AC4D1E" w14:textId="5B1C84D7" w:rsidR="00D35A98" w:rsidRPr="00761639" w:rsidRDefault="00D35A98" w:rsidP="007D423E">
            <w:pPr>
              <w:pStyle w:val="TableParagraph"/>
              <w:ind w:left="98"/>
            </w:pPr>
            <w:r>
              <w:rPr>
                <w:sz w:val="24"/>
              </w:rPr>
              <w:t>517142.19</w:t>
            </w:r>
          </w:p>
        </w:tc>
        <w:tc>
          <w:tcPr>
            <w:tcW w:w="3190" w:type="dxa"/>
          </w:tcPr>
          <w:p w14:paraId="6B1729E0" w14:textId="40B9A662" w:rsidR="00D35A98" w:rsidRPr="00761639" w:rsidRDefault="00D35A98" w:rsidP="007D423E">
            <w:pPr>
              <w:pStyle w:val="TableParagraph"/>
              <w:ind w:left="98"/>
            </w:pPr>
            <w:r>
              <w:rPr>
                <w:sz w:val="24"/>
              </w:rPr>
              <w:t>1298760.96</w:t>
            </w:r>
          </w:p>
        </w:tc>
      </w:tr>
      <w:tr w:rsidR="00D35A98" w14:paraId="5FE3DB22" w14:textId="77777777" w:rsidTr="005C158F">
        <w:tc>
          <w:tcPr>
            <w:tcW w:w="3190" w:type="dxa"/>
          </w:tcPr>
          <w:p w14:paraId="2DCB6D0C" w14:textId="28DB82F3" w:rsidR="00D35A98" w:rsidRPr="00C83B58" w:rsidRDefault="00D35A98" w:rsidP="00D5782A">
            <w:pPr>
              <w:keepNext/>
              <w:widowControl w:val="0"/>
              <w:suppressAutoHyphens/>
              <w:jc w:val="center"/>
              <w:rPr>
                <w:sz w:val="24"/>
                <w:szCs w:val="24"/>
              </w:rPr>
            </w:pPr>
            <w:r w:rsidRPr="00C83B58">
              <w:rPr>
                <w:sz w:val="24"/>
                <w:szCs w:val="24"/>
              </w:rPr>
              <w:t>65</w:t>
            </w:r>
          </w:p>
        </w:tc>
        <w:tc>
          <w:tcPr>
            <w:tcW w:w="3190" w:type="dxa"/>
          </w:tcPr>
          <w:p w14:paraId="70234078" w14:textId="472A4BB0" w:rsidR="00D35A98" w:rsidRPr="00761639" w:rsidRDefault="00D35A98" w:rsidP="007D423E">
            <w:pPr>
              <w:pStyle w:val="TableParagraph"/>
              <w:ind w:left="98"/>
            </w:pPr>
            <w:r>
              <w:rPr>
                <w:sz w:val="24"/>
              </w:rPr>
              <w:t>517147.91</w:t>
            </w:r>
          </w:p>
        </w:tc>
        <w:tc>
          <w:tcPr>
            <w:tcW w:w="3190" w:type="dxa"/>
          </w:tcPr>
          <w:p w14:paraId="136D3701" w14:textId="578B91F3" w:rsidR="00D35A98" w:rsidRPr="00761639" w:rsidRDefault="00D35A98" w:rsidP="007D423E">
            <w:pPr>
              <w:pStyle w:val="TableParagraph"/>
              <w:ind w:left="98"/>
            </w:pPr>
            <w:r>
              <w:rPr>
                <w:sz w:val="24"/>
              </w:rPr>
              <w:t>1298751.17</w:t>
            </w:r>
          </w:p>
        </w:tc>
      </w:tr>
      <w:tr w:rsidR="00D35A98" w14:paraId="406795F6" w14:textId="77777777" w:rsidTr="005C158F">
        <w:tc>
          <w:tcPr>
            <w:tcW w:w="3190" w:type="dxa"/>
          </w:tcPr>
          <w:p w14:paraId="6F1E3E38" w14:textId="083B75BA" w:rsidR="00D35A98" w:rsidRPr="00C83B58" w:rsidRDefault="00D35A98" w:rsidP="00D5782A">
            <w:pPr>
              <w:keepNext/>
              <w:widowControl w:val="0"/>
              <w:suppressAutoHyphens/>
              <w:jc w:val="center"/>
              <w:rPr>
                <w:sz w:val="24"/>
                <w:szCs w:val="24"/>
              </w:rPr>
            </w:pPr>
            <w:r w:rsidRPr="00C83B58">
              <w:rPr>
                <w:sz w:val="24"/>
                <w:szCs w:val="24"/>
              </w:rPr>
              <w:t>66</w:t>
            </w:r>
          </w:p>
        </w:tc>
        <w:tc>
          <w:tcPr>
            <w:tcW w:w="3190" w:type="dxa"/>
          </w:tcPr>
          <w:p w14:paraId="7645EF30" w14:textId="4320CD04" w:rsidR="00D35A98" w:rsidRPr="00761639" w:rsidRDefault="00D35A98" w:rsidP="007D423E">
            <w:pPr>
              <w:pStyle w:val="TableParagraph"/>
              <w:ind w:left="98"/>
            </w:pPr>
            <w:r>
              <w:rPr>
                <w:sz w:val="24"/>
              </w:rPr>
              <w:t>517123.75</w:t>
            </w:r>
          </w:p>
        </w:tc>
        <w:tc>
          <w:tcPr>
            <w:tcW w:w="3190" w:type="dxa"/>
          </w:tcPr>
          <w:p w14:paraId="73F60696" w14:textId="4E857B24" w:rsidR="00D35A98" w:rsidRPr="00761639" w:rsidRDefault="00D35A98" w:rsidP="007D423E">
            <w:pPr>
              <w:pStyle w:val="TableParagraph"/>
              <w:ind w:left="98"/>
            </w:pPr>
            <w:r>
              <w:rPr>
                <w:sz w:val="24"/>
              </w:rPr>
              <w:t>1298738.39</w:t>
            </w:r>
          </w:p>
        </w:tc>
      </w:tr>
      <w:tr w:rsidR="00D35A98" w14:paraId="3407BAC4" w14:textId="77777777" w:rsidTr="005C158F">
        <w:tc>
          <w:tcPr>
            <w:tcW w:w="3190" w:type="dxa"/>
          </w:tcPr>
          <w:p w14:paraId="19CB4FD7" w14:textId="6C20250D" w:rsidR="00D35A98" w:rsidRPr="00C83B58" w:rsidRDefault="00D35A98" w:rsidP="00D5782A">
            <w:pPr>
              <w:keepNext/>
              <w:widowControl w:val="0"/>
              <w:suppressAutoHyphens/>
              <w:jc w:val="center"/>
              <w:rPr>
                <w:sz w:val="24"/>
                <w:szCs w:val="24"/>
              </w:rPr>
            </w:pPr>
            <w:r w:rsidRPr="00C83B58">
              <w:rPr>
                <w:sz w:val="24"/>
                <w:szCs w:val="24"/>
              </w:rPr>
              <w:t>67</w:t>
            </w:r>
          </w:p>
        </w:tc>
        <w:tc>
          <w:tcPr>
            <w:tcW w:w="3190" w:type="dxa"/>
          </w:tcPr>
          <w:p w14:paraId="27C29A89" w14:textId="1CF4A9CE" w:rsidR="00D35A98" w:rsidRPr="00761639" w:rsidRDefault="00D35A98" w:rsidP="007D423E">
            <w:pPr>
              <w:pStyle w:val="TableParagraph"/>
              <w:ind w:left="98"/>
            </w:pPr>
            <w:r>
              <w:rPr>
                <w:sz w:val="24"/>
              </w:rPr>
              <w:t>517122.98</w:t>
            </w:r>
          </w:p>
        </w:tc>
        <w:tc>
          <w:tcPr>
            <w:tcW w:w="3190" w:type="dxa"/>
          </w:tcPr>
          <w:p w14:paraId="6FAF52C8" w14:textId="67FA6CC3" w:rsidR="00D35A98" w:rsidRPr="00761639" w:rsidRDefault="00D35A98" w:rsidP="007D423E">
            <w:pPr>
              <w:pStyle w:val="TableParagraph"/>
              <w:ind w:left="98"/>
            </w:pPr>
            <w:r>
              <w:rPr>
                <w:sz w:val="24"/>
              </w:rPr>
              <w:t>1298736.71</w:t>
            </w:r>
          </w:p>
        </w:tc>
      </w:tr>
      <w:tr w:rsidR="00D35A98" w:rsidRPr="00761639" w14:paraId="6C662181" w14:textId="77777777" w:rsidTr="00C83B58">
        <w:tc>
          <w:tcPr>
            <w:tcW w:w="3190" w:type="dxa"/>
          </w:tcPr>
          <w:p w14:paraId="1E37AC3C" w14:textId="283A64AD" w:rsidR="00D35A98" w:rsidRPr="00C83B58" w:rsidRDefault="00D35A98" w:rsidP="00C83B58">
            <w:pPr>
              <w:keepNext/>
              <w:widowControl w:val="0"/>
              <w:suppressAutoHyphens/>
              <w:jc w:val="center"/>
              <w:rPr>
                <w:sz w:val="24"/>
                <w:szCs w:val="24"/>
              </w:rPr>
            </w:pPr>
            <w:r w:rsidRPr="00C83B58">
              <w:rPr>
                <w:sz w:val="24"/>
                <w:szCs w:val="24"/>
              </w:rPr>
              <w:t>68</w:t>
            </w:r>
          </w:p>
        </w:tc>
        <w:tc>
          <w:tcPr>
            <w:tcW w:w="3190" w:type="dxa"/>
          </w:tcPr>
          <w:p w14:paraId="58D74998" w14:textId="56CE7D53" w:rsidR="00D35A98" w:rsidRPr="00761639" w:rsidRDefault="00D35A98" w:rsidP="00C83B58">
            <w:pPr>
              <w:pStyle w:val="TableParagraph"/>
              <w:ind w:left="98"/>
            </w:pPr>
            <w:r>
              <w:rPr>
                <w:sz w:val="24"/>
              </w:rPr>
              <w:t>517121.77</w:t>
            </w:r>
          </w:p>
        </w:tc>
        <w:tc>
          <w:tcPr>
            <w:tcW w:w="3190" w:type="dxa"/>
          </w:tcPr>
          <w:p w14:paraId="562F3737" w14:textId="10CCD585" w:rsidR="00D35A98" w:rsidRPr="00761639" w:rsidRDefault="00D35A98" w:rsidP="00C83B58">
            <w:pPr>
              <w:pStyle w:val="TableParagraph"/>
              <w:ind w:left="98"/>
            </w:pPr>
            <w:r>
              <w:rPr>
                <w:sz w:val="24"/>
              </w:rPr>
              <w:t>1298710.67</w:t>
            </w:r>
          </w:p>
        </w:tc>
      </w:tr>
      <w:tr w:rsidR="00D35A98" w:rsidRPr="00761639" w14:paraId="142DE240" w14:textId="77777777" w:rsidTr="00C83B58">
        <w:tc>
          <w:tcPr>
            <w:tcW w:w="3190" w:type="dxa"/>
          </w:tcPr>
          <w:p w14:paraId="25203A9D" w14:textId="63350B8D" w:rsidR="00D35A98" w:rsidRPr="00C83B58" w:rsidRDefault="00D35A98" w:rsidP="00C83B58">
            <w:pPr>
              <w:keepNext/>
              <w:widowControl w:val="0"/>
              <w:suppressAutoHyphens/>
              <w:jc w:val="center"/>
              <w:rPr>
                <w:sz w:val="24"/>
                <w:szCs w:val="24"/>
              </w:rPr>
            </w:pPr>
            <w:r w:rsidRPr="00C83B58">
              <w:rPr>
                <w:sz w:val="24"/>
                <w:szCs w:val="24"/>
              </w:rPr>
              <w:t>69</w:t>
            </w:r>
          </w:p>
        </w:tc>
        <w:tc>
          <w:tcPr>
            <w:tcW w:w="3190" w:type="dxa"/>
          </w:tcPr>
          <w:p w14:paraId="6075707A" w14:textId="22A3FB8F" w:rsidR="00D35A98" w:rsidRPr="00761639" w:rsidRDefault="00D35A98" w:rsidP="00C83B58">
            <w:pPr>
              <w:pStyle w:val="TableParagraph"/>
              <w:ind w:left="98"/>
            </w:pPr>
            <w:r>
              <w:rPr>
                <w:sz w:val="24"/>
              </w:rPr>
              <w:t>517119.91</w:t>
            </w:r>
          </w:p>
        </w:tc>
        <w:tc>
          <w:tcPr>
            <w:tcW w:w="3190" w:type="dxa"/>
          </w:tcPr>
          <w:p w14:paraId="1468D130" w14:textId="11EADB14" w:rsidR="00D35A98" w:rsidRPr="00761639" w:rsidRDefault="00D35A98" w:rsidP="00C83B58">
            <w:pPr>
              <w:pStyle w:val="TableParagraph"/>
              <w:ind w:left="98"/>
            </w:pPr>
            <w:r>
              <w:rPr>
                <w:sz w:val="24"/>
              </w:rPr>
              <w:t>1298690.31</w:t>
            </w:r>
          </w:p>
        </w:tc>
      </w:tr>
      <w:tr w:rsidR="00D35A98" w:rsidRPr="00761639" w14:paraId="50693B2D" w14:textId="77777777" w:rsidTr="00C83B58">
        <w:tc>
          <w:tcPr>
            <w:tcW w:w="3190" w:type="dxa"/>
          </w:tcPr>
          <w:p w14:paraId="3F4D737D" w14:textId="0508FDBD" w:rsidR="00D35A98" w:rsidRPr="00C83B58" w:rsidRDefault="00D35A98" w:rsidP="00C83B58">
            <w:pPr>
              <w:keepNext/>
              <w:widowControl w:val="0"/>
              <w:suppressAutoHyphens/>
              <w:jc w:val="center"/>
              <w:rPr>
                <w:sz w:val="24"/>
                <w:szCs w:val="24"/>
              </w:rPr>
            </w:pPr>
            <w:r w:rsidRPr="00C83B58">
              <w:rPr>
                <w:sz w:val="24"/>
                <w:szCs w:val="24"/>
              </w:rPr>
              <w:t>70</w:t>
            </w:r>
          </w:p>
        </w:tc>
        <w:tc>
          <w:tcPr>
            <w:tcW w:w="3190" w:type="dxa"/>
          </w:tcPr>
          <w:p w14:paraId="19544BC5" w14:textId="21A541EF" w:rsidR="00D35A98" w:rsidRPr="00761639" w:rsidRDefault="00D35A98" w:rsidP="00C83B58">
            <w:pPr>
              <w:pStyle w:val="TableParagraph"/>
              <w:ind w:left="98"/>
            </w:pPr>
            <w:r>
              <w:rPr>
                <w:sz w:val="24"/>
              </w:rPr>
              <w:t>517120.72</w:t>
            </w:r>
          </w:p>
        </w:tc>
        <w:tc>
          <w:tcPr>
            <w:tcW w:w="3190" w:type="dxa"/>
          </w:tcPr>
          <w:p w14:paraId="51EB715F" w14:textId="1DA52F43" w:rsidR="00D35A98" w:rsidRPr="00761639" w:rsidRDefault="00D35A98" w:rsidP="00C83B58">
            <w:pPr>
              <w:pStyle w:val="TableParagraph"/>
              <w:ind w:left="98"/>
            </w:pPr>
            <w:r>
              <w:rPr>
                <w:sz w:val="24"/>
              </w:rPr>
              <w:t>1298689.04</w:t>
            </w:r>
          </w:p>
        </w:tc>
      </w:tr>
      <w:tr w:rsidR="00D35A98" w:rsidRPr="00761639" w14:paraId="5771C862" w14:textId="77777777" w:rsidTr="00C83B58">
        <w:tc>
          <w:tcPr>
            <w:tcW w:w="3190" w:type="dxa"/>
          </w:tcPr>
          <w:p w14:paraId="70101C3D" w14:textId="44FAE326" w:rsidR="00D35A98" w:rsidRPr="00C83B58" w:rsidRDefault="00D35A98" w:rsidP="00C83B58">
            <w:pPr>
              <w:keepNext/>
              <w:widowControl w:val="0"/>
              <w:suppressAutoHyphens/>
              <w:jc w:val="center"/>
              <w:rPr>
                <w:sz w:val="24"/>
                <w:szCs w:val="24"/>
              </w:rPr>
            </w:pPr>
            <w:r w:rsidRPr="00C83B58">
              <w:rPr>
                <w:sz w:val="24"/>
                <w:szCs w:val="24"/>
              </w:rPr>
              <w:t>71</w:t>
            </w:r>
          </w:p>
        </w:tc>
        <w:tc>
          <w:tcPr>
            <w:tcW w:w="3190" w:type="dxa"/>
          </w:tcPr>
          <w:p w14:paraId="351849C5" w14:textId="715C9DCB" w:rsidR="00D35A98" w:rsidRPr="00761639" w:rsidRDefault="00D35A98" w:rsidP="00C83B58">
            <w:pPr>
              <w:pStyle w:val="TableParagraph"/>
              <w:ind w:left="98"/>
            </w:pPr>
            <w:r>
              <w:rPr>
                <w:sz w:val="24"/>
              </w:rPr>
              <w:t>517138.96</w:t>
            </w:r>
          </w:p>
        </w:tc>
        <w:tc>
          <w:tcPr>
            <w:tcW w:w="3190" w:type="dxa"/>
          </w:tcPr>
          <w:p w14:paraId="7FD2DCE9" w14:textId="6CA80BFE" w:rsidR="00D35A98" w:rsidRPr="00761639" w:rsidRDefault="00D35A98" w:rsidP="00C83B58">
            <w:pPr>
              <w:pStyle w:val="TableParagraph"/>
              <w:ind w:left="98"/>
            </w:pPr>
            <w:r>
              <w:rPr>
                <w:sz w:val="24"/>
              </w:rPr>
              <w:t>1298674.06</w:t>
            </w:r>
          </w:p>
        </w:tc>
      </w:tr>
      <w:tr w:rsidR="00D35A98" w:rsidRPr="00761639" w14:paraId="78AC471E" w14:textId="77777777" w:rsidTr="00C83B58">
        <w:tc>
          <w:tcPr>
            <w:tcW w:w="3190" w:type="dxa"/>
          </w:tcPr>
          <w:p w14:paraId="43214D9D" w14:textId="67E8F814" w:rsidR="00D35A98" w:rsidRPr="00C83B58" w:rsidRDefault="00D35A98" w:rsidP="00C83B58">
            <w:pPr>
              <w:keepNext/>
              <w:widowControl w:val="0"/>
              <w:suppressAutoHyphens/>
              <w:jc w:val="center"/>
              <w:rPr>
                <w:sz w:val="24"/>
                <w:szCs w:val="24"/>
              </w:rPr>
            </w:pPr>
            <w:r w:rsidRPr="00C83B58">
              <w:rPr>
                <w:sz w:val="24"/>
                <w:szCs w:val="24"/>
              </w:rPr>
              <w:t>72</w:t>
            </w:r>
          </w:p>
        </w:tc>
        <w:tc>
          <w:tcPr>
            <w:tcW w:w="3190" w:type="dxa"/>
          </w:tcPr>
          <w:p w14:paraId="6FAB5D18" w14:textId="24584173" w:rsidR="00D35A98" w:rsidRPr="00761639" w:rsidRDefault="00D35A98" w:rsidP="00C83B58">
            <w:pPr>
              <w:pStyle w:val="TableParagraph"/>
              <w:ind w:left="98"/>
            </w:pPr>
            <w:r>
              <w:rPr>
                <w:sz w:val="24"/>
              </w:rPr>
              <w:t>517141.93</w:t>
            </w:r>
          </w:p>
        </w:tc>
        <w:tc>
          <w:tcPr>
            <w:tcW w:w="3190" w:type="dxa"/>
          </w:tcPr>
          <w:p w14:paraId="1C1F527D" w14:textId="17F77CEF" w:rsidR="00D35A98" w:rsidRPr="00761639" w:rsidRDefault="00D35A98" w:rsidP="00C83B58">
            <w:pPr>
              <w:pStyle w:val="TableParagraph"/>
              <w:ind w:left="98"/>
            </w:pPr>
            <w:r>
              <w:rPr>
                <w:sz w:val="24"/>
              </w:rPr>
              <w:t>1298661.42</w:t>
            </w:r>
          </w:p>
        </w:tc>
      </w:tr>
      <w:tr w:rsidR="00D35A98" w:rsidRPr="00761639" w14:paraId="3111ED48" w14:textId="77777777" w:rsidTr="00C83B58">
        <w:tc>
          <w:tcPr>
            <w:tcW w:w="3190" w:type="dxa"/>
          </w:tcPr>
          <w:p w14:paraId="04315592" w14:textId="6F81F7D8" w:rsidR="00D35A98" w:rsidRPr="00C83B58" w:rsidRDefault="00D35A98" w:rsidP="00C83B58">
            <w:pPr>
              <w:keepNext/>
              <w:widowControl w:val="0"/>
              <w:suppressAutoHyphens/>
              <w:jc w:val="center"/>
              <w:rPr>
                <w:sz w:val="24"/>
                <w:szCs w:val="24"/>
              </w:rPr>
            </w:pPr>
            <w:r w:rsidRPr="00C83B58">
              <w:rPr>
                <w:sz w:val="24"/>
                <w:szCs w:val="24"/>
              </w:rPr>
              <w:t>73</w:t>
            </w:r>
          </w:p>
        </w:tc>
        <w:tc>
          <w:tcPr>
            <w:tcW w:w="3190" w:type="dxa"/>
          </w:tcPr>
          <w:p w14:paraId="73AC6554" w14:textId="3B8B8761" w:rsidR="00D35A98" w:rsidRPr="00761639" w:rsidRDefault="00D35A98" w:rsidP="00C83B58">
            <w:pPr>
              <w:pStyle w:val="TableParagraph"/>
              <w:ind w:left="98"/>
            </w:pPr>
            <w:r>
              <w:rPr>
                <w:sz w:val="24"/>
              </w:rPr>
              <w:t>517142.3</w:t>
            </w:r>
          </w:p>
        </w:tc>
        <w:tc>
          <w:tcPr>
            <w:tcW w:w="3190" w:type="dxa"/>
          </w:tcPr>
          <w:p w14:paraId="37B8368F" w14:textId="7DB98BCB" w:rsidR="00D35A98" w:rsidRPr="00761639" w:rsidRDefault="00D35A98" w:rsidP="00C83B58">
            <w:pPr>
              <w:pStyle w:val="TableParagraph"/>
              <w:ind w:left="98"/>
            </w:pPr>
            <w:r>
              <w:rPr>
                <w:sz w:val="24"/>
              </w:rPr>
              <w:t>1298658.97</w:t>
            </w:r>
          </w:p>
        </w:tc>
      </w:tr>
      <w:tr w:rsidR="00D35A98" w:rsidRPr="00761639" w14:paraId="08794F84" w14:textId="77777777" w:rsidTr="00C83B58">
        <w:tc>
          <w:tcPr>
            <w:tcW w:w="3190" w:type="dxa"/>
          </w:tcPr>
          <w:p w14:paraId="17C8BB20" w14:textId="680E1ED7" w:rsidR="00D35A98" w:rsidRPr="00C83B58" w:rsidRDefault="00D35A98" w:rsidP="00C83B58">
            <w:pPr>
              <w:keepNext/>
              <w:widowControl w:val="0"/>
              <w:suppressAutoHyphens/>
              <w:jc w:val="center"/>
              <w:rPr>
                <w:sz w:val="24"/>
                <w:szCs w:val="24"/>
              </w:rPr>
            </w:pPr>
            <w:r w:rsidRPr="00C83B58">
              <w:rPr>
                <w:sz w:val="24"/>
                <w:szCs w:val="24"/>
              </w:rPr>
              <w:t>74</w:t>
            </w:r>
          </w:p>
        </w:tc>
        <w:tc>
          <w:tcPr>
            <w:tcW w:w="3190" w:type="dxa"/>
          </w:tcPr>
          <w:p w14:paraId="0ABF778C" w14:textId="50E19826" w:rsidR="00D35A98" w:rsidRPr="00761639" w:rsidRDefault="00D35A98" w:rsidP="00C83B58">
            <w:pPr>
              <w:pStyle w:val="TableParagraph"/>
              <w:ind w:left="98"/>
            </w:pPr>
            <w:r>
              <w:rPr>
                <w:sz w:val="24"/>
              </w:rPr>
              <w:t>517143.8</w:t>
            </w:r>
          </w:p>
        </w:tc>
        <w:tc>
          <w:tcPr>
            <w:tcW w:w="3190" w:type="dxa"/>
          </w:tcPr>
          <w:p w14:paraId="6E59DCD2" w14:textId="271BCB48" w:rsidR="00D35A98" w:rsidRPr="00761639" w:rsidRDefault="00D35A98" w:rsidP="00C83B58">
            <w:pPr>
              <w:pStyle w:val="TableParagraph"/>
              <w:ind w:left="98"/>
            </w:pPr>
            <w:r>
              <w:rPr>
                <w:sz w:val="24"/>
              </w:rPr>
              <w:t>1298659.75</w:t>
            </w:r>
          </w:p>
        </w:tc>
      </w:tr>
    </w:tbl>
    <w:p w14:paraId="6F0CBEBC" w14:textId="77777777" w:rsidR="00C83B58" w:rsidRDefault="00C83B58" w:rsidP="00F53C92">
      <w:pPr>
        <w:pStyle w:val="26"/>
        <w:rPr>
          <w:sz w:val="28"/>
          <w:szCs w:val="28"/>
          <w:lang w:val="ru-RU"/>
        </w:rPr>
      </w:pPr>
    </w:p>
    <w:p w14:paraId="56FE1B32" w14:textId="77777777" w:rsidR="00C83B58" w:rsidRDefault="00C83B58" w:rsidP="00F53C92">
      <w:pPr>
        <w:pStyle w:val="26"/>
        <w:rPr>
          <w:sz w:val="28"/>
          <w:szCs w:val="28"/>
          <w:lang w:val="ru-RU"/>
        </w:rPr>
      </w:pPr>
    </w:p>
    <w:p w14:paraId="0D602799" w14:textId="77777777" w:rsidR="00F53C92" w:rsidRPr="00B1412E" w:rsidRDefault="00F53C92" w:rsidP="00F53C92">
      <w:pPr>
        <w:pStyle w:val="26"/>
        <w:rPr>
          <w:sz w:val="28"/>
          <w:szCs w:val="28"/>
        </w:rPr>
      </w:pPr>
      <w:r w:rsidRPr="00B1412E">
        <w:rPr>
          <w:sz w:val="28"/>
          <w:szCs w:val="28"/>
        </w:rPr>
        <w:t xml:space="preserve">Руководитель управления </w:t>
      </w:r>
    </w:p>
    <w:p w14:paraId="3CDBC1F1" w14:textId="77777777" w:rsidR="00F53C92" w:rsidRPr="00B1412E" w:rsidRDefault="00F53C92" w:rsidP="00F53C92">
      <w:pPr>
        <w:pStyle w:val="26"/>
        <w:rPr>
          <w:sz w:val="28"/>
          <w:szCs w:val="28"/>
        </w:rPr>
      </w:pPr>
      <w:r w:rsidRPr="00B1412E">
        <w:rPr>
          <w:sz w:val="28"/>
          <w:szCs w:val="28"/>
        </w:rPr>
        <w:t xml:space="preserve">имущественных и земельных </w:t>
      </w:r>
    </w:p>
    <w:p w14:paraId="61C478B7" w14:textId="31E8EA91" w:rsidR="00347254" w:rsidRPr="00FD6E41" w:rsidRDefault="00F53C92" w:rsidP="00F53C92">
      <w:pPr>
        <w:spacing w:after="0" w:line="240" w:lineRule="auto"/>
        <w:rPr>
          <w:rFonts w:ascii="Times New Roman" w:eastAsia="Times New Roman" w:hAnsi="Times New Roman" w:cs="Times New Roman"/>
          <w:sz w:val="28"/>
          <w:szCs w:val="28"/>
          <w:lang w:eastAsia="ru-RU"/>
        </w:rPr>
      </w:pPr>
      <w:r w:rsidRPr="00B1412E">
        <w:rPr>
          <w:rFonts w:ascii="Times New Roman" w:hAnsi="Times New Roman"/>
          <w:sz w:val="28"/>
          <w:szCs w:val="28"/>
        </w:rPr>
        <w:t>отношений</w:t>
      </w:r>
      <w:r>
        <w:rPr>
          <w:rFonts w:ascii="Times New Roman" w:hAnsi="Times New Roman"/>
          <w:sz w:val="28"/>
          <w:szCs w:val="28"/>
        </w:rPr>
        <w:t xml:space="preserve">                                                                                              </w:t>
      </w:r>
      <w:r w:rsidRPr="00F53C92">
        <w:rPr>
          <w:rFonts w:ascii="Times New Roman" w:eastAsia="Times New Roman" w:hAnsi="Times New Roman" w:cs="Times New Roman"/>
          <w:sz w:val="28"/>
          <w:szCs w:val="28"/>
        </w:rPr>
        <w:t>К.Л. Галоян</w:t>
      </w:r>
    </w:p>
    <w:sectPr w:rsidR="00347254" w:rsidRPr="00FD6E41" w:rsidSect="00F53C92">
      <w:headerReference w:type="default" r:id="rId8"/>
      <w:pgSz w:w="11906" w:h="16838"/>
      <w:pgMar w:top="1134" w:right="567" w:bottom="567"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29AB7" w14:textId="77777777" w:rsidR="00981D91" w:rsidRDefault="00981D91" w:rsidP="00A34861">
      <w:pPr>
        <w:spacing w:after="0" w:line="240" w:lineRule="auto"/>
      </w:pPr>
      <w:r>
        <w:separator/>
      </w:r>
    </w:p>
  </w:endnote>
  <w:endnote w:type="continuationSeparator" w:id="0">
    <w:p w14:paraId="4277906E" w14:textId="77777777" w:rsidR="00981D91" w:rsidRDefault="00981D91"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79D7C" w14:textId="77777777" w:rsidR="00981D91" w:rsidRDefault="00981D91" w:rsidP="00A34861">
      <w:pPr>
        <w:spacing w:after="0" w:line="240" w:lineRule="auto"/>
      </w:pPr>
      <w:r>
        <w:separator/>
      </w:r>
    </w:p>
  </w:footnote>
  <w:footnote w:type="continuationSeparator" w:id="0">
    <w:p w14:paraId="0644104B" w14:textId="77777777" w:rsidR="00981D91" w:rsidRDefault="00981D91"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40BCC8DA" w14:textId="77777777" w:rsidR="00C83B58" w:rsidRDefault="00C83B58">
        <w:pPr>
          <w:pStyle w:val="af7"/>
          <w:jc w:val="center"/>
        </w:pPr>
        <w:r>
          <w:fldChar w:fldCharType="begin"/>
        </w:r>
        <w:r>
          <w:instrText>PAGE   \* MERGEFORMAT</w:instrText>
        </w:r>
        <w:r>
          <w:fldChar w:fldCharType="separate"/>
        </w:r>
        <w:r w:rsidR="002F39CB" w:rsidRPr="002F39CB">
          <w:rPr>
            <w:noProof/>
            <w:lang w:val="ru-RU"/>
          </w:rPr>
          <w:t>2</w:t>
        </w:r>
        <w:r>
          <w:fldChar w:fldCharType="end"/>
        </w:r>
      </w:p>
    </w:sdtContent>
  </w:sdt>
  <w:p w14:paraId="25723AD3" w14:textId="77777777" w:rsidR="00C83B58" w:rsidRDefault="00C83B58">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06211"/>
    <w:rsid w:val="00007B57"/>
    <w:rsid w:val="00043BB4"/>
    <w:rsid w:val="00050587"/>
    <w:rsid w:val="00087806"/>
    <w:rsid w:val="00104F62"/>
    <w:rsid w:val="00150333"/>
    <w:rsid w:val="001827F3"/>
    <w:rsid w:val="001D46FE"/>
    <w:rsid w:val="002016BD"/>
    <w:rsid w:val="0021645B"/>
    <w:rsid w:val="00230A6D"/>
    <w:rsid w:val="002845D6"/>
    <w:rsid w:val="002A2D99"/>
    <w:rsid w:val="002F39CB"/>
    <w:rsid w:val="00347254"/>
    <w:rsid w:val="003F7643"/>
    <w:rsid w:val="00464E34"/>
    <w:rsid w:val="004B74F9"/>
    <w:rsid w:val="00510018"/>
    <w:rsid w:val="005367C8"/>
    <w:rsid w:val="00561C8D"/>
    <w:rsid w:val="0059754F"/>
    <w:rsid w:val="005B2288"/>
    <w:rsid w:val="005C158F"/>
    <w:rsid w:val="005C3580"/>
    <w:rsid w:val="005C7081"/>
    <w:rsid w:val="005D0C62"/>
    <w:rsid w:val="005D274F"/>
    <w:rsid w:val="0060312D"/>
    <w:rsid w:val="0061109C"/>
    <w:rsid w:val="006B6ED4"/>
    <w:rsid w:val="006E15C2"/>
    <w:rsid w:val="00734662"/>
    <w:rsid w:val="007D423E"/>
    <w:rsid w:val="007F0DD4"/>
    <w:rsid w:val="007F1CD4"/>
    <w:rsid w:val="0080254A"/>
    <w:rsid w:val="00822DA5"/>
    <w:rsid w:val="0085688E"/>
    <w:rsid w:val="008648DE"/>
    <w:rsid w:val="0088582C"/>
    <w:rsid w:val="008A77D2"/>
    <w:rsid w:val="0090590A"/>
    <w:rsid w:val="00981D91"/>
    <w:rsid w:val="009865CE"/>
    <w:rsid w:val="009B4BC8"/>
    <w:rsid w:val="009C345A"/>
    <w:rsid w:val="009C3D2D"/>
    <w:rsid w:val="00A078CF"/>
    <w:rsid w:val="00A13BD8"/>
    <w:rsid w:val="00A16B48"/>
    <w:rsid w:val="00A34861"/>
    <w:rsid w:val="00AA06AC"/>
    <w:rsid w:val="00BE422D"/>
    <w:rsid w:val="00C16331"/>
    <w:rsid w:val="00C83B58"/>
    <w:rsid w:val="00CD46FD"/>
    <w:rsid w:val="00CF7CA7"/>
    <w:rsid w:val="00D05BC2"/>
    <w:rsid w:val="00D23BB8"/>
    <w:rsid w:val="00D35A98"/>
    <w:rsid w:val="00D5782A"/>
    <w:rsid w:val="00D632EE"/>
    <w:rsid w:val="00D644F5"/>
    <w:rsid w:val="00D93C93"/>
    <w:rsid w:val="00E468F5"/>
    <w:rsid w:val="00E63D6C"/>
    <w:rsid w:val="00EF27AC"/>
    <w:rsid w:val="00EF3415"/>
    <w:rsid w:val="00F53C92"/>
    <w:rsid w:val="00F57CB8"/>
    <w:rsid w:val="00F6495A"/>
    <w:rsid w:val="00FA5C0B"/>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2024-02-19T16:11:00Z</cp:lastPrinted>
  <dcterms:created xsi:type="dcterms:W3CDTF">2024-04-22T14:55:00Z</dcterms:created>
  <dcterms:modified xsi:type="dcterms:W3CDTF">2024-04-22T14:55:00Z</dcterms:modified>
</cp:coreProperties>
</file>