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7E" w:rsidRDefault="00E6597E" w:rsidP="00780B0E">
      <w:pPr>
        <w:ind w:left="5103"/>
        <w:jc w:val="center"/>
        <w:rPr>
          <w:sz w:val="28"/>
          <w:szCs w:val="28"/>
        </w:rPr>
      </w:pPr>
      <w:r w:rsidRPr="00E62B56">
        <w:rPr>
          <w:sz w:val="28"/>
          <w:szCs w:val="28"/>
        </w:rPr>
        <w:t>Утверждена</w:t>
      </w:r>
    </w:p>
    <w:p w:rsidR="00E6597E" w:rsidRPr="00E62B56" w:rsidRDefault="00E6597E" w:rsidP="00780B0E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E62B5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E62B56">
        <w:rPr>
          <w:sz w:val="28"/>
          <w:szCs w:val="28"/>
        </w:rPr>
        <w:t>дминистрации городского округа город Воронеж</w:t>
      </w:r>
    </w:p>
    <w:p w:rsidR="00E6597E" w:rsidRPr="00E62B56" w:rsidRDefault="00E6597E" w:rsidP="00780B0E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7AD9">
        <w:rPr>
          <w:sz w:val="28"/>
          <w:szCs w:val="28"/>
        </w:rPr>
        <w:t xml:space="preserve"> 09.07.2012</w:t>
      </w:r>
      <w:r>
        <w:rPr>
          <w:sz w:val="28"/>
          <w:szCs w:val="28"/>
        </w:rPr>
        <w:t xml:space="preserve"> </w:t>
      </w:r>
      <w:r w:rsidRPr="00E62B56">
        <w:rPr>
          <w:sz w:val="28"/>
          <w:szCs w:val="28"/>
        </w:rPr>
        <w:t xml:space="preserve"> №</w:t>
      </w:r>
      <w:r w:rsidR="005E7AD9">
        <w:rPr>
          <w:sz w:val="28"/>
          <w:szCs w:val="28"/>
        </w:rPr>
        <w:t xml:space="preserve"> 1197-р</w:t>
      </w:r>
    </w:p>
    <w:p w:rsidR="00E6597E" w:rsidRDefault="00E6597E" w:rsidP="00101D03">
      <w:pPr>
        <w:ind w:left="5940"/>
        <w:jc w:val="both"/>
      </w:pPr>
    </w:p>
    <w:p w:rsidR="00E6597E" w:rsidRDefault="00E6597E" w:rsidP="00101D03">
      <w:pPr>
        <w:ind w:left="5940"/>
        <w:jc w:val="both"/>
      </w:pPr>
    </w:p>
    <w:p w:rsidR="00E6597E" w:rsidRPr="00E62B56" w:rsidRDefault="00E6597E" w:rsidP="00101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</w:t>
      </w:r>
      <w:r w:rsidRPr="00E62B56">
        <w:rPr>
          <w:b/>
          <w:sz w:val="28"/>
          <w:szCs w:val="28"/>
        </w:rPr>
        <w:t xml:space="preserve"> ЦЕЛЕВАЯ ПРОГРАММА</w:t>
      </w:r>
    </w:p>
    <w:p w:rsidR="00E6597E" w:rsidRPr="00E62B56" w:rsidRDefault="00E6597E" w:rsidP="00101D03">
      <w:pPr>
        <w:jc w:val="center"/>
        <w:rPr>
          <w:b/>
          <w:sz w:val="28"/>
          <w:szCs w:val="28"/>
        </w:rPr>
      </w:pPr>
    </w:p>
    <w:p w:rsidR="00E6597E" w:rsidRPr="005103DD" w:rsidRDefault="00E6597E" w:rsidP="00101D03">
      <w:pPr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«Ликвидация встроенных подвальных котельных </w:t>
      </w:r>
      <w:r>
        <w:rPr>
          <w:b/>
          <w:sz w:val="28"/>
          <w:szCs w:val="28"/>
        </w:rPr>
        <w:t>и строительство блочно-модульных газовых котельных городского округа город Воронеж</w:t>
      </w:r>
      <w:r w:rsidRPr="00E62B56">
        <w:rPr>
          <w:b/>
          <w:sz w:val="28"/>
          <w:szCs w:val="28"/>
        </w:rPr>
        <w:t xml:space="preserve"> на 2012</w:t>
      </w:r>
      <w:r>
        <w:rPr>
          <w:b/>
          <w:sz w:val="28"/>
          <w:szCs w:val="28"/>
        </w:rPr>
        <w:t>-2013</w:t>
      </w:r>
      <w:r w:rsidRPr="00E62B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E62B56">
        <w:rPr>
          <w:sz w:val="28"/>
          <w:szCs w:val="28"/>
        </w:rPr>
        <w:t>»</w:t>
      </w:r>
    </w:p>
    <w:p w:rsidR="00E6597E" w:rsidRPr="00E62B56" w:rsidRDefault="00E6597E" w:rsidP="00101D03">
      <w:pPr>
        <w:jc w:val="center"/>
        <w:rPr>
          <w:sz w:val="28"/>
          <w:szCs w:val="28"/>
        </w:rPr>
      </w:pPr>
    </w:p>
    <w:p w:rsidR="00E6597E" w:rsidRDefault="00E6597E" w:rsidP="00101D03">
      <w:pPr>
        <w:jc w:val="center"/>
        <w:rPr>
          <w:sz w:val="28"/>
          <w:szCs w:val="28"/>
        </w:rPr>
      </w:pPr>
    </w:p>
    <w:p w:rsidR="00E6597E" w:rsidRPr="001802DF" w:rsidRDefault="00E6597E" w:rsidP="00E15ABD">
      <w:pPr>
        <w:jc w:val="center"/>
        <w:rPr>
          <w:sz w:val="28"/>
          <w:szCs w:val="28"/>
        </w:rPr>
      </w:pPr>
      <w:r w:rsidRPr="001802DF">
        <w:rPr>
          <w:sz w:val="28"/>
          <w:szCs w:val="28"/>
        </w:rPr>
        <w:t>Паспорт ведомственной целевой программы</w:t>
      </w:r>
    </w:p>
    <w:p w:rsidR="00E6597E" w:rsidRDefault="00E6597E" w:rsidP="00E15ABD">
      <w:pPr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785"/>
        <w:gridCol w:w="4713"/>
      </w:tblGrid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Наименование главного распорядителя бюджетных средств – структурного подразделения администрации городского округа город Воронеж</w:t>
            </w:r>
          </w:p>
        </w:tc>
        <w:tc>
          <w:tcPr>
            <w:tcW w:w="4713" w:type="dxa"/>
          </w:tcPr>
          <w:p w:rsidR="00E6597E" w:rsidRPr="00E62B56" w:rsidRDefault="00E6597E" w:rsidP="00554511">
            <w:pPr>
              <w:snapToGrid w:val="0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Департамент </w:t>
            </w:r>
            <w:r>
              <w:rPr>
                <w:sz w:val="28"/>
                <w:szCs w:val="28"/>
              </w:rPr>
              <w:t>городского</w:t>
            </w:r>
            <w:r w:rsidRPr="00E62B56">
              <w:rPr>
                <w:sz w:val="28"/>
                <w:szCs w:val="28"/>
              </w:rPr>
              <w:t xml:space="preserve"> хозяйства администрации городского округа город Воронеж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713" w:type="dxa"/>
          </w:tcPr>
          <w:p w:rsidR="00E6597E" w:rsidRPr="000F78D2" w:rsidRDefault="00E6597E" w:rsidP="000F78D2">
            <w:pPr>
              <w:jc w:val="both"/>
              <w:rPr>
                <w:sz w:val="28"/>
                <w:szCs w:val="28"/>
              </w:rPr>
            </w:pPr>
            <w:r w:rsidRPr="000F78D2">
              <w:rPr>
                <w:sz w:val="28"/>
                <w:szCs w:val="28"/>
              </w:rPr>
              <w:t>«Ликвидация встроенных подвальных котельных и строительство блочно-модульных газовых котельных городского округа город Воронеж на 2012-2013 годы»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4713" w:type="dxa"/>
          </w:tcPr>
          <w:p w:rsidR="00E6597E" w:rsidRDefault="00E6597E" w:rsidP="00AC190A">
            <w:pPr>
              <w:snapToGrid w:val="0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Департамент </w:t>
            </w:r>
            <w:r>
              <w:rPr>
                <w:sz w:val="28"/>
                <w:szCs w:val="28"/>
              </w:rPr>
              <w:t>городского</w:t>
            </w:r>
            <w:r w:rsidRPr="00E62B56">
              <w:rPr>
                <w:sz w:val="28"/>
                <w:szCs w:val="28"/>
              </w:rPr>
              <w:t xml:space="preserve"> хозяйства администрации городского округа город Воронеж</w:t>
            </w:r>
            <w:r>
              <w:rPr>
                <w:sz w:val="28"/>
                <w:szCs w:val="28"/>
              </w:rPr>
              <w:t xml:space="preserve">, </w:t>
            </w:r>
          </w:p>
          <w:p w:rsidR="00E6597E" w:rsidRPr="00E62B56" w:rsidRDefault="00E6597E" w:rsidP="0077417B">
            <w:pPr>
              <w:snapToGrid w:val="0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казенное </w:t>
            </w:r>
            <w:r w:rsidRPr="00E62B56">
              <w:rPr>
                <w:sz w:val="28"/>
                <w:szCs w:val="28"/>
              </w:rPr>
              <w:t>учреждение</w:t>
            </w:r>
            <w:r>
              <w:rPr>
                <w:sz w:val="28"/>
                <w:szCs w:val="28"/>
              </w:rPr>
              <w:t xml:space="preserve"> городского округа город Воронеж</w:t>
            </w:r>
            <w:r w:rsidRPr="00E62B56">
              <w:rPr>
                <w:sz w:val="28"/>
                <w:szCs w:val="28"/>
              </w:rPr>
              <w:t xml:space="preserve">  «Городская дирекция единого заказчика </w:t>
            </w:r>
            <w:r>
              <w:rPr>
                <w:sz w:val="28"/>
                <w:szCs w:val="28"/>
              </w:rPr>
              <w:t>ЖКХ</w:t>
            </w:r>
            <w:r w:rsidRPr="00E62B5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(далее МКУ «ГорДЕЗ ЖКХ»)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4713" w:type="dxa"/>
          </w:tcPr>
          <w:p w:rsidR="00E6597E" w:rsidRPr="00E62B56" w:rsidRDefault="00E6597E" w:rsidP="00554511">
            <w:pPr>
              <w:snapToGrid w:val="0"/>
              <w:jc w:val="both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Цель программы: </w:t>
            </w:r>
          </w:p>
          <w:p w:rsidR="00E6597E" w:rsidRDefault="00E6597E" w:rsidP="00554511">
            <w:pPr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-  </w:t>
            </w:r>
            <w:r w:rsidRPr="00230559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объектов социальной сферы  и жителей многоквартирных домов городского</w:t>
            </w:r>
            <w:r w:rsidRPr="00230559">
              <w:rPr>
                <w:sz w:val="28"/>
                <w:szCs w:val="28"/>
              </w:rPr>
              <w:t xml:space="preserve"> округа город Воронеж </w:t>
            </w:r>
            <w:r>
              <w:rPr>
                <w:sz w:val="28"/>
                <w:szCs w:val="28"/>
              </w:rPr>
              <w:t>г</w:t>
            </w:r>
            <w:r w:rsidRPr="00230559">
              <w:rPr>
                <w:sz w:val="28"/>
                <w:szCs w:val="28"/>
              </w:rPr>
              <w:t>арантированным теплоснабжением</w:t>
            </w:r>
            <w:r w:rsidRPr="00E62B56">
              <w:rPr>
                <w:sz w:val="28"/>
                <w:szCs w:val="28"/>
              </w:rPr>
              <w:t xml:space="preserve"> </w:t>
            </w:r>
          </w:p>
          <w:p w:rsidR="00E6597E" w:rsidRPr="008E1BC9" w:rsidRDefault="00E6597E" w:rsidP="00554511">
            <w:pPr>
              <w:rPr>
                <w:sz w:val="28"/>
                <w:szCs w:val="28"/>
              </w:rPr>
            </w:pPr>
            <w:r w:rsidRPr="008E1BC9">
              <w:rPr>
                <w:sz w:val="28"/>
                <w:szCs w:val="28"/>
              </w:rPr>
              <w:t>Задачи программы:</w:t>
            </w:r>
          </w:p>
          <w:p w:rsidR="00E6597E" w:rsidRPr="008E1BC9" w:rsidRDefault="00E6597E" w:rsidP="00554511">
            <w:pPr>
              <w:rPr>
                <w:sz w:val="28"/>
                <w:szCs w:val="28"/>
              </w:rPr>
            </w:pPr>
            <w:r w:rsidRPr="008E1BC9">
              <w:rPr>
                <w:sz w:val="28"/>
                <w:szCs w:val="28"/>
              </w:rPr>
              <w:t>- повышение безопасности потребителей, ранее отапливаемых от встроенных котельных;</w:t>
            </w:r>
          </w:p>
          <w:p w:rsidR="00E6597E" w:rsidRDefault="00E6597E" w:rsidP="005545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BC9">
              <w:rPr>
                <w:rFonts w:ascii="Times New Roman" w:hAnsi="Times New Roman" w:cs="Times New Roman"/>
                <w:sz w:val="28"/>
                <w:szCs w:val="28"/>
              </w:rPr>
              <w:t>- повышение надежности</w:t>
            </w:r>
          </w:p>
          <w:p w:rsidR="00E6597E" w:rsidRPr="00E62B56" w:rsidRDefault="00E6597E" w:rsidP="00554511">
            <w:pPr>
              <w:autoSpaceDE w:val="0"/>
              <w:jc w:val="both"/>
              <w:rPr>
                <w:sz w:val="28"/>
                <w:szCs w:val="28"/>
              </w:rPr>
            </w:pPr>
            <w:r w:rsidRPr="008E1BC9">
              <w:rPr>
                <w:sz w:val="28"/>
                <w:szCs w:val="28"/>
              </w:rPr>
              <w:lastRenderedPageBreak/>
              <w:t xml:space="preserve"> теплоснабжения потребителей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lastRenderedPageBreak/>
              <w:t>Перечень основных мероприятий программы</w:t>
            </w:r>
          </w:p>
        </w:tc>
        <w:tc>
          <w:tcPr>
            <w:tcW w:w="4713" w:type="dxa"/>
          </w:tcPr>
          <w:p w:rsidR="00E6597E" w:rsidRPr="00E62B56" w:rsidRDefault="00E6597E" w:rsidP="004A5C80">
            <w:pPr>
              <w:snapToGrid w:val="0"/>
              <w:jc w:val="both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Основные мероприятия: </w:t>
            </w:r>
          </w:p>
          <w:p w:rsidR="00E6597E" w:rsidRDefault="00E6597E" w:rsidP="002E4BAD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строительство блочно-модульных газовых котельных;</w:t>
            </w:r>
          </w:p>
          <w:p w:rsidR="00E6597E" w:rsidRDefault="00E6597E" w:rsidP="002E4BAD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прочие работы и услуги для ввода объекта в эксплуатацию (проведение освидетельствования, экспертизы и т.д.);</w:t>
            </w:r>
          </w:p>
          <w:p w:rsidR="00E6597E" w:rsidRPr="00E62B56" w:rsidRDefault="00E6597E" w:rsidP="002E4BAD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ликвидация встроенных подвальных котельных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4713" w:type="dxa"/>
          </w:tcPr>
          <w:p w:rsidR="00E6597E" w:rsidRPr="00E62B56" w:rsidRDefault="00E6597E" w:rsidP="001802DF">
            <w:pPr>
              <w:snapToGrid w:val="0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 xml:space="preserve">Сроки реализации программы  </w:t>
            </w:r>
          </w:p>
          <w:p w:rsidR="00E6597E" w:rsidRPr="00E62B56" w:rsidRDefault="00E6597E" w:rsidP="001802DF">
            <w:pPr>
              <w:snapToGrid w:val="0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2012</w:t>
            </w:r>
            <w:r>
              <w:rPr>
                <w:sz w:val="28"/>
                <w:szCs w:val="28"/>
              </w:rPr>
              <w:t>-2013</w:t>
            </w:r>
            <w:r w:rsidRPr="00E62B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годы</w:t>
            </w:r>
            <w:r w:rsidRPr="00E62B56">
              <w:rPr>
                <w:sz w:val="28"/>
                <w:szCs w:val="28"/>
              </w:rPr>
              <w:t xml:space="preserve">                              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4713" w:type="dxa"/>
          </w:tcPr>
          <w:p w:rsidR="00E6597E" w:rsidRPr="00E62B56" w:rsidRDefault="00E6597E" w:rsidP="00AC190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программы составляет 74 131 тыс</w:t>
            </w:r>
            <w:r w:rsidRPr="00E62B56">
              <w:rPr>
                <w:sz w:val="28"/>
                <w:szCs w:val="28"/>
              </w:rPr>
              <w:t>. рублей, из них</w:t>
            </w:r>
            <w:r>
              <w:rPr>
                <w:sz w:val="28"/>
                <w:szCs w:val="28"/>
              </w:rPr>
              <w:t>:</w:t>
            </w:r>
          </w:p>
          <w:p w:rsidR="00E6597E" w:rsidRDefault="00E6597E" w:rsidP="00186B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в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62B56">
                <w:rPr>
                  <w:sz w:val="28"/>
                  <w:szCs w:val="28"/>
                </w:rPr>
                <w:t>2012</w:t>
              </w:r>
              <w:r>
                <w:rPr>
                  <w:sz w:val="28"/>
                  <w:szCs w:val="28"/>
                </w:rPr>
                <w:t xml:space="preserve"> </w:t>
              </w:r>
              <w:r w:rsidRPr="00E62B56">
                <w:rPr>
                  <w:sz w:val="28"/>
                  <w:szCs w:val="28"/>
                </w:rPr>
                <w:t>г</w:t>
              </w:r>
            </w:smartTag>
            <w:r>
              <w:rPr>
                <w:sz w:val="28"/>
                <w:szCs w:val="28"/>
              </w:rPr>
              <w:t>. средства:</w:t>
            </w:r>
          </w:p>
          <w:p w:rsidR="00E6597E" w:rsidRDefault="00E6597E" w:rsidP="00186B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областного бюджета – 23 700 тыс. рублей);</w:t>
            </w:r>
          </w:p>
          <w:p w:rsidR="00E6597E" w:rsidRDefault="00E6597E" w:rsidP="00186B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бюджета городского округа город Воронеж – 23 700 тыс. рублей;</w:t>
            </w:r>
          </w:p>
          <w:p w:rsidR="00E6597E" w:rsidRDefault="00E6597E" w:rsidP="005E3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sz w:val="28"/>
                  <w:szCs w:val="28"/>
                </w:rPr>
                <w:t>2013 г</w:t>
              </w:r>
            </w:smartTag>
            <w:r>
              <w:rPr>
                <w:sz w:val="28"/>
                <w:szCs w:val="28"/>
              </w:rPr>
              <w:t>. средства:</w:t>
            </w:r>
          </w:p>
          <w:p w:rsidR="00E6597E" w:rsidRPr="00E62B56" w:rsidRDefault="00E6597E" w:rsidP="00836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бюджета городского округа город Воронеж – 26 731 тыс. рублей.</w:t>
            </w:r>
          </w:p>
        </w:tc>
      </w:tr>
      <w:tr w:rsidR="00E6597E" w:rsidRPr="00E62B56" w:rsidTr="00AC190A">
        <w:tc>
          <w:tcPr>
            <w:tcW w:w="4785" w:type="dxa"/>
          </w:tcPr>
          <w:p w:rsidR="00E6597E" w:rsidRPr="00E62B56" w:rsidRDefault="00E6597E" w:rsidP="00AC190A">
            <w:pPr>
              <w:snapToGrid w:val="0"/>
              <w:jc w:val="center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4713" w:type="dxa"/>
          </w:tcPr>
          <w:p w:rsidR="00E6597E" w:rsidRDefault="00E6597E" w:rsidP="004A5C80">
            <w:pPr>
              <w:snapToGrid w:val="0"/>
              <w:jc w:val="both"/>
              <w:rPr>
                <w:sz w:val="28"/>
                <w:szCs w:val="28"/>
              </w:rPr>
            </w:pPr>
            <w:r w:rsidRPr="00E62B56">
              <w:rPr>
                <w:sz w:val="28"/>
                <w:szCs w:val="28"/>
              </w:rPr>
              <w:t>Результаты:</w:t>
            </w:r>
          </w:p>
          <w:p w:rsidR="00E6597E" w:rsidRDefault="00E6597E" w:rsidP="007D200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ликвидация 7 муниципальных встроенных подвальных котельных на территории городского округа город Воронеж;</w:t>
            </w:r>
          </w:p>
          <w:p w:rsidR="00E6597E" w:rsidRPr="007D2006" w:rsidRDefault="00E6597E" w:rsidP="0077417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гарантированного теплоснабжения потребителей 7 объектов социальной сферы и 2 многоквартирных домов.</w:t>
            </w:r>
          </w:p>
        </w:tc>
      </w:tr>
    </w:tbl>
    <w:p w:rsidR="00E6597E" w:rsidRDefault="00E6597E" w:rsidP="008E31FA">
      <w:pPr>
        <w:jc w:val="center"/>
        <w:rPr>
          <w:b/>
          <w:sz w:val="28"/>
          <w:szCs w:val="28"/>
        </w:rPr>
      </w:pPr>
    </w:p>
    <w:p w:rsidR="00E6597E" w:rsidRDefault="00E6597E" w:rsidP="008E31FA">
      <w:pPr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Глава </w:t>
      </w:r>
      <w:r w:rsidRPr="00E62B56">
        <w:rPr>
          <w:b/>
          <w:sz w:val="28"/>
          <w:szCs w:val="28"/>
          <w:lang w:val="en-US"/>
        </w:rPr>
        <w:t>I</w:t>
      </w:r>
      <w:r w:rsidRPr="00E62B56">
        <w:rPr>
          <w:b/>
          <w:sz w:val="28"/>
          <w:szCs w:val="28"/>
        </w:rPr>
        <w:t>. ХАРАКТЕРИСТИКА ПРОБЛЕМЫ.</w:t>
      </w:r>
    </w:p>
    <w:p w:rsidR="00E6597E" w:rsidRPr="00E62B56" w:rsidRDefault="00E6597E" w:rsidP="008E31FA">
      <w:pPr>
        <w:jc w:val="center"/>
        <w:rPr>
          <w:b/>
          <w:sz w:val="28"/>
          <w:szCs w:val="28"/>
        </w:rPr>
      </w:pPr>
    </w:p>
    <w:p w:rsidR="00E6597E" w:rsidRDefault="00E6597E" w:rsidP="007D2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город Воронеж по состоянию на 01.01.2012 года, в нарушение СН</w:t>
      </w:r>
      <w:r w:rsidRPr="00EE4161">
        <w:rPr>
          <w:sz w:val="28"/>
          <w:szCs w:val="28"/>
        </w:rPr>
        <w:t>иП-II-35-76</w:t>
      </w:r>
      <w:r>
        <w:rPr>
          <w:sz w:val="28"/>
          <w:szCs w:val="28"/>
        </w:rPr>
        <w:t xml:space="preserve"> </w:t>
      </w:r>
      <w:r w:rsidRPr="002E4BAD">
        <w:rPr>
          <w:sz w:val="28"/>
          <w:szCs w:val="28"/>
        </w:rPr>
        <w:t xml:space="preserve">и </w:t>
      </w:r>
      <w:r>
        <w:rPr>
          <w:sz w:val="28"/>
          <w:szCs w:val="28"/>
        </w:rPr>
        <w:t>П</w:t>
      </w:r>
      <w:r w:rsidRPr="002E4BAD">
        <w:rPr>
          <w:sz w:val="28"/>
          <w:szCs w:val="28"/>
        </w:rPr>
        <w:t xml:space="preserve">остановления Правительства РФ от 29.10.2010 № 870 «Об утверждении технического регламента о безопасности сетей газораспределения и </w:t>
      </w:r>
      <w:proofErr w:type="spellStart"/>
      <w:r w:rsidRPr="002E4BAD">
        <w:rPr>
          <w:sz w:val="28"/>
          <w:szCs w:val="28"/>
        </w:rPr>
        <w:t>газопотребления</w:t>
      </w:r>
      <w:proofErr w:type="spellEnd"/>
      <w:r w:rsidRPr="002E4BAD">
        <w:rPr>
          <w:sz w:val="28"/>
          <w:szCs w:val="28"/>
        </w:rPr>
        <w:t xml:space="preserve">», </w:t>
      </w:r>
      <w:r>
        <w:rPr>
          <w:sz w:val="28"/>
          <w:szCs w:val="28"/>
        </w:rPr>
        <w:t>в подвалах ряда объектов социальной сферы находятся подвальные котельные. Современные требования безопасности запрещают эксплуатацию котельных, расположенных в подвальных помещениях общественных зданий.</w:t>
      </w:r>
    </w:p>
    <w:p w:rsidR="00E6597E" w:rsidRDefault="00E6597E" w:rsidP="00DE4C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решения сложившейся задачи требуется строительство новых блочно-модульных газовых котельных и переключение на них потребителей. </w:t>
      </w:r>
    </w:p>
    <w:p w:rsidR="00E6597E" w:rsidRDefault="00E6597E" w:rsidP="00DE4C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Первоочередными объектами подачи и улучшения теплоснабжения являются объекты социальной сферы и многоквартирные дома, поэтому данная ведомственная целевая программа разработана для строительства 7 новых блочно-модульных газовых котельных и переключения на них 7 социально-значимых объектов и 2 жилых домов.</w:t>
      </w:r>
    </w:p>
    <w:p w:rsidR="00E6597E" w:rsidRPr="006D2FE8" w:rsidRDefault="00E6597E" w:rsidP="008E31FA">
      <w:pPr>
        <w:jc w:val="center"/>
        <w:rPr>
          <w:sz w:val="28"/>
          <w:szCs w:val="28"/>
        </w:rPr>
      </w:pPr>
    </w:p>
    <w:p w:rsidR="00E6597E" w:rsidRPr="00E62B56" w:rsidRDefault="00E6597E" w:rsidP="008E31FA">
      <w:pPr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Глава </w:t>
      </w:r>
      <w:r w:rsidRPr="00E62B56">
        <w:rPr>
          <w:b/>
          <w:sz w:val="28"/>
          <w:szCs w:val="28"/>
          <w:lang w:val="en-US"/>
        </w:rPr>
        <w:t>II</w:t>
      </w:r>
      <w:r w:rsidRPr="00E62B56">
        <w:rPr>
          <w:b/>
          <w:sz w:val="28"/>
          <w:szCs w:val="28"/>
        </w:rPr>
        <w:t>. ЦЕЛИ, ЗАДАЧИ И СРОКИ РЕАЛИЗАЦИИ ПРОГРАММЫ.</w:t>
      </w:r>
    </w:p>
    <w:p w:rsidR="00E6597E" w:rsidRPr="00E62B56" w:rsidRDefault="00E6597E" w:rsidP="008E31FA">
      <w:pPr>
        <w:jc w:val="center"/>
        <w:rPr>
          <w:b/>
          <w:sz w:val="28"/>
          <w:szCs w:val="28"/>
        </w:rPr>
      </w:pPr>
    </w:p>
    <w:p w:rsidR="00E6597E" w:rsidRPr="00E62B56" w:rsidRDefault="00E6597E" w:rsidP="003D15E6">
      <w:pPr>
        <w:snapToGrid w:val="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ab/>
        <w:t xml:space="preserve">Цель программы: </w:t>
      </w:r>
    </w:p>
    <w:p w:rsidR="00E6597E" w:rsidRDefault="00E6597E" w:rsidP="003D15E6">
      <w:pPr>
        <w:jc w:val="both"/>
        <w:rPr>
          <w:sz w:val="28"/>
          <w:szCs w:val="28"/>
        </w:rPr>
      </w:pPr>
      <w:r w:rsidRPr="00E62B56">
        <w:rPr>
          <w:sz w:val="28"/>
          <w:szCs w:val="28"/>
        </w:rPr>
        <w:t xml:space="preserve">-  </w:t>
      </w:r>
      <w:r w:rsidRPr="00230559">
        <w:rPr>
          <w:sz w:val="28"/>
          <w:szCs w:val="28"/>
        </w:rPr>
        <w:t xml:space="preserve">обеспечение </w:t>
      </w:r>
      <w:r>
        <w:rPr>
          <w:sz w:val="28"/>
          <w:szCs w:val="28"/>
        </w:rPr>
        <w:t>объектов социальной сферы и жителей многоквартирных домов городского</w:t>
      </w:r>
      <w:r w:rsidRPr="00230559">
        <w:rPr>
          <w:sz w:val="28"/>
          <w:szCs w:val="28"/>
        </w:rPr>
        <w:t xml:space="preserve"> округа город Воронеж </w:t>
      </w:r>
      <w:r>
        <w:rPr>
          <w:sz w:val="28"/>
          <w:szCs w:val="28"/>
        </w:rPr>
        <w:t>г</w:t>
      </w:r>
      <w:r w:rsidRPr="00230559">
        <w:rPr>
          <w:sz w:val="28"/>
          <w:szCs w:val="28"/>
        </w:rPr>
        <w:t>арантированным теплоснабжением</w:t>
      </w:r>
      <w:r>
        <w:rPr>
          <w:sz w:val="28"/>
          <w:szCs w:val="28"/>
        </w:rPr>
        <w:t>.</w:t>
      </w:r>
      <w:r w:rsidRPr="00E62B56">
        <w:rPr>
          <w:sz w:val="28"/>
          <w:szCs w:val="28"/>
        </w:rPr>
        <w:t xml:space="preserve"> </w:t>
      </w:r>
    </w:p>
    <w:p w:rsidR="00E6597E" w:rsidRPr="008E1BC9" w:rsidRDefault="00E6597E" w:rsidP="003D15E6">
      <w:pPr>
        <w:ind w:firstLine="708"/>
        <w:jc w:val="both"/>
        <w:rPr>
          <w:sz w:val="28"/>
          <w:szCs w:val="28"/>
        </w:rPr>
      </w:pPr>
      <w:r w:rsidRPr="008E1BC9">
        <w:rPr>
          <w:sz w:val="28"/>
          <w:szCs w:val="28"/>
        </w:rPr>
        <w:t>Задачи программы:</w:t>
      </w:r>
    </w:p>
    <w:p w:rsidR="00E6597E" w:rsidRPr="008E1BC9" w:rsidRDefault="00E6597E" w:rsidP="003D15E6">
      <w:pPr>
        <w:jc w:val="both"/>
        <w:rPr>
          <w:sz w:val="28"/>
          <w:szCs w:val="28"/>
        </w:rPr>
      </w:pPr>
      <w:r w:rsidRPr="008E1BC9">
        <w:rPr>
          <w:sz w:val="28"/>
          <w:szCs w:val="28"/>
        </w:rPr>
        <w:t>- повышение безопасности потребителей, р</w:t>
      </w:r>
      <w:r>
        <w:rPr>
          <w:sz w:val="28"/>
          <w:szCs w:val="28"/>
        </w:rPr>
        <w:t xml:space="preserve">анее отапливаемых от встроенных </w:t>
      </w:r>
      <w:r w:rsidRPr="008E1BC9">
        <w:rPr>
          <w:sz w:val="28"/>
          <w:szCs w:val="28"/>
        </w:rPr>
        <w:t>котельных;</w:t>
      </w:r>
    </w:p>
    <w:p w:rsidR="00E6597E" w:rsidRDefault="00E6597E" w:rsidP="003D15E6">
      <w:pPr>
        <w:pStyle w:val="ConsPlusNormal"/>
        <w:widowControl/>
        <w:ind w:firstLine="0"/>
        <w:jc w:val="both"/>
        <w:rPr>
          <w:sz w:val="28"/>
          <w:szCs w:val="28"/>
        </w:rPr>
      </w:pPr>
      <w:r w:rsidRPr="008E1BC9">
        <w:rPr>
          <w:rFonts w:ascii="Times New Roman" w:hAnsi="Times New Roman" w:cs="Times New Roman"/>
          <w:sz w:val="28"/>
          <w:szCs w:val="28"/>
        </w:rPr>
        <w:t>- повышение надежности теплоснабжения потребителей</w:t>
      </w:r>
      <w:r>
        <w:rPr>
          <w:sz w:val="28"/>
          <w:szCs w:val="28"/>
        </w:rPr>
        <w:t>.</w:t>
      </w:r>
    </w:p>
    <w:p w:rsidR="00E6597E" w:rsidRPr="0077417B" w:rsidRDefault="00E6597E" w:rsidP="0077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17B">
        <w:rPr>
          <w:rFonts w:ascii="Times New Roman" w:hAnsi="Times New Roman" w:cs="Times New Roman"/>
          <w:sz w:val="28"/>
          <w:szCs w:val="28"/>
        </w:rPr>
        <w:t>Сроки реализации программы – 2012-2013 годы.</w:t>
      </w:r>
    </w:p>
    <w:p w:rsidR="00E6597E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</w:p>
    <w:p w:rsidR="00E6597E" w:rsidRPr="00E62B56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Глава </w:t>
      </w:r>
      <w:r w:rsidRPr="00E62B56">
        <w:rPr>
          <w:b/>
          <w:sz w:val="28"/>
          <w:szCs w:val="28"/>
          <w:lang w:val="en-US"/>
        </w:rPr>
        <w:t>III</w:t>
      </w:r>
      <w:r w:rsidRPr="00E62B56">
        <w:rPr>
          <w:b/>
          <w:sz w:val="28"/>
          <w:szCs w:val="28"/>
        </w:rPr>
        <w:t>. ОЖИДАЕМЫЕ РЕЗУЛЬТАТЫ РЕАЛИЗАЦИИ ПРОГРАММЫ.</w:t>
      </w:r>
    </w:p>
    <w:p w:rsidR="00E6597E" w:rsidRPr="00E62B56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</w:p>
    <w:p w:rsidR="00E6597E" w:rsidRDefault="00E6597E" w:rsidP="003B2810">
      <w:pPr>
        <w:snapToGri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данной программы к концу 2013 года позволит:</w:t>
      </w:r>
    </w:p>
    <w:p w:rsidR="00E6597E" w:rsidRDefault="00E6597E" w:rsidP="003B2810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ликвидировать 7 муниципальных встроенных подвальных котельных на территории городского округа город Воронеж;</w:t>
      </w:r>
    </w:p>
    <w:p w:rsidR="00E6597E" w:rsidRDefault="00E6597E" w:rsidP="003B281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гарантированное теплоснабжение потребителей 7 объектов социальной сферы и 2 многоквартирных домов.</w:t>
      </w:r>
    </w:p>
    <w:p w:rsidR="00E6597E" w:rsidRDefault="00E6597E" w:rsidP="008E31FA">
      <w:pPr>
        <w:autoSpaceDE w:val="0"/>
        <w:jc w:val="center"/>
        <w:rPr>
          <w:sz w:val="28"/>
          <w:szCs w:val="28"/>
        </w:rPr>
      </w:pPr>
    </w:p>
    <w:p w:rsidR="00E6597E" w:rsidRPr="00E62B56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Глава </w:t>
      </w:r>
      <w:r w:rsidRPr="00E62B56">
        <w:rPr>
          <w:b/>
          <w:sz w:val="28"/>
          <w:szCs w:val="28"/>
          <w:lang w:val="en-US"/>
        </w:rPr>
        <w:t>IV</w:t>
      </w:r>
      <w:r w:rsidRPr="00E62B56">
        <w:rPr>
          <w:b/>
          <w:sz w:val="28"/>
          <w:szCs w:val="28"/>
        </w:rPr>
        <w:t>. ОСНОВНЫЕ ПРОГРАММНЫЕ МЕРОПРИЯТИЯ.</w:t>
      </w:r>
    </w:p>
    <w:p w:rsidR="00E6597E" w:rsidRPr="00E62B56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</w:p>
    <w:p w:rsidR="00E6597E" w:rsidRDefault="00E6597E" w:rsidP="00A3037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программными мероприятиями являются:</w:t>
      </w:r>
    </w:p>
    <w:p w:rsidR="00E6597E" w:rsidRDefault="00E6597E" w:rsidP="00A3037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блочно-модульных газовых котельных;</w:t>
      </w:r>
    </w:p>
    <w:p w:rsidR="00E6597E" w:rsidRDefault="00E6597E" w:rsidP="00A3037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прочие работы и услуги для ввода объекта в эксплуатацию (проведение освидетельствования, экспертизы и т.д.);</w:t>
      </w:r>
    </w:p>
    <w:p w:rsidR="00E6597E" w:rsidRDefault="00E6597E" w:rsidP="00A3037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ликвидация встроенных подвальных котельных.</w:t>
      </w:r>
    </w:p>
    <w:p w:rsidR="00E6597E" w:rsidRPr="00BC648D" w:rsidRDefault="00E6597E" w:rsidP="00A3037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адресов вновь строящихся котельных приводится в приложении к данной программе.</w:t>
      </w:r>
    </w:p>
    <w:p w:rsidR="00E6597E" w:rsidRPr="00E62B56" w:rsidRDefault="00E6597E" w:rsidP="008E31FA">
      <w:pPr>
        <w:autoSpaceDE w:val="0"/>
        <w:jc w:val="both"/>
        <w:rPr>
          <w:sz w:val="28"/>
          <w:szCs w:val="28"/>
        </w:rPr>
      </w:pPr>
    </w:p>
    <w:p w:rsidR="00E6597E" w:rsidRPr="00E62B56" w:rsidRDefault="00E6597E" w:rsidP="008E31FA">
      <w:pPr>
        <w:autoSpaceDE w:val="0"/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Глава </w:t>
      </w:r>
      <w:r w:rsidRPr="00E62B56">
        <w:rPr>
          <w:b/>
          <w:sz w:val="28"/>
          <w:szCs w:val="28"/>
          <w:lang w:val="en-US"/>
        </w:rPr>
        <w:t>V</w:t>
      </w:r>
      <w:r w:rsidRPr="00E62B56">
        <w:rPr>
          <w:b/>
          <w:sz w:val="28"/>
          <w:szCs w:val="28"/>
        </w:rPr>
        <w:t>. РЕСУРСНОЕ ОБЕСПЕЧЕНИЕ ПРОГРАММЫ.</w:t>
      </w:r>
    </w:p>
    <w:p w:rsidR="00E6597E" w:rsidRPr="00E62B56" w:rsidRDefault="00E6597E" w:rsidP="008E31FA">
      <w:pPr>
        <w:autoSpaceDE w:val="0"/>
        <w:jc w:val="center"/>
        <w:rPr>
          <w:b/>
          <w:sz w:val="28"/>
          <w:szCs w:val="28"/>
        </w:rPr>
      </w:pPr>
    </w:p>
    <w:p w:rsidR="00E6597E" w:rsidRPr="00E62B56" w:rsidRDefault="00E6597E" w:rsidP="00A30375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 xml:space="preserve">Кадровое обеспечение </w:t>
      </w:r>
      <w:r>
        <w:rPr>
          <w:sz w:val="28"/>
          <w:szCs w:val="28"/>
        </w:rPr>
        <w:t xml:space="preserve">ведомственной целевой программы </w:t>
      </w:r>
      <w:r w:rsidRPr="000F78D2">
        <w:rPr>
          <w:sz w:val="28"/>
          <w:szCs w:val="28"/>
        </w:rPr>
        <w:t>«Ликвидация встроенных подвальных котельных и строительство блочно-модульных газовых котельных городского округа город Воронеж на 2012-2013 годы»</w:t>
      </w:r>
      <w:bookmarkStart w:id="0" w:name="_GoBack"/>
      <w:bookmarkEnd w:id="0"/>
      <w:r w:rsidRPr="00E62B56">
        <w:rPr>
          <w:sz w:val="28"/>
          <w:szCs w:val="28"/>
        </w:rPr>
        <w:t xml:space="preserve"> будет осуществлено исполнителями программы: </w:t>
      </w:r>
      <w:r>
        <w:rPr>
          <w:sz w:val="28"/>
          <w:szCs w:val="28"/>
        </w:rPr>
        <w:t xml:space="preserve">департаментом городского хозяйства </w:t>
      </w:r>
      <w:r w:rsidRPr="00E62B56">
        <w:rPr>
          <w:sz w:val="28"/>
          <w:szCs w:val="28"/>
        </w:rPr>
        <w:t xml:space="preserve">администрации городского округа город Воронеж и </w:t>
      </w:r>
      <w:r>
        <w:rPr>
          <w:sz w:val="28"/>
          <w:szCs w:val="28"/>
        </w:rPr>
        <w:t>МКУ</w:t>
      </w:r>
      <w:r w:rsidRPr="00E62B56">
        <w:rPr>
          <w:sz w:val="28"/>
          <w:szCs w:val="28"/>
        </w:rPr>
        <w:t xml:space="preserve"> «ГорДЕЗ ЖКХ».</w:t>
      </w:r>
    </w:p>
    <w:p w:rsidR="00E6597E" w:rsidRPr="00E62B56" w:rsidRDefault="00E6597E" w:rsidP="00A30375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lastRenderedPageBreak/>
        <w:t xml:space="preserve">Техническое обеспечение указанной </w:t>
      </w:r>
      <w:r>
        <w:rPr>
          <w:sz w:val="28"/>
          <w:szCs w:val="28"/>
        </w:rPr>
        <w:t>ведомственной</w:t>
      </w:r>
      <w:r w:rsidRPr="00E62B56">
        <w:rPr>
          <w:sz w:val="28"/>
          <w:szCs w:val="28"/>
        </w:rPr>
        <w:t xml:space="preserve"> целевой программы будет осуществлено </w:t>
      </w:r>
      <w:r>
        <w:rPr>
          <w:sz w:val="28"/>
          <w:szCs w:val="28"/>
        </w:rPr>
        <w:t>МКУ</w:t>
      </w:r>
      <w:r w:rsidRPr="00E62B56">
        <w:rPr>
          <w:sz w:val="28"/>
          <w:szCs w:val="28"/>
        </w:rPr>
        <w:t xml:space="preserve"> «ГорДЕЗ ЖКХ», а также подрядными организациями, </w:t>
      </w:r>
      <w:r>
        <w:rPr>
          <w:sz w:val="28"/>
          <w:szCs w:val="28"/>
        </w:rPr>
        <w:t xml:space="preserve">определенными на основании </w:t>
      </w:r>
      <w:r w:rsidRPr="00E62B56">
        <w:rPr>
          <w:sz w:val="28"/>
          <w:szCs w:val="28"/>
        </w:rPr>
        <w:t>Федерального закона от 21.07.2005 №</w:t>
      </w:r>
      <w:r>
        <w:rPr>
          <w:sz w:val="28"/>
          <w:szCs w:val="28"/>
        </w:rPr>
        <w:t xml:space="preserve"> </w:t>
      </w:r>
      <w:r w:rsidRPr="00E62B56">
        <w:rPr>
          <w:sz w:val="28"/>
          <w:szCs w:val="28"/>
        </w:rPr>
        <w:t>94-ФЗ «О размещении заказов на поставки товаров, выполнение работ, оказание услуг для государственных и муниципальных нужд».</w:t>
      </w:r>
    </w:p>
    <w:p w:rsidR="00E6597E" w:rsidRPr="00E62B56" w:rsidRDefault="00E6597E" w:rsidP="00A30375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 xml:space="preserve">Организационное обеспечение данной </w:t>
      </w:r>
      <w:r>
        <w:rPr>
          <w:sz w:val="28"/>
          <w:szCs w:val="28"/>
        </w:rPr>
        <w:t>ведомственной</w:t>
      </w:r>
      <w:r w:rsidRPr="00E62B56">
        <w:rPr>
          <w:sz w:val="28"/>
          <w:szCs w:val="28"/>
        </w:rPr>
        <w:t xml:space="preserve"> целевой программы будет осуществляться </w:t>
      </w:r>
      <w:r>
        <w:rPr>
          <w:sz w:val="28"/>
          <w:szCs w:val="28"/>
        </w:rPr>
        <w:t xml:space="preserve">департаментом городского хозяйства </w:t>
      </w:r>
      <w:r w:rsidRPr="00E62B56">
        <w:rPr>
          <w:sz w:val="28"/>
          <w:szCs w:val="28"/>
        </w:rPr>
        <w:t>и иными заинтересованными структурными подразделениями администрации городского округа город Воронеж.</w:t>
      </w:r>
    </w:p>
    <w:p w:rsidR="00E6597E" w:rsidRPr="00E62B56" w:rsidRDefault="00E6597E" w:rsidP="00A30375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>Финансовое обеспечение настоящей программы</w:t>
      </w:r>
      <w:r>
        <w:rPr>
          <w:sz w:val="28"/>
          <w:szCs w:val="28"/>
        </w:rPr>
        <w:t xml:space="preserve"> в 2012 году</w:t>
      </w:r>
      <w:r w:rsidRPr="00E62B56">
        <w:rPr>
          <w:sz w:val="28"/>
          <w:szCs w:val="28"/>
        </w:rPr>
        <w:t xml:space="preserve"> будет осуществляться за счет средств бюджета городского округа город Воронеж</w:t>
      </w:r>
      <w:r>
        <w:rPr>
          <w:sz w:val="28"/>
          <w:szCs w:val="28"/>
        </w:rPr>
        <w:t xml:space="preserve"> в размере 23 700 тыс. рублей, областного бюджета в размере 23 700 тыс. рублей, в 2013 году – за счет </w:t>
      </w:r>
      <w:r w:rsidRPr="00E62B56">
        <w:rPr>
          <w:sz w:val="28"/>
          <w:szCs w:val="28"/>
        </w:rPr>
        <w:t>средств бюджета городского округа город Воронеж</w:t>
      </w:r>
      <w:r>
        <w:rPr>
          <w:sz w:val="28"/>
          <w:szCs w:val="28"/>
        </w:rPr>
        <w:t xml:space="preserve"> в размере 26 731 тыс. рублей.</w:t>
      </w:r>
    </w:p>
    <w:p w:rsidR="00E6597E" w:rsidRPr="00E62B56" w:rsidRDefault="00E6597E" w:rsidP="00A30375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>Объемы финансирования программы на 2012</w:t>
      </w:r>
      <w:r>
        <w:rPr>
          <w:sz w:val="28"/>
          <w:szCs w:val="28"/>
        </w:rPr>
        <w:t>-2013</w:t>
      </w:r>
      <w:r w:rsidRPr="00E62B5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E62B56">
        <w:rPr>
          <w:sz w:val="28"/>
          <w:szCs w:val="28"/>
        </w:rPr>
        <w:t xml:space="preserve"> за счет средств бюджета городского округа город Воронеж носят прогнозный характер и подлежат уточнению в установленном порядке при </w:t>
      </w:r>
      <w:r>
        <w:rPr>
          <w:sz w:val="28"/>
          <w:szCs w:val="28"/>
        </w:rPr>
        <w:t>корректировке</w:t>
      </w:r>
      <w:r w:rsidRPr="00E62B56">
        <w:rPr>
          <w:sz w:val="28"/>
          <w:szCs w:val="28"/>
        </w:rPr>
        <w:t xml:space="preserve"> бюджета городского округа на соответствующий финансовый год в пределах бюджетных ассигнований, предусмотренных главному распорядителю бюджетных средств.</w:t>
      </w:r>
    </w:p>
    <w:p w:rsidR="00E6597E" w:rsidRDefault="00E6597E" w:rsidP="00A30375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 xml:space="preserve">Всего на реализацию данной </w:t>
      </w:r>
      <w:r>
        <w:rPr>
          <w:sz w:val="28"/>
          <w:szCs w:val="28"/>
        </w:rPr>
        <w:t>ведомственной целевой программы необходимо</w:t>
      </w:r>
      <w:r w:rsidRPr="00E62B56">
        <w:rPr>
          <w:sz w:val="28"/>
          <w:szCs w:val="28"/>
        </w:rPr>
        <w:t xml:space="preserve"> </w:t>
      </w:r>
      <w:r>
        <w:rPr>
          <w:sz w:val="28"/>
          <w:szCs w:val="28"/>
        </w:rPr>
        <w:t>74 131 тыс.</w:t>
      </w:r>
      <w:r w:rsidRPr="00E62B56">
        <w:rPr>
          <w:sz w:val="28"/>
          <w:szCs w:val="28"/>
        </w:rPr>
        <w:t xml:space="preserve"> рублей, из них:   </w:t>
      </w:r>
    </w:p>
    <w:p w:rsidR="00E6597E" w:rsidRDefault="00E6597E" w:rsidP="00A30375">
      <w:pPr>
        <w:autoSpaceDE w:val="0"/>
        <w:ind w:firstLine="54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1"/>
        <w:gridCol w:w="3190"/>
        <w:gridCol w:w="3188"/>
      </w:tblGrid>
      <w:tr w:rsidR="00E6597E" w:rsidRPr="00D85452" w:rsidTr="0020660B">
        <w:trPr>
          <w:trHeight w:val="996"/>
        </w:trPr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85452">
              <w:rPr>
                <w:sz w:val="28"/>
                <w:szCs w:val="28"/>
              </w:rPr>
              <w:t xml:space="preserve">2012 год </w:t>
            </w:r>
          </w:p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85452">
              <w:rPr>
                <w:sz w:val="28"/>
                <w:szCs w:val="28"/>
              </w:rPr>
              <w:t>тыс. рублей</w:t>
            </w:r>
          </w:p>
        </w:tc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85452">
              <w:rPr>
                <w:sz w:val="28"/>
                <w:szCs w:val="28"/>
              </w:rPr>
              <w:t xml:space="preserve">2013 год </w:t>
            </w:r>
          </w:p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D85452">
              <w:rPr>
                <w:sz w:val="28"/>
                <w:szCs w:val="28"/>
              </w:rPr>
              <w:t>тыс. рублей</w:t>
            </w:r>
          </w:p>
        </w:tc>
      </w:tr>
      <w:tr w:rsidR="00E6597E" w:rsidRPr="00D85452" w:rsidTr="0020660B"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23 700</w:t>
            </w:r>
          </w:p>
        </w:tc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6597E" w:rsidRPr="00D85452" w:rsidTr="0020660B"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  <w:r w:rsidRPr="00D85452">
              <w:rPr>
                <w:sz w:val="28"/>
                <w:szCs w:val="28"/>
              </w:rPr>
              <w:t>городского округа город Воронеж</w:t>
            </w:r>
          </w:p>
        </w:tc>
        <w:tc>
          <w:tcPr>
            <w:tcW w:w="1667" w:type="pct"/>
          </w:tcPr>
          <w:p w:rsidR="00E6597E" w:rsidRPr="00D85452" w:rsidRDefault="00E6597E" w:rsidP="0020660B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23 700</w:t>
            </w:r>
          </w:p>
        </w:tc>
        <w:tc>
          <w:tcPr>
            <w:tcW w:w="1667" w:type="pct"/>
          </w:tcPr>
          <w:p w:rsidR="00E6597E" w:rsidRPr="00D85452" w:rsidRDefault="00E6597E" w:rsidP="008366AF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26 731</w:t>
            </w:r>
          </w:p>
        </w:tc>
      </w:tr>
    </w:tbl>
    <w:p w:rsidR="00E6597E" w:rsidRPr="00E62B56" w:rsidRDefault="00E6597E" w:rsidP="00A30375">
      <w:pPr>
        <w:autoSpaceDE w:val="0"/>
        <w:ind w:firstLine="540"/>
        <w:jc w:val="both"/>
        <w:rPr>
          <w:sz w:val="28"/>
          <w:szCs w:val="28"/>
        </w:rPr>
      </w:pPr>
    </w:p>
    <w:p w:rsidR="00E6597E" w:rsidRPr="00E62B56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  <w:r w:rsidRPr="00E62B56">
        <w:rPr>
          <w:b/>
          <w:sz w:val="28"/>
          <w:szCs w:val="28"/>
        </w:rPr>
        <w:t xml:space="preserve">Глава </w:t>
      </w:r>
      <w:r w:rsidRPr="00E62B56">
        <w:rPr>
          <w:b/>
          <w:sz w:val="28"/>
          <w:szCs w:val="28"/>
          <w:lang w:val="en-US"/>
        </w:rPr>
        <w:t>VI</w:t>
      </w:r>
      <w:r w:rsidRPr="00E62B56">
        <w:rPr>
          <w:b/>
          <w:sz w:val="28"/>
          <w:szCs w:val="28"/>
        </w:rPr>
        <w:t>. СИСТЕМА УПРАВЛЕНИЯ РЕАЛИЗАЦИЕЙ ПРОГРАММЫ.</w:t>
      </w:r>
    </w:p>
    <w:p w:rsidR="00E6597E" w:rsidRPr="00E62B56" w:rsidRDefault="00E6597E" w:rsidP="008E31FA">
      <w:pPr>
        <w:autoSpaceDE w:val="0"/>
        <w:ind w:firstLine="540"/>
        <w:jc w:val="center"/>
        <w:rPr>
          <w:b/>
          <w:sz w:val="28"/>
          <w:szCs w:val="28"/>
        </w:rPr>
      </w:pPr>
    </w:p>
    <w:p w:rsidR="00E6597E" w:rsidRPr="00E62B56" w:rsidRDefault="00E6597E" w:rsidP="00C04D2F">
      <w:pPr>
        <w:autoSpaceDE w:val="0"/>
        <w:ind w:firstLine="540"/>
        <w:jc w:val="both"/>
        <w:rPr>
          <w:sz w:val="28"/>
          <w:szCs w:val="28"/>
        </w:rPr>
      </w:pPr>
      <w:r w:rsidRPr="00E62B56">
        <w:rPr>
          <w:sz w:val="28"/>
          <w:szCs w:val="28"/>
        </w:rPr>
        <w:t xml:space="preserve">Общее руководство, координацию и </w:t>
      </w:r>
      <w:proofErr w:type="gramStart"/>
      <w:r w:rsidRPr="00E62B56">
        <w:rPr>
          <w:sz w:val="28"/>
          <w:szCs w:val="28"/>
        </w:rPr>
        <w:t>контроль за</w:t>
      </w:r>
      <w:proofErr w:type="gramEnd"/>
      <w:r w:rsidRPr="00E62B56">
        <w:rPr>
          <w:sz w:val="28"/>
          <w:szCs w:val="28"/>
        </w:rPr>
        <w:t xml:space="preserve"> ходом реализации </w:t>
      </w:r>
      <w:r>
        <w:rPr>
          <w:sz w:val="28"/>
          <w:szCs w:val="28"/>
        </w:rPr>
        <w:t>ведомственной</w:t>
      </w:r>
      <w:r w:rsidRPr="00E62B56">
        <w:rPr>
          <w:sz w:val="28"/>
          <w:szCs w:val="28"/>
        </w:rPr>
        <w:t xml:space="preserve"> целевой программы, оценк</w:t>
      </w:r>
      <w:r>
        <w:rPr>
          <w:sz w:val="28"/>
          <w:szCs w:val="28"/>
        </w:rPr>
        <w:t>у</w:t>
      </w:r>
      <w:r w:rsidRPr="00E62B56">
        <w:rPr>
          <w:sz w:val="28"/>
          <w:szCs w:val="28"/>
        </w:rPr>
        <w:t xml:space="preserve"> результативности </w:t>
      </w:r>
      <w:r>
        <w:rPr>
          <w:sz w:val="28"/>
          <w:szCs w:val="28"/>
        </w:rPr>
        <w:t>ведомственной</w:t>
      </w:r>
      <w:r w:rsidRPr="00E62B56">
        <w:rPr>
          <w:sz w:val="28"/>
          <w:szCs w:val="28"/>
        </w:rPr>
        <w:t xml:space="preserve"> целевой программы в течение всего периода ее реализации осуществляет </w:t>
      </w:r>
      <w:r>
        <w:rPr>
          <w:sz w:val="28"/>
          <w:szCs w:val="28"/>
        </w:rPr>
        <w:t xml:space="preserve">департамент городского хозяйства </w:t>
      </w:r>
      <w:r w:rsidRPr="00E62B56">
        <w:rPr>
          <w:sz w:val="28"/>
          <w:szCs w:val="28"/>
        </w:rPr>
        <w:t xml:space="preserve">администрации городского округа город Воронеж. </w:t>
      </w:r>
    </w:p>
    <w:p w:rsidR="00E6597E" w:rsidRPr="00E62B56" w:rsidRDefault="00E6597E" w:rsidP="00C04D2F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подрядчика на выполнение работ по строительству блочно-модульных котельных буде</w:t>
      </w:r>
      <w:r w:rsidRPr="00E62B56">
        <w:rPr>
          <w:sz w:val="28"/>
          <w:szCs w:val="28"/>
        </w:rPr>
        <w:t>т осуществляться в соответствии с требованиями Федеральн</w:t>
      </w:r>
      <w:r>
        <w:rPr>
          <w:sz w:val="28"/>
          <w:szCs w:val="28"/>
        </w:rPr>
        <w:t>ого закона РФ от 21.07.2005 №</w:t>
      </w:r>
      <w:r w:rsidRPr="00E62B56">
        <w:rPr>
          <w:sz w:val="28"/>
          <w:szCs w:val="28"/>
        </w:rPr>
        <w:t xml:space="preserve"> 94-ФЗ "О размещении заказов на </w:t>
      </w:r>
      <w:r w:rsidRPr="00E62B56">
        <w:rPr>
          <w:sz w:val="28"/>
          <w:szCs w:val="28"/>
        </w:rPr>
        <w:lastRenderedPageBreak/>
        <w:t>поставки товаров, выполнение работ, оказание услуг для государственных и муниципальных нужд".</w:t>
      </w:r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62AB6">
        <w:rPr>
          <w:sz w:val="28"/>
          <w:szCs w:val="28"/>
        </w:rPr>
        <w:t xml:space="preserve">Департамент городского хозяйства </w:t>
      </w:r>
      <w:r>
        <w:rPr>
          <w:sz w:val="28"/>
          <w:szCs w:val="28"/>
        </w:rPr>
        <w:t>городского округа город Воронеж</w:t>
      </w:r>
      <w:r w:rsidRPr="00862AB6">
        <w:rPr>
          <w:sz w:val="28"/>
          <w:szCs w:val="28"/>
        </w:rPr>
        <w:t xml:space="preserve"> ежегодно до 1 марта представляет отчет о реализации ведомственной целевой программы в департамент экономики администрации городского округа город Воронеж и департамент финансово-бюджетной политики администрации городского округа город Воронеж (по </w:t>
      </w:r>
      <w:hyperlink r:id="rId5" w:history="1">
        <w:r w:rsidRPr="00862AB6">
          <w:rPr>
            <w:sz w:val="28"/>
            <w:szCs w:val="28"/>
          </w:rPr>
          <w:t>форме</w:t>
        </w:r>
      </w:hyperlink>
      <w:r w:rsidRPr="00862AB6">
        <w:rPr>
          <w:sz w:val="28"/>
          <w:szCs w:val="28"/>
        </w:rPr>
        <w:t xml:space="preserve"> согласно приложению N 4 к Порядку разработки, утверждения и реализации ведомственных целевых программ городского округа город Воронеж, утв. постановлением главы городского округа г</w:t>
      </w:r>
      <w:proofErr w:type="gramEnd"/>
      <w:r w:rsidRPr="00862AB6">
        <w:rPr>
          <w:sz w:val="28"/>
          <w:szCs w:val="28"/>
        </w:rPr>
        <w:t xml:space="preserve">. </w:t>
      </w:r>
      <w:proofErr w:type="gramStart"/>
      <w:r w:rsidRPr="00862AB6">
        <w:rPr>
          <w:sz w:val="28"/>
          <w:szCs w:val="28"/>
        </w:rPr>
        <w:t>Воронеж от 10.03.2009 N 136).</w:t>
      </w:r>
      <w:proofErr w:type="gramEnd"/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2AB6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представленных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отчетов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департамент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экономики администрации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город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Воронеж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 xml:space="preserve">июня </w:t>
      </w:r>
      <w:r>
        <w:rPr>
          <w:sz w:val="28"/>
          <w:szCs w:val="28"/>
        </w:rPr>
        <w:t xml:space="preserve"> </w:t>
      </w:r>
      <w:r w:rsidRPr="00862AB6">
        <w:rPr>
          <w:sz w:val="28"/>
          <w:szCs w:val="28"/>
        </w:rPr>
        <w:t>каждого</w:t>
      </w:r>
      <w:r>
        <w:rPr>
          <w:sz w:val="28"/>
          <w:szCs w:val="28"/>
        </w:rPr>
        <w:t xml:space="preserve">                    </w:t>
      </w:r>
      <w:r w:rsidRPr="00862AB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</w:t>
      </w:r>
      <w:r w:rsidRPr="00862AB6">
        <w:rPr>
          <w:sz w:val="28"/>
          <w:szCs w:val="28"/>
        </w:rPr>
        <w:t xml:space="preserve"> подготавливает</w:t>
      </w:r>
      <w:r>
        <w:rPr>
          <w:sz w:val="28"/>
          <w:szCs w:val="28"/>
        </w:rPr>
        <w:t xml:space="preserve">  </w:t>
      </w:r>
      <w:r w:rsidRPr="00862AB6">
        <w:rPr>
          <w:sz w:val="28"/>
          <w:szCs w:val="28"/>
        </w:rPr>
        <w:t>и представляет главе городского округа город Воронеж информацию о ходе реализации ведомственных целевых программ за отчетный год.</w:t>
      </w:r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62AB6">
        <w:rPr>
          <w:sz w:val="28"/>
          <w:szCs w:val="28"/>
        </w:rPr>
        <w:t>В случае несоответствия результатов выполнения ведомственной целевой программы индикаторам оценки результативности главой городского округа город Воронеж может быть принято одно из следующий решений:</w:t>
      </w:r>
      <w:proofErr w:type="gramEnd"/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2AB6">
        <w:rPr>
          <w:sz w:val="28"/>
          <w:szCs w:val="28"/>
        </w:rPr>
        <w:t>- о корректировке целевых индикаторов и других параметров ведомственной целевой программы;</w:t>
      </w:r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2AB6">
        <w:rPr>
          <w:sz w:val="28"/>
          <w:szCs w:val="28"/>
        </w:rPr>
        <w:t>- о корректировке целей и срока реализации ведомственной целевой программы, перечня программных мероприятий;</w:t>
      </w:r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2AB6">
        <w:rPr>
          <w:sz w:val="28"/>
          <w:szCs w:val="28"/>
        </w:rPr>
        <w:t>- об изменении форм и методов управления реализацией ведомственной целевой программы;</w:t>
      </w:r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2AB6">
        <w:rPr>
          <w:sz w:val="28"/>
          <w:szCs w:val="28"/>
        </w:rPr>
        <w:t>- об объемах финансирования ведомственной целевой программы;</w:t>
      </w:r>
    </w:p>
    <w:p w:rsidR="00E6597E" w:rsidRPr="00862AB6" w:rsidRDefault="00E6597E" w:rsidP="00005B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2AB6">
        <w:rPr>
          <w:sz w:val="28"/>
          <w:szCs w:val="28"/>
        </w:rPr>
        <w:t>- о досрочном прекращении реализации ведомственной целевой программы.</w:t>
      </w:r>
    </w:p>
    <w:p w:rsidR="00E6597E" w:rsidRPr="00E62B56" w:rsidRDefault="00E6597E" w:rsidP="00C04D2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proofErr w:type="gramStart"/>
      <w:r w:rsidRPr="00E62B56"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lang w:eastAsia="ru-RU"/>
        </w:rPr>
        <w:t>ведомственной</w:t>
      </w:r>
      <w:r w:rsidRPr="00E62B56">
        <w:rPr>
          <w:sz w:val="28"/>
          <w:szCs w:val="28"/>
          <w:lang w:eastAsia="ru-RU"/>
        </w:rPr>
        <w:t xml:space="preserve"> целевой программе</w:t>
      </w:r>
      <w:r>
        <w:rPr>
          <w:sz w:val="28"/>
          <w:szCs w:val="28"/>
          <w:lang w:eastAsia="ru-RU"/>
        </w:rPr>
        <w:t xml:space="preserve"> </w:t>
      </w:r>
      <w:r w:rsidRPr="00E62B56">
        <w:rPr>
          <w:sz w:val="28"/>
          <w:szCs w:val="28"/>
          <w:lang w:eastAsia="ru-RU"/>
        </w:rPr>
        <w:t xml:space="preserve">главный распорядитель бюджетных средств – департамент </w:t>
      </w:r>
      <w:r>
        <w:rPr>
          <w:sz w:val="28"/>
          <w:szCs w:val="28"/>
          <w:lang w:eastAsia="ru-RU"/>
        </w:rPr>
        <w:t>городского</w:t>
      </w:r>
      <w:r w:rsidRPr="00E62B56">
        <w:rPr>
          <w:sz w:val="28"/>
          <w:szCs w:val="28"/>
          <w:lang w:eastAsia="ru-RU"/>
        </w:rPr>
        <w:t xml:space="preserve"> хозяйства администрации городского округа город Воронеж подготавливает и </w:t>
      </w:r>
      <w:r>
        <w:rPr>
          <w:sz w:val="28"/>
          <w:szCs w:val="28"/>
          <w:lang w:eastAsia="ru-RU"/>
        </w:rPr>
        <w:t>до 1 марта года, следующего за отчетным,</w:t>
      </w:r>
      <w:r w:rsidRPr="00E62B56">
        <w:rPr>
          <w:sz w:val="28"/>
          <w:szCs w:val="28"/>
          <w:lang w:eastAsia="ru-RU"/>
        </w:rPr>
        <w:t xml:space="preserve"> </w:t>
      </w:r>
      <w:r w:rsidRPr="00D9420A">
        <w:rPr>
          <w:sz w:val="28"/>
          <w:szCs w:val="28"/>
          <w:lang w:eastAsia="ru-RU"/>
        </w:rPr>
        <w:t>представляет в экономическое управление департамента экономики</w:t>
      </w:r>
      <w:r>
        <w:rPr>
          <w:sz w:val="28"/>
          <w:szCs w:val="28"/>
          <w:lang w:eastAsia="ru-RU"/>
        </w:rPr>
        <w:t xml:space="preserve"> </w:t>
      </w:r>
      <w:r w:rsidRPr="00D9420A">
        <w:rPr>
          <w:sz w:val="28"/>
          <w:szCs w:val="28"/>
          <w:lang w:eastAsia="ru-RU"/>
        </w:rPr>
        <w:t>администрации городского округа город Воронеж и департамент финансово</w:t>
      </w:r>
      <w:r>
        <w:rPr>
          <w:sz w:val="28"/>
          <w:szCs w:val="28"/>
          <w:lang w:eastAsia="ru-RU"/>
        </w:rPr>
        <w:t xml:space="preserve">-бюджетной политики </w:t>
      </w:r>
      <w:r w:rsidRPr="00E62B56">
        <w:rPr>
          <w:sz w:val="28"/>
          <w:szCs w:val="28"/>
          <w:lang w:eastAsia="ru-RU"/>
        </w:rPr>
        <w:t xml:space="preserve">администрации городского округа город Воронеж </w:t>
      </w:r>
      <w:r>
        <w:rPr>
          <w:sz w:val="28"/>
          <w:szCs w:val="28"/>
          <w:lang w:eastAsia="ru-RU"/>
        </w:rPr>
        <w:t>отчет</w:t>
      </w:r>
      <w:r w:rsidRPr="00E62B56">
        <w:rPr>
          <w:sz w:val="28"/>
          <w:szCs w:val="28"/>
          <w:lang w:eastAsia="ru-RU"/>
        </w:rPr>
        <w:t xml:space="preserve"> о выполнении </w:t>
      </w:r>
      <w:r>
        <w:rPr>
          <w:sz w:val="28"/>
          <w:szCs w:val="28"/>
          <w:lang w:eastAsia="ru-RU"/>
        </w:rPr>
        <w:t>ведомственной</w:t>
      </w:r>
      <w:r w:rsidRPr="00E62B56">
        <w:rPr>
          <w:sz w:val="28"/>
          <w:szCs w:val="28"/>
          <w:lang w:eastAsia="ru-RU"/>
        </w:rPr>
        <w:t xml:space="preserve"> целевой программы, эффективности использования финансовых средств за период ее реализации.</w:t>
      </w:r>
      <w:proofErr w:type="gramEnd"/>
    </w:p>
    <w:p w:rsidR="00E6597E" w:rsidRDefault="00E6597E" w:rsidP="00C04D2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35784" w:rsidRDefault="00735784" w:rsidP="00C04D2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35784" w:rsidRDefault="00735784" w:rsidP="00C04D2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E6597E" w:rsidRDefault="00E6597E" w:rsidP="008E31FA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Заместитель д</w:t>
      </w:r>
      <w:r w:rsidRPr="00E62B56">
        <w:rPr>
          <w:rFonts w:ascii="Times New Roman" w:hAnsi="Times New Roman"/>
          <w:b/>
          <w:bCs/>
          <w:sz w:val="28"/>
          <w:szCs w:val="28"/>
        </w:rPr>
        <w:t>иректор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E62B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6597E" w:rsidRDefault="00E6597E" w:rsidP="008E31FA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E62B56">
        <w:rPr>
          <w:rFonts w:ascii="Times New Roman" w:hAnsi="Times New Roman"/>
          <w:b/>
          <w:bCs/>
          <w:sz w:val="28"/>
          <w:szCs w:val="28"/>
        </w:rPr>
        <w:t>департамента</w:t>
      </w:r>
      <w:r>
        <w:rPr>
          <w:rFonts w:ascii="Times New Roman" w:hAnsi="Times New Roman"/>
          <w:b/>
          <w:bCs/>
          <w:sz w:val="28"/>
          <w:szCs w:val="28"/>
        </w:rPr>
        <w:t xml:space="preserve"> городского хозяйства –</w:t>
      </w:r>
    </w:p>
    <w:p w:rsidR="00E6597E" w:rsidRPr="00E62B56" w:rsidRDefault="00E6597E" w:rsidP="008E31F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руководитель управления</w:t>
      </w:r>
      <w:r w:rsidRPr="00E62B56">
        <w:rPr>
          <w:rFonts w:ascii="Times New Roman" w:hAnsi="Times New Roman"/>
          <w:b/>
          <w:bCs/>
          <w:sz w:val="28"/>
          <w:szCs w:val="28"/>
        </w:rPr>
        <w:t xml:space="preserve"> ЖКХ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А.Н. Слесарев</w:t>
      </w:r>
    </w:p>
    <w:sectPr w:rsidR="00E6597E" w:rsidRPr="00E62B56" w:rsidSect="00735784">
      <w:footnotePr>
        <w:pos w:val="beneathText"/>
      </w:footnotePr>
      <w:pgSz w:w="11905" w:h="16837"/>
      <w:pgMar w:top="1276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353"/>
        </w:tabs>
        <w:ind w:left="353" w:hanging="360"/>
      </w:pPr>
      <w:rPr>
        <w:rFonts w:cs="Times New Roman"/>
        <w:color w:val="00000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53"/>
        </w:tabs>
        <w:ind w:left="353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6">
    <w:nsid w:val="37D17C6E"/>
    <w:multiLevelType w:val="hybridMultilevel"/>
    <w:tmpl w:val="7B1696F2"/>
    <w:lvl w:ilvl="0" w:tplc="276EFB12">
      <w:start w:val="1"/>
      <w:numFmt w:val="decimal"/>
      <w:lvlText w:val="%1."/>
      <w:lvlJc w:val="left"/>
      <w:pPr>
        <w:ind w:left="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7">
    <w:nsid w:val="5D1A7412"/>
    <w:multiLevelType w:val="hybridMultilevel"/>
    <w:tmpl w:val="528669F2"/>
    <w:lvl w:ilvl="0" w:tplc="B262DF62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E3920B5"/>
    <w:multiLevelType w:val="hybridMultilevel"/>
    <w:tmpl w:val="14207552"/>
    <w:lvl w:ilvl="0" w:tplc="B262DF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99B"/>
    <w:rsid w:val="00005B5F"/>
    <w:rsid w:val="00006CDA"/>
    <w:rsid w:val="00012FEC"/>
    <w:rsid w:val="00016F2D"/>
    <w:rsid w:val="00022723"/>
    <w:rsid w:val="0003215A"/>
    <w:rsid w:val="00052FF8"/>
    <w:rsid w:val="00057D27"/>
    <w:rsid w:val="000619C7"/>
    <w:rsid w:val="00061D0F"/>
    <w:rsid w:val="000726A9"/>
    <w:rsid w:val="000877B1"/>
    <w:rsid w:val="00087E33"/>
    <w:rsid w:val="00095E17"/>
    <w:rsid w:val="000A0303"/>
    <w:rsid w:val="000A0E08"/>
    <w:rsid w:val="000A58B6"/>
    <w:rsid w:val="000A6120"/>
    <w:rsid w:val="000B1326"/>
    <w:rsid w:val="000B4AB5"/>
    <w:rsid w:val="000B4F5D"/>
    <w:rsid w:val="000B7026"/>
    <w:rsid w:val="000C0F62"/>
    <w:rsid w:val="000C11A7"/>
    <w:rsid w:val="000C4F72"/>
    <w:rsid w:val="000C78D2"/>
    <w:rsid w:val="000D20A8"/>
    <w:rsid w:val="000E1AB6"/>
    <w:rsid w:val="000E7E12"/>
    <w:rsid w:val="000F78D2"/>
    <w:rsid w:val="000F7EC7"/>
    <w:rsid w:val="001015CA"/>
    <w:rsid w:val="00101D03"/>
    <w:rsid w:val="0010782A"/>
    <w:rsid w:val="00111BF4"/>
    <w:rsid w:val="00121C30"/>
    <w:rsid w:val="0012688A"/>
    <w:rsid w:val="0014571A"/>
    <w:rsid w:val="00150748"/>
    <w:rsid w:val="0015679A"/>
    <w:rsid w:val="001627AA"/>
    <w:rsid w:val="0016673B"/>
    <w:rsid w:val="00167783"/>
    <w:rsid w:val="001801FA"/>
    <w:rsid w:val="001802DF"/>
    <w:rsid w:val="001860F8"/>
    <w:rsid w:val="00186BBB"/>
    <w:rsid w:val="001874B1"/>
    <w:rsid w:val="0019207D"/>
    <w:rsid w:val="001956CA"/>
    <w:rsid w:val="001B799E"/>
    <w:rsid w:val="001C13B4"/>
    <w:rsid w:val="001E465B"/>
    <w:rsid w:val="001E5EDA"/>
    <w:rsid w:val="001F7DE1"/>
    <w:rsid w:val="00200E35"/>
    <w:rsid w:val="00202BAC"/>
    <w:rsid w:val="00203CC7"/>
    <w:rsid w:val="002043E5"/>
    <w:rsid w:val="0020660B"/>
    <w:rsid w:val="00206C35"/>
    <w:rsid w:val="002106B3"/>
    <w:rsid w:val="002167B1"/>
    <w:rsid w:val="00216FA6"/>
    <w:rsid w:val="00225AE9"/>
    <w:rsid w:val="00230559"/>
    <w:rsid w:val="00232794"/>
    <w:rsid w:val="0023613E"/>
    <w:rsid w:val="0024325A"/>
    <w:rsid w:val="002454A9"/>
    <w:rsid w:val="0026336B"/>
    <w:rsid w:val="00267EF9"/>
    <w:rsid w:val="002729B5"/>
    <w:rsid w:val="00287046"/>
    <w:rsid w:val="002953D8"/>
    <w:rsid w:val="002A556E"/>
    <w:rsid w:val="002B15A0"/>
    <w:rsid w:val="002B2FF7"/>
    <w:rsid w:val="002C04F3"/>
    <w:rsid w:val="002C6EF8"/>
    <w:rsid w:val="002D0BF5"/>
    <w:rsid w:val="002E22F3"/>
    <w:rsid w:val="002E4BAD"/>
    <w:rsid w:val="002F5BBA"/>
    <w:rsid w:val="00307D03"/>
    <w:rsid w:val="00317300"/>
    <w:rsid w:val="00326514"/>
    <w:rsid w:val="00360B04"/>
    <w:rsid w:val="003626A6"/>
    <w:rsid w:val="00363000"/>
    <w:rsid w:val="00367060"/>
    <w:rsid w:val="00386140"/>
    <w:rsid w:val="0038615F"/>
    <w:rsid w:val="003A6B75"/>
    <w:rsid w:val="003A745A"/>
    <w:rsid w:val="003B2810"/>
    <w:rsid w:val="003B3C08"/>
    <w:rsid w:val="003B5686"/>
    <w:rsid w:val="003C6A66"/>
    <w:rsid w:val="003D15E6"/>
    <w:rsid w:val="003D7BBB"/>
    <w:rsid w:val="003E0D42"/>
    <w:rsid w:val="003E0EED"/>
    <w:rsid w:val="003E4AD8"/>
    <w:rsid w:val="003F03E3"/>
    <w:rsid w:val="004017DB"/>
    <w:rsid w:val="0041359B"/>
    <w:rsid w:val="00423131"/>
    <w:rsid w:val="004428FB"/>
    <w:rsid w:val="00443698"/>
    <w:rsid w:val="00473C38"/>
    <w:rsid w:val="00482076"/>
    <w:rsid w:val="004852C9"/>
    <w:rsid w:val="004875EF"/>
    <w:rsid w:val="00496A88"/>
    <w:rsid w:val="004A36D7"/>
    <w:rsid w:val="004A5C80"/>
    <w:rsid w:val="004B79BD"/>
    <w:rsid w:val="004C4422"/>
    <w:rsid w:val="004E0479"/>
    <w:rsid w:val="004F15A8"/>
    <w:rsid w:val="004F386C"/>
    <w:rsid w:val="004F7944"/>
    <w:rsid w:val="005103DD"/>
    <w:rsid w:val="005129B4"/>
    <w:rsid w:val="005213A7"/>
    <w:rsid w:val="005277BD"/>
    <w:rsid w:val="00530BA6"/>
    <w:rsid w:val="0054005F"/>
    <w:rsid w:val="00544D96"/>
    <w:rsid w:val="00554511"/>
    <w:rsid w:val="00563484"/>
    <w:rsid w:val="005648BE"/>
    <w:rsid w:val="0058157C"/>
    <w:rsid w:val="005829B9"/>
    <w:rsid w:val="005857D9"/>
    <w:rsid w:val="005A4C05"/>
    <w:rsid w:val="005A7482"/>
    <w:rsid w:val="005A7F42"/>
    <w:rsid w:val="005B2EB8"/>
    <w:rsid w:val="005B332C"/>
    <w:rsid w:val="005B4BD5"/>
    <w:rsid w:val="005C0EC3"/>
    <w:rsid w:val="005C48A3"/>
    <w:rsid w:val="005D34BD"/>
    <w:rsid w:val="005E32D6"/>
    <w:rsid w:val="005E560E"/>
    <w:rsid w:val="005E682D"/>
    <w:rsid w:val="005E6F1C"/>
    <w:rsid w:val="005E7AD9"/>
    <w:rsid w:val="005F10CB"/>
    <w:rsid w:val="006001BA"/>
    <w:rsid w:val="00612EEE"/>
    <w:rsid w:val="006136A2"/>
    <w:rsid w:val="006254ED"/>
    <w:rsid w:val="00630B39"/>
    <w:rsid w:val="0063583C"/>
    <w:rsid w:val="00637191"/>
    <w:rsid w:val="006514AB"/>
    <w:rsid w:val="00667651"/>
    <w:rsid w:val="00680001"/>
    <w:rsid w:val="006B28CB"/>
    <w:rsid w:val="006B4EFE"/>
    <w:rsid w:val="006B514F"/>
    <w:rsid w:val="006B6EB5"/>
    <w:rsid w:val="006C54AE"/>
    <w:rsid w:val="006D2FE8"/>
    <w:rsid w:val="006D7ECA"/>
    <w:rsid w:val="006E52B9"/>
    <w:rsid w:val="007109B7"/>
    <w:rsid w:val="00715C1B"/>
    <w:rsid w:val="00717A1F"/>
    <w:rsid w:val="00721C3B"/>
    <w:rsid w:val="007319E7"/>
    <w:rsid w:val="00735784"/>
    <w:rsid w:val="007363E2"/>
    <w:rsid w:val="00737086"/>
    <w:rsid w:val="0074354C"/>
    <w:rsid w:val="007515FB"/>
    <w:rsid w:val="00753FBE"/>
    <w:rsid w:val="007567D0"/>
    <w:rsid w:val="00763208"/>
    <w:rsid w:val="007718AC"/>
    <w:rsid w:val="0077417B"/>
    <w:rsid w:val="007769AA"/>
    <w:rsid w:val="00780B0E"/>
    <w:rsid w:val="007819CD"/>
    <w:rsid w:val="00783FA5"/>
    <w:rsid w:val="00793FC2"/>
    <w:rsid w:val="0079730A"/>
    <w:rsid w:val="007B66BC"/>
    <w:rsid w:val="007B6F35"/>
    <w:rsid w:val="007C1CFF"/>
    <w:rsid w:val="007C1E33"/>
    <w:rsid w:val="007C4031"/>
    <w:rsid w:val="007D2006"/>
    <w:rsid w:val="007F077F"/>
    <w:rsid w:val="007F273A"/>
    <w:rsid w:val="007F3F5F"/>
    <w:rsid w:val="00815EFA"/>
    <w:rsid w:val="008240E2"/>
    <w:rsid w:val="00824DA1"/>
    <w:rsid w:val="008328D3"/>
    <w:rsid w:val="00835359"/>
    <w:rsid w:val="008366AF"/>
    <w:rsid w:val="008462AB"/>
    <w:rsid w:val="00862AB6"/>
    <w:rsid w:val="00862C26"/>
    <w:rsid w:val="008708FF"/>
    <w:rsid w:val="008720D1"/>
    <w:rsid w:val="00875551"/>
    <w:rsid w:val="00887586"/>
    <w:rsid w:val="008947C5"/>
    <w:rsid w:val="008A22FC"/>
    <w:rsid w:val="008A7684"/>
    <w:rsid w:val="008B42CF"/>
    <w:rsid w:val="008B45D8"/>
    <w:rsid w:val="008C7917"/>
    <w:rsid w:val="008D1B3C"/>
    <w:rsid w:val="008D2341"/>
    <w:rsid w:val="008E1AA4"/>
    <w:rsid w:val="008E1BC9"/>
    <w:rsid w:val="008E31FA"/>
    <w:rsid w:val="008E7120"/>
    <w:rsid w:val="008F1E1C"/>
    <w:rsid w:val="008F31D3"/>
    <w:rsid w:val="008F6486"/>
    <w:rsid w:val="009022E5"/>
    <w:rsid w:val="009050BB"/>
    <w:rsid w:val="00905953"/>
    <w:rsid w:val="00910629"/>
    <w:rsid w:val="00911089"/>
    <w:rsid w:val="009378C0"/>
    <w:rsid w:val="00945A64"/>
    <w:rsid w:val="009624AB"/>
    <w:rsid w:val="009758FB"/>
    <w:rsid w:val="00977C3A"/>
    <w:rsid w:val="009959B4"/>
    <w:rsid w:val="009A3537"/>
    <w:rsid w:val="009A51F4"/>
    <w:rsid w:val="009A7EC3"/>
    <w:rsid w:val="009B0331"/>
    <w:rsid w:val="009D145D"/>
    <w:rsid w:val="009D3EAA"/>
    <w:rsid w:val="009D47F6"/>
    <w:rsid w:val="009E06C2"/>
    <w:rsid w:val="009F32F5"/>
    <w:rsid w:val="009F6DFC"/>
    <w:rsid w:val="00A12EB3"/>
    <w:rsid w:val="00A216D4"/>
    <w:rsid w:val="00A30375"/>
    <w:rsid w:val="00A34055"/>
    <w:rsid w:val="00A34EF6"/>
    <w:rsid w:val="00A5503E"/>
    <w:rsid w:val="00A559A6"/>
    <w:rsid w:val="00A60A3D"/>
    <w:rsid w:val="00A60CB3"/>
    <w:rsid w:val="00A64150"/>
    <w:rsid w:val="00A66779"/>
    <w:rsid w:val="00A772BC"/>
    <w:rsid w:val="00A831F2"/>
    <w:rsid w:val="00A8646C"/>
    <w:rsid w:val="00A869B5"/>
    <w:rsid w:val="00A92985"/>
    <w:rsid w:val="00A9299E"/>
    <w:rsid w:val="00AA76DC"/>
    <w:rsid w:val="00AB4388"/>
    <w:rsid w:val="00AB4F2B"/>
    <w:rsid w:val="00AC190A"/>
    <w:rsid w:val="00AC1C14"/>
    <w:rsid w:val="00AC2785"/>
    <w:rsid w:val="00AC2F75"/>
    <w:rsid w:val="00AC6929"/>
    <w:rsid w:val="00AC7180"/>
    <w:rsid w:val="00AD5348"/>
    <w:rsid w:val="00AD5A43"/>
    <w:rsid w:val="00AF7325"/>
    <w:rsid w:val="00B12A2B"/>
    <w:rsid w:val="00B345A5"/>
    <w:rsid w:val="00B36208"/>
    <w:rsid w:val="00B50269"/>
    <w:rsid w:val="00B51870"/>
    <w:rsid w:val="00B558D8"/>
    <w:rsid w:val="00B565BB"/>
    <w:rsid w:val="00B642D2"/>
    <w:rsid w:val="00B672C7"/>
    <w:rsid w:val="00B70E68"/>
    <w:rsid w:val="00B720C0"/>
    <w:rsid w:val="00B749B1"/>
    <w:rsid w:val="00B7577F"/>
    <w:rsid w:val="00B84D86"/>
    <w:rsid w:val="00B8614E"/>
    <w:rsid w:val="00B861FF"/>
    <w:rsid w:val="00BB6312"/>
    <w:rsid w:val="00BC648D"/>
    <w:rsid w:val="00BD193D"/>
    <w:rsid w:val="00BD2563"/>
    <w:rsid w:val="00BE2176"/>
    <w:rsid w:val="00BE3828"/>
    <w:rsid w:val="00BF5540"/>
    <w:rsid w:val="00C03FC8"/>
    <w:rsid w:val="00C04D2F"/>
    <w:rsid w:val="00C13B69"/>
    <w:rsid w:val="00C24D4C"/>
    <w:rsid w:val="00C24F29"/>
    <w:rsid w:val="00C30717"/>
    <w:rsid w:val="00C37222"/>
    <w:rsid w:val="00C42362"/>
    <w:rsid w:val="00C4278F"/>
    <w:rsid w:val="00C4549E"/>
    <w:rsid w:val="00C55E32"/>
    <w:rsid w:val="00C60713"/>
    <w:rsid w:val="00C64935"/>
    <w:rsid w:val="00C6783C"/>
    <w:rsid w:val="00C72478"/>
    <w:rsid w:val="00C77D60"/>
    <w:rsid w:val="00C804E4"/>
    <w:rsid w:val="00C8705C"/>
    <w:rsid w:val="00C953BF"/>
    <w:rsid w:val="00C96077"/>
    <w:rsid w:val="00CA4ECB"/>
    <w:rsid w:val="00CA6D84"/>
    <w:rsid w:val="00CB5ED1"/>
    <w:rsid w:val="00CC199B"/>
    <w:rsid w:val="00CC6F05"/>
    <w:rsid w:val="00CD047F"/>
    <w:rsid w:val="00CE2185"/>
    <w:rsid w:val="00CE2F03"/>
    <w:rsid w:val="00CF0169"/>
    <w:rsid w:val="00CF1259"/>
    <w:rsid w:val="00CF504A"/>
    <w:rsid w:val="00D03508"/>
    <w:rsid w:val="00D14EF1"/>
    <w:rsid w:val="00D1588A"/>
    <w:rsid w:val="00D160FE"/>
    <w:rsid w:val="00D20EA0"/>
    <w:rsid w:val="00D26F32"/>
    <w:rsid w:val="00D53FEE"/>
    <w:rsid w:val="00D675C6"/>
    <w:rsid w:val="00D72CF0"/>
    <w:rsid w:val="00D748A2"/>
    <w:rsid w:val="00D76DF0"/>
    <w:rsid w:val="00D771EE"/>
    <w:rsid w:val="00D83F62"/>
    <w:rsid w:val="00D85452"/>
    <w:rsid w:val="00D913E5"/>
    <w:rsid w:val="00D92369"/>
    <w:rsid w:val="00D9420A"/>
    <w:rsid w:val="00D96E15"/>
    <w:rsid w:val="00D9738C"/>
    <w:rsid w:val="00DB3706"/>
    <w:rsid w:val="00DC14BE"/>
    <w:rsid w:val="00DC206E"/>
    <w:rsid w:val="00DC21D5"/>
    <w:rsid w:val="00DC4001"/>
    <w:rsid w:val="00DC525A"/>
    <w:rsid w:val="00DD5D34"/>
    <w:rsid w:val="00DE4CC7"/>
    <w:rsid w:val="00DF26CF"/>
    <w:rsid w:val="00DF3BE6"/>
    <w:rsid w:val="00DF73AD"/>
    <w:rsid w:val="00E134A9"/>
    <w:rsid w:val="00E14709"/>
    <w:rsid w:val="00E156EE"/>
    <w:rsid w:val="00E15ABD"/>
    <w:rsid w:val="00E2588F"/>
    <w:rsid w:val="00E46889"/>
    <w:rsid w:val="00E47AF3"/>
    <w:rsid w:val="00E54F35"/>
    <w:rsid w:val="00E62B56"/>
    <w:rsid w:val="00E6597E"/>
    <w:rsid w:val="00E82188"/>
    <w:rsid w:val="00E82605"/>
    <w:rsid w:val="00E83812"/>
    <w:rsid w:val="00E9056E"/>
    <w:rsid w:val="00E9167B"/>
    <w:rsid w:val="00EB5228"/>
    <w:rsid w:val="00EE3E97"/>
    <w:rsid w:val="00EE4161"/>
    <w:rsid w:val="00EE42D8"/>
    <w:rsid w:val="00EE471C"/>
    <w:rsid w:val="00EF24AD"/>
    <w:rsid w:val="00EF4E25"/>
    <w:rsid w:val="00F07B6E"/>
    <w:rsid w:val="00F131C6"/>
    <w:rsid w:val="00F144CF"/>
    <w:rsid w:val="00F15C3F"/>
    <w:rsid w:val="00F224E7"/>
    <w:rsid w:val="00F36A50"/>
    <w:rsid w:val="00F43AD4"/>
    <w:rsid w:val="00F44DA8"/>
    <w:rsid w:val="00F4771B"/>
    <w:rsid w:val="00F53ACD"/>
    <w:rsid w:val="00F569C7"/>
    <w:rsid w:val="00F62F30"/>
    <w:rsid w:val="00F64578"/>
    <w:rsid w:val="00F71265"/>
    <w:rsid w:val="00F72E60"/>
    <w:rsid w:val="00F804A9"/>
    <w:rsid w:val="00F8191A"/>
    <w:rsid w:val="00F83164"/>
    <w:rsid w:val="00F8479F"/>
    <w:rsid w:val="00F865F1"/>
    <w:rsid w:val="00F86D01"/>
    <w:rsid w:val="00F91621"/>
    <w:rsid w:val="00F92DB1"/>
    <w:rsid w:val="00F95D00"/>
    <w:rsid w:val="00FA369F"/>
    <w:rsid w:val="00FA53F9"/>
    <w:rsid w:val="00FA65CB"/>
    <w:rsid w:val="00FB43D2"/>
    <w:rsid w:val="00FC1374"/>
    <w:rsid w:val="00FC1E52"/>
    <w:rsid w:val="00FD01BE"/>
    <w:rsid w:val="00FE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68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sid w:val="008A7684"/>
    <w:rPr>
      <w:color w:val="000000"/>
    </w:rPr>
  </w:style>
  <w:style w:type="character" w:customStyle="1" w:styleId="WW8Num2z0">
    <w:name w:val="WW8Num2z0"/>
    <w:uiPriority w:val="99"/>
    <w:rsid w:val="008A7684"/>
    <w:rPr>
      <w:rFonts w:ascii="Times New Roman" w:hAnsi="Times New Roman"/>
    </w:rPr>
  </w:style>
  <w:style w:type="character" w:customStyle="1" w:styleId="2">
    <w:name w:val="Основной шрифт абзаца2"/>
    <w:uiPriority w:val="99"/>
    <w:rsid w:val="008A7684"/>
  </w:style>
  <w:style w:type="character" w:customStyle="1" w:styleId="1">
    <w:name w:val="Основной шрифт абзаца1"/>
    <w:uiPriority w:val="99"/>
    <w:rsid w:val="008A7684"/>
  </w:style>
  <w:style w:type="paragraph" w:customStyle="1" w:styleId="a3">
    <w:name w:val="Заголовок"/>
    <w:basedOn w:val="a"/>
    <w:next w:val="a4"/>
    <w:uiPriority w:val="99"/>
    <w:rsid w:val="008A76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8A768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77697"/>
    <w:rPr>
      <w:sz w:val="24"/>
      <w:szCs w:val="24"/>
      <w:lang w:eastAsia="ar-SA"/>
    </w:rPr>
  </w:style>
  <w:style w:type="paragraph" w:styleId="a6">
    <w:name w:val="List"/>
    <w:basedOn w:val="a4"/>
    <w:uiPriority w:val="99"/>
    <w:rsid w:val="008A7684"/>
    <w:rPr>
      <w:rFonts w:cs="Tahoma"/>
    </w:rPr>
  </w:style>
  <w:style w:type="paragraph" w:customStyle="1" w:styleId="20">
    <w:name w:val="Название2"/>
    <w:basedOn w:val="a"/>
    <w:uiPriority w:val="99"/>
    <w:rsid w:val="008A7684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uiPriority w:val="99"/>
    <w:rsid w:val="008A7684"/>
    <w:pPr>
      <w:suppressLineNumbers/>
    </w:pPr>
    <w:rPr>
      <w:rFonts w:cs="Tahoma"/>
    </w:rPr>
  </w:style>
  <w:style w:type="paragraph" w:customStyle="1" w:styleId="10">
    <w:name w:val="Название1"/>
    <w:basedOn w:val="a"/>
    <w:uiPriority w:val="99"/>
    <w:rsid w:val="008A7684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uiPriority w:val="99"/>
    <w:rsid w:val="008A7684"/>
    <w:pPr>
      <w:suppressLineNumbers/>
    </w:pPr>
    <w:rPr>
      <w:rFonts w:cs="Tahoma"/>
    </w:rPr>
  </w:style>
  <w:style w:type="paragraph" w:customStyle="1" w:styleId="ConsPlusNormal">
    <w:name w:val="ConsPlusNormal"/>
    <w:uiPriority w:val="99"/>
    <w:rsid w:val="008A768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nformat">
    <w:name w:val="ConsNonformat"/>
    <w:uiPriority w:val="99"/>
    <w:rsid w:val="008A7684"/>
    <w:pPr>
      <w:widowControl w:val="0"/>
      <w:suppressAutoHyphens/>
      <w:autoSpaceDE w:val="0"/>
    </w:pPr>
    <w:rPr>
      <w:rFonts w:ascii="Courier New" w:hAnsi="Courier New"/>
      <w:szCs w:val="24"/>
      <w:lang w:eastAsia="ar-SA"/>
    </w:rPr>
  </w:style>
  <w:style w:type="paragraph" w:customStyle="1" w:styleId="ConsPlusCell">
    <w:name w:val="ConsPlusCell"/>
    <w:uiPriority w:val="99"/>
    <w:rsid w:val="008A76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a7">
    <w:name w:val="No Spacing"/>
    <w:uiPriority w:val="99"/>
    <w:qFormat/>
    <w:rsid w:val="008A768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a8">
    <w:name w:val="Содержимое таблицы"/>
    <w:basedOn w:val="a"/>
    <w:uiPriority w:val="99"/>
    <w:rsid w:val="008A7684"/>
    <w:pPr>
      <w:suppressLineNumbers/>
    </w:pPr>
  </w:style>
  <w:style w:type="paragraph" w:customStyle="1" w:styleId="a9">
    <w:name w:val="Заголовок таблицы"/>
    <w:basedOn w:val="a8"/>
    <w:uiPriority w:val="99"/>
    <w:rsid w:val="008A7684"/>
    <w:pPr>
      <w:jc w:val="center"/>
    </w:pPr>
    <w:rPr>
      <w:b/>
      <w:bCs/>
    </w:rPr>
  </w:style>
  <w:style w:type="paragraph" w:customStyle="1" w:styleId="ConsTitle">
    <w:name w:val="ConsTitle"/>
    <w:uiPriority w:val="99"/>
    <w:rsid w:val="002167B1"/>
    <w:pPr>
      <w:widowControl w:val="0"/>
      <w:ind w:right="19772"/>
    </w:pPr>
    <w:rPr>
      <w:rFonts w:ascii="Arial" w:hAnsi="Arial"/>
      <w:b/>
      <w:sz w:val="16"/>
    </w:rPr>
  </w:style>
  <w:style w:type="paragraph" w:customStyle="1" w:styleId="ConsPlusTitle">
    <w:name w:val="ConsPlusTitle"/>
    <w:uiPriority w:val="99"/>
    <w:rsid w:val="009D3EAA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9D3EAA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character" w:customStyle="1" w:styleId="aa">
    <w:name w:val="Знак"/>
    <w:uiPriority w:val="99"/>
    <w:rsid w:val="009D3EAA"/>
    <w:rPr>
      <w:rFonts w:ascii="Arial" w:hAnsi="Arial"/>
      <w:b/>
      <w:kern w:val="32"/>
      <w:sz w:val="32"/>
      <w:lang w:val="ru-RU" w:eastAsia="ru-RU"/>
    </w:rPr>
  </w:style>
  <w:style w:type="paragraph" w:customStyle="1" w:styleId="ab">
    <w:name w:val="Знак Знак"/>
    <w:basedOn w:val="a"/>
    <w:uiPriority w:val="99"/>
    <w:rsid w:val="009D3EA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Cell">
    <w:name w:val="ConsCell"/>
    <w:uiPriority w:val="99"/>
    <w:rsid w:val="00A66779"/>
    <w:pPr>
      <w:widowControl w:val="0"/>
      <w:ind w:right="19772"/>
    </w:pPr>
    <w:rPr>
      <w:rFonts w:ascii="Arial" w:hAnsi="Arial"/>
    </w:rPr>
  </w:style>
  <w:style w:type="table" w:styleId="ac">
    <w:name w:val="Table Grid"/>
    <w:basedOn w:val="a1"/>
    <w:uiPriority w:val="99"/>
    <w:rsid w:val="003265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AA76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A76DC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6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89AD279EF665F147CBD36A6DC8AD5B534891EF7B524E0191714770535314C553C8AFCD16F6D16C40FE363eB7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1357</Words>
  <Characters>7738</Characters>
  <Application>Microsoft Office Word</Application>
  <DocSecurity>0</DocSecurity>
  <Lines>64</Lines>
  <Paragraphs>18</Paragraphs>
  <ScaleCrop>false</ScaleCrop>
  <Company/>
  <LinksUpToDate>false</LinksUpToDate>
  <CharactersWithSpaces>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ведомственной целевой программы</dc:title>
  <dc:subject/>
  <dc:creator>Водяной</dc:creator>
  <cp:keywords/>
  <dc:description/>
  <cp:lastModifiedBy>enshulgina</cp:lastModifiedBy>
  <cp:revision>9</cp:revision>
  <cp:lastPrinted>2012-07-03T07:32:00Z</cp:lastPrinted>
  <dcterms:created xsi:type="dcterms:W3CDTF">2012-07-02T06:27:00Z</dcterms:created>
  <dcterms:modified xsi:type="dcterms:W3CDTF">2012-07-10T12:47:00Z</dcterms:modified>
</cp:coreProperties>
</file>