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D24" w:rsidRPr="0086328A" w:rsidRDefault="007F022D" w:rsidP="007F022D">
      <w:pPr>
        <w:pStyle w:val="ConsPlusNormal"/>
        <w:ind w:left="5103" w:firstLine="1418"/>
        <w:rPr>
          <w:rFonts w:ascii="Times New Roman" w:hAnsi="Times New Roman" w:cs="Times New Roman"/>
          <w:bCs/>
          <w:sz w:val="28"/>
          <w:szCs w:val="28"/>
        </w:rPr>
      </w:pPr>
      <w:r w:rsidRPr="0086328A"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:rsidR="00B12A54" w:rsidRPr="0086328A" w:rsidRDefault="00B12A54" w:rsidP="007F022D">
      <w:pPr>
        <w:pStyle w:val="ConsPlusNormal"/>
        <w:ind w:left="5103"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328A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680220" w:rsidRPr="0086328A">
        <w:rPr>
          <w:rFonts w:ascii="Times New Roman" w:hAnsi="Times New Roman" w:cs="Times New Roman"/>
          <w:bCs/>
          <w:sz w:val="28"/>
          <w:szCs w:val="28"/>
        </w:rPr>
        <w:t>ем</w:t>
      </w:r>
      <w:r w:rsidRPr="0086328A">
        <w:rPr>
          <w:rFonts w:ascii="Times New Roman" w:hAnsi="Times New Roman" w:cs="Times New Roman"/>
          <w:bCs/>
          <w:sz w:val="28"/>
          <w:szCs w:val="28"/>
        </w:rPr>
        <w:t xml:space="preserve"> администрации</w:t>
      </w:r>
    </w:p>
    <w:p w:rsidR="00B12A54" w:rsidRPr="0086328A" w:rsidRDefault="00B12A54" w:rsidP="007F022D">
      <w:pPr>
        <w:pStyle w:val="ConsPlusNormal"/>
        <w:ind w:left="4962" w:firstLine="28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328A">
        <w:rPr>
          <w:rFonts w:ascii="Times New Roman" w:hAnsi="Times New Roman" w:cs="Times New Roman"/>
          <w:bCs/>
          <w:sz w:val="28"/>
          <w:szCs w:val="28"/>
        </w:rPr>
        <w:t>городского округа город Воронеж</w:t>
      </w:r>
    </w:p>
    <w:p w:rsidR="00B12A54" w:rsidRPr="0086328A" w:rsidRDefault="007F022D" w:rsidP="007F022D">
      <w:pPr>
        <w:pStyle w:val="ConsPlusNormal"/>
        <w:ind w:left="5103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 </w:t>
      </w:r>
      <w:r w:rsidR="00F75332">
        <w:rPr>
          <w:rFonts w:ascii="Times New Roman" w:hAnsi="Times New Roman" w:cs="Times New Roman"/>
          <w:bCs/>
          <w:sz w:val="28"/>
          <w:szCs w:val="28"/>
        </w:rPr>
        <w:t>28.03.2016</w:t>
      </w:r>
      <w:r>
        <w:rPr>
          <w:rFonts w:ascii="Times New Roman" w:hAnsi="Times New Roman" w:cs="Times New Roman"/>
          <w:bCs/>
          <w:sz w:val="28"/>
          <w:szCs w:val="28"/>
        </w:rPr>
        <w:t xml:space="preserve">   №</w:t>
      </w:r>
      <w:r w:rsidR="00F75332">
        <w:rPr>
          <w:rFonts w:ascii="Times New Roman" w:hAnsi="Times New Roman" w:cs="Times New Roman"/>
          <w:bCs/>
          <w:sz w:val="28"/>
          <w:szCs w:val="28"/>
        </w:rPr>
        <w:t xml:space="preserve"> 208</w:t>
      </w:r>
    </w:p>
    <w:p w:rsidR="00B12A54" w:rsidRPr="0086328A" w:rsidRDefault="00B12A54" w:rsidP="00680220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2A54" w:rsidRPr="0086328A" w:rsidRDefault="00B12A54" w:rsidP="00707D24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16A2" w:rsidRPr="0086328A" w:rsidRDefault="006916A2" w:rsidP="007F02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28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916A2" w:rsidRPr="0086328A" w:rsidRDefault="006916A2" w:rsidP="007F02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28A">
        <w:rPr>
          <w:rFonts w:ascii="Times New Roman" w:hAnsi="Times New Roman" w:cs="Times New Roman"/>
          <w:b/>
          <w:bCs/>
          <w:sz w:val="28"/>
          <w:szCs w:val="28"/>
        </w:rPr>
        <w:t>ОБ УПРАВЛЕНИИ ЭКОНОМИКИ АДМИНИСТРАЦИИ</w:t>
      </w:r>
    </w:p>
    <w:p w:rsidR="006916A2" w:rsidRPr="0086328A" w:rsidRDefault="006916A2" w:rsidP="007F022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328A">
        <w:rPr>
          <w:rFonts w:ascii="Times New Roman" w:hAnsi="Times New Roman" w:cs="Times New Roman"/>
          <w:b/>
          <w:bCs/>
          <w:sz w:val="28"/>
          <w:szCs w:val="28"/>
        </w:rPr>
        <w:t>ГОРОДСКОГО ОКРУГА ГОРОД ВОРОНЕЖ</w:t>
      </w:r>
    </w:p>
    <w:p w:rsidR="006916A2" w:rsidRPr="0086328A" w:rsidRDefault="006916A2" w:rsidP="006916A2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16A2" w:rsidRPr="0086328A" w:rsidRDefault="006916A2" w:rsidP="00B12A54">
      <w:pPr>
        <w:pStyle w:val="ConsPlusNormal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060740" w:rsidRPr="0086328A" w:rsidRDefault="00060740" w:rsidP="00060740">
      <w:pPr>
        <w:pStyle w:val="ConsPlusNormal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16A2" w:rsidRPr="0086328A" w:rsidRDefault="006916A2" w:rsidP="00577E89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 xml:space="preserve">Управление экономики администрации городского округа город Воронеж (далее </w:t>
      </w:r>
      <w:r w:rsidR="00577E89" w:rsidRPr="0086328A">
        <w:rPr>
          <w:rFonts w:ascii="Times New Roman" w:hAnsi="Times New Roman" w:cs="Times New Roman"/>
          <w:sz w:val="28"/>
          <w:szCs w:val="28"/>
        </w:rPr>
        <w:t>–</w:t>
      </w:r>
      <w:r w:rsidRPr="0086328A">
        <w:rPr>
          <w:rFonts w:ascii="Times New Roman" w:hAnsi="Times New Roman" w:cs="Times New Roman"/>
          <w:sz w:val="28"/>
          <w:szCs w:val="28"/>
        </w:rPr>
        <w:t xml:space="preserve"> Управление) является структурным подразделением администрации городского округа город Воронеж (далее </w:t>
      </w:r>
      <w:r w:rsidR="00577E89" w:rsidRPr="0086328A">
        <w:rPr>
          <w:rFonts w:ascii="Times New Roman" w:hAnsi="Times New Roman" w:cs="Times New Roman"/>
          <w:sz w:val="28"/>
          <w:szCs w:val="28"/>
        </w:rPr>
        <w:t>–</w:t>
      </w:r>
      <w:r w:rsidRPr="0086328A">
        <w:rPr>
          <w:rFonts w:ascii="Times New Roman" w:hAnsi="Times New Roman" w:cs="Times New Roman"/>
          <w:sz w:val="28"/>
          <w:szCs w:val="28"/>
        </w:rPr>
        <w:t xml:space="preserve"> администрация).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В своей деятельности Управление руководствуется Конституцией Российской Федерации, федеральным и областным законодательством, Уставом городского округа город Воронеж, муниципальными правовыми актами городского округа, а также настоящим Положением.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Управле</w:t>
      </w:r>
      <w:r w:rsidR="00291E96" w:rsidRPr="0086328A">
        <w:rPr>
          <w:rFonts w:ascii="Times New Roman" w:hAnsi="Times New Roman" w:cs="Times New Roman"/>
          <w:sz w:val="28"/>
          <w:szCs w:val="28"/>
        </w:rPr>
        <w:t>ние создается, реорганизуется и упраздняется правовым актом</w:t>
      </w:r>
      <w:r w:rsidRPr="0086328A">
        <w:rPr>
          <w:rFonts w:ascii="Times New Roman" w:hAnsi="Times New Roman" w:cs="Times New Roman"/>
          <w:sz w:val="28"/>
          <w:szCs w:val="28"/>
        </w:rPr>
        <w:t xml:space="preserve"> администрации.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Управление возглавляет руководитель Управления, назначаемый и освобождаемый от должности распоряжением администрации.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Положение об Управлении утверждается постановлением администрации.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Материально-техническое и финансовое обеспечение деятельности Управления осуществляется за счет средств бюджета городского округа город Воронеж.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 xml:space="preserve">Управление имеет </w:t>
      </w:r>
      <w:r w:rsidR="0057593A" w:rsidRPr="0086328A">
        <w:rPr>
          <w:rFonts w:ascii="Times New Roman" w:hAnsi="Times New Roman" w:cs="Times New Roman"/>
          <w:sz w:val="28"/>
          <w:szCs w:val="28"/>
        </w:rPr>
        <w:t>официаль</w:t>
      </w:r>
      <w:r w:rsidRPr="0086328A">
        <w:rPr>
          <w:rFonts w:ascii="Times New Roman" w:hAnsi="Times New Roman" w:cs="Times New Roman"/>
          <w:sz w:val="28"/>
          <w:szCs w:val="28"/>
        </w:rPr>
        <w:t>ный бланк со своим наименованием.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Работу Управления координирует первый заместитель главы администрации по стратегическому планированию, экономике и финансам.</w:t>
      </w:r>
    </w:p>
    <w:p w:rsidR="006916A2" w:rsidRPr="0086328A" w:rsidRDefault="006916A2" w:rsidP="00707D24">
      <w:pPr>
        <w:pStyle w:val="ConsPlusNormal"/>
        <w:tabs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16A2" w:rsidRPr="0086328A" w:rsidRDefault="006916A2" w:rsidP="00B12A54">
      <w:pPr>
        <w:pStyle w:val="ConsPlusNormal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Основные задачи Управления</w:t>
      </w:r>
    </w:p>
    <w:p w:rsidR="00060740" w:rsidRPr="0086328A" w:rsidRDefault="00060740" w:rsidP="00060740">
      <w:pPr>
        <w:pStyle w:val="ConsPlusNormal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16A2" w:rsidRPr="0086328A" w:rsidRDefault="006916A2" w:rsidP="00B604FA">
      <w:pPr>
        <w:pStyle w:val="ConsPlusNormal"/>
        <w:tabs>
          <w:tab w:val="left" w:pos="156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Основными задачами Управления являются:</w:t>
      </w:r>
    </w:p>
    <w:p w:rsidR="006916A2" w:rsidRPr="0086328A" w:rsidRDefault="006916A2" w:rsidP="00C079A2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Прогнозирование социально-экономического развития городского округа город Воронеж.</w:t>
      </w:r>
    </w:p>
    <w:p w:rsidR="006916A2" w:rsidRPr="0086328A" w:rsidRDefault="006916A2" w:rsidP="00C079A2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Мониторинг и анализ социально-экономического положения городского округа город Воронеж.</w:t>
      </w:r>
    </w:p>
    <w:p w:rsidR="006916A2" w:rsidRPr="0086328A" w:rsidRDefault="006916A2" w:rsidP="00C079A2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Pr="0086328A">
        <w:rPr>
          <w:rFonts w:ascii="Times New Roman" w:hAnsi="Times New Roman" w:cs="Times New Roman"/>
          <w:sz w:val="28"/>
          <w:szCs w:val="28"/>
        </w:rPr>
        <w:t>проведения оценки эффективности деятельности органов местного самоуправления городского округа</w:t>
      </w:r>
      <w:proofErr w:type="gramEnd"/>
      <w:r w:rsidRPr="0086328A">
        <w:rPr>
          <w:rFonts w:ascii="Times New Roman" w:hAnsi="Times New Roman" w:cs="Times New Roman"/>
          <w:sz w:val="28"/>
          <w:szCs w:val="28"/>
        </w:rPr>
        <w:t xml:space="preserve"> город Воронеж.</w:t>
      </w:r>
    </w:p>
    <w:p w:rsidR="006916A2" w:rsidRPr="0086328A" w:rsidRDefault="006916A2" w:rsidP="00C079A2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Участие в реализации налоговой политики городского округа город Воронеж.</w:t>
      </w:r>
    </w:p>
    <w:p w:rsidR="006916A2" w:rsidRPr="0086328A" w:rsidRDefault="006916A2" w:rsidP="00C079A2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Организационно-методическое обеспечение и координация деятельности структурных подразделений администрации по вопросам пре</w:t>
      </w:r>
      <w:r w:rsidR="0002268A" w:rsidRPr="0086328A">
        <w:rPr>
          <w:rFonts w:ascii="Times New Roman" w:hAnsi="Times New Roman" w:cs="Times New Roman"/>
          <w:sz w:val="28"/>
          <w:szCs w:val="28"/>
        </w:rPr>
        <w:t>доставления муниципальных услуг и государственных услуг</w:t>
      </w:r>
      <w:r w:rsidR="005226F9" w:rsidRPr="0086328A">
        <w:rPr>
          <w:rFonts w:ascii="Times New Roman" w:hAnsi="Times New Roman" w:cs="Times New Roman"/>
          <w:sz w:val="28"/>
          <w:szCs w:val="28"/>
        </w:rPr>
        <w:t>, предоставляемых в рамках</w:t>
      </w:r>
      <w:r w:rsidR="0002268A" w:rsidRPr="0086328A">
        <w:rPr>
          <w:rFonts w:ascii="Times New Roman" w:hAnsi="Times New Roman" w:cs="Times New Roman"/>
          <w:sz w:val="28"/>
          <w:szCs w:val="28"/>
        </w:rPr>
        <w:t xml:space="preserve"> </w:t>
      </w:r>
      <w:r w:rsidR="005226F9" w:rsidRPr="0086328A">
        <w:rPr>
          <w:rFonts w:ascii="Times New Roman" w:hAnsi="Times New Roman" w:cs="Times New Roman"/>
          <w:sz w:val="28"/>
          <w:szCs w:val="28"/>
        </w:rPr>
        <w:t xml:space="preserve">переданных </w:t>
      </w:r>
      <w:r w:rsidR="0002268A" w:rsidRPr="0086328A">
        <w:rPr>
          <w:rFonts w:ascii="Times New Roman" w:hAnsi="Times New Roman" w:cs="Times New Roman"/>
          <w:sz w:val="28"/>
          <w:szCs w:val="28"/>
        </w:rPr>
        <w:t>отдельных государственных полномочий.</w:t>
      </w:r>
    </w:p>
    <w:p w:rsidR="00B17CED" w:rsidRPr="0086328A" w:rsidRDefault="00957848" w:rsidP="00B17CED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Проведе</w:t>
      </w:r>
      <w:r w:rsidR="00B17CED" w:rsidRPr="0086328A">
        <w:rPr>
          <w:rFonts w:ascii="Times New Roman" w:hAnsi="Times New Roman" w:cs="Times New Roman"/>
          <w:sz w:val="28"/>
          <w:szCs w:val="28"/>
        </w:rPr>
        <w:t>ние процедуры оценки регулирующего воздействия, нормативно-правовое, информационное и методическое обеспечение оценки регулирующего воздействия.</w:t>
      </w:r>
    </w:p>
    <w:p w:rsidR="003A62B9" w:rsidRPr="003A62B9" w:rsidRDefault="003A62B9" w:rsidP="003A62B9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 xml:space="preserve">Разработка предложений и </w:t>
      </w:r>
      <w:r>
        <w:rPr>
          <w:rFonts w:ascii="Times New Roman" w:hAnsi="Times New Roman" w:cs="Times New Roman"/>
          <w:sz w:val="28"/>
          <w:szCs w:val="28"/>
        </w:rPr>
        <w:t>правовых</w:t>
      </w:r>
      <w:r w:rsidRPr="0086328A">
        <w:rPr>
          <w:rFonts w:ascii="Times New Roman" w:hAnsi="Times New Roman" w:cs="Times New Roman"/>
          <w:sz w:val="28"/>
          <w:szCs w:val="28"/>
        </w:rPr>
        <w:t xml:space="preserve"> актов по вопросам муниципальной службы и </w:t>
      </w:r>
      <w:r w:rsidRPr="00336850">
        <w:rPr>
          <w:rFonts w:ascii="Times New Roman" w:hAnsi="Times New Roman" w:cs="Times New Roman"/>
          <w:sz w:val="28"/>
          <w:szCs w:val="28"/>
        </w:rPr>
        <w:t>услови</w:t>
      </w:r>
      <w:r w:rsidR="00336850">
        <w:rPr>
          <w:rFonts w:ascii="Times New Roman" w:hAnsi="Times New Roman" w:cs="Times New Roman"/>
          <w:sz w:val="28"/>
          <w:szCs w:val="28"/>
        </w:rPr>
        <w:t>й</w:t>
      </w:r>
      <w:r w:rsidRPr="0086328A">
        <w:rPr>
          <w:rFonts w:ascii="Times New Roman" w:hAnsi="Times New Roman" w:cs="Times New Roman"/>
          <w:sz w:val="28"/>
          <w:szCs w:val="28"/>
        </w:rPr>
        <w:t xml:space="preserve"> оплаты труда в органах местного самоуправления (муниципальном органе) городского округа город Воронеж.</w:t>
      </w:r>
    </w:p>
    <w:p w:rsidR="006916A2" w:rsidRPr="0086328A" w:rsidRDefault="00687BC6" w:rsidP="00687BC6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Регулирование</w:t>
      </w:r>
      <w:r w:rsidR="003A62B9">
        <w:rPr>
          <w:rFonts w:ascii="Times New Roman" w:hAnsi="Times New Roman" w:cs="Times New Roman"/>
          <w:sz w:val="28"/>
          <w:szCs w:val="28"/>
        </w:rPr>
        <w:t xml:space="preserve"> оплаты труда </w:t>
      </w:r>
      <w:r>
        <w:rPr>
          <w:rFonts w:ascii="Times New Roman" w:hAnsi="Times New Roman" w:cs="Times New Roman"/>
          <w:sz w:val="28"/>
          <w:szCs w:val="28"/>
        </w:rPr>
        <w:t>в муниципальном секторе экономики</w:t>
      </w:r>
      <w:r w:rsidR="006916A2" w:rsidRPr="0086328A">
        <w:rPr>
          <w:rFonts w:ascii="Times New Roman" w:hAnsi="Times New Roman" w:cs="Times New Roman"/>
          <w:sz w:val="28"/>
          <w:szCs w:val="28"/>
        </w:rPr>
        <w:t>.</w:t>
      </w:r>
    </w:p>
    <w:p w:rsidR="006916A2" w:rsidRPr="0086328A" w:rsidRDefault="00B17CED" w:rsidP="00C079A2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Регулирование</w:t>
      </w:r>
      <w:r w:rsidR="006916A2" w:rsidRPr="0086328A">
        <w:rPr>
          <w:rFonts w:ascii="Times New Roman" w:hAnsi="Times New Roman" w:cs="Times New Roman"/>
          <w:sz w:val="28"/>
          <w:szCs w:val="28"/>
        </w:rPr>
        <w:t xml:space="preserve"> тарифов на услуги (работы), предоставляемые (выполняемые) муниципальными предприятиями и учреждениями.</w:t>
      </w:r>
    </w:p>
    <w:p w:rsidR="00957848" w:rsidRPr="00336850" w:rsidRDefault="00957848" w:rsidP="00C079A2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6850">
        <w:rPr>
          <w:rFonts w:ascii="Times New Roman" w:hAnsi="Times New Roman" w:cs="Times New Roman"/>
          <w:sz w:val="28"/>
          <w:szCs w:val="28"/>
        </w:rPr>
        <w:t>Участие в определении нормативных затрат на оказание (выполнение) муниципальных услуг (работ), применяемых при расчете объема финансового обеспечения выполнения муниципального задания на оказание</w:t>
      </w:r>
      <w:r w:rsidR="00871ACF" w:rsidRPr="00336850">
        <w:rPr>
          <w:rFonts w:ascii="Times New Roman" w:hAnsi="Times New Roman" w:cs="Times New Roman"/>
          <w:sz w:val="28"/>
          <w:szCs w:val="28"/>
        </w:rPr>
        <w:t xml:space="preserve"> (выполнение)</w:t>
      </w:r>
      <w:r w:rsidRPr="00336850">
        <w:rPr>
          <w:rFonts w:ascii="Times New Roman" w:hAnsi="Times New Roman" w:cs="Times New Roman"/>
          <w:sz w:val="28"/>
          <w:szCs w:val="28"/>
        </w:rPr>
        <w:t xml:space="preserve"> муниципальных услуг (работ) муниципальными учреждениями.</w:t>
      </w:r>
    </w:p>
    <w:p w:rsidR="006916A2" w:rsidRPr="0086328A" w:rsidRDefault="006916A2" w:rsidP="00C079A2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Осуществление реализации иных задач, относящихся к компетенции Управления.</w:t>
      </w:r>
    </w:p>
    <w:p w:rsidR="006916A2" w:rsidRPr="0086328A" w:rsidRDefault="006916A2" w:rsidP="00707D24">
      <w:pPr>
        <w:pStyle w:val="ConsPlusNormal"/>
        <w:tabs>
          <w:tab w:val="left" w:pos="1418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16A2" w:rsidRPr="0086328A" w:rsidRDefault="006916A2" w:rsidP="00B12A54">
      <w:pPr>
        <w:pStyle w:val="ConsPlusNormal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Основные функции Управления</w:t>
      </w:r>
    </w:p>
    <w:p w:rsidR="00060740" w:rsidRPr="0086328A" w:rsidRDefault="00060740" w:rsidP="00060740">
      <w:pPr>
        <w:pStyle w:val="ConsPlusNormal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16A2" w:rsidRPr="0086328A" w:rsidRDefault="006916A2" w:rsidP="00B604FA">
      <w:pPr>
        <w:pStyle w:val="ConsPlusNormal"/>
        <w:tabs>
          <w:tab w:val="left" w:pos="156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Основными функциями Управления являются: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Разработка прогноза социально-экономического развития городского округа город Воронеж.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86328A">
        <w:rPr>
          <w:rFonts w:ascii="Times New Roman" w:hAnsi="Times New Roman" w:cs="Times New Roman"/>
          <w:sz w:val="28"/>
          <w:szCs w:val="28"/>
        </w:rPr>
        <w:t>анализа исполнения прогноза социально-экономического развития городского округа</w:t>
      </w:r>
      <w:proofErr w:type="gramEnd"/>
      <w:r w:rsidRPr="0086328A">
        <w:rPr>
          <w:rFonts w:ascii="Times New Roman" w:hAnsi="Times New Roman" w:cs="Times New Roman"/>
          <w:sz w:val="28"/>
          <w:szCs w:val="28"/>
        </w:rPr>
        <w:t xml:space="preserve"> город Воронеж.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Участие в подготовке ежегодного отчета главы городского округа город Воронеж о деятельности администрации.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Подготовка ежеквартальных отчетов, другой информации о социально-экономическом положении городского округа город Воронеж.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Осуществление обмена информацией о социально-экономическом положении городского округа город Воронеж с другими городами Российской Федерации.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Составление паспорта городского округа город Воронеж.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 xml:space="preserve">Заполнение формы федерального государственного статистического наблюдения 1-МО </w:t>
      </w:r>
      <w:r w:rsidR="00871ACF">
        <w:rPr>
          <w:rFonts w:ascii="Times New Roman" w:hAnsi="Times New Roman" w:cs="Times New Roman"/>
          <w:sz w:val="28"/>
          <w:szCs w:val="28"/>
        </w:rPr>
        <w:t>«</w:t>
      </w:r>
      <w:r w:rsidRPr="0086328A">
        <w:rPr>
          <w:rFonts w:ascii="Times New Roman" w:hAnsi="Times New Roman" w:cs="Times New Roman"/>
          <w:sz w:val="28"/>
          <w:szCs w:val="28"/>
        </w:rPr>
        <w:t>Сведения об объектах инфраструктуры муниципального образования</w:t>
      </w:r>
      <w:r w:rsidR="00871ACF">
        <w:rPr>
          <w:rFonts w:ascii="Times New Roman" w:hAnsi="Times New Roman" w:cs="Times New Roman"/>
          <w:sz w:val="28"/>
          <w:szCs w:val="28"/>
        </w:rPr>
        <w:t>»</w:t>
      </w:r>
      <w:r w:rsidRPr="0086328A">
        <w:rPr>
          <w:rFonts w:ascii="Times New Roman" w:hAnsi="Times New Roman" w:cs="Times New Roman"/>
          <w:sz w:val="28"/>
          <w:szCs w:val="28"/>
        </w:rPr>
        <w:t>.</w:t>
      </w:r>
    </w:p>
    <w:p w:rsidR="006916A2" w:rsidRPr="0086328A" w:rsidRDefault="006916A2" w:rsidP="006304CE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 xml:space="preserve">Подготовка доклада о достигнутых значениях показателей для оценки </w:t>
      </w:r>
      <w:proofErr w:type="gramStart"/>
      <w:r w:rsidRPr="0086328A">
        <w:rPr>
          <w:rFonts w:ascii="Times New Roman" w:hAnsi="Times New Roman" w:cs="Times New Roman"/>
          <w:sz w:val="28"/>
          <w:szCs w:val="28"/>
        </w:rPr>
        <w:t>эффективности деятельности органов местного самоуправления городского округа</w:t>
      </w:r>
      <w:proofErr w:type="gramEnd"/>
      <w:r w:rsidRPr="0086328A">
        <w:rPr>
          <w:rFonts w:ascii="Times New Roman" w:hAnsi="Times New Roman" w:cs="Times New Roman"/>
          <w:sz w:val="28"/>
          <w:szCs w:val="28"/>
        </w:rPr>
        <w:t xml:space="preserve"> город Воронеж.</w:t>
      </w:r>
    </w:p>
    <w:p w:rsidR="006916A2" w:rsidRPr="0086328A" w:rsidRDefault="006916A2" w:rsidP="0057420C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 xml:space="preserve">Осуществление мониторинга достижения планируемых значений закрепленных показателей для оценки </w:t>
      </w:r>
      <w:proofErr w:type="gramStart"/>
      <w:r w:rsidRPr="0086328A">
        <w:rPr>
          <w:rFonts w:ascii="Times New Roman" w:hAnsi="Times New Roman" w:cs="Times New Roman"/>
          <w:sz w:val="28"/>
          <w:szCs w:val="28"/>
        </w:rPr>
        <w:t>эффективности деятельности органов местного самоуправления городского округа</w:t>
      </w:r>
      <w:proofErr w:type="gramEnd"/>
      <w:r w:rsidRPr="0086328A">
        <w:rPr>
          <w:rFonts w:ascii="Times New Roman" w:hAnsi="Times New Roman" w:cs="Times New Roman"/>
          <w:sz w:val="28"/>
          <w:szCs w:val="28"/>
        </w:rPr>
        <w:t xml:space="preserve"> город Воронеж.</w:t>
      </w:r>
    </w:p>
    <w:p w:rsidR="0057420C" w:rsidRDefault="006916A2" w:rsidP="0057420C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420C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57420C">
        <w:rPr>
          <w:rFonts w:ascii="Times New Roman" w:hAnsi="Times New Roman" w:cs="Times New Roman"/>
          <w:sz w:val="28"/>
          <w:szCs w:val="28"/>
        </w:rPr>
        <w:t>мониторинга достижения планируемых значений закрепленных региональных показателей эффективности развития городского округа</w:t>
      </w:r>
      <w:proofErr w:type="gramEnd"/>
      <w:r w:rsidRPr="0057420C">
        <w:rPr>
          <w:rFonts w:ascii="Times New Roman" w:hAnsi="Times New Roman" w:cs="Times New Roman"/>
          <w:sz w:val="28"/>
          <w:szCs w:val="28"/>
        </w:rPr>
        <w:t xml:space="preserve"> город Воронеж.</w:t>
      </w:r>
    </w:p>
    <w:p w:rsidR="0057420C" w:rsidRPr="0057420C" w:rsidRDefault="00320ADB" w:rsidP="0057420C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ежеквартальном м</w:t>
      </w:r>
      <w:r w:rsidR="0057420C" w:rsidRPr="0057420C">
        <w:rPr>
          <w:rFonts w:ascii="Times New Roman" w:hAnsi="Times New Roman" w:cs="Times New Roman"/>
          <w:sz w:val="28"/>
          <w:szCs w:val="28"/>
        </w:rPr>
        <w:t>ониторинг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7420C" w:rsidRPr="0057420C"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платы </w:t>
      </w:r>
      <w:r>
        <w:rPr>
          <w:rFonts w:ascii="Times New Roman" w:hAnsi="Times New Roman" w:cs="Times New Roman"/>
          <w:sz w:val="28"/>
          <w:szCs w:val="28"/>
        </w:rPr>
        <w:t xml:space="preserve">отдельных категорий </w:t>
      </w:r>
      <w:r w:rsidR="0057420C" w:rsidRPr="0057420C">
        <w:rPr>
          <w:rFonts w:ascii="Times New Roman" w:hAnsi="Times New Roman" w:cs="Times New Roman"/>
          <w:sz w:val="28"/>
          <w:szCs w:val="28"/>
        </w:rPr>
        <w:t>работников муниципальных учреждений социальной сферы</w:t>
      </w:r>
      <w:r>
        <w:rPr>
          <w:rFonts w:ascii="Times New Roman" w:hAnsi="Times New Roman" w:cs="Times New Roman"/>
          <w:sz w:val="28"/>
          <w:szCs w:val="28"/>
        </w:rPr>
        <w:t>, для которых предусмотрено</w:t>
      </w:r>
      <w:r w:rsidR="0057420C" w:rsidRPr="005742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Pr="0057420C">
        <w:rPr>
          <w:rFonts w:ascii="Times New Roman" w:hAnsi="Times New Roman" w:cs="Times New Roman"/>
          <w:sz w:val="28"/>
          <w:szCs w:val="28"/>
        </w:rPr>
        <w:t xml:space="preserve">заработной платы </w:t>
      </w:r>
      <w:r>
        <w:rPr>
          <w:rFonts w:ascii="Times New Roman" w:hAnsi="Times New Roman" w:cs="Times New Roman"/>
          <w:sz w:val="28"/>
          <w:szCs w:val="28"/>
        </w:rPr>
        <w:t>(на основании</w:t>
      </w:r>
      <w:r w:rsidR="0057420C" w:rsidRPr="0057420C">
        <w:rPr>
          <w:rFonts w:ascii="Times New Roman" w:hAnsi="Times New Roman" w:cs="Times New Roman"/>
          <w:sz w:val="28"/>
          <w:szCs w:val="28"/>
        </w:rPr>
        <w:t xml:space="preserve"> соотве</w:t>
      </w:r>
      <w:r>
        <w:rPr>
          <w:rFonts w:ascii="Times New Roman" w:hAnsi="Times New Roman" w:cs="Times New Roman"/>
          <w:sz w:val="28"/>
          <w:szCs w:val="28"/>
        </w:rPr>
        <w:t xml:space="preserve">тствующих </w:t>
      </w:r>
      <w:r w:rsidR="00871AC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казов Президента Российской Федерации)</w:t>
      </w:r>
      <w:r w:rsidR="0057420C" w:rsidRPr="0057420C">
        <w:rPr>
          <w:rFonts w:ascii="Times New Roman" w:hAnsi="Times New Roman" w:cs="Times New Roman"/>
          <w:sz w:val="28"/>
          <w:szCs w:val="28"/>
        </w:rPr>
        <w:t>.</w:t>
      </w:r>
    </w:p>
    <w:p w:rsidR="006916A2" w:rsidRPr="0086328A" w:rsidRDefault="00E374C0" w:rsidP="0057420C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</w:t>
      </w:r>
      <w:r w:rsidR="00336850">
        <w:rPr>
          <w:rFonts w:ascii="Times New Roman" w:hAnsi="Times New Roman" w:cs="Times New Roman"/>
          <w:sz w:val="28"/>
          <w:szCs w:val="28"/>
        </w:rPr>
        <w:t>Э</w:t>
      </w:r>
      <w:r w:rsidR="006916A2" w:rsidRPr="0086328A">
        <w:rPr>
          <w:rFonts w:ascii="Times New Roman" w:hAnsi="Times New Roman" w:cs="Times New Roman"/>
          <w:sz w:val="28"/>
          <w:szCs w:val="28"/>
        </w:rPr>
        <w:t>кспертного совета по предоставлению льгот по налоговым и неналоговым платежам при администрации.</w:t>
      </w:r>
    </w:p>
    <w:p w:rsidR="006916A2" w:rsidRPr="0086328A" w:rsidRDefault="006916A2" w:rsidP="0057420C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 xml:space="preserve">Участие в разработке </w:t>
      </w:r>
      <w:r w:rsidR="006F476A" w:rsidRPr="0086328A">
        <w:rPr>
          <w:rFonts w:ascii="Times New Roman" w:hAnsi="Times New Roman" w:cs="Times New Roman"/>
          <w:sz w:val="28"/>
          <w:szCs w:val="28"/>
        </w:rPr>
        <w:t>муниципаль</w:t>
      </w:r>
      <w:r w:rsidRPr="0086328A">
        <w:rPr>
          <w:rFonts w:ascii="Times New Roman" w:hAnsi="Times New Roman" w:cs="Times New Roman"/>
          <w:sz w:val="28"/>
          <w:szCs w:val="28"/>
        </w:rPr>
        <w:t>ных правовых актов органов местного самоуправления по вопросам налогообложения.</w:t>
      </w:r>
    </w:p>
    <w:p w:rsidR="006304CE" w:rsidRPr="0086328A" w:rsidRDefault="006304CE" w:rsidP="006304CE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6F476A" w:rsidRPr="0086328A">
        <w:rPr>
          <w:rFonts w:ascii="Times New Roman" w:hAnsi="Times New Roman" w:cs="Times New Roman"/>
          <w:sz w:val="28"/>
          <w:szCs w:val="28"/>
        </w:rPr>
        <w:t>муниципаль</w:t>
      </w:r>
      <w:r w:rsidRPr="0086328A">
        <w:rPr>
          <w:rFonts w:ascii="Times New Roman" w:hAnsi="Times New Roman" w:cs="Times New Roman"/>
          <w:sz w:val="28"/>
          <w:szCs w:val="28"/>
        </w:rPr>
        <w:t>ных правовых актов, регулирующих  порядок предоставления в городском округе город Воронеж муниципальных услуг, а также государственных услуг при осуществлении отдельных переданных государственных полномочий.</w:t>
      </w:r>
    </w:p>
    <w:p w:rsidR="006304CE" w:rsidRPr="0086328A" w:rsidRDefault="006304CE" w:rsidP="006304CE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Организация работы по разработке и утверждению административных регламентов предоставления муниципальных услуг (исполнения муниципальных функций), подготовка соответствующих заключений.</w:t>
      </w:r>
    </w:p>
    <w:p w:rsidR="006304CE" w:rsidRPr="0086328A" w:rsidRDefault="006304CE" w:rsidP="006304CE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Формирование и ведение реестра муниципальных услуг и государственных услуг, предоставляемых в рамках переданных отдельных государственных полномочий.</w:t>
      </w:r>
    </w:p>
    <w:p w:rsidR="006304CE" w:rsidRPr="0086328A" w:rsidRDefault="006304CE" w:rsidP="006304CE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Организация межведомственного взаимодействия при оказании муниципальных услуг, государственных услуг, предоставляемых в рамках переданных отдельных государственных полномочий, а также при исполнении муниципальных функций, предусматривающих межведомственное взаимодействие.</w:t>
      </w:r>
    </w:p>
    <w:p w:rsidR="006916A2" w:rsidRPr="0086328A" w:rsidRDefault="006916A2" w:rsidP="006304CE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Организация взаимодействия структурных подразделений администрации</w:t>
      </w:r>
      <w:r w:rsidR="005226F9" w:rsidRPr="0086328A">
        <w:rPr>
          <w:rFonts w:ascii="Times New Roman" w:hAnsi="Times New Roman" w:cs="Times New Roman"/>
          <w:sz w:val="28"/>
          <w:szCs w:val="28"/>
        </w:rPr>
        <w:t xml:space="preserve"> </w:t>
      </w:r>
      <w:r w:rsidRPr="0086328A">
        <w:rPr>
          <w:rFonts w:ascii="Times New Roman" w:hAnsi="Times New Roman" w:cs="Times New Roman"/>
          <w:sz w:val="28"/>
          <w:szCs w:val="28"/>
        </w:rPr>
        <w:t>с многофункциональным</w:t>
      </w:r>
      <w:r w:rsidR="005226F9" w:rsidRPr="0086328A">
        <w:rPr>
          <w:rFonts w:ascii="Times New Roman" w:hAnsi="Times New Roman" w:cs="Times New Roman"/>
          <w:sz w:val="28"/>
          <w:szCs w:val="28"/>
        </w:rPr>
        <w:t>и центра</w:t>
      </w:r>
      <w:r w:rsidRPr="0086328A">
        <w:rPr>
          <w:rFonts w:ascii="Times New Roman" w:hAnsi="Times New Roman" w:cs="Times New Roman"/>
          <w:sz w:val="28"/>
          <w:szCs w:val="28"/>
        </w:rPr>
        <w:t>м</w:t>
      </w:r>
      <w:r w:rsidR="005226F9" w:rsidRPr="0086328A">
        <w:rPr>
          <w:rFonts w:ascii="Times New Roman" w:hAnsi="Times New Roman" w:cs="Times New Roman"/>
          <w:sz w:val="28"/>
          <w:szCs w:val="28"/>
        </w:rPr>
        <w:t>и</w:t>
      </w:r>
      <w:r w:rsidRPr="0086328A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 на территории городского округа город Воронеж.</w:t>
      </w:r>
    </w:p>
    <w:p w:rsidR="006916A2" w:rsidRPr="0086328A" w:rsidRDefault="006916A2" w:rsidP="006304CE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Реализация мероприятий аналитического, организационного, контрольного характера в сфере предоставления муниципальных услуг.</w:t>
      </w:r>
    </w:p>
    <w:p w:rsidR="00DD1D3C" w:rsidRDefault="006916A2" w:rsidP="00E374C0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328A">
        <w:rPr>
          <w:rFonts w:ascii="Times New Roman" w:hAnsi="Times New Roman" w:cs="Times New Roman"/>
          <w:sz w:val="28"/>
          <w:szCs w:val="28"/>
        </w:rPr>
        <w:t xml:space="preserve">Проведение оценки регулирующего воздействия проектов </w:t>
      </w:r>
      <w:r w:rsidR="00DD1D3C">
        <w:rPr>
          <w:rFonts w:ascii="Times New Roman" w:hAnsi="Times New Roman" w:cs="Times New Roman"/>
          <w:sz w:val="28"/>
          <w:szCs w:val="28"/>
        </w:rPr>
        <w:t xml:space="preserve">нормативных </w:t>
      </w:r>
      <w:r w:rsidRPr="0086328A">
        <w:rPr>
          <w:rFonts w:ascii="Times New Roman" w:hAnsi="Times New Roman" w:cs="Times New Roman"/>
          <w:sz w:val="28"/>
          <w:szCs w:val="28"/>
        </w:rPr>
        <w:t xml:space="preserve">правовых актов </w:t>
      </w:r>
      <w:r w:rsidR="00DD1D3C">
        <w:rPr>
          <w:rFonts w:ascii="Times New Roman" w:hAnsi="Times New Roman" w:cs="Times New Roman"/>
          <w:sz w:val="28"/>
          <w:szCs w:val="28"/>
        </w:rPr>
        <w:t>администрации, устанавливающих новые или изменяющих ранее предусмотренные нормативными правовыми актами администрации обязанности для субъектов предпринимательской и инвестиционной деятельности.</w:t>
      </w:r>
      <w:proofErr w:type="gramEnd"/>
    </w:p>
    <w:p w:rsidR="001C429C" w:rsidRPr="0086328A" w:rsidRDefault="001C429C" w:rsidP="00E374C0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экспертизы нормативных </w:t>
      </w:r>
      <w:r w:rsidR="00DD1D3C" w:rsidRPr="0086328A">
        <w:rPr>
          <w:rFonts w:ascii="Times New Roman" w:hAnsi="Times New Roman" w:cs="Times New Roman"/>
          <w:sz w:val="28"/>
          <w:szCs w:val="28"/>
        </w:rPr>
        <w:t>правовых актов администрации, затрагивающих вопросы осуществления предпринимательской и инвестиционной деятельности.</w:t>
      </w:r>
    </w:p>
    <w:p w:rsidR="00E374C0" w:rsidRDefault="00E374C0" w:rsidP="00E374C0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правовых </w:t>
      </w:r>
      <w:r w:rsidRPr="0086328A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>, регулирующих формирование реестра должностей муниципальной службы и условия</w:t>
      </w:r>
      <w:r w:rsidRPr="0086328A">
        <w:rPr>
          <w:rFonts w:ascii="Times New Roman" w:hAnsi="Times New Roman" w:cs="Times New Roman"/>
          <w:sz w:val="28"/>
          <w:szCs w:val="28"/>
        </w:rPr>
        <w:t xml:space="preserve"> оплаты труда в органах местного самоуправления (муниципальном органе) городского округа город Воронеж.</w:t>
      </w:r>
    </w:p>
    <w:p w:rsidR="00457612" w:rsidRPr="003A62B9" w:rsidRDefault="00457612" w:rsidP="00687BC6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разработке проекта бюджета городского округа город Воронеж в части проведения расчетов годовой потребности финансовых средств на оплату труда по администрации.</w:t>
      </w:r>
    </w:p>
    <w:p w:rsidR="00687BC6" w:rsidRPr="0086328A" w:rsidRDefault="00687BC6" w:rsidP="00687BC6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правовых актов, регулирующих вопросы оплаты труда (за исключением премирования) руководителей муниципальных предприятий и учреждений несоциальной сферы городского округа город Воронеж.</w:t>
      </w:r>
    </w:p>
    <w:p w:rsidR="006916A2" w:rsidRDefault="00F40042" w:rsidP="00687BC6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6F476A" w:rsidRPr="0086328A">
        <w:rPr>
          <w:rFonts w:ascii="Times New Roman" w:hAnsi="Times New Roman" w:cs="Times New Roman"/>
          <w:sz w:val="28"/>
          <w:szCs w:val="28"/>
        </w:rPr>
        <w:t>правов</w:t>
      </w:r>
      <w:r w:rsidRPr="0086328A">
        <w:rPr>
          <w:rFonts w:ascii="Times New Roman" w:hAnsi="Times New Roman" w:cs="Times New Roman"/>
          <w:sz w:val="28"/>
          <w:szCs w:val="28"/>
        </w:rPr>
        <w:t>ых актов и к</w:t>
      </w:r>
      <w:r w:rsidR="006916A2" w:rsidRPr="0086328A">
        <w:rPr>
          <w:rFonts w:ascii="Times New Roman" w:hAnsi="Times New Roman" w:cs="Times New Roman"/>
          <w:sz w:val="28"/>
          <w:szCs w:val="28"/>
        </w:rPr>
        <w:t xml:space="preserve">оординация деятельности отраслевых структурных подразделений администрации по вопросам </w:t>
      </w:r>
      <w:proofErr w:type="gramStart"/>
      <w:r w:rsidR="006916A2" w:rsidRPr="0086328A">
        <w:rPr>
          <w:rFonts w:ascii="Times New Roman" w:hAnsi="Times New Roman" w:cs="Times New Roman"/>
          <w:sz w:val="28"/>
          <w:szCs w:val="28"/>
        </w:rPr>
        <w:t>оплаты труда работников муниципальных учреждений социальной сферы</w:t>
      </w:r>
      <w:proofErr w:type="gramEnd"/>
      <w:r w:rsidR="006916A2" w:rsidRPr="0086328A">
        <w:rPr>
          <w:rFonts w:ascii="Times New Roman" w:hAnsi="Times New Roman" w:cs="Times New Roman"/>
          <w:sz w:val="28"/>
          <w:szCs w:val="28"/>
        </w:rPr>
        <w:t xml:space="preserve"> и городского хозяйства.</w:t>
      </w:r>
    </w:p>
    <w:p w:rsidR="00957848" w:rsidRPr="0086328A" w:rsidRDefault="00957848" w:rsidP="006304CE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Проведение анализа себестоимости услуг (работ) муниципальных предприятий и учреждений, для которых введено регулирование тарифов органами местного самоуправления.</w:t>
      </w:r>
    </w:p>
    <w:p w:rsidR="00957848" w:rsidRPr="0086328A" w:rsidRDefault="00957848" w:rsidP="006304CE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Подготовка заключений об экономической обоснованности затрат на предоставление (выполнение) услуг (работ) муниципальными предприятиями и учреждениями для установления тарифов.</w:t>
      </w:r>
    </w:p>
    <w:p w:rsidR="00957848" w:rsidRPr="0086328A" w:rsidRDefault="00957848" w:rsidP="006304CE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Организация работы тарифной комиссии.</w:t>
      </w:r>
    </w:p>
    <w:p w:rsidR="006916A2" w:rsidRPr="0086328A" w:rsidRDefault="00957848" w:rsidP="006304CE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Согласование нормативных затрат на оказание (выполнение) муниципальных услуг (работ), применяемых при расчете объема финансового обеспечения выполнения муниципального задания на оказание</w:t>
      </w:r>
      <w:r w:rsidR="00871ACF">
        <w:rPr>
          <w:rFonts w:ascii="Times New Roman" w:hAnsi="Times New Roman" w:cs="Times New Roman"/>
          <w:sz w:val="28"/>
          <w:szCs w:val="28"/>
        </w:rPr>
        <w:t xml:space="preserve"> (выполнение)</w:t>
      </w:r>
      <w:r w:rsidRPr="0086328A">
        <w:rPr>
          <w:rFonts w:ascii="Times New Roman" w:hAnsi="Times New Roman" w:cs="Times New Roman"/>
          <w:sz w:val="28"/>
          <w:szCs w:val="28"/>
        </w:rPr>
        <w:t xml:space="preserve"> муниципальных услуг (работ) муниципальными учреждениями</w:t>
      </w:r>
      <w:r w:rsidR="00966898">
        <w:rPr>
          <w:rFonts w:ascii="Times New Roman" w:hAnsi="Times New Roman" w:cs="Times New Roman"/>
          <w:sz w:val="28"/>
          <w:szCs w:val="28"/>
        </w:rPr>
        <w:t>.</w:t>
      </w:r>
      <w:r w:rsidRPr="00863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7848" w:rsidRPr="00336850" w:rsidRDefault="00957848" w:rsidP="006304CE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6850">
        <w:rPr>
          <w:rFonts w:ascii="Times New Roman" w:hAnsi="Times New Roman" w:cs="Times New Roman"/>
          <w:sz w:val="28"/>
          <w:szCs w:val="28"/>
        </w:rPr>
        <w:t xml:space="preserve">Осуществление взаимодействия с территориальным органом Федеральной службы государственной статистики по Воронежской области по вопросу представления </w:t>
      </w:r>
      <w:r w:rsidR="003368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36850">
        <w:rPr>
          <w:rFonts w:ascii="Times New Roman" w:hAnsi="Times New Roman" w:cs="Times New Roman"/>
          <w:sz w:val="28"/>
          <w:szCs w:val="28"/>
        </w:rPr>
        <w:t>статист</w:t>
      </w:r>
      <w:r w:rsidR="00336850">
        <w:rPr>
          <w:rFonts w:ascii="Times New Roman" w:hAnsi="Times New Roman" w:cs="Times New Roman"/>
          <w:sz w:val="28"/>
          <w:szCs w:val="28"/>
        </w:rPr>
        <w:t>ической информации</w:t>
      </w:r>
      <w:r w:rsidRPr="00336850">
        <w:rPr>
          <w:rFonts w:ascii="Times New Roman" w:hAnsi="Times New Roman" w:cs="Times New Roman"/>
          <w:sz w:val="28"/>
          <w:szCs w:val="28"/>
        </w:rPr>
        <w:t>.</w:t>
      </w:r>
    </w:p>
    <w:p w:rsidR="00060740" w:rsidRPr="0086328A" w:rsidRDefault="00060740" w:rsidP="006304CE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 xml:space="preserve">Участие в разработке </w:t>
      </w:r>
      <w:r w:rsidR="009B168D" w:rsidRPr="0086328A">
        <w:rPr>
          <w:rFonts w:ascii="Times New Roman" w:hAnsi="Times New Roman" w:cs="Times New Roman"/>
          <w:sz w:val="28"/>
          <w:szCs w:val="28"/>
        </w:rPr>
        <w:t>муниципальных правовых актов</w:t>
      </w:r>
      <w:r w:rsidRPr="0086328A">
        <w:rPr>
          <w:rFonts w:ascii="Times New Roman" w:hAnsi="Times New Roman" w:cs="Times New Roman"/>
          <w:sz w:val="28"/>
          <w:szCs w:val="28"/>
        </w:rPr>
        <w:t xml:space="preserve"> и осуществлени</w:t>
      </w:r>
      <w:r w:rsidR="00336850">
        <w:rPr>
          <w:rFonts w:ascii="Times New Roman" w:hAnsi="Times New Roman" w:cs="Times New Roman"/>
          <w:sz w:val="28"/>
          <w:szCs w:val="28"/>
        </w:rPr>
        <w:t>и</w:t>
      </w:r>
      <w:r w:rsidRPr="0086328A">
        <w:rPr>
          <w:rFonts w:ascii="Times New Roman" w:hAnsi="Times New Roman" w:cs="Times New Roman"/>
          <w:sz w:val="28"/>
          <w:szCs w:val="28"/>
        </w:rPr>
        <w:t xml:space="preserve"> мониторинга предоставления гражданам субсидий на оплату жилого помещения и коммунальных услуг.</w:t>
      </w:r>
    </w:p>
    <w:p w:rsidR="006916A2" w:rsidRPr="0086328A" w:rsidRDefault="006916A2" w:rsidP="00060740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Разработка проектов</w:t>
      </w:r>
      <w:r w:rsidR="009B168D" w:rsidRPr="0086328A">
        <w:rPr>
          <w:rFonts w:ascii="Times New Roman" w:hAnsi="Times New Roman" w:cs="Times New Roman"/>
          <w:sz w:val="28"/>
          <w:szCs w:val="28"/>
        </w:rPr>
        <w:t xml:space="preserve"> муниципальных правовы</w:t>
      </w:r>
      <w:r w:rsidRPr="0086328A">
        <w:rPr>
          <w:rFonts w:ascii="Times New Roman" w:hAnsi="Times New Roman" w:cs="Times New Roman"/>
          <w:sz w:val="28"/>
          <w:szCs w:val="28"/>
        </w:rPr>
        <w:t>х актов по вопросам, относящимся к компетенции Управления.</w:t>
      </w:r>
    </w:p>
    <w:p w:rsidR="00957848" w:rsidRPr="0086328A" w:rsidRDefault="00957848" w:rsidP="00957848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 xml:space="preserve">Участие в подготовке соглашений с </w:t>
      </w:r>
      <w:r w:rsidR="00D16E46" w:rsidRPr="0086328A">
        <w:rPr>
          <w:rFonts w:ascii="Times New Roman" w:hAnsi="Times New Roman" w:cs="Times New Roman"/>
          <w:sz w:val="28"/>
          <w:szCs w:val="28"/>
        </w:rPr>
        <w:t xml:space="preserve">исполнительными </w:t>
      </w:r>
      <w:r w:rsidRPr="0086328A">
        <w:rPr>
          <w:rFonts w:ascii="Times New Roman" w:hAnsi="Times New Roman" w:cs="Times New Roman"/>
          <w:sz w:val="28"/>
          <w:szCs w:val="28"/>
        </w:rPr>
        <w:t>органами государственной власт</w:t>
      </w:r>
      <w:r w:rsidR="009B168D" w:rsidRPr="0086328A">
        <w:rPr>
          <w:rFonts w:ascii="Times New Roman" w:hAnsi="Times New Roman" w:cs="Times New Roman"/>
          <w:sz w:val="28"/>
          <w:szCs w:val="28"/>
        </w:rPr>
        <w:t>и субъекта Российской Федерации по вопросам, относящимся к компетенции Управления</w:t>
      </w:r>
      <w:r w:rsidRPr="0086328A">
        <w:rPr>
          <w:rFonts w:ascii="Times New Roman" w:hAnsi="Times New Roman" w:cs="Times New Roman"/>
          <w:sz w:val="28"/>
          <w:szCs w:val="28"/>
        </w:rPr>
        <w:t>.</w:t>
      </w:r>
    </w:p>
    <w:p w:rsidR="006916A2" w:rsidRPr="0086328A" w:rsidRDefault="006916A2" w:rsidP="00060740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 xml:space="preserve">Подготовка экономических обоснований, заключений и проведение согласований </w:t>
      </w:r>
      <w:r w:rsidR="009B168D" w:rsidRPr="0086328A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86328A">
        <w:rPr>
          <w:rFonts w:ascii="Times New Roman" w:hAnsi="Times New Roman" w:cs="Times New Roman"/>
          <w:sz w:val="28"/>
          <w:szCs w:val="28"/>
        </w:rPr>
        <w:t>правовых актов и иных документов по вопросам, входящим в компетенцию Управления.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Проведение работ, связанных с использованием сведений, составляющих государственную тайну.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Рассмотрение писем, обращений граждан, коммерческих и некоммерческих организаций по вопросам, относящимся к компетенции Управления, подготовка ответов на них в установленные законодательством сроки.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Координация деятельности структурных подразделений администрации по вопросам, отнесенным к компетенции Управления.</w:t>
      </w:r>
    </w:p>
    <w:p w:rsidR="006916A2" w:rsidRDefault="006916A2" w:rsidP="00707D24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Осуществление иных полномочий в установленной настоящим Положением сфере деятельности в соответствии с действующим законодательством.</w:t>
      </w:r>
    </w:p>
    <w:p w:rsidR="00336850" w:rsidRPr="007F022D" w:rsidRDefault="00336850" w:rsidP="00336850">
      <w:pPr>
        <w:pStyle w:val="ConsPlusNormal"/>
        <w:tabs>
          <w:tab w:val="left" w:pos="1560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916A2" w:rsidRPr="0086328A" w:rsidRDefault="006916A2" w:rsidP="00B12A54">
      <w:pPr>
        <w:pStyle w:val="ConsPlusNormal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Права Управления</w:t>
      </w:r>
    </w:p>
    <w:p w:rsidR="00060740" w:rsidRPr="0086328A" w:rsidRDefault="00060740" w:rsidP="00060740">
      <w:pPr>
        <w:pStyle w:val="ConsPlusNormal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16A2" w:rsidRPr="0086328A" w:rsidRDefault="006916A2" w:rsidP="00B604FA">
      <w:pPr>
        <w:pStyle w:val="ConsPlusNormal"/>
        <w:tabs>
          <w:tab w:val="left" w:pos="1560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 xml:space="preserve">Для обеспечения выполнения своих </w:t>
      </w:r>
      <w:r w:rsidR="00FC26B0" w:rsidRPr="0086328A">
        <w:rPr>
          <w:rFonts w:ascii="Times New Roman" w:hAnsi="Times New Roman" w:cs="Times New Roman"/>
          <w:sz w:val="28"/>
          <w:szCs w:val="28"/>
        </w:rPr>
        <w:t xml:space="preserve">задач и </w:t>
      </w:r>
      <w:r w:rsidRPr="0086328A">
        <w:rPr>
          <w:rFonts w:ascii="Times New Roman" w:hAnsi="Times New Roman" w:cs="Times New Roman"/>
          <w:sz w:val="28"/>
          <w:szCs w:val="28"/>
        </w:rPr>
        <w:t>функций Управление имеет право: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Запрашивать и получать от структурных подразделений администрации, должностных лиц необходимые сведения и информацию по вопросам, входящим в компетенцию Управления.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Разрабатывать рекомендации и вносить предложения по вопросам, входящим в компетенцию Управления, на рассмотрение главы городского округа город Воронеж, его первых заместителей, заместителей, руководителей структурных подразделений администрации.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 xml:space="preserve">Созывать </w:t>
      </w:r>
      <w:r w:rsidR="00FC26B0" w:rsidRPr="0086328A">
        <w:rPr>
          <w:rFonts w:ascii="Times New Roman" w:hAnsi="Times New Roman" w:cs="Times New Roman"/>
          <w:sz w:val="28"/>
          <w:szCs w:val="28"/>
        </w:rPr>
        <w:t xml:space="preserve">и проводить </w:t>
      </w:r>
      <w:r w:rsidRPr="0086328A">
        <w:rPr>
          <w:rFonts w:ascii="Times New Roman" w:hAnsi="Times New Roman" w:cs="Times New Roman"/>
          <w:sz w:val="28"/>
          <w:szCs w:val="28"/>
        </w:rPr>
        <w:t>совещания, семинары, конференции по вопросам, отнесенным к компетенции Управления.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Образовывать комиссии, рабочие группы, привлекать для консультаций специалистов по вопросам осуществляемой Управлением деятельности.</w:t>
      </w:r>
    </w:p>
    <w:p w:rsidR="006916A2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Осуществлять иные полномочия по поручению главы городского округа город Воронеж и первого заместителя главы администрации по стратегическому планированию, экономике и финансам.</w:t>
      </w:r>
    </w:p>
    <w:p w:rsidR="00336850" w:rsidRPr="0086328A" w:rsidRDefault="00336850" w:rsidP="00336850">
      <w:pPr>
        <w:pStyle w:val="ConsPlusNormal"/>
        <w:tabs>
          <w:tab w:val="left" w:pos="1560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916A2" w:rsidRPr="0086328A" w:rsidRDefault="006916A2" w:rsidP="00B604FA">
      <w:pPr>
        <w:pStyle w:val="ConsPlusNormal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Структура Управления и организация его работы</w:t>
      </w:r>
    </w:p>
    <w:p w:rsidR="00B604FA" w:rsidRPr="0086328A" w:rsidRDefault="00B604FA" w:rsidP="00B604FA">
      <w:pPr>
        <w:pStyle w:val="ConsPlusNormal"/>
        <w:tabs>
          <w:tab w:val="left" w:pos="1418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Управление подчинено первому заместителю главы администрации по стратегическому планированию, экономике и финансам.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Руководство Управлением осуществляет руководитель Управления на принципах единоначалия.</w:t>
      </w:r>
    </w:p>
    <w:p w:rsidR="006916A2" w:rsidRPr="0086328A" w:rsidRDefault="006916A2" w:rsidP="00B604FA">
      <w:pPr>
        <w:pStyle w:val="a3"/>
        <w:numPr>
          <w:ilvl w:val="1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Состав и структура Управления определяются штатным расписанием, утверждаемым распоряжением администрации.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Руководитель Управления может иметь заместителя (заместителей), который назначается и освобождается от должности распоряжением администрации по представлению руководителя Управления.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 xml:space="preserve">Начальники отделов и другие сотрудники Управления назначаются и освобождаются от должности приказом заместителя главы администрации </w:t>
      </w:r>
      <w:r w:rsidR="0016560D" w:rsidRPr="0086328A">
        <w:rPr>
          <w:rFonts w:ascii="Times New Roman" w:hAnsi="Times New Roman" w:cs="Times New Roman"/>
          <w:sz w:val="28"/>
          <w:szCs w:val="28"/>
        </w:rPr>
        <w:t>–</w:t>
      </w:r>
      <w:r w:rsidRPr="0086328A">
        <w:rPr>
          <w:rFonts w:ascii="Times New Roman" w:hAnsi="Times New Roman" w:cs="Times New Roman"/>
          <w:sz w:val="28"/>
          <w:szCs w:val="28"/>
        </w:rPr>
        <w:t xml:space="preserve"> руководителя аппарата.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Управление представляет отчетность и информирует о проделанной работе первого заместителя главы администрации по стратегическому планированию, экономике и финансам.</w:t>
      </w:r>
    </w:p>
    <w:p w:rsidR="00B604FA" w:rsidRPr="0086328A" w:rsidRDefault="00B604FA" w:rsidP="00B604FA">
      <w:pPr>
        <w:pStyle w:val="ConsPlusNormal"/>
        <w:tabs>
          <w:tab w:val="left" w:pos="1418"/>
        </w:tabs>
        <w:spacing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916A2" w:rsidRPr="0086328A" w:rsidRDefault="006916A2" w:rsidP="00B604FA">
      <w:pPr>
        <w:pStyle w:val="ConsPlusNormal"/>
        <w:numPr>
          <w:ilvl w:val="0"/>
          <w:numId w:val="1"/>
        </w:numPr>
        <w:tabs>
          <w:tab w:val="left" w:pos="567"/>
        </w:tabs>
        <w:spacing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Права и обязанности руководителя Управления</w:t>
      </w:r>
    </w:p>
    <w:p w:rsidR="00B604FA" w:rsidRPr="0086328A" w:rsidRDefault="00B604FA" w:rsidP="00B604FA">
      <w:pPr>
        <w:pStyle w:val="ConsPlusNormal"/>
        <w:tabs>
          <w:tab w:val="left" w:pos="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04FA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Руководитель Управления:</w:t>
      </w:r>
    </w:p>
    <w:p w:rsidR="006916A2" w:rsidRPr="0086328A" w:rsidRDefault="006916A2" w:rsidP="00871ACF">
      <w:pPr>
        <w:pStyle w:val="ConsPlusNormal"/>
        <w:numPr>
          <w:ilvl w:val="1"/>
          <w:numId w:val="10"/>
        </w:num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осуществляет общее руководство Управлением;</w:t>
      </w:r>
    </w:p>
    <w:p w:rsidR="006916A2" w:rsidRPr="0086328A" w:rsidRDefault="006916A2" w:rsidP="00A4562D">
      <w:pPr>
        <w:pStyle w:val="ConsPlusNormal"/>
        <w:numPr>
          <w:ilvl w:val="1"/>
          <w:numId w:val="10"/>
        </w:numPr>
        <w:tabs>
          <w:tab w:val="left" w:pos="0"/>
        </w:tabs>
        <w:spacing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 xml:space="preserve">согласует должностные инструкции заместителя руководителя Управления, начальников отделов, издает приказы и дает </w:t>
      </w:r>
      <w:r w:rsidR="00A4562D" w:rsidRPr="00A4562D">
        <w:rPr>
          <w:rFonts w:ascii="Times New Roman" w:hAnsi="Times New Roman" w:cs="Times New Roman"/>
          <w:sz w:val="28"/>
          <w:szCs w:val="28"/>
        </w:rPr>
        <w:t xml:space="preserve"> </w:t>
      </w:r>
      <w:r w:rsidR="00A4562D">
        <w:rPr>
          <w:rFonts w:ascii="Times New Roman" w:hAnsi="Times New Roman" w:cs="Times New Roman"/>
          <w:sz w:val="28"/>
          <w:szCs w:val="28"/>
        </w:rPr>
        <w:t xml:space="preserve">обязательные для исполнения сотрудниками </w:t>
      </w:r>
      <w:r w:rsidRPr="0086328A">
        <w:rPr>
          <w:rFonts w:ascii="Times New Roman" w:hAnsi="Times New Roman" w:cs="Times New Roman"/>
          <w:sz w:val="28"/>
          <w:szCs w:val="28"/>
        </w:rPr>
        <w:t>указания по вопросам, входящим в компетенцию Управления;</w:t>
      </w:r>
    </w:p>
    <w:p w:rsidR="006916A2" w:rsidRPr="0086328A" w:rsidRDefault="006916A2" w:rsidP="00871ACF">
      <w:pPr>
        <w:pStyle w:val="ConsPlusNormal"/>
        <w:numPr>
          <w:ilvl w:val="1"/>
          <w:numId w:val="10"/>
        </w:numPr>
        <w:tabs>
          <w:tab w:val="left" w:pos="15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подписывает от имени Управления исходящие документы;</w:t>
      </w:r>
    </w:p>
    <w:p w:rsidR="006916A2" w:rsidRPr="0086328A" w:rsidRDefault="006916A2" w:rsidP="00A4562D">
      <w:pPr>
        <w:pStyle w:val="ConsPlusNormal"/>
        <w:numPr>
          <w:ilvl w:val="1"/>
          <w:numId w:val="10"/>
        </w:numPr>
        <w:tabs>
          <w:tab w:val="left" w:pos="1560"/>
        </w:tabs>
        <w:spacing w:line="360" w:lineRule="auto"/>
        <w:ind w:left="0"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вносит предложения о поощрении и применении мер дисциплинарного взыскания к сотрудникам Управления.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Всю полноту ответственности за качество и своевременность выполнения возложенных настоящим Положением задач и функций несет руководитель Управления.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Степень ответственности сотрудников Управления устанавливается должностными инструкциями.</w:t>
      </w:r>
    </w:p>
    <w:p w:rsidR="006916A2" w:rsidRPr="0086328A" w:rsidRDefault="006916A2" w:rsidP="00B604FA">
      <w:pPr>
        <w:pStyle w:val="ConsPlusNormal"/>
        <w:numPr>
          <w:ilvl w:val="1"/>
          <w:numId w:val="1"/>
        </w:numPr>
        <w:tabs>
          <w:tab w:val="left" w:pos="1560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В период отсутствия руководителя Управления исполнение его обязанностей возлагается распоряжением администрации на сотрудника Управления.</w:t>
      </w:r>
    </w:p>
    <w:p w:rsidR="00CC5FB1" w:rsidRDefault="00CC5FB1" w:rsidP="006916A2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1ABC" w:rsidRPr="0086328A" w:rsidRDefault="006E1ABC" w:rsidP="006916A2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916A2" w:rsidRPr="0086328A" w:rsidRDefault="006916A2" w:rsidP="007F0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>Руководитель управления экономики</w:t>
      </w:r>
    </w:p>
    <w:p w:rsidR="006916A2" w:rsidRDefault="006916A2" w:rsidP="007F0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6328A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                                         </w:t>
      </w:r>
      <w:r w:rsidR="00CC5FB1" w:rsidRPr="0086328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6328A">
        <w:rPr>
          <w:rFonts w:ascii="Times New Roman" w:hAnsi="Times New Roman" w:cs="Times New Roman"/>
          <w:sz w:val="28"/>
          <w:szCs w:val="28"/>
        </w:rPr>
        <w:t>Т.А. Дьяченко</w:t>
      </w:r>
    </w:p>
    <w:p w:rsidR="00733E7F" w:rsidRDefault="00733E7F" w:rsidP="007F0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3E7F" w:rsidRDefault="00733E7F" w:rsidP="006916A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E7F" w:rsidRDefault="00733E7F" w:rsidP="006916A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E7F" w:rsidRDefault="00733E7F" w:rsidP="00733E7F">
      <w:pPr>
        <w:widowControl w:val="0"/>
        <w:tabs>
          <w:tab w:val="left" w:pos="0"/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22D" w:rsidRDefault="007F022D" w:rsidP="00733E7F">
      <w:pPr>
        <w:widowControl w:val="0"/>
        <w:tabs>
          <w:tab w:val="left" w:pos="0"/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22D" w:rsidRDefault="007F022D" w:rsidP="00733E7F">
      <w:pPr>
        <w:widowControl w:val="0"/>
        <w:tabs>
          <w:tab w:val="left" w:pos="0"/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22D" w:rsidRDefault="007F022D" w:rsidP="00733E7F">
      <w:pPr>
        <w:widowControl w:val="0"/>
        <w:tabs>
          <w:tab w:val="left" w:pos="0"/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022D" w:rsidRPr="00733E7F" w:rsidRDefault="007F022D" w:rsidP="00733E7F">
      <w:pPr>
        <w:widowControl w:val="0"/>
        <w:tabs>
          <w:tab w:val="left" w:pos="0"/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E7F" w:rsidRPr="00733E7F" w:rsidRDefault="00733E7F" w:rsidP="00733E7F">
      <w:pPr>
        <w:widowControl w:val="0"/>
        <w:tabs>
          <w:tab w:val="left" w:pos="0"/>
          <w:tab w:val="left" w:pos="14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733E7F" w:rsidRPr="00733E7F" w:rsidSect="00287D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D7F" w:rsidRDefault="00287D7F" w:rsidP="00287D7F">
      <w:pPr>
        <w:spacing w:after="0" w:line="240" w:lineRule="auto"/>
      </w:pPr>
      <w:r>
        <w:separator/>
      </w:r>
    </w:p>
  </w:endnote>
  <w:endnote w:type="continuationSeparator" w:id="0">
    <w:p w:rsidR="00287D7F" w:rsidRDefault="00287D7F" w:rsidP="00287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D7F" w:rsidRDefault="00287D7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D7F" w:rsidRDefault="00287D7F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D7F" w:rsidRDefault="00287D7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D7F" w:rsidRDefault="00287D7F" w:rsidP="00287D7F">
      <w:pPr>
        <w:spacing w:after="0" w:line="240" w:lineRule="auto"/>
      </w:pPr>
      <w:r>
        <w:separator/>
      </w:r>
    </w:p>
  </w:footnote>
  <w:footnote w:type="continuationSeparator" w:id="0">
    <w:p w:rsidR="00287D7F" w:rsidRDefault="00287D7F" w:rsidP="00287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D7F" w:rsidRDefault="00287D7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4634138"/>
      <w:docPartObj>
        <w:docPartGallery w:val="Page Numbers (Top of Page)"/>
        <w:docPartUnique/>
      </w:docPartObj>
    </w:sdtPr>
    <w:sdtContent>
      <w:p w:rsidR="00287D7F" w:rsidRDefault="00B6145C">
        <w:pPr>
          <w:pStyle w:val="a6"/>
          <w:jc w:val="center"/>
        </w:pPr>
        <w:r>
          <w:fldChar w:fldCharType="begin"/>
        </w:r>
        <w:r w:rsidR="00287D7F">
          <w:instrText>PAGE   \* MERGEFORMAT</w:instrText>
        </w:r>
        <w:r>
          <w:fldChar w:fldCharType="separate"/>
        </w:r>
        <w:r w:rsidR="00F75332">
          <w:rPr>
            <w:noProof/>
          </w:rPr>
          <w:t>9</w:t>
        </w:r>
        <w:r>
          <w:fldChar w:fldCharType="end"/>
        </w:r>
      </w:p>
    </w:sdtContent>
  </w:sdt>
  <w:p w:rsidR="00287D7F" w:rsidRDefault="00287D7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D7F" w:rsidRDefault="00287D7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430D8"/>
    <w:multiLevelType w:val="hybridMultilevel"/>
    <w:tmpl w:val="3174B348"/>
    <w:lvl w:ilvl="0" w:tplc="019E7B00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EDD3B1B"/>
    <w:multiLevelType w:val="hybridMultilevel"/>
    <w:tmpl w:val="67549176"/>
    <w:lvl w:ilvl="0" w:tplc="684E00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A2244A"/>
    <w:multiLevelType w:val="hybridMultilevel"/>
    <w:tmpl w:val="C922C352"/>
    <w:lvl w:ilvl="0" w:tplc="1E24A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24AB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60D68"/>
    <w:multiLevelType w:val="hybridMultilevel"/>
    <w:tmpl w:val="25708AF4"/>
    <w:lvl w:ilvl="0" w:tplc="1E24A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D41F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F261281"/>
    <w:multiLevelType w:val="hybridMultilevel"/>
    <w:tmpl w:val="CBA4F9E8"/>
    <w:lvl w:ilvl="0" w:tplc="BB2899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74848A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22C80"/>
    <w:multiLevelType w:val="hybridMultilevel"/>
    <w:tmpl w:val="D264D28E"/>
    <w:lvl w:ilvl="0" w:tplc="BB28991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D84982"/>
    <w:multiLevelType w:val="multilevel"/>
    <w:tmpl w:val="3B580CB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1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1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7B9258BB"/>
    <w:multiLevelType w:val="multilevel"/>
    <w:tmpl w:val="3B580CB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1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1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1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>
    <w:nsid w:val="7E2A6A2A"/>
    <w:multiLevelType w:val="hybridMultilevel"/>
    <w:tmpl w:val="3F7262DE"/>
    <w:lvl w:ilvl="0" w:tplc="5A083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16A2"/>
    <w:rsid w:val="0002268A"/>
    <w:rsid w:val="00023722"/>
    <w:rsid w:val="00045011"/>
    <w:rsid w:val="00060740"/>
    <w:rsid w:val="00086887"/>
    <w:rsid w:val="000C60B4"/>
    <w:rsid w:val="000D54F1"/>
    <w:rsid w:val="000E021D"/>
    <w:rsid w:val="00153026"/>
    <w:rsid w:val="0016560D"/>
    <w:rsid w:val="001C429C"/>
    <w:rsid w:val="001E09AB"/>
    <w:rsid w:val="002074E1"/>
    <w:rsid w:val="00287D7F"/>
    <w:rsid w:val="00291E96"/>
    <w:rsid w:val="00320ADB"/>
    <w:rsid w:val="00322D0C"/>
    <w:rsid w:val="00336850"/>
    <w:rsid w:val="00357CD9"/>
    <w:rsid w:val="003A62B9"/>
    <w:rsid w:val="003A77D9"/>
    <w:rsid w:val="00457612"/>
    <w:rsid w:val="004F6E44"/>
    <w:rsid w:val="005226F9"/>
    <w:rsid w:val="00550F00"/>
    <w:rsid w:val="0057420C"/>
    <w:rsid w:val="0057593A"/>
    <w:rsid w:val="00577E89"/>
    <w:rsid w:val="00614A38"/>
    <w:rsid w:val="00630276"/>
    <w:rsid w:val="006304CE"/>
    <w:rsid w:val="00680220"/>
    <w:rsid w:val="00687BC6"/>
    <w:rsid w:val="006916A2"/>
    <w:rsid w:val="00694330"/>
    <w:rsid w:val="006E1ABC"/>
    <w:rsid w:val="006F45DD"/>
    <w:rsid w:val="006F476A"/>
    <w:rsid w:val="00707D24"/>
    <w:rsid w:val="00733E7F"/>
    <w:rsid w:val="007F022D"/>
    <w:rsid w:val="0086328A"/>
    <w:rsid w:val="00871ACF"/>
    <w:rsid w:val="00876C72"/>
    <w:rsid w:val="00886115"/>
    <w:rsid w:val="008A2487"/>
    <w:rsid w:val="008F3622"/>
    <w:rsid w:val="00912F07"/>
    <w:rsid w:val="00957848"/>
    <w:rsid w:val="00966898"/>
    <w:rsid w:val="009B168D"/>
    <w:rsid w:val="00A4562D"/>
    <w:rsid w:val="00A575ED"/>
    <w:rsid w:val="00A765B5"/>
    <w:rsid w:val="00B12A54"/>
    <w:rsid w:val="00B171B0"/>
    <w:rsid w:val="00B17CED"/>
    <w:rsid w:val="00B604FA"/>
    <w:rsid w:val="00B6145C"/>
    <w:rsid w:val="00BF28A9"/>
    <w:rsid w:val="00C079A2"/>
    <w:rsid w:val="00CC5FB1"/>
    <w:rsid w:val="00D16E46"/>
    <w:rsid w:val="00DD1D3C"/>
    <w:rsid w:val="00DE0EF7"/>
    <w:rsid w:val="00E374C0"/>
    <w:rsid w:val="00E47F26"/>
    <w:rsid w:val="00E65CB4"/>
    <w:rsid w:val="00ED07E7"/>
    <w:rsid w:val="00F0554B"/>
    <w:rsid w:val="00F40042"/>
    <w:rsid w:val="00F40E94"/>
    <w:rsid w:val="00F75332"/>
    <w:rsid w:val="00FC26B0"/>
    <w:rsid w:val="00FD3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6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uiPriority w:val="34"/>
    <w:qFormat/>
    <w:rsid w:val="006916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C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7D7F"/>
  </w:style>
  <w:style w:type="paragraph" w:styleId="a8">
    <w:name w:val="footer"/>
    <w:basedOn w:val="a"/>
    <w:link w:val="a9"/>
    <w:uiPriority w:val="99"/>
    <w:unhideWhenUsed/>
    <w:rsid w:val="0028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7D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6A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uiPriority w:val="34"/>
    <w:qFormat/>
    <w:rsid w:val="006916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5C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8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87D7F"/>
  </w:style>
  <w:style w:type="paragraph" w:styleId="a8">
    <w:name w:val="footer"/>
    <w:basedOn w:val="a"/>
    <w:link w:val="a9"/>
    <w:uiPriority w:val="99"/>
    <w:unhideWhenUsed/>
    <w:rsid w:val="00287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87D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67982-70EC-424A-95F4-EE6BE2787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1747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Т.А.</dc:creator>
  <cp:lastModifiedBy>enshulgina</cp:lastModifiedBy>
  <cp:revision>2</cp:revision>
  <cp:lastPrinted>2016-03-23T11:43:00Z</cp:lastPrinted>
  <dcterms:created xsi:type="dcterms:W3CDTF">2016-03-28T12:16:00Z</dcterms:created>
  <dcterms:modified xsi:type="dcterms:W3CDTF">2016-03-28T12:16:00Z</dcterms:modified>
</cp:coreProperties>
</file>