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07F" w:rsidRDefault="007A407F">
      <w:pPr>
        <w:pStyle w:val="ConsPlusTitlePage"/>
      </w:pPr>
      <w:bookmarkStart w:id="0" w:name="_GoBack"/>
      <w:bookmarkEnd w:id="0"/>
      <w:r>
        <w:br/>
      </w:r>
    </w:p>
    <w:p w:rsidR="007A407F" w:rsidRDefault="007A407F">
      <w:pPr>
        <w:pStyle w:val="ConsPlusNormal"/>
        <w:jc w:val="both"/>
        <w:outlineLvl w:val="0"/>
      </w:pPr>
    </w:p>
    <w:p w:rsidR="007A407F" w:rsidRDefault="007A407F">
      <w:pPr>
        <w:pStyle w:val="ConsPlusTitle"/>
        <w:jc w:val="center"/>
        <w:outlineLvl w:val="0"/>
      </w:pPr>
      <w:r>
        <w:t>ВОРОНЕЖСКАЯ ГОРОДСКАЯ ДУМА</w:t>
      </w:r>
    </w:p>
    <w:p w:rsidR="007A407F" w:rsidRDefault="007A407F">
      <w:pPr>
        <w:pStyle w:val="ConsPlusTitle"/>
        <w:jc w:val="center"/>
      </w:pPr>
    </w:p>
    <w:p w:rsidR="007A407F" w:rsidRDefault="007A407F">
      <w:pPr>
        <w:pStyle w:val="ConsPlusTitle"/>
        <w:jc w:val="center"/>
      </w:pPr>
      <w:r>
        <w:t>РЕШЕНИЕ</w:t>
      </w:r>
    </w:p>
    <w:p w:rsidR="007A407F" w:rsidRDefault="007A407F">
      <w:pPr>
        <w:pStyle w:val="ConsPlusTitle"/>
        <w:jc w:val="center"/>
      </w:pPr>
      <w:r>
        <w:t>от 19 июня 2008 г. N 190-II</w:t>
      </w:r>
    </w:p>
    <w:p w:rsidR="007A407F" w:rsidRDefault="007A407F">
      <w:pPr>
        <w:pStyle w:val="ConsPlusTitle"/>
        <w:jc w:val="center"/>
      </w:pPr>
    </w:p>
    <w:p w:rsidR="007A407F" w:rsidRDefault="007A407F">
      <w:pPr>
        <w:pStyle w:val="ConsPlusTitle"/>
        <w:jc w:val="center"/>
      </w:pPr>
      <w:r>
        <w:t>ОБ УТВЕРЖДЕНИИ ПРАВИЛ БЛАГОУСТРОЙСТВА</w:t>
      </w:r>
    </w:p>
    <w:p w:rsidR="007A407F" w:rsidRDefault="007A407F">
      <w:pPr>
        <w:pStyle w:val="ConsPlusTitle"/>
        <w:jc w:val="center"/>
      </w:pPr>
      <w:r>
        <w:t>ТЕРРИТОРИЙ ГОРОДСКОГО ОКРУГА ГОРОД ВОРОНЕЖ</w:t>
      </w:r>
    </w:p>
    <w:p w:rsidR="007A407F" w:rsidRDefault="007A40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A407F">
        <w:trPr>
          <w:jc w:val="center"/>
        </w:trPr>
        <w:tc>
          <w:tcPr>
            <w:tcW w:w="9294" w:type="dxa"/>
            <w:tcBorders>
              <w:top w:val="nil"/>
              <w:left w:val="single" w:sz="24" w:space="0" w:color="CED3F1"/>
              <w:bottom w:val="nil"/>
              <w:right w:val="single" w:sz="24" w:space="0" w:color="F4F3F8"/>
            </w:tcBorders>
            <w:shd w:val="clear" w:color="auto" w:fill="F4F3F8"/>
          </w:tcPr>
          <w:p w:rsidR="007A407F" w:rsidRDefault="007A407F">
            <w:pPr>
              <w:pStyle w:val="ConsPlusNormal"/>
              <w:jc w:val="center"/>
            </w:pPr>
            <w:r>
              <w:rPr>
                <w:color w:val="392C69"/>
              </w:rPr>
              <w:t>Список изменяющих документов</w:t>
            </w:r>
          </w:p>
          <w:p w:rsidR="007A407F" w:rsidRDefault="007A407F">
            <w:pPr>
              <w:pStyle w:val="ConsPlusNormal"/>
              <w:jc w:val="center"/>
            </w:pPr>
            <w:r>
              <w:rPr>
                <w:color w:val="392C69"/>
              </w:rPr>
              <w:t xml:space="preserve">(в ред. решений Воронежской городской Думы от 08.07.2009 </w:t>
            </w:r>
            <w:hyperlink r:id="rId5" w:history="1">
              <w:r>
                <w:rPr>
                  <w:color w:val="0000FF"/>
                </w:rPr>
                <w:t>N 203-II</w:t>
              </w:r>
            </w:hyperlink>
            <w:r>
              <w:rPr>
                <w:color w:val="392C69"/>
              </w:rPr>
              <w:t>,</w:t>
            </w:r>
          </w:p>
          <w:p w:rsidR="007A407F" w:rsidRDefault="007A407F">
            <w:pPr>
              <w:pStyle w:val="ConsPlusNormal"/>
              <w:jc w:val="center"/>
            </w:pPr>
            <w:r>
              <w:rPr>
                <w:color w:val="392C69"/>
              </w:rPr>
              <w:t xml:space="preserve">от 03.03.2010 </w:t>
            </w:r>
            <w:hyperlink r:id="rId6" w:history="1">
              <w:r>
                <w:rPr>
                  <w:color w:val="0000FF"/>
                </w:rPr>
                <w:t>N 33-II</w:t>
              </w:r>
            </w:hyperlink>
            <w:r>
              <w:rPr>
                <w:color w:val="392C69"/>
              </w:rPr>
              <w:t xml:space="preserve">, от 20.02.2013 </w:t>
            </w:r>
            <w:hyperlink r:id="rId7" w:history="1">
              <w:r>
                <w:rPr>
                  <w:color w:val="0000FF"/>
                </w:rPr>
                <w:t>N 1077-III</w:t>
              </w:r>
            </w:hyperlink>
            <w:r>
              <w:rPr>
                <w:color w:val="392C69"/>
              </w:rPr>
              <w:t xml:space="preserve">, от 22.04.2015 </w:t>
            </w:r>
            <w:hyperlink r:id="rId8" w:history="1">
              <w:r>
                <w:rPr>
                  <w:color w:val="0000FF"/>
                </w:rPr>
                <w:t>N 1780-III</w:t>
              </w:r>
            </w:hyperlink>
            <w:r>
              <w:rPr>
                <w:color w:val="392C69"/>
              </w:rPr>
              <w:t>,</w:t>
            </w:r>
          </w:p>
          <w:p w:rsidR="007A407F" w:rsidRDefault="007A407F">
            <w:pPr>
              <w:pStyle w:val="ConsPlusNormal"/>
              <w:jc w:val="center"/>
            </w:pPr>
            <w:r>
              <w:rPr>
                <w:color w:val="392C69"/>
              </w:rPr>
              <w:t xml:space="preserve">от 26.11.2015 </w:t>
            </w:r>
            <w:hyperlink r:id="rId9" w:history="1">
              <w:r>
                <w:rPr>
                  <w:color w:val="0000FF"/>
                </w:rPr>
                <w:t>N 56-IV</w:t>
              </w:r>
            </w:hyperlink>
            <w:r>
              <w:rPr>
                <w:color w:val="392C69"/>
              </w:rPr>
              <w:t xml:space="preserve">, от 26.11.2015 </w:t>
            </w:r>
            <w:hyperlink r:id="rId10" w:history="1">
              <w:r>
                <w:rPr>
                  <w:color w:val="0000FF"/>
                </w:rPr>
                <w:t>N 57-IV</w:t>
              </w:r>
            </w:hyperlink>
            <w:r>
              <w:rPr>
                <w:color w:val="392C69"/>
              </w:rPr>
              <w:t xml:space="preserve">, от 26.11.2015 </w:t>
            </w:r>
            <w:hyperlink r:id="rId11" w:history="1">
              <w:r>
                <w:rPr>
                  <w:color w:val="0000FF"/>
                </w:rPr>
                <w:t>N 58-IV</w:t>
              </w:r>
            </w:hyperlink>
            <w:r>
              <w:rPr>
                <w:color w:val="392C69"/>
              </w:rPr>
              <w:t>,</w:t>
            </w:r>
          </w:p>
          <w:p w:rsidR="007A407F" w:rsidRDefault="007A407F">
            <w:pPr>
              <w:pStyle w:val="ConsPlusNormal"/>
              <w:jc w:val="center"/>
            </w:pPr>
            <w:r>
              <w:rPr>
                <w:color w:val="392C69"/>
              </w:rPr>
              <w:t xml:space="preserve">от 27.04.2016 </w:t>
            </w:r>
            <w:hyperlink r:id="rId12" w:history="1">
              <w:r>
                <w:rPr>
                  <w:color w:val="0000FF"/>
                </w:rPr>
                <w:t>N 221-IV</w:t>
              </w:r>
            </w:hyperlink>
            <w:r>
              <w:rPr>
                <w:color w:val="392C69"/>
              </w:rPr>
              <w:t xml:space="preserve">, от 08.06.2016 </w:t>
            </w:r>
            <w:hyperlink r:id="rId13" w:history="1">
              <w:r>
                <w:rPr>
                  <w:color w:val="0000FF"/>
                </w:rPr>
                <w:t>N 242-IV</w:t>
              </w:r>
            </w:hyperlink>
            <w:r>
              <w:rPr>
                <w:color w:val="392C69"/>
              </w:rPr>
              <w:t xml:space="preserve">, от 21.12.2016 </w:t>
            </w:r>
            <w:hyperlink r:id="rId14" w:history="1">
              <w:r>
                <w:rPr>
                  <w:color w:val="0000FF"/>
                </w:rPr>
                <w:t>N 464-IV</w:t>
              </w:r>
            </w:hyperlink>
            <w:r>
              <w:rPr>
                <w:color w:val="392C69"/>
              </w:rPr>
              <w:t>,</w:t>
            </w:r>
          </w:p>
          <w:p w:rsidR="007A407F" w:rsidRDefault="007A407F">
            <w:pPr>
              <w:pStyle w:val="ConsPlusNormal"/>
              <w:jc w:val="center"/>
            </w:pPr>
            <w:r>
              <w:rPr>
                <w:color w:val="392C69"/>
              </w:rPr>
              <w:t xml:space="preserve">от 01.11.2017 </w:t>
            </w:r>
            <w:hyperlink r:id="rId15" w:history="1">
              <w:r>
                <w:rPr>
                  <w:color w:val="0000FF"/>
                </w:rPr>
                <w:t>N 663-IV</w:t>
              </w:r>
            </w:hyperlink>
            <w:r>
              <w:rPr>
                <w:color w:val="392C69"/>
              </w:rPr>
              <w:t xml:space="preserve">, от 04.04.2018 </w:t>
            </w:r>
            <w:hyperlink r:id="rId16" w:history="1">
              <w:r>
                <w:rPr>
                  <w:color w:val="0000FF"/>
                </w:rPr>
                <w:t>N 817-IV</w:t>
              </w:r>
            </w:hyperlink>
            <w:r>
              <w:rPr>
                <w:color w:val="392C69"/>
              </w:rPr>
              <w:t xml:space="preserve">, от 26.06.2019 </w:t>
            </w:r>
            <w:hyperlink r:id="rId17" w:history="1">
              <w:r>
                <w:rPr>
                  <w:color w:val="0000FF"/>
                </w:rPr>
                <w:t>N 1169-IV</w:t>
              </w:r>
            </w:hyperlink>
            <w:r>
              <w:rPr>
                <w:color w:val="392C69"/>
              </w:rPr>
              <w:t>,</w:t>
            </w:r>
          </w:p>
          <w:p w:rsidR="007A407F" w:rsidRDefault="007A407F">
            <w:pPr>
              <w:pStyle w:val="ConsPlusNormal"/>
              <w:jc w:val="center"/>
            </w:pPr>
            <w:r>
              <w:rPr>
                <w:color w:val="392C69"/>
              </w:rPr>
              <w:t xml:space="preserve">от 18.12.2019 </w:t>
            </w:r>
            <w:hyperlink r:id="rId18" w:history="1">
              <w:r>
                <w:rPr>
                  <w:color w:val="0000FF"/>
                </w:rPr>
                <w:t>N 1314-IV</w:t>
              </w:r>
            </w:hyperlink>
            <w:r>
              <w:rPr>
                <w:color w:val="392C69"/>
              </w:rPr>
              <w:t>,</w:t>
            </w:r>
          </w:p>
          <w:p w:rsidR="007A407F" w:rsidRDefault="007A407F">
            <w:pPr>
              <w:pStyle w:val="ConsPlusNormal"/>
              <w:jc w:val="center"/>
            </w:pPr>
            <w:r>
              <w:rPr>
                <w:color w:val="392C69"/>
              </w:rPr>
              <w:t xml:space="preserve">с изм., внесенными </w:t>
            </w:r>
            <w:hyperlink r:id="rId19" w:history="1">
              <w:r>
                <w:rPr>
                  <w:color w:val="0000FF"/>
                </w:rPr>
                <w:t>решением</w:t>
              </w:r>
            </w:hyperlink>
            <w:r>
              <w:rPr>
                <w:color w:val="392C69"/>
              </w:rPr>
              <w:t xml:space="preserve"> Арбитражного суда Воронежской области</w:t>
            </w:r>
          </w:p>
          <w:p w:rsidR="007A407F" w:rsidRDefault="007A407F">
            <w:pPr>
              <w:pStyle w:val="ConsPlusNormal"/>
              <w:jc w:val="center"/>
            </w:pPr>
            <w:r>
              <w:rPr>
                <w:color w:val="392C69"/>
              </w:rPr>
              <w:t>от 16.10.2009 по делу N А14-11562/2009/273/24)</w:t>
            </w:r>
          </w:p>
        </w:tc>
      </w:tr>
    </w:tbl>
    <w:p w:rsidR="007A407F" w:rsidRDefault="007A407F">
      <w:pPr>
        <w:pStyle w:val="ConsPlusNormal"/>
        <w:jc w:val="both"/>
      </w:pPr>
    </w:p>
    <w:p w:rsidR="007A407F" w:rsidRDefault="007A407F">
      <w:pPr>
        <w:pStyle w:val="ConsPlusNormal"/>
        <w:ind w:firstLine="540"/>
        <w:jc w:val="both"/>
      </w:pPr>
      <w:r>
        <w:t xml:space="preserve">В соответствии со </w:t>
      </w:r>
      <w:hyperlink r:id="rId20" w:history="1">
        <w:r>
          <w:rPr>
            <w:color w:val="0000FF"/>
          </w:rPr>
          <w:t>статьей 16</w:t>
        </w:r>
      </w:hyperlink>
      <w:r>
        <w:t xml:space="preserve"> Федерального закона от 06.10.2003 N 131-ФЗ "Об общих принципах организации местного самоуправления в Российской Федерации", в целях обеспечения благоустройства территории городского округа город Воронеж и определения порядка уборки и содержания городских территорий Воронежская городская Дума решила:</w:t>
      </w:r>
    </w:p>
    <w:p w:rsidR="007A407F" w:rsidRDefault="007A407F">
      <w:pPr>
        <w:pStyle w:val="ConsPlusNormal"/>
        <w:spacing w:before="220"/>
        <w:ind w:firstLine="540"/>
        <w:jc w:val="both"/>
      </w:pPr>
      <w:r>
        <w:t xml:space="preserve">1. Утвердить </w:t>
      </w:r>
      <w:hyperlink w:anchor="P39" w:history="1">
        <w:r>
          <w:rPr>
            <w:color w:val="0000FF"/>
          </w:rPr>
          <w:t>Правила</w:t>
        </w:r>
      </w:hyperlink>
      <w:r>
        <w:t xml:space="preserve"> благоустройства территорий городского округа город Воронеж согласно приложению.</w:t>
      </w:r>
    </w:p>
    <w:p w:rsidR="007A407F" w:rsidRDefault="007A407F">
      <w:pPr>
        <w:pStyle w:val="ConsPlusNormal"/>
        <w:spacing w:before="220"/>
        <w:ind w:firstLine="540"/>
        <w:jc w:val="both"/>
      </w:pPr>
      <w:r>
        <w:t>2. Считать утратившими силу:</w:t>
      </w:r>
    </w:p>
    <w:p w:rsidR="007A407F" w:rsidRDefault="007A407F">
      <w:pPr>
        <w:pStyle w:val="ConsPlusNormal"/>
        <w:spacing w:before="220"/>
        <w:ind w:firstLine="540"/>
        <w:jc w:val="both"/>
      </w:pPr>
      <w:r>
        <w:t>- решение VII сессии Воронежского городского Совета народных депутатов от 26.09.1991 "О правилах соблюдения чистоты и порядка в г. Воронеже";</w:t>
      </w:r>
    </w:p>
    <w:p w:rsidR="007A407F" w:rsidRDefault="007A407F">
      <w:pPr>
        <w:pStyle w:val="ConsPlusNormal"/>
        <w:spacing w:before="220"/>
        <w:ind w:firstLine="540"/>
        <w:jc w:val="both"/>
      </w:pPr>
      <w:r>
        <w:t xml:space="preserve">- </w:t>
      </w:r>
      <w:hyperlink r:id="rId21" w:history="1">
        <w:r>
          <w:rPr>
            <w:color w:val="0000FF"/>
          </w:rPr>
          <w:t>решение</w:t>
        </w:r>
      </w:hyperlink>
      <w:r>
        <w:t xml:space="preserve"> Воронежского городского Совета народных депутатов от 17.06.1993 N 125 "О внесении изменений в решение VII сессии Воронежского городского Совета народных депутатов от 26.09.1991 "О правилах соблюдения чистоты и порядка в г. Воронеже".</w:t>
      </w:r>
    </w:p>
    <w:p w:rsidR="007A407F" w:rsidRDefault="007A407F">
      <w:pPr>
        <w:pStyle w:val="ConsPlusNormal"/>
        <w:spacing w:before="220"/>
        <w:ind w:firstLine="540"/>
        <w:jc w:val="both"/>
      </w:pPr>
      <w:r>
        <w:t>3. Решение вступает в силу со дня официального опубликования.</w:t>
      </w:r>
    </w:p>
    <w:p w:rsidR="007A407F" w:rsidRDefault="007A407F">
      <w:pPr>
        <w:pStyle w:val="ConsPlusNormal"/>
        <w:spacing w:before="220"/>
        <w:ind w:firstLine="540"/>
        <w:jc w:val="both"/>
      </w:pPr>
      <w:r>
        <w:t>4. Контроль за исполнением решения возложить на первого заместителя главы администрации городского округа город Воронеж Котенко А.М. и заместителя председателя Воронежской городской Думы Ходырева В.Ф.</w:t>
      </w:r>
    </w:p>
    <w:p w:rsidR="007A407F" w:rsidRDefault="007A407F">
      <w:pPr>
        <w:pStyle w:val="ConsPlusNormal"/>
        <w:jc w:val="both"/>
      </w:pPr>
    </w:p>
    <w:p w:rsidR="007A407F" w:rsidRDefault="007A407F">
      <w:pPr>
        <w:pStyle w:val="ConsPlusNormal"/>
        <w:jc w:val="right"/>
      </w:pPr>
      <w:r>
        <w:t>Глава городского</w:t>
      </w:r>
    </w:p>
    <w:p w:rsidR="007A407F" w:rsidRDefault="007A407F">
      <w:pPr>
        <w:pStyle w:val="ConsPlusNormal"/>
        <w:jc w:val="right"/>
      </w:pPr>
      <w:r>
        <w:t>округа город Воронеж</w:t>
      </w:r>
    </w:p>
    <w:p w:rsidR="007A407F" w:rsidRDefault="007A407F">
      <w:pPr>
        <w:pStyle w:val="ConsPlusNormal"/>
        <w:jc w:val="right"/>
      </w:pPr>
      <w:r>
        <w:t>С.М.КОЛИУХ</w:t>
      </w:r>
    </w:p>
    <w:p w:rsidR="007A407F" w:rsidRDefault="007A407F">
      <w:pPr>
        <w:pStyle w:val="ConsPlusNormal"/>
        <w:jc w:val="both"/>
      </w:pPr>
    </w:p>
    <w:p w:rsidR="007A407F" w:rsidRDefault="007A407F">
      <w:pPr>
        <w:pStyle w:val="ConsPlusNormal"/>
        <w:jc w:val="both"/>
      </w:pPr>
    </w:p>
    <w:p w:rsidR="007A407F" w:rsidRDefault="007A407F">
      <w:pPr>
        <w:pStyle w:val="ConsPlusNormal"/>
        <w:jc w:val="both"/>
      </w:pPr>
    </w:p>
    <w:p w:rsidR="007A407F" w:rsidRDefault="007A407F">
      <w:pPr>
        <w:pStyle w:val="ConsPlusNormal"/>
        <w:jc w:val="both"/>
      </w:pPr>
    </w:p>
    <w:p w:rsidR="007A407F" w:rsidRDefault="007A407F">
      <w:pPr>
        <w:pStyle w:val="ConsPlusNormal"/>
        <w:jc w:val="both"/>
      </w:pPr>
    </w:p>
    <w:p w:rsidR="007A407F" w:rsidRDefault="007A407F">
      <w:pPr>
        <w:pStyle w:val="ConsPlusNormal"/>
        <w:jc w:val="right"/>
        <w:outlineLvl w:val="0"/>
      </w:pPr>
      <w:r>
        <w:t>Приложение</w:t>
      </w:r>
    </w:p>
    <w:p w:rsidR="007A407F" w:rsidRDefault="007A407F">
      <w:pPr>
        <w:pStyle w:val="ConsPlusNormal"/>
        <w:jc w:val="right"/>
      </w:pPr>
      <w:r>
        <w:t>к решению</w:t>
      </w:r>
    </w:p>
    <w:p w:rsidR="007A407F" w:rsidRDefault="007A407F">
      <w:pPr>
        <w:pStyle w:val="ConsPlusNormal"/>
        <w:jc w:val="right"/>
      </w:pPr>
      <w:r>
        <w:lastRenderedPageBreak/>
        <w:t>Воронежской городской Думы</w:t>
      </w:r>
    </w:p>
    <w:p w:rsidR="007A407F" w:rsidRDefault="007A407F">
      <w:pPr>
        <w:pStyle w:val="ConsPlusNormal"/>
        <w:jc w:val="right"/>
      </w:pPr>
      <w:r>
        <w:t>от 19.06.2008 N 190-II</w:t>
      </w:r>
    </w:p>
    <w:p w:rsidR="007A407F" w:rsidRDefault="007A407F">
      <w:pPr>
        <w:pStyle w:val="ConsPlusNormal"/>
        <w:jc w:val="both"/>
      </w:pPr>
    </w:p>
    <w:p w:rsidR="007A407F" w:rsidRDefault="007A407F">
      <w:pPr>
        <w:pStyle w:val="ConsPlusTitle"/>
        <w:jc w:val="center"/>
      </w:pPr>
      <w:bookmarkStart w:id="1" w:name="P39"/>
      <w:bookmarkEnd w:id="1"/>
      <w:r>
        <w:t>ПРАВИЛА</w:t>
      </w:r>
    </w:p>
    <w:p w:rsidR="007A407F" w:rsidRDefault="007A407F">
      <w:pPr>
        <w:pStyle w:val="ConsPlusTitle"/>
        <w:jc w:val="center"/>
      </w:pPr>
      <w:r>
        <w:t>БЛАГОУСТРОЙСТВА ТЕРРИТОРИЙ</w:t>
      </w:r>
    </w:p>
    <w:p w:rsidR="007A407F" w:rsidRDefault="007A407F">
      <w:pPr>
        <w:pStyle w:val="ConsPlusTitle"/>
        <w:jc w:val="center"/>
      </w:pPr>
      <w:r>
        <w:t>ГОРОДСКОГО ОКРУГА ГОРОД ВОРОНЕЖ</w:t>
      </w:r>
    </w:p>
    <w:p w:rsidR="007A407F" w:rsidRDefault="007A40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A407F">
        <w:trPr>
          <w:jc w:val="center"/>
        </w:trPr>
        <w:tc>
          <w:tcPr>
            <w:tcW w:w="9294" w:type="dxa"/>
            <w:tcBorders>
              <w:top w:val="nil"/>
              <w:left w:val="single" w:sz="24" w:space="0" w:color="CED3F1"/>
              <w:bottom w:val="nil"/>
              <w:right w:val="single" w:sz="24" w:space="0" w:color="F4F3F8"/>
            </w:tcBorders>
            <w:shd w:val="clear" w:color="auto" w:fill="F4F3F8"/>
          </w:tcPr>
          <w:p w:rsidR="007A407F" w:rsidRDefault="007A407F">
            <w:pPr>
              <w:pStyle w:val="ConsPlusNormal"/>
              <w:jc w:val="center"/>
            </w:pPr>
            <w:r>
              <w:rPr>
                <w:color w:val="392C69"/>
              </w:rPr>
              <w:t>Список изменяющих документов</w:t>
            </w:r>
          </w:p>
          <w:p w:rsidR="007A407F" w:rsidRDefault="007A407F">
            <w:pPr>
              <w:pStyle w:val="ConsPlusNormal"/>
              <w:jc w:val="center"/>
            </w:pPr>
            <w:r>
              <w:rPr>
                <w:color w:val="392C69"/>
              </w:rPr>
              <w:t xml:space="preserve">(в ред. решений Воронежской городской Думы от 01.11.2017 </w:t>
            </w:r>
            <w:hyperlink r:id="rId22" w:history="1">
              <w:r>
                <w:rPr>
                  <w:color w:val="0000FF"/>
                </w:rPr>
                <w:t>N 663-IV</w:t>
              </w:r>
            </w:hyperlink>
            <w:r>
              <w:rPr>
                <w:color w:val="392C69"/>
              </w:rPr>
              <w:t>,</w:t>
            </w:r>
          </w:p>
          <w:p w:rsidR="007A407F" w:rsidRDefault="007A407F">
            <w:pPr>
              <w:pStyle w:val="ConsPlusNormal"/>
              <w:jc w:val="center"/>
            </w:pPr>
            <w:r>
              <w:rPr>
                <w:color w:val="392C69"/>
              </w:rPr>
              <w:t xml:space="preserve">от 04.04.2018 </w:t>
            </w:r>
            <w:hyperlink r:id="rId23" w:history="1">
              <w:r>
                <w:rPr>
                  <w:color w:val="0000FF"/>
                </w:rPr>
                <w:t>N 817-IV</w:t>
              </w:r>
            </w:hyperlink>
            <w:r>
              <w:rPr>
                <w:color w:val="392C69"/>
              </w:rPr>
              <w:t xml:space="preserve">, от 26.06.2019 </w:t>
            </w:r>
            <w:hyperlink r:id="rId24" w:history="1">
              <w:r>
                <w:rPr>
                  <w:color w:val="0000FF"/>
                </w:rPr>
                <w:t>N 1169-IV</w:t>
              </w:r>
            </w:hyperlink>
            <w:r>
              <w:rPr>
                <w:color w:val="392C69"/>
              </w:rPr>
              <w:t xml:space="preserve">, от 18.12.2019 </w:t>
            </w:r>
            <w:hyperlink r:id="rId25" w:history="1">
              <w:r>
                <w:rPr>
                  <w:color w:val="0000FF"/>
                </w:rPr>
                <w:t>N 1314-IV</w:t>
              </w:r>
            </w:hyperlink>
            <w:r>
              <w:rPr>
                <w:color w:val="392C69"/>
              </w:rPr>
              <w:t>)</w:t>
            </w:r>
          </w:p>
        </w:tc>
      </w:tr>
    </w:tbl>
    <w:p w:rsidR="007A407F" w:rsidRDefault="007A407F">
      <w:pPr>
        <w:pStyle w:val="ConsPlusNormal"/>
        <w:jc w:val="both"/>
      </w:pPr>
    </w:p>
    <w:p w:rsidR="007A407F" w:rsidRDefault="007A407F">
      <w:pPr>
        <w:pStyle w:val="ConsPlusTitle"/>
        <w:jc w:val="center"/>
        <w:outlineLvl w:val="1"/>
      </w:pPr>
      <w:r>
        <w:t>Глава I. ОБЩИЕ ПОЛОЖЕНИЯ</w:t>
      </w:r>
    </w:p>
    <w:p w:rsidR="007A407F" w:rsidRDefault="007A407F">
      <w:pPr>
        <w:pStyle w:val="ConsPlusNormal"/>
        <w:jc w:val="both"/>
      </w:pPr>
    </w:p>
    <w:p w:rsidR="007A407F" w:rsidRDefault="007A407F">
      <w:pPr>
        <w:pStyle w:val="ConsPlusTitle"/>
        <w:jc w:val="center"/>
        <w:outlineLvl w:val="2"/>
      </w:pPr>
      <w:r>
        <w:t>Раздел 1. СФЕРА ДЕЙСТВИЯ НАСТОЯЩИХ ПРАВИЛ</w:t>
      </w:r>
    </w:p>
    <w:p w:rsidR="007A407F" w:rsidRDefault="007A407F">
      <w:pPr>
        <w:pStyle w:val="ConsPlusNormal"/>
        <w:jc w:val="both"/>
      </w:pPr>
    </w:p>
    <w:p w:rsidR="007A407F" w:rsidRDefault="007A407F">
      <w:pPr>
        <w:pStyle w:val="ConsPlusNormal"/>
        <w:ind w:firstLine="540"/>
        <w:jc w:val="both"/>
      </w:pPr>
      <w:r>
        <w:t>1.1. Правила благоустройства территорий городского округа город Воронеж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Воронежской области требования к благоустройству и элементам благоустройства территорий городского округа город Воронеж, перечень мероприятий по благоустройству территорий городского округа город Воронеж, порядок и периодичность их проведения.</w:t>
      </w:r>
    </w:p>
    <w:p w:rsidR="007A407F" w:rsidRDefault="007A407F">
      <w:pPr>
        <w:pStyle w:val="ConsPlusNormal"/>
        <w:jc w:val="both"/>
      </w:pPr>
      <w:r>
        <w:t xml:space="preserve">(п. 1.1 в ред. </w:t>
      </w:r>
      <w:hyperlink r:id="rId26"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xml:space="preserve">1.2. Настоящие Правила разработаны в соответствии с Федеральным </w:t>
      </w:r>
      <w:hyperlink r:id="rId27" w:history="1">
        <w:r>
          <w:rPr>
            <w:color w:val="0000FF"/>
          </w:rPr>
          <w:t>законом</w:t>
        </w:r>
      </w:hyperlink>
      <w:r>
        <w:t xml:space="preserve"> от 06.10.2003 N 131-ФЗ "Об общих принципах организации местного самоуправления в Российской Федерации", Градостроительным </w:t>
      </w:r>
      <w:hyperlink r:id="rId28" w:history="1">
        <w:r>
          <w:rPr>
            <w:color w:val="0000FF"/>
          </w:rPr>
          <w:t>кодексом</w:t>
        </w:r>
      </w:hyperlink>
      <w:r>
        <w:t xml:space="preserve"> Российской Федерации, Гражданским </w:t>
      </w:r>
      <w:hyperlink r:id="rId29" w:history="1">
        <w:r>
          <w:rPr>
            <w:color w:val="0000FF"/>
          </w:rPr>
          <w:t>кодексом</w:t>
        </w:r>
      </w:hyperlink>
      <w:r>
        <w:t xml:space="preserve"> Российской Федерации, Федеральным </w:t>
      </w:r>
      <w:hyperlink r:id="rId30" w:history="1">
        <w:r>
          <w:rPr>
            <w:color w:val="0000FF"/>
          </w:rPr>
          <w:t>законом</w:t>
        </w:r>
      </w:hyperlink>
      <w:r>
        <w:t xml:space="preserve"> от 24.06.1998 N 89-ФЗ "Об отходах производства и потребления", Федеральным </w:t>
      </w:r>
      <w:hyperlink r:id="rId31" w:history="1">
        <w:r>
          <w:rPr>
            <w:color w:val="0000FF"/>
          </w:rPr>
          <w:t>законом</w:t>
        </w:r>
      </w:hyperlink>
      <w:r>
        <w:t xml:space="preserve"> от 30.03.1999 N 52-ФЗ "О санитарно-эпидемиологическом благополучии населения", </w:t>
      </w:r>
      <w:hyperlink r:id="rId32" w:history="1">
        <w:r>
          <w:rPr>
            <w:color w:val="0000FF"/>
          </w:rPr>
          <w:t>Приказом</w:t>
        </w:r>
      </w:hyperlink>
      <w:r>
        <w:t xml:space="preserve"> Министерства строительства и жилищно-коммунального хозяйства Российской Федерации от 13.04.2017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 </w:t>
      </w:r>
      <w:hyperlink r:id="rId33" w:history="1">
        <w:r>
          <w:rPr>
            <w:color w:val="0000FF"/>
          </w:rPr>
          <w:t>Постановлением</w:t>
        </w:r>
      </w:hyperlink>
      <w:r>
        <w:t xml:space="preserve"> Государственного комитета Российской Федерации по строительству и жилищно-коммунальному комплексу Российской Федерации от 27.09.2003 N 170 "Об утверждении Правил и норм технической эксплуатации жилищного фонда", </w:t>
      </w:r>
      <w:hyperlink r:id="rId34" w:history="1">
        <w:r>
          <w:rPr>
            <w:color w:val="0000FF"/>
          </w:rPr>
          <w:t>постановлением</w:t>
        </w:r>
      </w:hyperlink>
      <w:r>
        <w:t xml:space="preserve"> правительства Воронежской области от 31.08.2017 N 679 "Об утверждении государственной программы Воронежской области "Формирование комфортной городской среды Воронежской области на 2018 - 2023 годы", </w:t>
      </w:r>
      <w:hyperlink r:id="rId35" w:history="1">
        <w:r>
          <w:rPr>
            <w:color w:val="0000FF"/>
          </w:rPr>
          <w:t>СанПиН 2.2.1/2.1.1.1200-03</w:t>
        </w:r>
      </w:hyperlink>
      <w:r>
        <w:t xml:space="preserve"> "Санитарно-защитные зоны и санитарная классификация предприятий, сооружений и иных объектов", </w:t>
      </w:r>
      <w:hyperlink r:id="rId36" w:history="1">
        <w:r>
          <w:rPr>
            <w:color w:val="0000FF"/>
          </w:rPr>
          <w:t>СанПиН 42-128-4690-88</w:t>
        </w:r>
      </w:hyperlink>
      <w:r>
        <w:t xml:space="preserve"> "Санитарные правила содержания территорий населенных мест", </w:t>
      </w:r>
      <w:hyperlink r:id="rId37" w:history="1">
        <w:r>
          <w:rPr>
            <w:color w:val="0000FF"/>
          </w:rPr>
          <w:t>Законом</w:t>
        </w:r>
      </w:hyperlink>
      <w:r>
        <w:t xml:space="preserve"> Воронежской области от 31.12.2003 N 74-ОЗ "Об административных правонарушениях на территории Воронежской области", </w:t>
      </w:r>
      <w:hyperlink r:id="rId38" w:history="1">
        <w:r>
          <w:rPr>
            <w:color w:val="0000FF"/>
          </w:rPr>
          <w:t>Законом</w:t>
        </w:r>
      </w:hyperlink>
      <w:r>
        <w:t xml:space="preserve"> Воронежской области от 05.07.2018 N 108-ОЗ "О порядке определения границ прилегающих территорий в Воронежской области", нормативно-правовыми актами органов местного самоуправления городского округа город Воронеж.</w:t>
      </w:r>
    </w:p>
    <w:p w:rsidR="007A407F" w:rsidRDefault="007A407F">
      <w:pPr>
        <w:pStyle w:val="ConsPlusNormal"/>
        <w:jc w:val="both"/>
      </w:pPr>
      <w:r>
        <w:t xml:space="preserve">(в ред. </w:t>
      </w:r>
      <w:hyperlink r:id="rId39" w:history="1">
        <w:r>
          <w:rPr>
            <w:color w:val="0000FF"/>
          </w:rPr>
          <w:t>решения</w:t>
        </w:r>
      </w:hyperlink>
      <w:r>
        <w:t xml:space="preserve"> Воронежской городской Думы от 26.06.2019 N 1169-IV)</w:t>
      </w:r>
    </w:p>
    <w:p w:rsidR="007A407F" w:rsidRDefault="007A407F">
      <w:pPr>
        <w:pStyle w:val="ConsPlusNormal"/>
        <w:spacing w:before="220"/>
        <w:ind w:left="540"/>
        <w:jc w:val="both"/>
      </w:pPr>
      <w:r>
        <w:t>1.3. Задачами настоящих Правил являются:</w:t>
      </w:r>
    </w:p>
    <w:p w:rsidR="007A407F" w:rsidRDefault="007A407F">
      <w:pPr>
        <w:pStyle w:val="ConsPlusNormal"/>
        <w:spacing w:before="220"/>
        <w:ind w:firstLine="540"/>
        <w:jc w:val="both"/>
      </w:pPr>
      <w:r>
        <w:t>- установление единого порядка содержания территорий городского округа город Воронеж;</w:t>
      </w:r>
    </w:p>
    <w:p w:rsidR="007A407F" w:rsidRDefault="007A407F">
      <w:pPr>
        <w:pStyle w:val="ConsPlusNormal"/>
        <w:spacing w:before="220"/>
        <w:ind w:firstLine="540"/>
        <w:jc w:val="both"/>
      </w:pPr>
      <w:r>
        <w:t>- привлечение к осуществлению мероприятий по содержанию и благоустройству территорий городского округа город Воронеж физических и юридических лиц;</w:t>
      </w:r>
    </w:p>
    <w:p w:rsidR="007A407F" w:rsidRDefault="007A407F">
      <w:pPr>
        <w:pStyle w:val="ConsPlusNormal"/>
        <w:spacing w:before="220"/>
        <w:ind w:firstLine="540"/>
        <w:jc w:val="both"/>
      </w:pPr>
      <w:r>
        <w:t xml:space="preserve">- усиление контроля за использованием и благоустройством территорий городского округа город Воронеж, повышение ответственности физических и юридических лиц за соблюдение </w:t>
      </w:r>
      <w:r>
        <w:lastRenderedPageBreak/>
        <w:t>чистоты и порядка на территории городского округа город Воронеж.</w:t>
      </w:r>
    </w:p>
    <w:p w:rsidR="007A407F" w:rsidRDefault="007A407F">
      <w:pPr>
        <w:pStyle w:val="ConsPlusNormal"/>
        <w:spacing w:before="220"/>
        <w:ind w:firstLine="540"/>
        <w:jc w:val="both"/>
      </w:pPr>
      <w:r>
        <w:t>1.4. Координацию и организацию деятельности по благоустройству и санитарному содержанию городского округа город Воронеж осуществляют должностные лица администрации городского округа, уполномоченные органы, руководители муниципальных предприятий, надзорных служб в рамках своих полномочий.</w:t>
      </w:r>
    </w:p>
    <w:p w:rsidR="007A407F" w:rsidRDefault="007A407F">
      <w:pPr>
        <w:pStyle w:val="ConsPlusNormal"/>
        <w:spacing w:before="220"/>
        <w:ind w:firstLine="540"/>
        <w:jc w:val="both"/>
      </w:pPr>
      <w:r>
        <w:t xml:space="preserve">1.5. Комплекс мероприятий по благоустройству территорий городского округа город Воронеж выполняется в соответствии с настоящими Правилами, положениями нормативно-правовых актов Воронежской области и муниципальных нормативно-правовых актов, а также на основании требований сводов правил и национальных стандартов, указанных в </w:t>
      </w:r>
      <w:hyperlink w:anchor="P1220" w:history="1">
        <w:r>
          <w:rPr>
            <w:color w:val="0000FF"/>
          </w:rPr>
          <w:t>приложении N 1</w:t>
        </w:r>
      </w:hyperlink>
      <w:r>
        <w:t xml:space="preserve"> к настоящим Правилам.</w:t>
      </w:r>
    </w:p>
    <w:p w:rsidR="007A407F" w:rsidRDefault="007A407F">
      <w:pPr>
        <w:pStyle w:val="ConsPlusNormal"/>
        <w:jc w:val="both"/>
      </w:pPr>
      <w:r>
        <w:t xml:space="preserve">(п. 1.5 введен </w:t>
      </w:r>
      <w:hyperlink r:id="rId40" w:history="1">
        <w:r>
          <w:rPr>
            <w:color w:val="0000FF"/>
          </w:rPr>
          <w:t>решением</w:t>
        </w:r>
      </w:hyperlink>
      <w:r>
        <w:t xml:space="preserve"> Воронежской городской Думы от 26.06.2019 N 1169-IV)</w:t>
      </w:r>
    </w:p>
    <w:p w:rsidR="007A407F" w:rsidRDefault="007A407F">
      <w:pPr>
        <w:pStyle w:val="ConsPlusNormal"/>
        <w:jc w:val="both"/>
      </w:pPr>
    </w:p>
    <w:p w:rsidR="007A407F" w:rsidRDefault="007A407F">
      <w:pPr>
        <w:pStyle w:val="ConsPlusTitle"/>
        <w:jc w:val="center"/>
        <w:outlineLvl w:val="2"/>
      </w:pPr>
      <w:r>
        <w:t>Раздел 2. ОСНОВНЫЕ ТЕРМИНЫ И ПОНЯТИЯ</w:t>
      </w:r>
    </w:p>
    <w:p w:rsidR="007A407F" w:rsidRDefault="007A407F">
      <w:pPr>
        <w:pStyle w:val="ConsPlusNormal"/>
        <w:jc w:val="both"/>
      </w:pPr>
    </w:p>
    <w:p w:rsidR="007A407F" w:rsidRDefault="007A407F">
      <w:pPr>
        <w:pStyle w:val="ConsPlusNormal"/>
        <w:ind w:firstLine="540"/>
        <w:jc w:val="both"/>
      </w:pPr>
      <w:r>
        <w:t>2.1. Для целей настоящих Правил применяются следующие термины и понятия.</w:t>
      </w:r>
    </w:p>
    <w:p w:rsidR="007A407F" w:rsidRDefault="007A407F">
      <w:pPr>
        <w:pStyle w:val="ConsPlusNormal"/>
        <w:spacing w:before="220"/>
        <w:ind w:firstLine="540"/>
        <w:jc w:val="both"/>
      </w:pPr>
      <w:r>
        <w:t>2.2. 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территорий городского округа город Воронеж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7A407F" w:rsidRDefault="007A407F">
      <w:pPr>
        <w:pStyle w:val="ConsPlusNormal"/>
        <w:jc w:val="both"/>
      </w:pPr>
      <w:r>
        <w:t xml:space="preserve">(п. 2.2 в ред. </w:t>
      </w:r>
      <w:hyperlink r:id="rId41"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2.3. 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7A407F" w:rsidRDefault="007A407F">
      <w:pPr>
        <w:pStyle w:val="ConsPlusNormal"/>
        <w:spacing w:before="220"/>
        <w:ind w:firstLine="540"/>
        <w:jc w:val="both"/>
      </w:pPr>
      <w:r>
        <w:t>- придомовые (дворовые) территории многоквартирных домов;</w:t>
      </w:r>
    </w:p>
    <w:p w:rsidR="007A407F" w:rsidRDefault="007A407F">
      <w:pPr>
        <w:pStyle w:val="ConsPlusNormal"/>
        <w:spacing w:before="220"/>
        <w:ind w:firstLine="540"/>
        <w:jc w:val="both"/>
      </w:pPr>
      <w:r>
        <w:t>- общественные территории;</w:t>
      </w:r>
    </w:p>
    <w:p w:rsidR="007A407F" w:rsidRDefault="007A407F">
      <w:pPr>
        <w:pStyle w:val="ConsPlusNormal"/>
        <w:spacing w:before="220"/>
        <w:ind w:firstLine="540"/>
        <w:jc w:val="both"/>
      </w:pPr>
      <w:r>
        <w:t>- территории индивидуальной жилой застройки;</w:t>
      </w:r>
    </w:p>
    <w:p w:rsidR="007A407F" w:rsidRDefault="007A407F">
      <w:pPr>
        <w:pStyle w:val="ConsPlusNormal"/>
        <w:spacing w:before="220"/>
        <w:ind w:firstLine="540"/>
        <w:jc w:val="both"/>
      </w:pPr>
      <w:r>
        <w:t>- обособленные территории, в том числе территории, находящиеся в собственности (пользовании) юридических лиц и индивидуальных предпринимателей;</w:t>
      </w:r>
    </w:p>
    <w:p w:rsidR="007A407F" w:rsidRDefault="007A407F">
      <w:pPr>
        <w:pStyle w:val="ConsPlusNormal"/>
        <w:jc w:val="both"/>
      </w:pPr>
      <w:r>
        <w:t xml:space="preserve">(в ред. </w:t>
      </w:r>
      <w:hyperlink r:id="rId42"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территории рекреационного назначения.</w:t>
      </w:r>
    </w:p>
    <w:p w:rsidR="007A407F" w:rsidRDefault="007A407F">
      <w:pPr>
        <w:pStyle w:val="ConsPlusNormal"/>
        <w:jc w:val="both"/>
      </w:pPr>
      <w:r>
        <w:t xml:space="preserve">(абзац введен </w:t>
      </w:r>
      <w:hyperlink r:id="rId43"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A407F" w:rsidRDefault="007A407F">
      <w:pPr>
        <w:pStyle w:val="ConsPlusNormal"/>
        <w:spacing w:before="220"/>
        <w:ind w:firstLine="540"/>
        <w:jc w:val="both"/>
      </w:pPr>
      <w:r>
        <w:t>- детские площадки, спортивные и другие площадки отдыха и досуга;</w:t>
      </w:r>
    </w:p>
    <w:p w:rsidR="007A407F" w:rsidRDefault="007A407F">
      <w:pPr>
        <w:pStyle w:val="ConsPlusNormal"/>
        <w:spacing w:before="220"/>
        <w:ind w:firstLine="540"/>
        <w:jc w:val="both"/>
      </w:pPr>
      <w:r>
        <w:t>- площадки для выгула и (или) дрессировки собак;</w:t>
      </w:r>
    </w:p>
    <w:p w:rsidR="007A407F" w:rsidRDefault="007A407F">
      <w:pPr>
        <w:pStyle w:val="ConsPlusNormal"/>
        <w:spacing w:before="220"/>
        <w:ind w:firstLine="540"/>
        <w:jc w:val="both"/>
      </w:pPr>
      <w:r>
        <w:t>- площадки автостоянок;</w:t>
      </w:r>
    </w:p>
    <w:p w:rsidR="007A407F" w:rsidRDefault="007A407F">
      <w:pPr>
        <w:pStyle w:val="ConsPlusNormal"/>
        <w:spacing w:before="220"/>
        <w:ind w:firstLine="540"/>
        <w:jc w:val="both"/>
      </w:pPr>
      <w:r>
        <w:t>- парковки;</w:t>
      </w:r>
    </w:p>
    <w:p w:rsidR="007A407F" w:rsidRDefault="007A407F">
      <w:pPr>
        <w:pStyle w:val="ConsPlusNormal"/>
        <w:spacing w:before="220"/>
        <w:ind w:firstLine="540"/>
        <w:jc w:val="both"/>
      </w:pPr>
      <w:r>
        <w:lastRenderedPageBreak/>
        <w:t>- элементы озеленения;</w:t>
      </w:r>
    </w:p>
    <w:p w:rsidR="007A407F" w:rsidRDefault="007A407F">
      <w:pPr>
        <w:pStyle w:val="ConsPlusNormal"/>
        <w:spacing w:before="220"/>
        <w:ind w:firstLine="540"/>
        <w:jc w:val="both"/>
      </w:pPr>
      <w:r>
        <w:t>- покрытия;</w:t>
      </w:r>
    </w:p>
    <w:p w:rsidR="007A407F" w:rsidRDefault="007A407F">
      <w:pPr>
        <w:pStyle w:val="ConsPlusNormal"/>
        <w:spacing w:before="220"/>
        <w:ind w:firstLine="540"/>
        <w:jc w:val="both"/>
      </w:pPr>
      <w:r>
        <w:t>- ограждения (заборы);</w:t>
      </w:r>
    </w:p>
    <w:p w:rsidR="007A407F" w:rsidRDefault="007A407F">
      <w:pPr>
        <w:pStyle w:val="ConsPlusNormal"/>
        <w:spacing w:before="220"/>
        <w:ind w:firstLine="540"/>
        <w:jc w:val="both"/>
      </w:pPr>
      <w:r>
        <w:t>- водные устройства;</w:t>
      </w:r>
    </w:p>
    <w:p w:rsidR="007A407F" w:rsidRDefault="007A407F">
      <w:pPr>
        <w:pStyle w:val="ConsPlusNormal"/>
        <w:spacing w:before="220"/>
        <w:ind w:firstLine="540"/>
        <w:jc w:val="both"/>
      </w:pPr>
      <w:r>
        <w:t>- уличное техническое оборудование (укрытия таксофонов, банкоматы, смотровые люки, решетки дождеприемных колодцев, шкафы телефонной связи и др.);</w:t>
      </w:r>
    </w:p>
    <w:p w:rsidR="007A407F" w:rsidRDefault="007A407F">
      <w:pPr>
        <w:pStyle w:val="ConsPlusNormal"/>
        <w:spacing w:before="220"/>
        <w:ind w:firstLine="540"/>
        <w:jc w:val="both"/>
      </w:pPr>
      <w:r>
        <w:t>- игровое и спортивное оборудование;</w:t>
      </w:r>
    </w:p>
    <w:p w:rsidR="007A407F" w:rsidRDefault="007A407F">
      <w:pPr>
        <w:pStyle w:val="ConsPlusNormal"/>
        <w:spacing w:before="220"/>
        <w:ind w:firstLine="540"/>
        <w:jc w:val="both"/>
      </w:pPr>
      <w:r>
        <w:t>- элементы освещения;</w:t>
      </w:r>
    </w:p>
    <w:p w:rsidR="007A407F" w:rsidRDefault="007A407F">
      <w:pPr>
        <w:pStyle w:val="ConsPlusNormal"/>
        <w:spacing w:before="220"/>
        <w:ind w:firstLine="540"/>
        <w:jc w:val="both"/>
      </w:pPr>
      <w:r>
        <w:t>- рекламные конструкции на фасадах, информационные элементы и устройства фасадов зданий (сооружений);</w:t>
      </w:r>
    </w:p>
    <w:p w:rsidR="007A407F" w:rsidRDefault="007A407F">
      <w:pPr>
        <w:pStyle w:val="ConsPlusNormal"/>
        <w:spacing w:before="220"/>
        <w:ind w:firstLine="540"/>
        <w:jc w:val="both"/>
      </w:pPr>
      <w:r>
        <w:t>- информационные конструкции вне фасадов зданий (сооружений);</w:t>
      </w:r>
    </w:p>
    <w:p w:rsidR="007A407F" w:rsidRDefault="007A407F">
      <w:pPr>
        <w:pStyle w:val="ConsPlusNormal"/>
        <w:spacing w:before="220"/>
        <w:ind w:firstLine="540"/>
        <w:jc w:val="both"/>
      </w:pPr>
      <w:r>
        <w:t>- малые архитектурные формы и уличная мебель;</w:t>
      </w:r>
    </w:p>
    <w:p w:rsidR="007A407F" w:rsidRDefault="007A407F">
      <w:pPr>
        <w:pStyle w:val="ConsPlusNormal"/>
        <w:spacing w:before="220"/>
        <w:ind w:firstLine="540"/>
        <w:jc w:val="both"/>
      </w:pPr>
      <w:r>
        <w:t>- нестационарные объекты;</w:t>
      </w:r>
    </w:p>
    <w:p w:rsidR="007A407F" w:rsidRDefault="007A407F">
      <w:pPr>
        <w:pStyle w:val="ConsPlusNormal"/>
        <w:spacing w:before="220"/>
        <w:ind w:firstLine="540"/>
        <w:jc w:val="both"/>
      </w:pPr>
      <w:r>
        <w:t>- элементы объектов капитального строительства;</w:t>
      </w:r>
    </w:p>
    <w:p w:rsidR="007A407F" w:rsidRDefault="007A407F">
      <w:pPr>
        <w:pStyle w:val="ConsPlusNormal"/>
        <w:spacing w:before="220"/>
        <w:ind w:firstLine="540"/>
        <w:jc w:val="both"/>
      </w:pPr>
      <w:r>
        <w:t>- уличное коммунально-бытовое оборудование (контейнеры, урны);</w:t>
      </w:r>
    </w:p>
    <w:p w:rsidR="007A407F" w:rsidRDefault="007A407F">
      <w:pPr>
        <w:pStyle w:val="ConsPlusNormal"/>
        <w:spacing w:before="220"/>
        <w:ind w:firstLine="540"/>
        <w:jc w:val="both"/>
      </w:pPr>
      <w:r>
        <w:t>- контейнерные площадки и площадки для складирования крупногабаритных отходов;</w:t>
      </w:r>
    </w:p>
    <w:p w:rsidR="007A407F" w:rsidRDefault="007A407F">
      <w:pPr>
        <w:pStyle w:val="ConsPlusNormal"/>
        <w:spacing w:before="220"/>
        <w:ind w:firstLine="540"/>
        <w:jc w:val="both"/>
      </w:pPr>
      <w:r>
        <w:t>- и иные элементы.</w:t>
      </w:r>
    </w:p>
    <w:p w:rsidR="007A407F" w:rsidRDefault="007A407F">
      <w:pPr>
        <w:pStyle w:val="ConsPlusNormal"/>
        <w:jc w:val="both"/>
      </w:pPr>
      <w:r>
        <w:t xml:space="preserve">(п. 2.4 в ред. </w:t>
      </w:r>
      <w:hyperlink r:id="rId44"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2.5. Территория общественного назначения - совокупность объектов благоустройства различного функционального назначения, объединенных единой стратегией развития территории городского округа город Воронеж.</w:t>
      </w:r>
    </w:p>
    <w:p w:rsidR="007A407F" w:rsidRDefault="007A407F">
      <w:pPr>
        <w:pStyle w:val="ConsPlusNormal"/>
        <w:spacing w:before="220"/>
        <w:ind w:firstLine="540"/>
        <w:jc w:val="both"/>
      </w:pPr>
      <w:r>
        <w:t>2.6. Общественные пространства - места коммуникации и общения, способные привлекать посетителей, участки посещаемой общественной застройки, территории общего пользования, в том числе пешеходные зоны, озелененные территории, площади, набережные, улицы.</w:t>
      </w:r>
    </w:p>
    <w:p w:rsidR="007A407F" w:rsidRDefault="007A407F">
      <w:pPr>
        <w:pStyle w:val="ConsPlusNormal"/>
        <w:spacing w:before="220"/>
        <w:ind w:firstLine="540"/>
        <w:jc w:val="both"/>
      </w:pPr>
      <w:r>
        <w:t>2.7. Общественные территории - части общественного пространства, которыми беспрепятственно пользуется неограниченный круг лиц, в том числе территории площадей, набережных, улиц, пешеходных зон, парков, скверов, иных зеленых зон, зон отдыха.</w:t>
      </w:r>
    </w:p>
    <w:p w:rsidR="007A407F" w:rsidRDefault="007A407F">
      <w:pPr>
        <w:pStyle w:val="ConsPlusNormal"/>
        <w:spacing w:before="220"/>
        <w:ind w:firstLine="540"/>
        <w:jc w:val="both"/>
      </w:pPr>
      <w:r>
        <w:t>2.8. Территория индивидуальной жилой застройки - земельные участки, на которых расположены индивидуальные жилые дома, в том числе с элементами озеленения, иными зданиями, строениями, сооружениями, а также прилегающие общественные территории.</w:t>
      </w:r>
    </w:p>
    <w:p w:rsidR="007A407F" w:rsidRDefault="007A407F">
      <w:pPr>
        <w:pStyle w:val="ConsPlusNormal"/>
        <w:spacing w:before="220"/>
        <w:ind w:firstLine="540"/>
        <w:jc w:val="both"/>
      </w:pPr>
      <w:r>
        <w:t>2.9. Обособленные территории и объекты, имеющие обособленные территории, - территории предприятий, организаций, учреждений, а также технические зоны транспортных, инженерных коммуникаций, водоемы, водоохранные зоны, места захоронения (городские кладбища).</w:t>
      </w:r>
    </w:p>
    <w:p w:rsidR="007A407F" w:rsidRDefault="007A407F">
      <w:pPr>
        <w:pStyle w:val="ConsPlusNormal"/>
        <w:spacing w:before="220"/>
        <w:ind w:firstLine="540"/>
        <w:jc w:val="both"/>
      </w:pPr>
      <w:r>
        <w:t>2.10. Территории рекреационного назначения - территории, предназначенные для размещения зон отдыха, парков, скверов, бульваров, лесных зон, используемые населением, в том числе для отдыха, развлечения, прогулок, занятий физической культурой и спортом.</w:t>
      </w:r>
    </w:p>
    <w:p w:rsidR="007A407F" w:rsidRDefault="007A407F">
      <w:pPr>
        <w:pStyle w:val="ConsPlusNormal"/>
        <w:spacing w:before="220"/>
        <w:ind w:firstLine="540"/>
        <w:jc w:val="both"/>
      </w:pPr>
      <w:r>
        <w:lastRenderedPageBreak/>
        <w:t>2.11. Озелененные территории - территории, занятые древесной, кустарниковой и травянистой растительностью естественного и искусственного происхождения.</w:t>
      </w:r>
    </w:p>
    <w:p w:rsidR="007A407F" w:rsidRDefault="007A407F">
      <w:pPr>
        <w:pStyle w:val="ConsPlusNormal"/>
        <w:spacing w:before="220"/>
        <w:ind w:firstLine="540"/>
        <w:jc w:val="both"/>
      </w:pPr>
      <w:r>
        <w:t>2.12. Придомовая (дворовая) территория - земельный участок многоквартирного жилого дома, образованный в соответствии с действующим законодательством, включающий в том числе элементы озеленения, пешеходные коммуникации к входам, подъезды к дому со стоянками автотранспорта и площадками для жильцов данного дома - детскими, физкультурными, для отдыха, контейнеров, выгула собак.</w:t>
      </w:r>
    </w:p>
    <w:p w:rsidR="007A407F" w:rsidRDefault="007A407F">
      <w:pPr>
        <w:pStyle w:val="ConsPlusNormal"/>
        <w:spacing w:before="220"/>
        <w:ind w:firstLine="540"/>
        <w:jc w:val="both"/>
      </w:pPr>
      <w:r>
        <w:t>2.13.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Воронежской области.</w:t>
      </w:r>
    </w:p>
    <w:p w:rsidR="007A407F" w:rsidRDefault="007A407F">
      <w:pPr>
        <w:pStyle w:val="ConsPlusNormal"/>
        <w:jc w:val="both"/>
      </w:pPr>
      <w:r>
        <w:t xml:space="preserve">(п. 2.13 в ред. </w:t>
      </w:r>
      <w:hyperlink r:id="rId45"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2.14. Проект благоустройства (проектная документация по благоустройству) - документация, содержащая материалы в текстовой и графической форме и определяющая проектные решения по благоустройству конкретной территории городского округа город Воронеж.</w:t>
      </w:r>
    </w:p>
    <w:p w:rsidR="007A407F" w:rsidRDefault="007A407F">
      <w:pPr>
        <w:pStyle w:val="ConsPlusNormal"/>
        <w:spacing w:before="220"/>
        <w:ind w:firstLine="540"/>
        <w:jc w:val="both"/>
      </w:pPr>
      <w:r>
        <w:t>2.15. Содержание объекта благоустройства - это комплекс работ, направленных на обеспечение надлежащего технического, эстетического и санитарного состояния объектов благоустройства, производимых и (или) организованных собственником или иным законным владельцем объекта благоустройства в соответствии с действующим законодательством Российской Федерации и муниципальными правовыми актами.</w:t>
      </w:r>
    </w:p>
    <w:p w:rsidR="007A407F" w:rsidRDefault="007A407F">
      <w:pPr>
        <w:pStyle w:val="ConsPlusNormal"/>
        <w:jc w:val="both"/>
      </w:pPr>
      <w:r>
        <w:t xml:space="preserve">(в ред. </w:t>
      </w:r>
      <w:hyperlink r:id="rId46"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2.16. Содержание прилегающей территории - это комплекс работ, являющийся частью работ по содержанию территорий общего пользования, направленных на поддержание должного санитарного порядка в границах указанной территории: уборка мусора, опавшей листвы, покос травы (сорной растительности); в зимнее время года - очистка пешеходных коммуникаций от снега и льда, посыпка песком или противогололедным реагентом (во время гололеда).</w:t>
      </w:r>
    </w:p>
    <w:p w:rsidR="007A407F" w:rsidRDefault="007A407F">
      <w:pPr>
        <w:pStyle w:val="ConsPlusNormal"/>
        <w:jc w:val="both"/>
      </w:pPr>
      <w:r>
        <w:t xml:space="preserve">(п. 2.16 введен </w:t>
      </w:r>
      <w:hyperlink r:id="rId47"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hyperlink r:id="rId48" w:history="1">
        <w:r>
          <w:rPr>
            <w:color w:val="0000FF"/>
          </w:rPr>
          <w:t>2.17</w:t>
        </w:r>
      </w:hyperlink>
      <w:r>
        <w:t>. Малые архитектурные формы (МАФ) - стационарные или мобильные элементы благоустройства, способствующие созданию функционального разнообразия облика территории, комфортной среды для общения, различных видов социальной активности и коммуникаций между людьми. К малым архитектурным формам относятся: объекты садово-парковой мебели, садово-паркового оборудования и скульптуры, в том числе парковые павильоны, беседки, скамьи, мостики, навесы, вазоны.</w:t>
      </w:r>
    </w:p>
    <w:p w:rsidR="007A407F" w:rsidRDefault="007A407F">
      <w:pPr>
        <w:pStyle w:val="ConsPlusNormal"/>
        <w:spacing w:before="220"/>
        <w:ind w:firstLine="540"/>
        <w:jc w:val="both"/>
      </w:pPr>
      <w:hyperlink r:id="rId49" w:history="1">
        <w:r>
          <w:rPr>
            <w:color w:val="0000FF"/>
          </w:rPr>
          <w:t>2.18</w:t>
        </w:r>
      </w:hyperlink>
      <w:r>
        <w:t>. Дендроплан - откорректированная топосъемка земельного участка с указанием зеленых насаждений (сохраняемых, вырубаемых, планируемых к посадке), инженерных коммуникаций и улично-тропиночной сети и иных объектов и сооружений, располагаемых на участке. Перечетная ведомость зеленых насаждений дендроплана должна содержать информацию о количестве зеленых насаждений, породном составе, диаметре и высоте ствола деревьев с разделением сохраняемых, вырубаемых насаждений и насаждений, планируемых к посадке.</w:t>
      </w:r>
    </w:p>
    <w:p w:rsidR="007A407F" w:rsidRDefault="007A407F">
      <w:pPr>
        <w:pStyle w:val="ConsPlusNormal"/>
        <w:spacing w:before="220"/>
        <w:ind w:firstLine="540"/>
        <w:jc w:val="both"/>
      </w:pPr>
      <w:r>
        <w:t>2.19.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7A407F" w:rsidRDefault="007A407F">
      <w:pPr>
        <w:pStyle w:val="ConsPlusNormal"/>
        <w:jc w:val="both"/>
      </w:pPr>
      <w:r>
        <w:lastRenderedPageBreak/>
        <w:t xml:space="preserve">(п. 2.19 введен </w:t>
      </w:r>
      <w:hyperlink r:id="rId50"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2.20. Крупногабаритные отходы (КГО)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7A407F" w:rsidRDefault="007A407F">
      <w:pPr>
        <w:pStyle w:val="ConsPlusNormal"/>
        <w:jc w:val="both"/>
      </w:pPr>
      <w:r>
        <w:t xml:space="preserve">(п. 2.20 в ред. </w:t>
      </w:r>
      <w:hyperlink r:id="rId51"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2.21. Мусоросборник - уличное коммунально-бытовое оборудование, предназначенное для складирования отходов (контейнер, бункер, урна, иное оборудование, специально предназначенное для указанных целей).</w:t>
      </w:r>
    </w:p>
    <w:p w:rsidR="007A407F" w:rsidRDefault="007A407F">
      <w:pPr>
        <w:pStyle w:val="ConsPlusNormal"/>
        <w:jc w:val="both"/>
      </w:pPr>
      <w:r>
        <w:t xml:space="preserve">(п. 2.21 введен </w:t>
      </w:r>
      <w:hyperlink r:id="rId52" w:history="1">
        <w:r>
          <w:rPr>
            <w:color w:val="0000FF"/>
          </w:rPr>
          <w:t>решением</w:t>
        </w:r>
      </w:hyperlink>
      <w:r>
        <w:t xml:space="preserve"> Воронежской городской Думы от 18.12.2019 N 1314-IV)</w:t>
      </w:r>
    </w:p>
    <w:p w:rsidR="007A407F" w:rsidRDefault="007A407F">
      <w:pPr>
        <w:pStyle w:val="ConsPlusNormal"/>
        <w:spacing w:before="220"/>
        <w:ind w:firstLine="540"/>
        <w:jc w:val="both"/>
      </w:pPr>
      <w:hyperlink r:id="rId53" w:history="1">
        <w:r>
          <w:rPr>
            <w:color w:val="0000FF"/>
          </w:rPr>
          <w:t>2.22</w:t>
        </w:r>
      </w:hyperlink>
      <w:r>
        <w:t>. Контейнер - мусоросборник, предназначенный для складирования твердых коммунальных отходов, за исключением крупногабаритных отходов.</w:t>
      </w:r>
    </w:p>
    <w:p w:rsidR="007A407F" w:rsidRDefault="007A407F">
      <w:pPr>
        <w:pStyle w:val="ConsPlusNormal"/>
        <w:jc w:val="both"/>
      </w:pPr>
      <w:r>
        <w:t xml:space="preserve">(п. 2.21 в ред. </w:t>
      </w:r>
      <w:hyperlink r:id="rId54"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2.23. Бункер - мусоросборник, предназначенный для складирования крупногабаритных отходов.</w:t>
      </w:r>
    </w:p>
    <w:p w:rsidR="007A407F" w:rsidRDefault="007A407F">
      <w:pPr>
        <w:pStyle w:val="ConsPlusNormal"/>
        <w:jc w:val="both"/>
      </w:pPr>
      <w:r>
        <w:t xml:space="preserve">(п. 2.23 введен </w:t>
      </w:r>
      <w:hyperlink r:id="rId55" w:history="1">
        <w:r>
          <w:rPr>
            <w:color w:val="0000FF"/>
          </w:rPr>
          <w:t>решением</w:t>
        </w:r>
      </w:hyperlink>
      <w:r>
        <w:t xml:space="preserve"> Воронежской городской Думы от 18.12.2019 N 1314-IV)</w:t>
      </w:r>
    </w:p>
    <w:p w:rsidR="007A407F" w:rsidRDefault="007A407F">
      <w:pPr>
        <w:pStyle w:val="ConsPlusNormal"/>
        <w:spacing w:before="220"/>
        <w:ind w:firstLine="540"/>
        <w:jc w:val="both"/>
      </w:pPr>
      <w:r>
        <w:t>2.24. Урна - мусоросборник, предназначенный для сбора твердых коммунальных отходов и устанавливаемый на общественных территориях у входов в административные и общественные здания, около сооружений и у иных объектов в соответствии с требованиями настоящих Правил.</w:t>
      </w:r>
    </w:p>
    <w:p w:rsidR="007A407F" w:rsidRDefault="007A407F">
      <w:pPr>
        <w:pStyle w:val="ConsPlusNormal"/>
        <w:jc w:val="both"/>
      </w:pPr>
      <w:r>
        <w:t xml:space="preserve">(п. 2.24 введен </w:t>
      </w:r>
      <w:hyperlink r:id="rId56" w:history="1">
        <w:r>
          <w:rPr>
            <w:color w:val="0000FF"/>
          </w:rPr>
          <w:t>решением</w:t>
        </w:r>
      </w:hyperlink>
      <w:r>
        <w:t xml:space="preserve"> Воронежской городской Думы от 18.12.2019 N 1314-IV)</w:t>
      </w:r>
    </w:p>
    <w:p w:rsidR="007A407F" w:rsidRDefault="007A407F">
      <w:pPr>
        <w:pStyle w:val="ConsPlusNormal"/>
        <w:spacing w:before="220"/>
        <w:ind w:firstLine="540"/>
        <w:jc w:val="both"/>
      </w:pPr>
      <w:hyperlink r:id="rId57" w:history="1">
        <w:r>
          <w:rPr>
            <w:color w:val="0000FF"/>
          </w:rPr>
          <w:t>2.25</w:t>
        </w:r>
      </w:hyperlink>
      <w:r>
        <w:t>. Несанкционированная свалка - территория, используемая, но не предназначенная для размещения отходов.</w:t>
      </w:r>
    </w:p>
    <w:p w:rsidR="007A407F" w:rsidRDefault="007A407F">
      <w:pPr>
        <w:pStyle w:val="ConsPlusNormal"/>
        <w:spacing w:before="220"/>
        <w:ind w:firstLine="540"/>
        <w:jc w:val="both"/>
      </w:pPr>
      <w:hyperlink r:id="rId58" w:history="1">
        <w:r>
          <w:rPr>
            <w:color w:val="0000FF"/>
          </w:rPr>
          <w:t>2.26</w:t>
        </w:r>
      </w:hyperlink>
      <w:r>
        <w:t>. 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7A407F" w:rsidRDefault="007A407F">
      <w:pPr>
        <w:pStyle w:val="ConsPlusNormal"/>
        <w:jc w:val="both"/>
      </w:pPr>
      <w:r>
        <w:t xml:space="preserve">(в ред. </w:t>
      </w:r>
      <w:hyperlink r:id="rId59"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hyperlink r:id="rId60" w:history="1">
        <w:r>
          <w:rPr>
            <w:color w:val="0000FF"/>
          </w:rPr>
          <w:t>2.27</w:t>
        </w:r>
      </w:hyperlink>
      <w:r>
        <w:t>. 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7A407F" w:rsidRDefault="007A407F">
      <w:pPr>
        <w:pStyle w:val="ConsPlusNormal"/>
        <w:spacing w:before="220"/>
        <w:ind w:firstLine="540"/>
        <w:jc w:val="both"/>
      </w:pPr>
      <w:hyperlink r:id="rId61" w:history="1">
        <w:r>
          <w:rPr>
            <w:color w:val="0000FF"/>
          </w:rPr>
          <w:t>2.28</w:t>
        </w:r>
      </w:hyperlink>
      <w:r>
        <w:t>. Фасад - наружная вертикальная поверхность здания (сооружения). В зависимости от типа здания (сооружения) и местоположения фасада различают лицевой, боковой и дворовый фасады.</w:t>
      </w:r>
    </w:p>
    <w:p w:rsidR="007A407F" w:rsidRDefault="007A407F">
      <w:pPr>
        <w:pStyle w:val="ConsPlusNormal"/>
        <w:spacing w:before="220"/>
        <w:ind w:firstLine="540"/>
        <w:jc w:val="both"/>
      </w:pPr>
      <w:hyperlink r:id="rId62" w:history="1">
        <w:r>
          <w:rPr>
            <w:color w:val="0000FF"/>
          </w:rPr>
          <w:t>2.29</w:t>
        </w:r>
      </w:hyperlink>
      <w:r>
        <w:t>. Конструктивные элементы фасадов - окна, витрины, входы, балконы и лоджии.</w:t>
      </w:r>
    </w:p>
    <w:p w:rsidR="007A407F" w:rsidRDefault="007A407F">
      <w:pPr>
        <w:pStyle w:val="ConsPlusNormal"/>
        <w:spacing w:before="220"/>
        <w:ind w:firstLine="540"/>
        <w:jc w:val="both"/>
      </w:pPr>
      <w:hyperlink r:id="rId63" w:history="1">
        <w:r>
          <w:rPr>
            <w:color w:val="0000FF"/>
          </w:rPr>
          <w:t>2.30</w:t>
        </w:r>
      </w:hyperlink>
      <w:r>
        <w:t>. Дополнительное оборудование фасадов - системы технического обеспечения внутренней эксплуатации здания (сооружения) и элементы городского и технического оборудования, размещаемые на фасадах (антенны, таксофоны, видеокамеры и т.д.).</w:t>
      </w:r>
    </w:p>
    <w:p w:rsidR="007A407F" w:rsidRDefault="007A407F">
      <w:pPr>
        <w:pStyle w:val="ConsPlusNormal"/>
        <w:spacing w:before="220"/>
        <w:ind w:firstLine="540"/>
        <w:jc w:val="both"/>
      </w:pPr>
      <w:hyperlink r:id="rId64" w:history="1">
        <w:r>
          <w:rPr>
            <w:color w:val="0000FF"/>
          </w:rPr>
          <w:t>2.31</w:t>
        </w:r>
      </w:hyperlink>
      <w:r>
        <w:t xml:space="preserve">. Рекламные конструкции на фасадах -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содержащей информацию в любой форме и с </w:t>
      </w:r>
      <w:r>
        <w:lastRenderedPageBreak/>
        <w:t>использованием любых средств, адресованной неопределенному кругу лиц и направленной на привлечение внимания к объекту рекламирования: товару, средствам индивидуализации юридического лица и (или) товара, изготовителю или продавцу товара, результатам интеллектуальной деятельности либо мероприятию, на формирование или поддержание интереса к нему и его продвижение на рынке.</w:t>
      </w:r>
    </w:p>
    <w:p w:rsidR="007A407F" w:rsidRDefault="007A407F">
      <w:pPr>
        <w:pStyle w:val="ConsPlusNormal"/>
        <w:spacing w:before="220"/>
        <w:ind w:firstLine="540"/>
        <w:jc w:val="both"/>
      </w:pPr>
      <w:hyperlink r:id="rId65" w:history="1">
        <w:r>
          <w:rPr>
            <w:color w:val="0000FF"/>
          </w:rPr>
          <w:t>2.32</w:t>
        </w:r>
      </w:hyperlink>
      <w:r>
        <w:t>. Информационные элементы и устройства фасадов зданий (сооружений) - дополнительные элементы и устройства фасадов зданий (сооружений), размещаемые на фасадах, в том числе на конструктивных элементах фасадов зданий (сооружений), крышах зданий (сооружений), в месте нахождения органов государственной власти, органов местного самоуправления, юридических лиц, индивидуальных предпринимателей и других лиц, заинтересованных в размещении сведений информационного характера (далее - заинтересованные лица), либо в месте реализации товара, оказания услуг указанным заинтересованным лицом, не включающие сведения рекламного характера и содержащие:</w:t>
      </w:r>
    </w:p>
    <w:p w:rsidR="007A407F" w:rsidRDefault="007A407F">
      <w:pPr>
        <w:pStyle w:val="ConsPlusNormal"/>
        <w:spacing w:before="220"/>
        <w:ind w:firstLine="540"/>
        <w:jc w:val="both"/>
      </w:pPr>
      <w:r>
        <w:t>- информацию о заинтересованных лицах;</w:t>
      </w:r>
    </w:p>
    <w:p w:rsidR="007A407F" w:rsidRDefault="007A407F">
      <w:pPr>
        <w:pStyle w:val="ConsPlusNormal"/>
        <w:spacing w:before="220"/>
        <w:ind w:firstLine="540"/>
        <w:jc w:val="both"/>
      </w:pPr>
      <w:r>
        <w:t>- сведения, раскрытие или распространение либо доведение до потребителей (третьих лиц) которых является обязательным в соответствии с действующим законодательством;</w:t>
      </w:r>
    </w:p>
    <w:p w:rsidR="007A407F" w:rsidRDefault="007A407F">
      <w:pPr>
        <w:pStyle w:val="ConsPlusNormal"/>
        <w:spacing w:before="220"/>
        <w:ind w:firstLine="540"/>
        <w:jc w:val="both"/>
      </w:pPr>
      <w:r>
        <w:t>- сведения о коммерческом обозначении заинтересованного лица (в том числе если такое указание осуществляется с использованием товарного знака, правообладателем которого является заинтересованное лицо), а также иной информации для потребителей (виде (типе, профиле) деятельности, виде и ассортименте реализуемых товаров и услуг).</w:t>
      </w:r>
    </w:p>
    <w:p w:rsidR="007A407F" w:rsidRDefault="007A407F">
      <w:pPr>
        <w:pStyle w:val="ConsPlusNormal"/>
        <w:spacing w:before="220"/>
        <w:ind w:firstLine="540"/>
        <w:jc w:val="both"/>
      </w:pPr>
      <w:hyperlink r:id="rId66" w:history="1">
        <w:r>
          <w:rPr>
            <w:color w:val="0000FF"/>
          </w:rPr>
          <w:t>2.33</w:t>
        </w:r>
      </w:hyperlink>
      <w:r>
        <w:t>. Изменение фасада здания (сооружения) - реконструкция фасада, связанная с изменением характера использования помещений, ремонт, окраска, изменения фасада, связанные с заменой, ликвидацией или устройством конструктивных элементов фасада и их отдельных деталей, размещение дополнительного оборудования фасадов, информационных элементов и устройств фасадов зданий (сооружений), рекламных конструкций, иных элементов, допустимых к размещению на фасадах зданий (сооружений).</w:t>
      </w:r>
    </w:p>
    <w:p w:rsidR="007A407F" w:rsidRDefault="007A407F">
      <w:pPr>
        <w:pStyle w:val="ConsPlusNormal"/>
        <w:spacing w:before="220"/>
        <w:ind w:firstLine="540"/>
        <w:jc w:val="both"/>
      </w:pPr>
      <w:hyperlink r:id="rId67" w:history="1">
        <w:r>
          <w:rPr>
            <w:color w:val="0000FF"/>
          </w:rPr>
          <w:t>2.34</w:t>
        </w:r>
      </w:hyperlink>
      <w:r>
        <w:t>. Информационные конструкции вне фасадов зданий (сооружений) - носители, содержащие информацию рекламного либо иного характера и расположенные вне фасадов зданий (сооружений). К информационным конструкциям вне фасадов зданий (сооружений) относятся: информационные стенды, аншлаги, баннеры, указатели, тумбы, щитовые установки, динамические конструкции, штендеры, стелы и т.п.</w:t>
      </w:r>
    </w:p>
    <w:p w:rsidR="007A407F" w:rsidRDefault="007A407F">
      <w:pPr>
        <w:pStyle w:val="ConsPlusNormal"/>
        <w:spacing w:before="220"/>
        <w:ind w:firstLine="540"/>
        <w:jc w:val="both"/>
      </w:pPr>
      <w:hyperlink r:id="rId68" w:history="1">
        <w:r>
          <w:rPr>
            <w:color w:val="0000FF"/>
          </w:rPr>
          <w:t>2.35</w:t>
        </w:r>
      </w:hyperlink>
      <w:r>
        <w:t>.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с целью их временного размещения.</w:t>
      </w:r>
    </w:p>
    <w:p w:rsidR="007A407F" w:rsidRDefault="007A407F">
      <w:pPr>
        <w:pStyle w:val="ConsPlusNormal"/>
        <w:spacing w:before="220"/>
        <w:ind w:firstLine="540"/>
        <w:jc w:val="both"/>
      </w:pPr>
      <w:hyperlink r:id="rId69" w:history="1">
        <w:r>
          <w:rPr>
            <w:color w:val="0000FF"/>
          </w:rPr>
          <w:t>2.36</w:t>
        </w:r>
      </w:hyperlink>
      <w:r>
        <w:t>. Ливневая канализация - инженерное сооружение, включающее систему трубопроводов, коллекторов, каналов и сооружений на них для пропуска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w:t>
      </w:r>
    </w:p>
    <w:p w:rsidR="007A407F" w:rsidRDefault="007A407F">
      <w:pPr>
        <w:pStyle w:val="ConsPlusNormal"/>
        <w:jc w:val="both"/>
      </w:pPr>
      <w:r>
        <w:t xml:space="preserve">(введен </w:t>
      </w:r>
      <w:hyperlink r:id="rId70"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hyperlink r:id="rId71" w:history="1">
        <w:r>
          <w:rPr>
            <w:color w:val="0000FF"/>
          </w:rPr>
          <w:t>2.37</w:t>
        </w:r>
      </w:hyperlink>
      <w:r>
        <w:t xml:space="preserve">. Плановые земляные работы - земляные работы, проводимые при строительстве, реконструкции, капитальном ремонте объектов капитального строительства и систем </w:t>
      </w:r>
      <w:r>
        <w:lastRenderedPageBreak/>
        <w:t>инженерного обеспечения (электро-, тепло-, газо-, водоснабжения и водоотведения, связи и др.), при работах по благоустройству и озеленению территорий, а также при установке и демонтаже объектов с кратковременным сроком эксплуатации, в том числе отдельно стоящих рекламных конструкций, знаково-информационных систем, других конструкций и объектов на территории городского округа город Воронеж.</w:t>
      </w:r>
    </w:p>
    <w:p w:rsidR="007A407F" w:rsidRDefault="007A407F">
      <w:pPr>
        <w:pStyle w:val="ConsPlusNormal"/>
        <w:jc w:val="both"/>
      </w:pPr>
      <w:r>
        <w:t xml:space="preserve">(введен </w:t>
      </w:r>
      <w:hyperlink r:id="rId72"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hyperlink r:id="rId73" w:history="1">
        <w:r>
          <w:rPr>
            <w:color w:val="0000FF"/>
          </w:rPr>
          <w:t>2.38</w:t>
        </w:r>
      </w:hyperlink>
      <w:r>
        <w:t>. Аварийные земляные работы - работы, обеспечивающие восстановление работоспособности систем инженерного обеспечения (электро-, тепло-, газо-, водоснабжения и водоотведения, связи и др.) на территории городского округа город Воронеж после выявления непредвиденных нарушений в работе инженерных коммуникаций и сооружений.</w:t>
      </w:r>
    </w:p>
    <w:p w:rsidR="007A407F" w:rsidRDefault="007A407F">
      <w:pPr>
        <w:pStyle w:val="ConsPlusNormal"/>
        <w:jc w:val="both"/>
      </w:pPr>
      <w:r>
        <w:t xml:space="preserve">(введен </w:t>
      </w:r>
      <w:hyperlink r:id="rId74"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2.39. Нестационарный объект - временное сооружение или временная конструкция, не связанные прочно с земельным участком, на котором они расположены, вне зависимости от наличия или отсутствия подключения (технологического присоединения) к сетям инженерно-технического обеспечения, в том числе нестационарные торговые объекты, беседки, остановочные павильоны, наземные туалеты, уличное коммунально-бытовое и уличное техническое оборудование, игровое и спортивное оборудование, аттракционы, металлические гаражи и другие подобные сооружения, выполненные из легких конструкций, для которых не предусмотрено устройство заглубленных фундаментов и подземных сооружений.</w:t>
      </w:r>
    </w:p>
    <w:p w:rsidR="007A407F" w:rsidRDefault="007A407F">
      <w:pPr>
        <w:pStyle w:val="ConsPlusNormal"/>
        <w:jc w:val="both"/>
      </w:pPr>
      <w:r>
        <w:t xml:space="preserve">(п. 2.39 введен </w:t>
      </w:r>
      <w:hyperlink r:id="rId75" w:history="1">
        <w:r>
          <w:rPr>
            <w:color w:val="0000FF"/>
          </w:rPr>
          <w:t>решением</w:t>
        </w:r>
      </w:hyperlink>
      <w:r>
        <w:t xml:space="preserve"> Воронежской городской Думы от 18.12.2019 N 1314-IV)</w:t>
      </w:r>
    </w:p>
    <w:p w:rsidR="007A407F" w:rsidRDefault="007A407F">
      <w:pPr>
        <w:pStyle w:val="ConsPlusNormal"/>
        <w:jc w:val="both"/>
      </w:pPr>
    </w:p>
    <w:p w:rsidR="007A407F" w:rsidRDefault="007A407F">
      <w:pPr>
        <w:pStyle w:val="ConsPlusTitle"/>
        <w:jc w:val="center"/>
        <w:outlineLvl w:val="1"/>
      </w:pPr>
      <w:r>
        <w:t>Глава II. ОБЩИЕ ТРЕБОВАНИЯ К ОРГАНИЗАЦИИ БЛАГОУСТРОЙСТВА</w:t>
      </w:r>
    </w:p>
    <w:p w:rsidR="007A407F" w:rsidRDefault="007A407F">
      <w:pPr>
        <w:pStyle w:val="ConsPlusTitle"/>
        <w:jc w:val="center"/>
      </w:pPr>
      <w:r>
        <w:t>ТЕРРИТОРИЙ, ОБЩЕСТВЕННОМУ УЧАСТИЮ В ПРОЦЕССЕ БЛАГОУСТРОЙСТВА</w:t>
      </w:r>
    </w:p>
    <w:p w:rsidR="007A407F" w:rsidRDefault="007A407F">
      <w:pPr>
        <w:pStyle w:val="ConsPlusNormal"/>
        <w:jc w:val="both"/>
      </w:pPr>
    </w:p>
    <w:p w:rsidR="007A407F" w:rsidRDefault="007A407F">
      <w:pPr>
        <w:pStyle w:val="ConsPlusTitle"/>
        <w:jc w:val="center"/>
        <w:outlineLvl w:val="2"/>
      </w:pPr>
      <w:r>
        <w:t>Раздел 3. ОБЩИЕ ТРЕБОВАНИЯ К ОРГАНИЗАЦИИ</w:t>
      </w:r>
    </w:p>
    <w:p w:rsidR="007A407F" w:rsidRDefault="007A407F">
      <w:pPr>
        <w:pStyle w:val="ConsPlusTitle"/>
        <w:jc w:val="center"/>
      </w:pPr>
      <w:r>
        <w:t>БЛАГОУСТРОЙСТВА ТЕРРИТОРИЙ</w:t>
      </w:r>
    </w:p>
    <w:p w:rsidR="007A407F" w:rsidRDefault="007A407F">
      <w:pPr>
        <w:pStyle w:val="ConsPlusNormal"/>
        <w:jc w:val="both"/>
      </w:pPr>
    </w:p>
    <w:p w:rsidR="007A407F" w:rsidRDefault="007A407F">
      <w:pPr>
        <w:pStyle w:val="ConsPlusNormal"/>
        <w:ind w:firstLine="540"/>
        <w:jc w:val="both"/>
      </w:pPr>
      <w:r>
        <w:t>3.1. Благоустройство территории городского округа обеспечивается:</w:t>
      </w:r>
    </w:p>
    <w:p w:rsidR="007A407F" w:rsidRDefault="007A407F">
      <w:pPr>
        <w:pStyle w:val="ConsPlusNormal"/>
        <w:spacing w:before="220"/>
        <w:ind w:firstLine="540"/>
        <w:jc w:val="both"/>
      </w:pPr>
      <w:r>
        <w:t>- администрацией городского округа город Воронеж;</w:t>
      </w:r>
    </w:p>
    <w:p w:rsidR="007A407F" w:rsidRDefault="007A407F">
      <w:pPr>
        <w:pStyle w:val="ConsPlusNormal"/>
        <w:spacing w:before="220"/>
        <w:ind w:firstLine="540"/>
        <w:jc w:val="both"/>
      </w:pPr>
      <w:r>
        <w:t>- специализированными организациями, выполняющими отдельные виды работ по благоустройству;</w:t>
      </w:r>
    </w:p>
    <w:p w:rsidR="007A407F" w:rsidRDefault="007A407F">
      <w:pPr>
        <w:pStyle w:val="ConsPlusNormal"/>
        <w:spacing w:before="220"/>
        <w:ind w:firstLine="540"/>
        <w:jc w:val="both"/>
      </w:pPr>
      <w:r>
        <w:t>- юридическими и физическими лицами, являющимися правообладателями земельных участков, а также участвующими в благоустройстве прилегающих территорий;</w:t>
      </w:r>
    </w:p>
    <w:p w:rsidR="007A407F" w:rsidRDefault="007A407F">
      <w:pPr>
        <w:pStyle w:val="ConsPlusNormal"/>
        <w:spacing w:before="220"/>
        <w:ind w:firstLine="540"/>
        <w:jc w:val="both"/>
      </w:pPr>
      <w:r>
        <w:t>- владельцами нестационарных торговых объектов на основании договора на размещение, заключенного в установленном порядке;</w:t>
      </w:r>
    </w:p>
    <w:p w:rsidR="007A407F" w:rsidRDefault="007A407F">
      <w:pPr>
        <w:pStyle w:val="ConsPlusNormal"/>
        <w:spacing w:before="220"/>
        <w:ind w:firstLine="540"/>
        <w:jc w:val="both"/>
      </w:pPr>
      <w:r>
        <w:t>- иными специализированными организациями на основании соглашений с юридическими и физическими лицами.</w:t>
      </w:r>
    </w:p>
    <w:p w:rsidR="007A407F" w:rsidRDefault="007A407F">
      <w:pPr>
        <w:pStyle w:val="ConsPlusNormal"/>
        <w:spacing w:before="220"/>
        <w:ind w:firstLine="540"/>
        <w:jc w:val="both"/>
      </w:pPr>
      <w:r>
        <w:t>3.2. В целях содействия развитию благоустройства администрация городского округа город Воронеж:</w:t>
      </w:r>
    </w:p>
    <w:p w:rsidR="007A407F" w:rsidRDefault="007A407F">
      <w:pPr>
        <w:pStyle w:val="ConsPlusNormal"/>
        <w:spacing w:before="220"/>
        <w:ind w:firstLine="540"/>
        <w:jc w:val="both"/>
      </w:pPr>
      <w:r>
        <w:t>- принимает правовые акты в сфере благоустройства;</w:t>
      </w:r>
    </w:p>
    <w:p w:rsidR="007A407F" w:rsidRDefault="007A407F">
      <w:pPr>
        <w:pStyle w:val="ConsPlusNormal"/>
        <w:spacing w:before="220"/>
        <w:ind w:firstLine="540"/>
        <w:jc w:val="both"/>
      </w:pPr>
      <w:r>
        <w:t>- координирует деятельность юридических и физических лиц по вопросам благоустройства и организации уборки территории городского округа;</w:t>
      </w:r>
    </w:p>
    <w:p w:rsidR="007A407F" w:rsidRDefault="007A407F">
      <w:pPr>
        <w:pStyle w:val="ConsPlusNormal"/>
        <w:spacing w:before="220"/>
        <w:ind w:firstLine="540"/>
        <w:jc w:val="both"/>
      </w:pPr>
      <w:r>
        <w:t>- применяет меры стимулирования юридических и физических лиц за осуществление деятельности в сфере благоустройства в соответствии с действующим законодательством;</w:t>
      </w:r>
    </w:p>
    <w:p w:rsidR="007A407F" w:rsidRDefault="007A407F">
      <w:pPr>
        <w:pStyle w:val="ConsPlusNormal"/>
        <w:spacing w:before="220"/>
        <w:ind w:firstLine="540"/>
        <w:jc w:val="both"/>
      </w:pPr>
      <w:r>
        <w:lastRenderedPageBreak/>
        <w:t>- организует работу административных комиссий и должностных лиц органов местного самоуправления по составлению протоколов об административных правонарушениях в сфере благоустройства и рассмотрение дел об административных правонарушениях в сфере благоустройства в соответствии с действующим законодательством;</w:t>
      </w:r>
    </w:p>
    <w:p w:rsidR="007A407F" w:rsidRDefault="007A407F">
      <w:pPr>
        <w:pStyle w:val="ConsPlusNormal"/>
        <w:spacing w:before="220"/>
        <w:ind w:firstLine="540"/>
        <w:jc w:val="both"/>
      </w:pPr>
      <w:r>
        <w:t>- закрепляет объекты благоустройства общего пользования за муниципальными предприятиями;</w:t>
      </w:r>
    </w:p>
    <w:p w:rsidR="007A407F" w:rsidRDefault="007A407F">
      <w:pPr>
        <w:pStyle w:val="ConsPlusNormal"/>
        <w:spacing w:before="220"/>
        <w:ind w:firstLine="540"/>
        <w:jc w:val="both"/>
      </w:pPr>
      <w:r>
        <w:t>- составляет и утверждает списки улиц и проездов, подлежащих механизированной уборке, определяет сроки и периодичность уборки;</w:t>
      </w:r>
    </w:p>
    <w:p w:rsidR="007A407F" w:rsidRDefault="007A407F">
      <w:pPr>
        <w:pStyle w:val="ConsPlusNormal"/>
        <w:spacing w:before="220"/>
        <w:ind w:firstLine="540"/>
        <w:jc w:val="both"/>
      </w:pPr>
      <w:r>
        <w:t>- проводит инвентаризацию объектов благоустройства и формирует базу данных об этих объектах;</w:t>
      </w:r>
    </w:p>
    <w:p w:rsidR="007A407F" w:rsidRDefault="007A407F">
      <w:pPr>
        <w:pStyle w:val="ConsPlusNormal"/>
        <w:spacing w:before="220"/>
        <w:ind w:firstLine="540"/>
        <w:jc w:val="both"/>
      </w:pPr>
      <w:r>
        <w:t>- организует проведение конкурсов по благоустройству;</w:t>
      </w:r>
    </w:p>
    <w:p w:rsidR="007A407F" w:rsidRDefault="007A407F">
      <w:pPr>
        <w:pStyle w:val="ConsPlusNormal"/>
        <w:spacing w:before="220"/>
        <w:ind w:firstLine="540"/>
        <w:jc w:val="both"/>
      </w:pPr>
      <w:r>
        <w:t>- организует проведение месячников (субботников) по благоустройству территории городского округа;</w:t>
      </w:r>
    </w:p>
    <w:p w:rsidR="007A407F" w:rsidRDefault="007A407F">
      <w:pPr>
        <w:pStyle w:val="ConsPlusNormal"/>
        <w:spacing w:before="220"/>
        <w:ind w:firstLine="540"/>
        <w:jc w:val="both"/>
      </w:pPr>
      <w:r>
        <w:t xml:space="preserve">- привлекает к участию в развитии территории городского округа жителей, представителей организаций и объединений с целью учета различных мнений, повышения качества решений по благоустройству территории с учетом положений </w:t>
      </w:r>
      <w:hyperlink w:anchor="P185" w:history="1">
        <w:r>
          <w:rPr>
            <w:color w:val="0000FF"/>
          </w:rPr>
          <w:t>раздела 4</w:t>
        </w:r>
      </w:hyperlink>
      <w:r>
        <w:t xml:space="preserve"> настоящих Правил;</w:t>
      </w:r>
    </w:p>
    <w:p w:rsidR="007A407F" w:rsidRDefault="007A407F">
      <w:pPr>
        <w:pStyle w:val="ConsPlusNormal"/>
        <w:spacing w:before="220"/>
        <w:ind w:firstLine="540"/>
        <w:jc w:val="both"/>
      </w:pPr>
      <w:r>
        <w:t>- разрабатывает мероприятия по благоустройству в рамках муниципальных программ, сформированных на основе комплексного исследования современного состояния, планов развития городского округа, результатов инвентаризации объектов благоустройства и сведений, содержащихся в паспортах благоустройства обследуемой территории;</w:t>
      </w:r>
    </w:p>
    <w:p w:rsidR="007A407F" w:rsidRDefault="007A407F">
      <w:pPr>
        <w:pStyle w:val="ConsPlusNormal"/>
        <w:spacing w:before="220"/>
        <w:ind w:firstLine="540"/>
        <w:jc w:val="both"/>
      </w:pPr>
      <w:r>
        <w:t>- осуществляет иную предусмотренную законодательством и муниципальными правовыми актами деятельность в сфере благоустройства.</w:t>
      </w:r>
    </w:p>
    <w:p w:rsidR="007A407F" w:rsidRDefault="007A407F">
      <w:pPr>
        <w:pStyle w:val="ConsPlusNormal"/>
        <w:spacing w:before="220"/>
        <w:ind w:firstLine="540"/>
        <w:jc w:val="both"/>
      </w:pPr>
      <w:r>
        <w:t>3.3. Юридические и физические лица могут участвовать в благоустройстве территорий городского округа на основании согласованных с уполномоченными органами проектов, разработанных с учетом потребностей и запросов жителей и других участников деятельности по благоустройству, в порядке, установленном администрацией городского округа город Воронеж.</w:t>
      </w:r>
    </w:p>
    <w:p w:rsidR="007A407F" w:rsidRDefault="007A407F">
      <w:pPr>
        <w:pStyle w:val="ConsPlusNormal"/>
        <w:spacing w:before="220"/>
        <w:ind w:firstLine="540"/>
        <w:jc w:val="both"/>
      </w:pPr>
      <w:r>
        <w:t>3.4. Проектная документация на объекты благоустройства территории, расположенные в зонах охраны объектов культурного наследия, согласовывается с органом, уполномоченным в области сохранения, использования, популяризации и охраны объектов культурного наследия.</w:t>
      </w:r>
    </w:p>
    <w:p w:rsidR="007A407F" w:rsidRDefault="007A407F">
      <w:pPr>
        <w:pStyle w:val="ConsPlusNormal"/>
        <w:spacing w:before="220"/>
        <w:ind w:firstLine="540"/>
        <w:jc w:val="both"/>
      </w:pPr>
      <w:r>
        <w:t>3.5. Проектная документация на объекты благоустройства, расположенные на озелененных территориях общего пользования, согласовывается с органом, уполномоченным в области охраны окружающей среды.</w:t>
      </w:r>
    </w:p>
    <w:p w:rsidR="007A407F" w:rsidRDefault="007A407F">
      <w:pPr>
        <w:pStyle w:val="ConsPlusNormal"/>
        <w:spacing w:before="220"/>
        <w:ind w:firstLine="540"/>
        <w:jc w:val="both"/>
      </w:pPr>
      <w:r>
        <w:t>3.6. При разработке проектов благоустройства необходимо обеспечивать: открытость и проницаемость территорий для визуального восприятия (устройство просматриваемых ограждений), условия беспрепятственного передвижения населения, включая маломобильные группы населения, меры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городского округа (зеленые насаждения, водные объекты и др.).</w:t>
      </w:r>
    </w:p>
    <w:p w:rsidR="007A407F" w:rsidRDefault="007A407F">
      <w:pPr>
        <w:pStyle w:val="ConsPlusNormal"/>
        <w:jc w:val="both"/>
      </w:pPr>
      <w:r>
        <w:t xml:space="preserve">(в ред. </w:t>
      </w:r>
      <w:hyperlink r:id="rId76"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3.7. При проектировании объектов благоустройства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w:t>
      </w:r>
    </w:p>
    <w:p w:rsidR="007A407F" w:rsidRDefault="007A407F">
      <w:pPr>
        <w:pStyle w:val="ConsPlusNormal"/>
        <w:spacing w:before="220"/>
        <w:ind w:firstLine="540"/>
        <w:jc w:val="both"/>
      </w:pPr>
      <w:r>
        <w:lastRenderedPageBreak/>
        <w:t>3.8.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муниципально-частного партнерства. Необходимо осуществлять разработку единых или согласованных проектов благоустройства для связанных между собой территорий, расположенных на участках, имеющих разных владельцев.</w:t>
      </w:r>
    </w:p>
    <w:p w:rsidR="007A407F" w:rsidRDefault="007A407F">
      <w:pPr>
        <w:pStyle w:val="ConsPlusNormal"/>
        <w:jc w:val="both"/>
      </w:pPr>
      <w:r>
        <w:t xml:space="preserve">(в ред. </w:t>
      </w:r>
      <w:hyperlink r:id="rId77"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3.9.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должны быть установлены в муниципальной программе, в которой отражены мероприятия по благоустройству территорий городского округа город Воронеж.</w:t>
      </w:r>
    </w:p>
    <w:p w:rsidR="007A407F" w:rsidRDefault="007A407F">
      <w:pPr>
        <w:pStyle w:val="ConsPlusNormal"/>
        <w:spacing w:before="220"/>
        <w:ind w:firstLine="540"/>
        <w:jc w:val="both"/>
      </w:pPr>
      <w:r>
        <w:t>3.10. При разработке мероприятий по благоустройству в рамках муниципальных программ проводится инвентаризация объектов благоустройства и составляются паспорта благоустройства обследуемой территории в соответствии с постановлением правительства Воронежской области.</w:t>
      </w:r>
    </w:p>
    <w:p w:rsidR="007A407F" w:rsidRDefault="007A407F">
      <w:pPr>
        <w:pStyle w:val="ConsPlusNormal"/>
        <w:jc w:val="both"/>
      </w:pPr>
    </w:p>
    <w:p w:rsidR="007A407F" w:rsidRDefault="007A407F">
      <w:pPr>
        <w:pStyle w:val="ConsPlusTitle"/>
        <w:jc w:val="center"/>
        <w:outlineLvl w:val="2"/>
      </w:pPr>
      <w:bookmarkStart w:id="2" w:name="P185"/>
      <w:bookmarkEnd w:id="2"/>
      <w:r>
        <w:t>Раздел 4. ФОРМЫ И МЕХАНИЗМЫ ОБЩЕСТВЕННОГО УЧАСТИЯ</w:t>
      </w:r>
    </w:p>
    <w:p w:rsidR="007A407F" w:rsidRDefault="007A407F">
      <w:pPr>
        <w:pStyle w:val="ConsPlusTitle"/>
        <w:jc w:val="center"/>
      </w:pPr>
      <w:r>
        <w:t>В ПРОЦЕССЕ БЛАГОУСТРОЙСТВА</w:t>
      </w:r>
    </w:p>
    <w:p w:rsidR="007A407F" w:rsidRDefault="007A407F">
      <w:pPr>
        <w:pStyle w:val="ConsPlusNormal"/>
        <w:jc w:val="both"/>
      </w:pPr>
    </w:p>
    <w:p w:rsidR="007A407F" w:rsidRDefault="007A407F">
      <w:pPr>
        <w:pStyle w:val="ConsPlusNormal"/>
        <w:ind w:firstLine="540"/>
        <w:jc w:val="both"/>
      </w:pPr>
      <w:r>
        <w:t>4.1. Субъектами общественного участия в процессе благоустройства являются: жители городского округа город Воронеж, структурные подразделения администрации городского округа город Воронеж, юридические лица и индивидуальные предприниматели, осуществляющие хозяйственную деятельность на территории городского округа, иные организации и объединения (далее - заинтересованные лица).</w:t>
      </w:r>
    </w:p>
    <w:p w:rsidR="007A407F" w:rsidRDefault="007A407F">
      <w:pPr>
        <w:pStyle w:val="ConsPlusNormal"/>
        <w:spacing w:before="220"/>
        <w:ind w:firstLine="540"/>
        <w:jc w:val="both"/>
      </w:pPr>
      <w:r>
        <w:t>4.2. Формы общественного участия.</w:t>
      </w:r>
    </w:p>
    <w:p w:rsidR="007A407F" w:rsidRDefault="007A407F">
      <w:pPr>
        <w:pStyle w:val="ConsPlusNormal"/>
        <w:spacing w:before="220"/>
        <w:ind w:firstLine="540"/>
        <w:jc w:val="both"/>
      </w:pPr>
      <w:r>
        <w:t>4.2.1. Совместное определение целей и задач по развитию территории, инвентаризация проблем и потенциалов среды.</w:t>
      </w:r>
    </w:p>
    <w:p w:rsidR="007A407F" w:rsidRDefault="007A407F">
      <w:pPr>
        <w:pStyle w:val="ConsPlusNormal"/>
        <w:spacing w:before="220"/>
        <w:ind w:firstLine="540"/>
        <w:jc w:val="both"/>
      </w:pPr>
      <w:r>
        <w:t>4.2.2.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A407F" w:rsidRDefault="007A407F">
      <w:pPr>
        <w:pStyle w:val="ConsPlusNormal"/>
        <w:spacing w:before="220"/>
        <w:ind w:firstLine="540"/>
        <w:jc w:val="both"/>
      </w:pPr>
      <w:r>
        <w:t>4.2.3. Консультации в выборе видов покрытий (с учетом функционального зонирования территории), предполагаемых видов озеленения, освещения и осветительного оборудования.</w:t>
      </w:r>
    </w:p>
    <w:p w:rsidR="007A407F" w:rsidRDefault="007A407F">
      <w:pPr>
        <w:pStyle w:val="ConsPlusNormal"/>
        <w:spacing w:before="220"/>
        <w:ind w:firstLine="540"/>
        <w:jc w:val="both"/>
      </w:pPr>
      <w:r>
        <w:t>4.2.4. Участие в разработке проекта благоустройства территории городского округа город Воронеж, обсуждение решений с архитекторами, ландшафтными архитекторами, проектировщиками и другими профильными специалистами.</w:t>
      </w:r>
    </w:p>
    <w:p w:rsidR="007A407F" w:rsidRDefault="007A407F">
      <w:pPr>
        <w:pStyle w:val="ConsPlusNormal"/>
        <w:spacing w:before="220"/>
        <w:ind w:firstLine="540"/>
        <w:jc w:val="both"/>
      </w:pPr>
      <w:r>
        <w:t>4.2.5. Одобрение проектных решений участниками процесса проектирования и будущими пользователями, включая местных жителей, собственников смежных территорий и других заинтересованных лиц.</w:t>
      </w:r>
    </w:p>
    <w:p w:rsidR="007A407F" w:rsidRDefault="007A407F">
      <w:pPr>
        <w:pStyle w:val="ConsPlusNormal"/>
        <w:spacing w:before="220"/>
        <w:ind w:firstLine="540"/>
        <w:jc w:val="both"/>
      </w:pPr>
      <w:r>
        <w:t>4.2.6. Осуществление общественного контроля над процессом реализации проекта, эксплуатации территории (посредством формирования рабочих групп, общественного либо наблюдательного совета проекта и т.д.).</w:t>
      </w:r>
    </w:p>
    <w:p w:rsidR="007A407F" w:rsidRDefault="007A407F">
      <w:pPr>
        <w:pStyle w:val="ConsPlusNormal"/>
        <w:spacing w:before="220"/>
        <w:ind w:firstLine="540"/>
        <w:jc w:val="both"/>
      </w:pPr>
      <w:r>
        <w:t>4.2.7. Самостоятельное благоустройство территории городского округа город Воронеж в соответствии с настоящими Правилами.</w:t>
      </w:r>
    </w:p>
    <w:p w:rsidR="007A407F" w:rsidRDefault="007A407F">
      <w:pPr>
        <w:pStyle w:val="ConsPlusNormal"/>
        <w:spacing w:before="220"/>
        <w:ind w:firstLine="540"/>
        <w:jc w:val="both"/>
      </w:pPr>
      <w:r>
        <w:t>4.3. Механизмы общественного участия.</w:t>
      </w:r>
    </w:p>
    <w:p w:rsidR="007A407F" w:rsidRDefault="007A407F">
      <w:pPr>
        <w:pStyle w:val="ConsPlusNormal"/>
        <w:spacing w:before="220"/>
        <w:ind w:firstLine="540"/>
        <w:jc w:val="both"/>
      </w:pPr>
      <w:r>
        <w:lastRenderedPageBreak/>
        <w:t>4.3.1. Обсуждение проектов происходит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7A407F" w:rsidRDefault="007A407F">
      <w:pPr>
        <w:pStyle w:val="ConsPlusNormal"/>
        <w:spacing w:before="220"/>
        <w:ind w:firstLine="540"/>
        <w:jc w:val="both"/>
      </w:pPr>
      <w:r>
        <w:t>4.3.2. Обсуждение проводится с использованием следующих инструментов: анкетирование, опросы, интервьюирование, организация проектных семинаров, проведение общественных обсуждений,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7A407F" w:rsidRDefault="007A407F">
      <w:pPr>
        <w:pStyle w:val="ConsPlusNormal"/>
        <w:spacing w:before="220"/>
        <w:ind w:firstLine="540"/>
        <w:jc w:val="both"/>
      </w:pPr>
      <w:r>
        <w:t>4.3.3. Для проведения общественных обсуждений выбираются общественные и культурные центры (дома культуры, школы, молодежные и культурные центры), находящиеся в зоне транспортной доступности, расположенные в непосредственной близости к объекту проектирования.</w:t>
      </w:r>
    </w:p>
    <w:p w:rsidR="007A407F" w:rsidRDefault="007A407F">
      <w:pPr>
        <w:pStyle w:val="ConsPlusNormal"/>
        <w:spacing w:before="220"/>
        <w:ind w:firstLine="540"/>
        <w:jc w:val="both"/>
      </w:pPr>
      <w:r>
        <w:t>4.3.4. Для обеспечения участия заинтересованных лиц информация о проекте благоустройства территории публикуется в средствах массовой информации и (или) на официальном сайте администрации городского округа не менее чем за 30 дней до дня проведения общественного обсуждения.</w:t>
      </w:r>
    </w:p>
    <w:p w:rsidR="007A407F" w:rsidRDefault="007A407F">
      <w:pPr>
        <w:pStyle w:val="ConsPlusNormal"/>
        <w:spacing w:before="220"/>
        <w:ind w:firstLine="540"/>
        <w:jc w:val="both"/>
      </w:pPr>
      <w:r>
        <w:t>4.3.5. Итоги проектных семинаров и любых других форматов общественных обсуждений публикуются в средствах массовой информации и (или) на официальном сайте администрации городского округа город Воронеж.</w:t>
      </w:r>
    </w:p>
    <w:p w:rsidR="007A407F" w:rsidRDefault="007A407F">
      <w:pPr>
        <w:pStyle w:val="ConsPlusNormal"/>
        <w:spacing w:before="220"/>
        <w:ind w:firstLine="540"/>
        <w:jc w:val="both"/>
      </w:pPr>
      <w:r>
        <w:t>4.3.6. Общественный контроль является одним из механизмов общественного участия.</w:t>
      </w:r>
    </w:p>
    <w:p w:rsidR="007A407F" w:rsidRDefault="007A407F">
      <w:pPr>
        <w:pStyle w:val="ConsPlusNormal"/>
        <w:spacing w:before="220"/>
        <w:ind w:firstLine="540"/>
        <w:jc w:val="both"/>
      </w:pPr>
      <w:r>
        <w:t>4.3.7.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городского округа город Воронеж.</w:t>
      </w:r>
    </w:p>
    <w:p w:rsidR="007A407F" w:rsidRDefault="007A407F">
      <w:pPr>
        <w:pStyle w:val="ConsPlusNormal"/>
        <w:spacing w:before="220"/>
        <w:ind w:firstLine="540"/>
        <w:jc w:val="both"/>
      </w:pPr>
      <w:r>
        <w:t>4.4. Лицо, заинтересованное в благоустройстве территории, имеет право разработать проект благоустройства за счет собственных средств в соответствии с порядком, установленным администрацией городского округа город Воронеж.</w:t>
      </w:r>
    </w:p>
    <w:p w:rsidR="007A407F" w:rsidRDefault="007A407F">
      <w:pPr>
        <w:pStyle w:val="ConsPlusNormal"/>
        <w:spacing w:before="220"/>
        <w:ind w:firstLine="540"/>
        <w:jc w:val="both"/>
      </w:pPr>
      <w:r>
        <w:t>4.5. Заинтересованные лица вправе подать в администрацию городского округа город Воронеж предложения по благоустройству территории городского округа.</w:t>
      </w:r>
    </w:p>
    <w:p w:rsidR="007A407F" w:rsidRDefault="007A407F">
      <w:pPr>
        <w:pStyle w:val="ConsPlusNormal"/>
        <w:jc w:val="both"/>
      </w:pPr>
    </w:p>
    <w:p w:rsidR="007A407F" w:rsidRDefault="007A407F">
      <w:pPr>
        <w:pStyle w:val="ConsPlusTitle"/>
        <w:jc w:val="center"/>
        <w:outlineLvl w:val="1"/>
      </w:pPr>
      <w:r>
        <w:t>Глава III. ОСНОВНЫЕ ТРЕБОВАНИЯ ПО БЛАГОУСТРОЙСТВУ ТЕРРИТОРИЙ</w:t>
      </w:r>
    </w:p>
    <w:p w:rsidR="007A407F" w:rsidRDefault="007A407F">
      <w:pPr>
        <w:pStyle w:val="ConsPlusNormal"/>
        <w:jc w:val="both"/>
      </w:pPr>
    </w:p>
    <w:p w:rsidR="007A407F" w:rsidRDefault="007A407F">
      <w:pPr>
        <w:pStyle w:val="ConsPlusTitle"/>
        <w:jc w:val="center"/>
        <w:outlineLvl w:val="2"/>
      </w:pPr>
      <w:r>
        <w:t>Раздел 5. ОСНОВНЫЕ ТРЕБОВАНИЯ ПО БЛАГОУСТРОЙСТВУ ТЕРРИТОРИЙ</w:t>
      </w:r>
    </w:p>
    <w:p w:rsidR="007A407F" w:rsidRDefault="007A407F">
      <w:pPr>
        <w:pStyle w:val="ConsPlusTitle"/>
        <w:jc w:val="center"/>
      </w:pPr>
      <w:r>
        <w:t>ОБЩЕСТВЕННОГО НАЗНАЧЕНИЯ</w:t>
      </w:r>
    </w:p>
    <w:p w:rsidR="007A407F" w:rsidRDefault="007A407F">
      <w:pPr>
        <w:pStyle w:val="ConsPlusNormal"/>
        <w:jc w:val="both"/>
      </w:pPr>
    </w:p>
    <w:p w:rsidR="007A407F" w:rsidRDefault="007A407F">
      <w:pPr>
        <w:pStyle w:val="ConsPlusNormal"/>
        <w:ind w:firstLine="540"/>
        <w:jc w:val="both"/>
      </w:pPr>
      <w:r>
        <w:t>5.1.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места наибольшей концентрации деловой и потребительской активности жителей.</w:t>
      </w:r>
    </w:p>
    <w:p w:rsidR="007A407F" w:rsidRDefault="007A407F">
      <w:pPr>
        <w:pStyle w:val="ConsPlusNormal"/>
        <w:spacing w:before="220"/>
        <w:ind w:firstLine="540"/>
        <w:jc w:val="both"/>
      </w:pPr>
      <w:r>
        <w:t>5.2. На территориях общественного назначения при благоустройстве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населения), меры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w:t>
      </w:r>
    </w:p>
    <w:p w:rsidR="007A407F" w:rsidRDefault="007A407F">
      <w:pPr>
        <w:pStyle w:val="ConsPlusNormal"/>
        <w:spacing w:before="220"/>
        <w:ind w:firstLine="540"/>
        <w:jc w:val="both"/>
      </w:pPr>
      <w:r>
        <w:t>5.3. Общественные пространства на территориях общественного назначения.</w:t>
      </w:r>
    </w:p>
    <w:p w:rsidR="007A407F" w:rsidRDefault="007A407F">
      <w:pPr>
        <w:pStyle w:val="ConsPlusNormal"/>
        <w:spacing w:before="220"/>
        <w:ind w:firstLine="540"/>
        <w:jc w:val="both"/>
      </w:pPr>
      <w:r>
        <w:lastRenderedPageBreak/>
        <w:t>5.3.1. Общественные пространства включают пешеходные коммуникации (тротуары, аллеи, дорожки, тропинки), пешеходные зоны, участки активно посещаемой общественной застройки, участки озеленения, придорожных и многофункциональных зон, центров общегородского значения.</w:t>
      </w:r>
    </w:p>
    <w:p w:rsidR="007A407F" w:rsidRDefault="007A407F">
      <w:pPr>
        <w:pStyle w:val="ConsPlusNormal"/>
        <w:spacing w:before="220"/>
        <w:ind w:firstLine="540"/>
        <w:jc w:val="both"/>
      </w:pPr>
      <w:r>
        <w:t>5.3.1.1. Пешеходные коммуникации и пешеходные зоны обеспечивают пешеходные связи и передвижения по территории городского округа город Воронеж.</w:t>
      </w:r>
    </w:p>
    <w:p w:rsidR="007A407F" w:rsidRDefault="007A407F">
      <w:pPr>
        <w:pStyle w:val="ConsPlusNormal"/>
        <w:spacing w:before="220"/>
        <w:ind w:firstLine="540"/>
        <w:jc w:val="both"/>
      </w:pPr>
      <w:r>
        <w:t>5.3.1.2. Участки озеленения на территории общественных пространств города необходимо проектировать в виде цветников, газонов, одиночных, групповых, рядовых посадок, многоярусных и мобильных видов озеленения.</w:t>
      </w:r>
    </w:p>
    <w:p w:rsidR="007A407F" w:rsidRDefault="007A407F">
      <w:pPr>
        <w:pStyle w:val="ConsPlusNormal"/>
        <w:spacing w:before="220"/>
        <w:ind w:firstLine="540"/>
        <w:jc w:val="both"/>
      </w:pPr>
      <w:r>
        <w:t>5.3.2. Перечень элементов благоустройства территории общественных пространств включает: твердые виды покрытия в виде плиточного мощения, элементы сопряжения поверхностей, озеленение, скамьи, урны, контейнеры для складирования ТКО, уличное техническое оборудование, осветительное оборудование, рекламные конструкции на фасадах, информационные элементы и устройства на фасадах зданий (сооружений), информационные конструкции вне фасадов зданий (сооружений), элементы защиты участков озеленения (металлические ограждения, специальные виды покрытий и другие).</w:t>
      </w:r>
    </w:p>
    <w:p w:rsidR="007A407F" w:rsidRDefault="007A407F">
      <w:pPr>
        <w:pStyle w:val="ConsPlusNormal"/>
        <w:jc w:val="both"/>
      </w:pPr>
      <w:r>
        <w:t xml:space="preserve">(в ред. </w:t>
      </w:r>
      <w:hyperlink r:id="rId78"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5.3.2.1. На территории общественных пространств возможно размещение памятных (мемориальных) объектов и объектов городской скульптуры, произведений декоративно-прикладного искусства, водных устройств.</w:t>
      </w:r>
    </w:p>
    <w:p w:rsidR="007A407F" w:rsidRDefault="007A407F">
      <w:pPr>
        <w:pStyle w:val="ConsPlusNormal"/>
        <w:spacing w:before="220"/>
        <w:ind w:firstLine="540"/>
        <w:jc w:val="both"/>
      </w:pPr>
      <w:r>
        <w:t>5.3.2.2. На территориях пешеходных коммуникаций и зон допускается размещение информационных конструкций вне фасадов зданий (сооружений), а также размещение остановочных павильонов, наземных туалетных кабин в соответствии с требованиями ГОСТ и СНиП.</w:t>
      </w:r>
    </w:p>
    <w:p w:rsidR="007A407F" w:rsidRDefault="007A407F">
      <w:pPr>
        <w:pStyle w:val="ConsPlusNormal"/>
        <w:spacing w:before="220"/>
        <w:ind w:firstLine="540"/>
        <w:jc w:val="both"/>
      </w:pPr>
      <w:r>
        <w:t>5.3.3.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рассматривающих общественные пространства как места коммуникации и общения, способные привлекать посетителей.</w:t>
      </w:r>
    </w:p>
    <w:p w:rsidR="007A407F" w:rsidRDefault="007A407F">
      <w:pPr>
        <w:pStyle w:val="ConsPlusNormal"/>
        <w:jc w:val="both"/>
      </w:pPr>
      <w:r>
        <w:t xml:space="preserve">(в ред. </w:t>
      </w:r>
      <w:hyperlink r:id="rId79"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5.4. Участки и специализированные зоны общественной застройки.</w:t>
      </w:r>
    </w:p>
    <w:p w:rsidR="007A407F" w:rsidRDefault="007A407F">
      <w:pPr>
        <w:pStyle w:val="ConsPlusNormal"/>
        <w:spacing w:before="220"/>
        <w:ind w:firstLine="540"/>
        <w:jc w:val="both"/>
      </w:pPr>
      <w:r>
        <w:t>5.4.1. Участками и специализированными зонами общественной застройки являются участки общественных организаций, административные, медицинские, научные, учебные, торговые (в том числе ярмарки, вещевые рынки), выставочные, спортивные и другие центры.</w:t>
      </w:r>
    </w:p>
    <w:p w:rsidR="007A407F" w:rsidRDefault="007A407F">
      <w:pPr>
        <w:pStyle w:val="ConsPlusNormal"/>
        <w:spacing w:before="220"/>
        <w:ind w:firstLine="540"/>
        <w:jc w:val="both"/>
      </w:pPr>
      <w:r>
        <w:t>5.4.2. Благоустройство участков и специализированных зон общественной застройки должно проектироваться в соответствии с заданием на проектирование и отраслевой специализацией.</w:t>
      </w:r>
    </w:p>
    <w:p w:rsidR="007A407F" w:rsidRDefault="007A407F">
      <w:pPr>
        <w:pStyle w:val="ConsPlusNormal"/>
        <w:spacing w:before="220"/>
        <w:ind w:firstLine="540"/>
        <w:jc w:val="both"/>
      </w:pPr>
      <w:r>
        <w:t>5.4.3. Перечень элементов благоустройства территории на участках общественной застройки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складирования ТКО, осветительное оборудование, рекламные конструкции на фасадах, информационные элементы и устройства на фасадах зданий (сооружений). Для организаций, назначение которых связано с приемом посетителей, необходимо предусматривать обязательное размещение скамеек.</w:t>
      </w:r>
    </w:p>
    <w:p w:rsidR="007A407F" w:rsidRDefault="007A407F">
      <w:pPr>
        <w:pStyle w:val="ConsPlusNormal"/>
        <w:jc w:val="both"/>
      </w:pPr>
      <w:r>
        <w:t xml:space="preserve">(в ред. </w:t>
      </w:r>
      <w:hyperlink r:id="rId80" w:history="1">
        <w:r>
          <w:rPr>
            <w:color w:val="0000FF"/>
          </w:rPr>
          <w:t>решения</w:t>
        </w:r>
      </w:hyperlink>
      <w:r>
        <w:t xml:space="preserve"> Воронежской городской Думы от 26.06.2019 N 1169-IV)</w:t>
      </w:r>
    </w:p>
    <w:p w:rsidR="007A407F" w:rsidRDefault="007A407F">
      <w:pPr>
        <w:pStyle w:val="ConsPlusNormal"/>
        <w:jc w:val="both"/>
      </w:pPr>
    </w:p>
    <w:p w:rsidR="007A407F" w:rsidRDefault="007A407F">
      <w:pPr>
        <w:pStyle w:val="ConsPlusTitle"/>
        <w:jc w:val="center"/>
        <w:outlineLvl w:val="2"/>
      </w:pPr>
      <w:r>
        <w:t>Раздел 6. ОСНОВНЫЕ ТРЕБОВАНИЯ ПО БЛАГОУСТРОЙСТВУ</w:t>
      </w:r>
    </w:p>
    <w:p w:rsidR="007A407F" w:rsidRDefault="007A407F">
      <w:pPr>
        <w:pStyle w:val="ConsPlusTitle"/>
        <w:jc w:val="center"/>
      </w:pPr>
      <w:r>
        <w:t>ТЕРРИТОРИЙ ЖИЛОГО НАЗНАЧЕНИЯ</w:t>
      </w:r>
    </w:p>
    <w:p w:rsidR="007A407F" w:rsidRDefault="007A407F">
      <w:pPr>
        <w:pStyle w:val="ConsPlusNormal"/>
        <w:jc w:val="both"/>
      </w:pPr>
    </w:p>
    <w:p w:rsidR="007A407F" w:rsidRDefault="007A407F">
      <w:pPr>
        <w:pStyle w:val="ConsPlusNormal"/>
        <w:ind w:firstLine="540"/>
        <w:jc w:val="both"/>
      </w:pPr>
      <w:r>
        <w:t>6.1. Объектами благоустройства на территориях жилого назначения являются: общественные пространства, участки жилой застройки, участки образовательных организаций,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7A407F" w:rsidRDefault="007A407F">
      <w:pPr>
        <w:pStyle w:val="ConsPlusNormal"/>
        <w:spacing w:before="220"/>
        <w:ind w:firstLine="540"/>
        <w:jc w:val="both"/>
      </w:pPr>
      <w:r>
        <w:t>6.2. Общественные пространства на территориях жилого назначения.</w:t>
      </w:r>
    </w:p>
    <w:p w:rsidR="007A407F" w:rsidRDefault="007A407F">
      <w:pPr>
        <w:pStyle w:val="ConsPlusNormal"/>
        <w:spacing w:before="220"/>
        <w:ind w:firstLine="540"/>
        <w:jc w:val="both"/>
      </w:pPr>
      <w:r>
        <w:t>6.2.1. Общественные пространства на территориях жилого назначения необходимо обеспечивать системой пешеходных коммуникаций, участков организаций обслуживания жилых групп, микрорайонов, жилых районов и озелененных территорий общего пользования.</w:t>
      </w:r>
    </w:p>
    <w:p w:rsidR="007A407F" w:rsidRDefault="007A407F">
      <w:pPr>
        <w:pStyle w:val="ConsPlusNormal"/>
        <w:spacing w:before="220"/>
        <w:ind w:firstLine="540"/>
        <w:jc w:val="both"/>
      </w:pPr>
      <w:r>
        <w:t>6.2.2. Организации обслуживания жилых групп, микрорайонов, жилых районов должны оборудоваться площадками при входах. Для организаций обслуживания с большим количеством посетителей (торговые центры, рынки, поликлиники, отделения полиции и другие) необходимо предусматривать устройство приобъектных автостоянок.</w:t>
      </w:r>
    </w:p>
    <w:p w:rsidR="007A407F" w:rsidRDefault="007A407F">
      <w:pPr>
        <w:pStyle w:val="ConsPlusNormal"/>
        <w:spacing w:before="220"/>
        <w:ind w:firstLine="540"/>
        <w:jc w:val="both"/>
      </w:pPr>
      <w:r>
        <w:t>6.2.3. Перечень элементов благоустройства территории пешеходных коммуникаций и участков организаций обслуживания включает: твердые виды покрытия, элементы сопряжения поверхностей, урны, контейнеры для складирования ТКО, осветительное оборудование, информационные элементы и устройства на фасадах зданий (сооружений).</w:t>
      </w:r>
    </w:p>
    <w:p w:rsidR="007A407F" w:rsidRDefault="007A407F">
      <w:pPr>
        <w:pStyle w:val="ConsPlusNormal"/>
        <w:jc w:val="both"/>
      </w:pPr>
      <w:r>
        <w:t xml:space="preserve">(в ред. </w:t>
      </w:r>
      <w:hyperlink r:id="rId81"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6.2.4. Требуется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скамеек.</w:t>
      </w:r>
    </w:p>
    <w:p w:rsidR="007A407F" w:rsidRDefault="007A407F">
      <w:pPr>
        <w:pStyle w:val="ConsPlusNormal"/>
        <w:spacing w:before="220"/>
        <w:ind w:firstLine="540"/>
        <w:jc w:val="both"/>
      </w:pPr>
      <w:r>
        <w:t>6.2.5. Озелененные территории общего пользования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детские, для выгула собак и другие), а также скверы, бульвары, парки жилого района.</w:t>
      </w:r>
    </w:p>
    <w:p w:rsidR="007A407F" w:rsidRDefault="007A407F">
      <w:pPr>
        <w:pStyle w:val="ConsPlusNormal"/>
        <w:spacing w:before="220"/>
        <w:ind w:firstLine="540"/>
        <w:jc w:val="both"/>
      </w:pPr>
      <w:r>
        <w:t>6.3. Участки жилой застройки.</w:t>
      </w:r>
    </w:p>
    <w:p w:rsidR="007A407F" w:rsidRDefault="007A407F">
      <w:pPr>
        <w:pStyle w:val="ConsPlusNormal"/>
        <w:spacing w:before="220"/>
        <w:ind w:firstLine="540"/>
        <w:jc w:val="both"/>
      </w:pPr>
      <w:r>
        <w:t>6.3.1. Проектирование благоустройства участков жилой застройки необходимо производить с учетом характера пользования придомовой территорией при наличии:</w:t>
      </w:r>
    </w:p>
    <w:p w:rsidR="007A407F" w:rsidRDefault="007A407F">
      <w:pPr>
        <w:pStyle w:val="ConsPlusNormal"/>
        <w:spacing w:before="220"/>
        <w:ind w:firstLine="540"/>
        <w:jc w:val="both"/>
      </w:pPr>
      <w:r>
        <w:t>- государственного кадастрового учета земельного участка, на котором расположен многоквартирный дом;</w:t>
      </w:r>
    </w:p>
    <w:p w:rsidR="007A407F" w:rsidRDefault="007A407F">
      <w:pPr>
        <w:pStyle w:val="ConsPlusNormal"/>
        <w:spacing w:before="220"/>
        <w:ind w:firstLine="540"/>
        <w:jc w:val="both"/>
      </w:pPr>
      <w:r>
        <w:t>- положительного решения общего собрания собственников помещений многоквартирного дома, оформленного протоколом собрания собственников;</w:t>
      </w:r>
    </w:p>
    <w:p w:rsidR="007A407F" w:rsidRDefault="007A407F">
      <w:pPr>
        <w:pStyle w:val="ConsPlusNormal"/>
        <w:spacing w:before="220"/>
        <w:ind w:firstLine="540"/>
        <w:jc w:val="both"/>
      </w:pPr>
      <w:r>
        <w:t>- проектной документации, согласованной в установленном порядке.</w:t>
      </w:r>
    </w:p>
    <w:p w:rsidR="007A407F" w:rsidRDefault="007A407F">
      <w:pPr>
        <w:pStyle w:val="ConsPlusNormal"/>
        <w:spacing w:before="220"/>
        <w:ind w:firstLine="540"/>
        <w:jc w:val="both"/>
      </w:pPr>
      <w:r>
        <w:t>Кроме этого, необходимо учитывать особенности благоустройства участков жилой застройки при их размещении в составе центральной исторической части города, на территориях высокой плотности застройки, вдоль автомобильных дорог, на реконструируемых территориях.</w:t>
      </w:r>
    </w:p>
    <w:p w:rsidR="007A407F" w:rsidRDefault="007A407F">
      <w:pPr>
        <w:pStyle w:val="ConsPlusNormal"/>
        <w:spacing w:before="220"/>
        <w:ind w:firstLine="540"/>
        <w:jc w:val="both"/>
      </w:pPr>
      <w:r>
        <w:t xml:space="preserve">6.3.2. На придомовой (дворовой) территории многоквартирного жилого дома требуется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озелененные территории. В границах участка </w:t>
      </w:r>
      <w:r>
        <w:lastRenderedPageBreak/>
        <w:t>необходимо предусматривать размещение спортивных площадок и площадок для игр детей школьного возраста, площадок для выгула собак.</w:t>
      </w:r>
    </w:p>
    <w:p w:rsidR="007A407F" w:rsidRDefault="007A407F">
      <w:pPr>
        <w:pStyle w:val="ConsPlusNormal"/>
        <w:spacing w:before="220"/>
        <w:ind w:firstLine="540"/>
        <w:jc w:val="both"/>
      </w:pPr>
      <w:r>
        <w:t>6.3.3. Перечень элементов благоустройства на дворовой территории многоквартирного жилого дома включает: твердые виды покрытия проезда, различные виды покрытия площадок, элементы сопряжения поверхностей, оборудование площадок, озеленение, урны, осветительное оборудование, информационные элементы и устройства на фасадах зданий (сооружений).</w:t>
      </w:r>
    </w:p>
    <w:p w:rsidR="007A407F" w:rsidRDefault="007A407F">
      <w:pPr>
        <w:pStyle w:val="ConsPlusNormal"/>
        <w:spacing w:before="220"/>
        <w:ind w:firstLine="540"/>
        <w:jc w:val="both"/>
      </w:pPr>
      <w:r>
        <w:t>6.3.4. Озеленение участка жилой застройки необходимо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7A407F" w:rsidRDefault="007A407F">
      <w:pPr>
        <w:pStyle w:val="ConsPlusNormal"/>
        <w:spacing w:before="220"/>
        <w:ind w:firstLine="540"/>
        <w:jc w:val="both"/>
      </w:pPr>
      <w:r>
        <w:t>6.3.5. Допускается ограждение участка жилой застройки, если оно не противоречит условиям ограждения участков жилой застройки, вдоль автомобильных дорог.</w:t>
      </w:r>
    </w:p>
    <w:p w:rsidR="007A407F" w:rsidRDefault="007A407F">
      <w:pPr>
        <w:pStyle w:val="ConsPlusNormal"/>
        <w:spacing w:before="220"/>
        <w:ind w:firstLine="540"/>
        <w:jc w:val="both"/>
      </w:pPr>
      <w:r>
        <w:t>6.3.6. Благоустройство участков жилой застройки, расположенных в составе исторической застройки, на территориях высокой плотности застройки, вдоль основных направлений улично-дорожной сети, на реконструируемых территориях, необходимо проектировать с учетом градостроительных условий и требований их размещения.</w:t>
      </w:r>
    </w:p>
    <w:p w:rsidR="007A407F" w:rsidRDefault="007A407F">
      <w:pPr>
        <w:pStyle w:val="ConsPlusNormal"/>
        <w:spacing w:before="220"/>
        <w:ind w:firstLine="540"/>
        <w:jc w:val="both"/>
      </w:pPr>
      <w:r>
        <w:t>6.3.7. На территориях охранных зон памятных (мемориальных) объектов проектирование благоустройства должно осуществляться в соответствии с режимами зон охраны и типологическими характеристиками застройки.</w:t>
      </w:r>
    </w:p>
    <w:p w:rsidR="007A407F" w:rsidRDefault="007A407F">
      <w:pPr>
        <w:pStyle w:val="ConsPlusNormal"/>
        <w:spacing w:before="220"/>
        <w:ind w:firstLine="540"/>
        <w:jc w:val="both"/>
      </w:pPr>
      <w:r>
        <w:t>6.3.8. На участках жилой застройки с высокой плотностью застройки (более 20 тыс. кв. м/га) необходимо применять компенсирующие приемы благоустройства, при которых нормативные показатели территории участка обеспечиваются в том числе за счет использования крыш подземных и полуподземных сооружений под размещение спортивных, детских площадок и озеленение (газон, кустарник с мелкой корневой системой), при этом расстояние от вышеуказанных площадок до въезда-выезда и вентиляционных шахт сооружений должно быть не менее 15 м с подтверждением достаточности расстояния соответствующими расчетами уровней шума и выбросов автотранспорта.</w:t>
      </w:r>
    </w:p>
    <w:p w:rsidR="007A407F" w:rsidRDefault="007A407F">
      <w:pPr>
        <w:pStyle w:val="ConsPlusNormal"/>
        <w:spacing w:before="220"/>
        <w:ind w:firstLine="540"/>
        <w:jc w:val="both"/>
      </w:pPr>
      <w:r>
        <w:t>6.3.9. На реконструируемых территориях участков жилой застройки необходимо предусматривать удаление больных, аварийных и сухостойных деревьев, защиту и декоративное оформление здоровых деревьев, ликвидацию самовольной застройки (складов, сараев, стихийно возникших автостоянок), замену неисправных (непригодных к эксплуатации) элементов благоустройства.</w:t>
      </w:r>
    </w:p>
    <w:p w:rsidR="007A407F" w:rsidRDefault="007A407F">
      <w:pPr>
        <w:pStyle w:val="ConsPlusNormal"/>
        <w:spacing w:before="220"/>
        <w:ind w:firstLine="540"/>
        <w:jc w:val="both"/>
      </w:pPr>
      <w:r>
        <w:t>6.4. Участки образовательных организаций.</w:t>
      </w:r>
    </w:p>
    <w:p w:rsidR="007A407F" w:rsidRDefault="007A407F">
      <w:pPr>
        <w:pStyle w:val="ConsPlusNormal"/>
        <w:spacing w:before="220"/>
        <w:ind w:firstLine="540"/>
        <w:jc w:val="both"/>
      </w:pPr>
      <w:r>
        <w:t>6.4.1. На территории участков образовательных организаций необходимо предусматривать: транспортный проезд (проезды), пешеходные коммуникации (основные, второстепенные), площадки для игр детей, занятий спортом, озелененные территории.</w:t>
      </w:r>
    </w:p>
    <w:p w:rsidR="007A407F" w:rsidRDefault="007A407F">
      <w:pPr>
        <w:pStyle w:val="ConsPlusNormal"/>
        <w:spacing w:before="220"/>
        <w:ind w:firstLine="540"/>
        <w:jc w:val="both"/>
      </w:pPr>
      <w:r>
        <w:t>6.4.2. Перечень элементов благоустройства территории участка образовательной организации включает: твердые виды покрытия проездов, основных пешеходных коммуникаций, площадок (кроме детских), элементы сопряжения поверхностей, озеленение, ограждение, оборудование площадок, скамьи, урны, осветительное оборудование, информационные элементы и устройства на фасадах зданий (сооружений).</w:t>
      </w:r>
    </w:p>
    <w:p w:rsidR="007A407F" w:rsidRDefault="007A407F">
      <w:pPr>
        <w:pStyle w:val="ConsPlusNormal"/>
        <w:spacing w:before="220"/>
        <w:ind w:firstLine="540"/>
        <w:jc w:val="both"/>
      </w:pPr>
      <w:r>
        <w:t>6.4.3. Участки образовательных организаций должны огораживаться в границах предоставленного земельного участка в соответствии с требованиями СанПиН.</w:t>
      </w:r>
    </w:p>
    <w:p w:rsidR="007A407F" w:rsidRDefault="007A407F">
      <w:pPr>
        <w:pStyle w:val="ConsPlusNormal"/>
        <w:spacing w:before="220"/>
        <w:ind w:firstLine="540"/>
        <w:jc w:val="both"/>
      </w:pPr>
      <w:r>
        <w:lastRenderedPageBreak/>
        <w:t>6.4.4. При озеленении территории детских садов и школ не использовать растения с ядовитыми плодами, а также с колючками и шипами.</w:t>
      </w:r>
    </w:p>
    <w:p w:rsidR="007A407F" w:rsidRDefault="007A407F">
      <w:pPr>
        <w:pStyle w:val="ConsPlusNormal"/>
        <w:spacing w:before="220"/>
        <w:ind w:firstLine="540"/>
        <w:jc w:val="both"/>
      </w:pPr>
      <w:r>
        <w:t>6.5. Площадки длительного и кратковременного хранения автотранспортных средств.</w:t>
      </w:r>
    </w:p>
    <w:p w:rsidR="007A407F" w:rsidRDefault="007A407F">
      <w:pPr>
        <w:pStyle w:val="ConsPlusNormal"/>
        <w:spacing w:before="220"/>
        <w:ind w:firstLine="540"/>
        <w:jc w:val="both"/>
      </w:pPr>
      <w:r>
        <w:t>6.5.1. На площадке длительного и кратковременного хранения автотранспортных средств необходимо предусматривать: сооружение гаража или стоянки, выезды и въезды, пешеходные дорожки. Подъездные пути к площадкам постоянного и кратковременного хранения автотранспортных средств должны быть не пересекающимися с основными направлениями пешеходных путей. Не допускается организация транзитных пешеходных путей через площадку длительного и кратковременного хранения автотранспортных средств. Площадка длительного и кратковременного хранения автотранспортных средств может быть изолирована от остальной территории полосой зеленых насаждений шириной не менее 3 м. Въезды и выезды должны иметь закругления бортов тротуаров и газонов радиусом не менее 8 м.</w:t>
      </w:r>
    </w:p>
    <w:p w:rsidR="007A407F" w:rsidRDefault="007A407F">
      <w:pPr>
        <w:pStyle w:val="ConsPlusNormal"/>
        <w:spacing w:before="220"/>
        <w:ind w:firstLine="540"/>
        <w:jc w:val="both"/>
      </w:pPr>
      <w:r>
        <w:t>6.5.2. Перечень элементов благоустройства на площадке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контейнеры для складирования ТКО, осветительное оборудование, информационные конструкции вне фасадов зданий (сооружений).</w:t>
      </w:r>
    </w:p>
    <w:p w:rsidR="007A407F" w:rsidRDefault="007A407F">
      <w:pPr>
        <w:pStyle w:val="ConsPlusNormal"/>
        <w:jc w:val="both"/>
      </w:pPr>
      <w:r>
        <w:t xml:space="preserve">(в ред. </w:t>
      </w:r>
      <w:hyperlink r:id="rId82"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6.5.3. На пешеходных дорожках необходимо предусматривать съезд - бордюрный пандус на уровень проезда (не менее одного на участок).</w:t>
      </w:r>
    </w:p>
    <w:p w:rsidR="007A407F" w:rsidRDefault="007A407F">
      <w:pPr>
        <w:pStyle w:val="ConsPlusNormal"/>
        <w:spacing w:before="220"/>
        <w:ind w:firstLine="540"/>
        <w:jc w:val="both"/>
      </w:pPr>
      <w:r>
        <w:t>6.5.4. Хранение автомобилей населения на автостоянках закрытого типа (боксах) допускается только в массивах боксовых гаражей, за исключением боксов для хранения автомобилей инвалидов.</w:t>
      </w:r>
    </w:p>
    <w:p w:rsidR="007A407F" w:rsidRDefault="007A407F">
      <w:pPr>
        <w:pStyle w:val="ConsPlusNormal"/>
        <w:spacing w:before="220"/>
        <w:ind w:firstLine="540"/>
        <w:jc w:val="both"/>
      </w:pPr>
      <w:r>
        <w:t>6.6. Запрещается размещение и (или) хранение разукомплектованных (неисправных) и (или) брошенных транспортных средств на городской территории, за исключением:</w:t>
      </w:r>
    </w:p>
    <w:p w:rsidR="007A407F" w:rsidRDefault="007A407F">
      <w:pPr>
        <w:pStyle w:val="ConsPlusNormal"/>
        <w:spacing w:before="220"/>
        <w:ind w:firstLine="540"/>
        <w:jc w:val="both"/>
      </w:pPr>
      <w:r>
        <w:t>- мест, предназначенных для ремонта, техобслуживания и утилизации транспортных средств;</w:t>
      </w:r>
    </w:p>
    <w:p w:rsidR="007A407F" w:rsidRDefault="007A407F">
      <w:pPr>
        <w:pStyle w:val="ConsPlusNormal"/>
        <w:spacing w:before="220"/>
        <w:ind w:firstLine="540"/>
        <w:jc w:val="both"/>
      </w:pPr>
      <w:r>
        <w:t>- огороженных земельных участков индивидуальной жилой застройки;</w:t>
      </w:r>
    </w:p>
    <w:p w:rsidR="007A407F" w:rsidRDefault="007A407F">
      <w:pPr>
        <w:pStyle w:val="ConsPlusNormal"/>
        <w:spacing w:before="220"/>
        <w:ind w:firstLine="540"/>
        <w:jc w:val="both"/>
      </w:pPr>
      <w:r>
        <w:t>- огороженных специализированных стоянок для транспортных средств.</w:t>
      </w:r>
    </w:p>
    <w:p w:rsidR="007A407F" w:rsidRDefault="007A407F">
      <w:pPr>
        <w:pStyle w:val="ConsPlusNormal"/>
        <w:jc w:val="both"/>
      </w:pPr>
    </w:p>
    <w:p w:rsidR="007A407F" w:rsidRDefault="007A407F">
      <w:pPr>
        <w:pStyle w:val="ConsPlusTitle"/>
        <w:jc w:val="center"/>
        <w:outlineLvl w:val="2"/>
      </w:pPr>
      <w:r>
        <w:t>Раздел 7. БЛАГОУСТРОЙСТВО ТЕРРИТОРИЙ</w:t>
      </w:r>
    </w:p>
    <w:p w:rsidR="007A407F" w:rsidRDefault="007A407F">
      <w:pPr>
        <w:pStyle w:val="ConsPlusTitle"/>
        <w:jc w:val="center"/>
      </w:pPr>
      <w:r>
        <w:t>РЕКРЕАЦИОННОГО НАЗНАЧЕНИЯ</w:t>
      </w:r>
    </w:p>
    <w:p w:rsidR="007A407F" w:rsidRDefault="007A407F">
      <w:pPr>
        <w:pStyle w:val="ConsPlusNormal"/>
        <w:jc w:val="both"/>
      </w:pPr>
    </w:p>
    <w:p w:rsidR="007A407F" w:rsidRDefault="007A407F">
      <w:pPr>
        <w:pStyle w:val="ConsPlusNormal"/>
        <w:ind w:firstLine="540"/>
        <w:jc w:val="both"/>
      </w:pPr>
      <w:r>
        <w:t>7.1. При благоустройстве территории рекреационного назначения (парков, лесопарков, скверов, бульваров, зон отдыха и иных) их планировочная структура должна соответствовать градостроительным, функциональным и природным особенностям территории. При проектировании благоустройства необходимо обеспечивать приоритет природоохранных факторов: для крупных объектов благоустройства - сохранение природного, естественного характера ландшафта; для малых объектов благоустройства (скверы, бульвары) - уход за насаждениями; для всех объектов благоустройства - защита от высоких техногенных и рекреационных нагрузок города.</w:t>
      </w:r>
    </w:p>
    <w:p w:rsidR="007A407F" w:rsidRDefault="007A407F">
      <w:pPr>
        <w:pStyle w:val="ConsPlusNormal"/>
        <w:spacing w:before="220"/>
        <w:ind w:firstLine="540"/>
        <w:jc w:val="both"/>
      </w:pPr>
      <w:r>
        <w:t>7.1.1. При реконструкции территорий рекреационного назначения необходимо предусматривать:</w:t>
      </w:r>
    </w:p>
    <w:p w:rsidR="007A407F" w:rsidRDefault="007A407F">
      <w:pPr>
        <w:pStyle w:val="ConsPlusNormal"/>
        <w:spacing w:before="220"/>
        <w:ind w:firstLine="540"/>
        <w:jc w:val="both"/>
      </w:pPr>
      <w:r>
        <w:t xml:space="preserve">-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зеленых насаждений с установлением предельной рекреационной нагрузки, режимов </w:t>
      </w:r>
      <w:r>
        <w:lastRenderedPageBreak/>
        <w:t>использования и мероприятий благоустройства для различных зон лесопарка;</w:t>
      </w:r>
    </w:p>
    <w:p w:rsidR="007A407F" w:rsidRDefault="007A407F">
      <w:pPr>
        <w:pStyle w:val="ConsPlusNormal"/>
        <w:spacing w:before="220"/>
        <w:ind w:firstLine="540"/>
        <w:jc w:val="both"/>
      </w:pPr>
      <w:r>
        <w:t>- для парков: реконструкция планировочной структуры, разреживание участков с повышенной плотностью зеленых насаждений, удаление больных, аварийных, сухостойных деревьев и замена их на декоративные виды древесно-кустарниковой растительности, организация площадок отдыха, детских площадок;</w:t>
      </w:r>
    </w:p>
    <w:p w:rsidR="007A407F" w:rsidRDefault="007A407F">
      <w:pPr>
        <w:pStyle w:val="ConsPlusNormal"/>
        <w:spacing w:before="220"/>
        <w:ind w:firstLine="540"/>
        <w:jc w:val="both"/>
      </w:pPr>
      <w:r>
        <w:t>- для бульваров и скверов: формирование групп деревьев со сложной вертикальной структурой, удаление больных, аварийных и сухостойных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7A407F" w:rsidRDefault="007A407F">
      <w:pPr>
        <w:pStyle w:val="ConsPlusNormal"/>
        <w:spacing w:before="220"/>
        <w:ind w:firstLine="540"/>
        <w:jc w:val="both"/>
      </w:pPr>
      <w:r>
        <w:t>7.1.2. Разработка проектной документации на создание и реконструкцию озелененных территорий общего пользования производится на основании дендроплана.</w:t>
      </w:r>
    </w:p>
    <w:p w:rsidR="007A407F" w:rsidRDefault="007A407F">
      <w:pPr>
        <w:pStyle w:val="ConsPlusNormal"/>
        <w:spacing w:before="220"/>
        <w:ind w:firstLine="540"/>
        <w:jc w:val="both"/>
      </w:pPr>
      <w:r>
        <w:t>7.1.3. На основании дендроплана разрабатывается проект создания, реконструкции озелененных территорий общего пользования, где определяются основные планировочные решения, в том числе по компенсационному озеленению. При этом определяются объемы вырубок и пересадок в целом по участку.</w:t>
      </w:r>
    </w:p>
    <w:p w:rsidR="007A407F" w:rsidRDefault="007A407F">
      <w:pPr>
        <w:pStyle w:val="ConsPlusNormal"/>
        <w:spacing w:before="220"/>
        <w:ind w:firstLine="540"/>
        <w:jc w:val="both"/>
      </w:pPr>
      <w:r>
        <w:t>Срок действия дендроплана - 4 года, по истечении которого он должен обновляться по результатам натурного обследования.</w:t>
      </w:r>
    </w:p>
    <w:p w:rsidR="007A407F" w:rsidRDefault="007A407F">
      <w:pPr>
        <w:pStyle w:val="ConsPlusNormal"/>
        <w:spacing w:before="220"/>
        <w:ind w:firstLine="540"/>
        <w:jc w:val="both"/>
      </w:pPr>
      <w:r>
        <w:t>7.1.4. Дендроплан может изготавливаться на электронном или бумажном носителе в масштабе 1:500. Погрешность размещения условного обозначения на дендроплане допускается 1 мм (0,5 метра в натуре).</w:t>
      </w:r>
    </w:p>
    <w:p w:rsidR="007A407F" w:rsidRDefault="007A407F">
      <w:pPr>
        <w:pStyle w:val="ConsPlusNormal"/>
        <w:spacing w:before="220"/>
        <w:ind w:firstLine="540"/>
        <w:jc w:val="both"/>
      </w:pPr>
      <w:r>
        <w:t>7.1.5. Проектирование инженерных коммуникаций на территориях рекреационного назначения выполняется с учетом экологических особенностей территории, преимущественно в проходных коллекторах или в обход объекта благоустройства.</w:t>
      </w:r>
    </w:p>
    <w:p w:rsidR="007A407F" w:rsidRDefault="007A407F">
      <w:pPr>
        <w:pStyle w:val="ConsPlusNormal"/>
        <w:spacing w:before="220"/>
        <w:ind w:firstLine="540"/>
        <w:jc w:val="both"/>
      </w:pPr>
      <w:r>
        <w:t>7.1.6. На каждую озелененную территорию общего пользования должны быть оформлены:</w:t>
      </w:r>
    </w:p>
    <w:p w:rsidR="007A407F" w:rsidRDefault="007A407F">
      <w:pPr>
        <w:pStyle w:val="ConsPlusNormal"/>
        <w:spacing w:before="220"/>
        <w:ind w:firstLine="540"/>
        <w:jc w:val="both"/>
      </w:pPr>
      <w:r>
        <w:t>- паспорт озелененной территории общего пользования, который содержит следующую информацию: вид и категорию озелененной территории, фактические площадные характеристики (дорожки, парковая территория, газоны, цветники), данные об объектах благоустройства, малых архитектурных формах, функциональных зонах. К паспорту прилагается графическая схема размещения нестационарных торговых объектов, объектов мелкорозничной торговли;</w:t>
      </w:r>
    </w:p>
    <w:p w:rsidR="007A407F" w:rsidRDefault="007A407F">
      <w:pPr>
        <w:pStyle w:val="ConsPlusNormal"/>
        <w:spacing w:before="220"/>
        <w:ind w:firstLine="540"/>
        <w:jc w:val="both"/>
      </w:pPr>
      <w:r>
        <w:t>- план мероприятий по уходу за озелененной территорией общего пользования на год, который включает планируемые мероприятия по уходу за зелеными насаждениями, посадке насаждений, ремонту парковой мебели, твердых покрытий, размещению объектов с предполагаемыми объемами финансирования. План разрабатывается и представляется в структурное подразделение администрации городского округа город Воронеж, уполномоченное в области охраны окружающей среды, в срок до 1 ноября года, предшествующего планируемому, а отчет о выполнении плана - в срок до 15 января года, следующего за отчетным.</w:t>
      </w:r>
    </w:p>
    <w:p w:rsidR="007A407F" w:rsidRDefault="007A407F">
      <w:pPr>
        <w:pStyle w:val="ConsPlusNormal"/>
        <w:spacing w:before="220"/>
        <w:ind w:firstLine="540"/>
        <w:jc w:val="both"/>
      </w:pPr>
      <w:r>
        <w:t>Указанные документы разрабатываются юридическими лицами или индивидуальными предпринимателями, в постоянном (бессрочном) пользовании, безвозмездном срочном пользовании либо в аренде у которых находятся земельные участки, занимаемые озелененными территориями общего пользования (далее - землепользователи озелененной территории), и утверждаются структурным подразделением администрации городского округа город Воронеж, уполномоченным в области охраны окружающей среды.</w:t>
      </w:r>
    </w:p>
    <w:p w:rsidR="007A407F" w:rsidRDefault="007A407F">
      <w:pPr>
        <w:pStyle w:val="ConsPlusNormal"/>
        <w:spacing w:before="220"/>
        <w:ind w:firstLine="540"/>
        <w:jc w:val="both"/>
      </w:pPr>
      <w:r>
        <w:t>7.2. Парки.</w:t>
      </w:r>
    </w:p>
    <w:p w:rsidR="007A407F" w:rsidRDefault="007A407F">
      <w:pPr>
        <w:pStyle w:val="ConsPlusNormal"/>
        <w:spacing w:before="220"/>
        <w:ind w:firstLine="540"/>
        <w:jc w:val="both"/>
      </w:pPr>
      <w:r>
        <w:lastRenderedPageBreak/>
        <w:t>7.2.1. На территории городского округа город Воронеж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w:t>
      </w:r>
    </w:p>
    <w:p w:rsidR="007A407F" w:rsidRDefault="007A407F">
      <w:pPr>
        <w:pStyle w:val="ConsPlusNormal"/>
        <w:spacing w:before="220"/>
        <w:ind w:firstLine="540"/>
        <w:jc w:val="both"/>
      </w:pPr>
      <w:r>
        <w:t>7.3. Многофункциональные парки.</w:t>
      </w:r>
    </w:p>
    <w:p w:rsidR="007A407F" w:rsidRDefault="007A407F">
      <w:pPr>
        <w:pStyle w:val="ConsPlusNormal"/>
        <w:spacing w:before="220"/>
        <w:ind w:firstLine="540"/>
        <w:jc w:val="both"/>
      </w:pPr>
      <w:r>
        <w:t>7.3.1. Многофункциональные парки предназначены для массового отдыха, развлечения, устройства аттракционов для взрослых и детей.</w:t>
      </w:r>
    </w:p>
    <w:p w:rsidR="007A407F" w:rsidRDefault="007A407F">
      <w:pPr>
        <w:pStyle w:val="ConsPlusNormal"/>
        <w:spacing w:before="220"/>
        <w:ind w:firstLine="540"/>
        <w:jc w:val="both"/>
      </w:pPr>
      <w:r>
        <w:t>7.3.2. На территории многофункционального парка предусматривается: система аллей, дорожек и площадок, парковые сооружения (аттракционы, беседки, павильоны, туалеты и другие).</w:t>
      </w:r>
    </w:p>
    <w:p w:rsidR="007A407F" w:rsidRDefault="007A407F">
      <w:pPr>
        <w:pStyle w:val="ConsPlusNormal"/>
        <w:spacing w:before="220"/>
        <w:ind w:firstLine="540"/>
        <w:jc w:val="both"/>
      </w:pPr>
      <w:r>
        <w:t>7.3.3. Перечень элементов благоустройства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туалетные кабины и контейнеры для складирования ТКО, ограждение (парка в целом, зон аттракционов, отдельных площадок или зеленых насаждений), оборудование площадок, уличное техническое оборудование, осветительное оборудование, оборудование архитектурно-декоративного освещения, информационные конструкции вне фасадов зданий (сооружений).</w:t>
      </w:r>
    </w:p>
    <w:p w:rsidR="007A407F" w:rsidRDefault="007A407F">
      <w:pPr>
        <w:pStyle w:val="ConsPlusNormal"/>
        <w:jc w:val="both"/>
      </w:pPr>
      <w:r>
        <w:t xml:space="preserve">(в ред. </w:t>
      </w:r>
      <w:hyperlink r:id="rId83"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7.3.4. Необходимо применять различные виды и приемы озеленения, создание декоративных композиций из деревьев, кустарников, цветочного оформления.</w:t>
      </w:r>
    </w:p>
    <w:p w:rsidR="007A407F" w:rsidRDefault="007A407F">
      <w:pPr>
        <w:pStyle w:val="ConsPlusNormal"/>
        <w:spacing w:before="220"/>
        <w:ind w:firstLine="540"/>
        <w:jc w:val="both"/>
      </w:pPr>
      <w:r>
        <w:t>7.3.5. Допускается размещение нестационарных объектов общественного питания (летних кафе), нестационарных торговых объектов, организация тематических ярмарок и ярмарок выходного дня в порядке, установленном органами местного самоуправления городского округа город Воронеж.</w:t>
      </w:r>
    </w:p>
    <w:p w:rsidR="007A407F" w:rsidRDefault="007A407F">
      <w:pPr>
        <w:pStyle w:val="ConsPlusNormal"/>
        <w:spacing w:before="220"/>
        <w:ind w:firstLine="540"/>
        <w:jc w:val="both"/>
      </w:pPr>
      <w:r>
        <w:t>7.4. Специализированные парки.</w:t>
      </w:r>
    </w:p>
    <w:p w:rsidR="007A407F" w:rsidRDefault="007A407F">
      <w:pPr>
        <w:pStyle w:val="ConsPlusNormal"/>
        <w:spacing w:before="220"/>
        <w:ind w:firstLine="540"/>
        <w:jc w:val="both"/>
      </w:pPr>
      <w:r>
        <w:t>7.4.1. Специализированные парки города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7A407F" w:rsidRDefault="007A407F">
      <w:pPr>
        <w:pStyle w:val="ConsPlusNormal"/>
        <w:spacing w:before="220"/>
        <w:ind w:firstLine="540"/>
        <w:jc w:val="both"/>
      </w:pPr>
      <w:r>
        <w:t>7.4.2. Перечень элементов благоустройства территории специализированных парков включает: твердые виды покрытия основных дорожек, элементы сопряжения поверхностей, скамьи, урны, информационные конструкции. Допускается размещение ограждения, туалетных кабин.</w:t>
      </w:r>
    </w:p>
    <w:p w:rsidR="007A407F" w:rsidRDefault="007A407F">
      <w:pPr>
        <w:pStyle w:val="ConsPlusNormal"/>
        <w:spacing w:before="220"/>
        <w:ind w:firstLine="540"/>
        <w:jc w:val="both"/>
      </w:pPr>
      <w:r>
        <w:t>7.5. Парки жилого района.</w:t>
      </w:r>
    </w:p>
    <w:p w:rsidR="007A407F" w:rsidRDefault="007A407F">
      <w:pPr>
        <w:pStyle w:val="ConsPlusNormal"/>
        <w:spacing w:before="220"/>
        <w:ind w:firstLine="540"/>
        <w:jc w:val="both"/>
      </w:pPr>
      <w:r>
        <w:t>7.5.1. Парк жилого района предназначен для организации отдыха населения жилого района. На территории парка предусматривается: система аллей и дорожек, площадки (детские, для отдыха, спортивные).</w:t>
      </w:r>
    </w:p>
    <w:p w:rsidR="007A407F" w:rsidRDefault="007A407F">
      <w:pPr>
        <w:pStyle w:val="ConsPlusNormal"/>
        <w:spacing w:before="220"/>
        <w:ind w:firstLine="540"/>
        <w:jc w:val="both"/>
      </w:pPr>
      <w:r>
        <w:t>7.5.2. Перечень элементов благоустройства территории парка жилого района включает: твердые виды покрытия основных дорожек, элементы сопряжения поверхностей, скамьи, урны, контейнеры для складирования ТКО, оборудование площадок, осветительное оборудование, информационные конструкции.</w:t>
      </w:r>
    </w:p>
    <w:p w:rsidR="007A407F" w:rsidRDefault="007A407F">
      <w:pPr>
        <w:pStyle w:val="ConsPlusNormal"/>
        <w:jc w:val="both"/>
      </w:pPr>
      <w:r>
        <w:t xml:space="preserve">(в ред. </w:t>
      </w:r>
      <w:hyperlink r:id="rId84"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xml:space="preserve">7.5.3. При озеленении парка жилого района предусматривается цветочное оформление с </w:t>
      </w:r>
      <w:r>
        <w:lastRenderedPageBreak/>
        <w:t>использованием видов растений, характерных для данной климатической зоны.</w:t>
      </w:r>
    </w:p>
    <w:p w:rsidR="007A407F" w:rsidRDefault="007A407F">
      <w:pPr>
        <w:pStyle w:val="ConsPlusNormal"/>
        <w:spacing w:before="220"/>
        <w:ind w:firstLine="540"/>
        <w:jc w:val="both"/>
      </w:pPr>
      <w:r>
        <w:t>7.5.4. Необходимо предусматривать ограждение территории парка, размещение уличного технического оборудования и нестационарных объектов питания.</w:t>
      </w:r>
    </w:p>
    <w:p w:rsidR="007A407F" w:rsidRDefault="007A407F">
      <w:pPr>
        <w:pStyle w:val="ConsPlusNormal"/>
        <w:spacing w:before="220"/>
        <w:ind w:firstLine="540"/>
        <w:jc w:val="both"/>
      </w:pPr>
      <w:r>
        <w:t>7.6. Бульвары, скверы.</w:t>
      </w:r>
    </w:p>
    <w:p w:rsidR="007A407F" w:rsidRDefault="007A407F">
      <w:pPr>
        <w:pStyle w:val="ConsPlusNormal"/>
        <w:spacing w:before="220"/>
        <w:ind w:firstLine="540"/>
        <w:jc w:val="both"/>
      </w:pPr>
      <w:r>
        <w:t>7.6.1. Бульвары и скверы предназначены для организации кратковременного отдыха, прогулок, транзитных пешеходных передвижений.</w:t>
      </w:r>
    </w:p>
    <w:p w:rsidR="007A407F" w:rsidRDefault="007A407F">
      <w:pPr>
        <w:pStyle w:val="ConsPlusNormal"/>
        <w:spacing w:before="220"/>
        <w:ind w:firstLine="540"/>
        <w:jc w:val="both"/>
      </w:pPr>
      <w:r>
        <w:t>7.6.2. Перечень элементов благоустройства территории бульваров и скверов включает: твердые виды покрытия дорожек и площадок, элементы сопряжения поверхностей, скамьи, урны, осветительное оборудование.</w:t>
      </w:r>
    </w:p>
    <w:p w:rsidR="007A407F" w:rsidRDefault="007A407F">
      <w:pPr>
        <w:pStyle w:val="ConsPlusNormal"/>
        <w:spacing w:before="220"/>
        <w:ind w:firstLine="540"/>
        <w:jc w:val="both"/>
      </w:pPr>
      <w:r>
        <w:t>7.6.3. Покрытие дорожек необходимо проектировать преимущественно в виде плиточного мощения с определением колористического решения покрытия, предусматривать размещение элементов декоративно-прикладного оформления, низких декоративных ограждений.</w:t>
      </w:r>
    </w:p>
    <w:p w:rsidR="007A407F" w:rsidRDefault="007A407F">
      <w:pPr>
        <w:pStyle w:val="ConsPlusNormal"/>
        <w:spacing w:before="220"/>
        <w:ind w:firstLine="540"/>
        <w:jc w:val="both"/>
      </w:pPr>
      <w:r>
        <w:t>7.6.4. При озеленении бульваров необходимо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(или) разбивкой цветников, на бульварах вдоль набережных необходимо устраивать площадки отдыха, обращенные к водному зеркалу. При озеленении скверов используются приемы зрительного расширения озеленяемого пространства.</w:t>
      </w:r>
    </w:p>
    <w:p w:rsidR="007A407F" w:rsidRDefault="007A407F">
      <w:pPr>
        <w:pStyle w:val="ConsPlusNormal"/>
        <w:spacing w:before="220"/>
        <w:ind w:firstLine="540"/>
        <w:jc w:val="both"/>
      </w:pPr>
      <w:r>
        <w:t>7.6.5. Допускается размещение уличного технического оборудования.</w:t>
      </w:r>
    </w:p>
    <w:p w:rsidR="007A407F" w:rsidRDefault="007A407F">
      <w:pPr>
        <w:pStyle w:val="ConsPlusNormal"/>
        <w:jc w:val="both"/>
      </w:pPr>
    </w:p>
    <w:p w:rsidR="007A407F" w:rsidRDefault="007A407F">
      <w:pPr>
        <w:pStyle w:val="ConsPlusTitle"/>
        <w:jc w:val="center"/>
        <w:outlineLvl w:val="2"/>
      </w:pPr>
      <w:r>
        <w:t>Раздел 8. БЛАГОУСТРОЙСТВО ТЕРРИТОРИЙ</w:t>
      </w:r>
    </w:p>
    <w:p w:rsidR="007A407F" w:rsidRDefault="007A407F">
      <w:pPr>
        <w:pStyle w:val="ConsPlusTitle"/>
        <w:jc w:val="center"/>
      </w:pPr>
      <w:r>
        <w:t>ПРОИЗВОДСТВЕННОГО НАЗНАЧЕНИЯ</w:t>
      </w:r>
    </w:p>
    <w:p w:rsidR="007A407F" w:rsidRDefault="007A407F">
      <w:pPr>
        <w:pStyle w:val="ConsPlusNormal"/>
        <w:jc w:val="both"/>
      </w:pPr>
    </w:p>
    <w:p w:rsidR="007A407F" w:rsidRDefault="007A407F">
      <w:pPr>
        <w:pStyle w:val="ConsPlusNormal"/>
        <w:ind w:firstLine="540"/>
        <w:jc w:val="both"/>
      </w:pPr>
      <w:r>
        <w:t>8.1.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являются общественные пространства в зонах производственной застройки и озелененные территории санитарно-защитных зон.</w:t>
      </w:r>
    </w:p>
    <w:p w:rsidR="007A407F" w:rsidRDefault="007A407F">
      <w:pPr>
        <w:pStyle w:val="ConsPlusNormal"/>
        <w:spacing w:before="220"/>
        <w:ind w:firstLine="540"/>
        <w:jc w:val="both"/>
      </w:pPr>
      <w:r>
        <w:t>8.2. Озелененные территории производственного назначения.</w:t>
      </w:r>
    </w:p>
    <w:p w:rsidR="007A407F" w:rsidRDefault="007A407F">
      <w:pPr>
        <w:pStyle w:val="ConsPlusNormal"/>
        <w:spacing w:before="220"/>
        <w:ind w:firstLine="540"/>
        <w:jc w:val="both"/>
      </w:pPr>
      <w:r>
        <w:t>8.2.1. Площадь озеленения санитарно-защитных зон территорий производственного назначения должна определяться проектным решением в соответствии с требованиями СанПиН.</w:t>
      </w:r>
    </w:p>
    <w:p w:rsidR="007A407F" w:rsidRDefault="007A407F">
      <w:pPr>
        <w:pStyle w:val="ConsPlusNormal"/>
        <w:spacing w:before="220"/>
        <w:ind w:firstLine="540"/>
        <w:jc w:val="both"/>
      </w:pPr>
      <w:r>
        <w:t>8.2.2. Перечень элементов благоустройства озелененных территорий санитарно-защитных зон включает: элементы сопряжения озелененного участка с прилегающими территориями (бортовой камень, подпорные стенки, другие), элементы защиты зеленых насаждений и участков озеленения.</w:t>
      </w:r>
    </w:p>
    <w:p w:rsidR="007A407F" w:rsidRDefault="007A407F">
      <w:pPr>
        <w:pStyle w:val="ConsPlusNormal"/>
        <w:spacing w:before="220"/>
        <w:ind w:firstLine="540"/>
        <w:jc w:val="both"/>
      </w:pPr>
      <w:r>
        <w:t>8.3. Объекты благоустройства на территориях транспортных и инженерных коммуникаций.</w:t>
      </w:r>
    </w:p>
    <w:p w:rsidR="007A407F" w:rsidRDefault="007A407F">
      <w:pPr>
        <w:pStyle w:val="ConsPlusNormal"/>
        <w:spacing w:before="220"/>
        <w:ind w:firstLine="540"/>
        <w:jc w:val="both"/>
      </w:pPr>
      <w:r>
        <w:t>8.3.1. Объектами благоустройства на территориях транспортных коммуникаций являются охранно-эксплуатационные зоны магистральных сетей, инженерных коммуникаций, улично-дорожная сеть города в границах красных линий, пешеходные переходы различных типов. Проектирование благоустройства производится на сеть улиц определенной категории, отдельную улицу или площадь, часть улицы или площади, транспортное сооружение.</w:t>
      </w:r>
    </w:p>
    <w:p w:rsidR="007A407F" w:rsidRDefault="007A40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A407F">
        <w:trPr>
          <w:jc w:val="center"/>
        </w:trPr>
        <w:tc>
          <w:tcPr>
            <w:tcW w:w="9294" w:type="dxa"/>
            <w:tcBorders>
              <w:top w:val="nil"/>
              <w:left w:val="single" w:sz="24" w:space="0" w:color="CED3F1"/>
              <w:bottom w:val="nil"/>
              <w:right w:val="single" w:sz="24" w:space="0" w:color="F4F3F8"/>
            </w:tcBorders>
            <w:shd w:val="clear" w:color="auto" w:fill="F4F3F8"/>
          </w:tcPr>
          <w:p w:rsidR="007A407F" w:rsidRDefault="007A407F">
            <w:pPr>
              <w:pStyle w:val="ConsPlusNormal"/>
              <w:jc w:val="both"/>
            </w:pPr>
            <w:r>
              <w:rPr>
                <w:color w:val="392C69"/>
              </w:rPr>
              <w:t>КонсультантПлюс: примечание.</w:t>
            </w:r>
          </w:p>
          <w:p w:rsidR="007A407F" w:rsidRDefault="007A407F">
            <w:pPr>
              <w:pStyle w:val="ConsPlusNormal"/>
              <w:jc w:val="both"/>
            </w:pPr>
            <w:r>
              <w:rPr>
                <w:color w:val="392C69"/>
              </w:rPr>
              <w:lastRenderedPageBreak/>
              <w:t>Нумерация пунктов дана в соответствии с официальным текстом изменяющего документа.</w:t>
            </w:r>
          </w:p>
        </w:tc>
      </w:tr>
    </w:tbl>
    <w:p w:rsidR="007A407F" w:rsidRDefault="007A407F">
      <w:pPr>
        <w:pStyle w:val="ConsPlusNormal"/>
        <w:spacing w:before="280"/>
        <w:ind w:firstLine="540"/>
        <w:jc w:val="both"/>
      </w:pPr>
      <w:r>
        <w:lastRenderedPageBreak/>
        <w:t>8.3.3. Проектирование комплексного благоустройства на территориях транспортных и инженерных коммуникаций должно осуществляться в соответствии с требованиями СНиП и ГОСТ, обеспечивая условия безопасности населения и защиту прилегающих территорий от воздействия транспорта и инженерных коммуникаций.</w:t>
      </w:r>
    </w:p>
    <w:p w:rsidR="007A407F" w:rsidRDefault="007A407F">
      <w:pPr>
        <w:pStyle w:val="ConsPlusNormal"/>
        <w:spacing w:before="220"/>
        <w:ind w:firstLine="540"/>
        <w:jc w:val="both"/>
      </w:pPr>
      <w:r>
        <w:t>8.4. Улично-дорожная сеть.</w:t>
      </w:r>
    </w:p>
    <w:p w:rsidR="007A407F" w:rsidRDefault="007A407F">
      <w:pPr>
        <w:pStyle w:val="ConsPlusNormal"/>
        <w:spacing w:before="220"/>
        <w:ind w:firstLine="540"/>
        <w:jc w:val="both"/>
      </w:pPr>
      <w:r>
        <w:t>8.4.1. Улицы и дороги по назначению и транспортным характеристикам подразделяются на автомобильные дороги общего пользования местного значения, межквартальные проезды, проезды на дворовых территориях, частные автомобильные дороги.</w:t>
      </w:r>
    </w:p>
    <w:p w:rsidR="007A407F" w:rsidRDefault="007A407F">
      <w:pPr>
        <w:pStyle w:val="ConsPlusNormal"/>
        <w:spacing w:before="220"/>
        <w:ind w:firstLine="540"/>
        <w:jc w:val="both"/>
      </w:pPr>
      <w:r>
        <w:t>8.4.2. Перечень элементов благоустройства территорий улиц и дорог включает: твердые виды покрытия дорожного полотна и тротуаров, элементы сопряжения поверхностей, озеленение вдоль улиц и дорог, осветительное оборудование, технические средства организации дорожного движения (дорожные знаки, разметка, светофоры, дорожные ограждения и направляющие устройства). На улицах и дорогах, по которым предусмотрен пропуск общественного пассажирского транспорта, на остановочных пунктах необходимо размещать дополнительный элемент благоустройства - остановочные павильоны.</w:t>
      </w:r>
    </w:p>
    <w:p w:rsidR="007A407F" w:rsidRDefault="007A407F">
      <w:pPr>
        <w:pStyle w:val="ConsPlusNormal"/>
        <w:spacing w:before="220"/>
        <w:ind w:firstLine="540"/>
        <w:jc w:val="both"/>
      </w:pPr>
      <w:r>
        <w:t>8.4.2.1. Виды и конструкции дорожного покрытия проектируются с учетом категории улицы и обеспечения безопасности движения.</w:t>
      </w:r>
    </w:p>
    <w:p w:rsidR="007A407F" w:rsidRDefault="007A407F">
      <w:pPr>
        <w:pStyle w:val="ConsPlusNormal"/>
        <w:spacing w:before="220"/>
        <w:ind w:firstLine="540"/>
        <w:jc w:val="both"/>
      </w:pPr>
      <w:r>
        <w:t>8.4.2.2. При проектировании озеленения улиц и дорог должны соблюдаться минимальные расстояния от зеленых насаждений до сетей подземных коммуникаций и прочих сооружений улично-дорожной сети в соответствии с требованиями СНиП. Необходимо предусматривать увеличение буферных зон между краем проезжей части и ближайшим рядом деревьев.</w:t>
      </w:r>
    </w:p>
    <w:p w:rsidR="007A407F" w:rsidRDefault="007A407F">
      <w:pPr>
        <w:pStyle w:val="ConsPlusNormal"/>
        <w:spacing w:before="220"/>
        <w:ind w:firstLine="540"/>
        <w:jc w:val="both"/>
      </w:pPr>
      <w:r>
        <w:t>8.4.2.3. Ограждения на территории транспортных коммуникаций предназначены для организации безопасности движения транспортных средств и пешеходов. Ограждения улично-дорожной сети и искусственных сооружений (эстакады, путепроводы, мосты, и другие) проектируются в соответствии с требованиями ГОСТ.</w:t>
      </w:r>
    </w:p>
    <w:p w:rsidR="007A407F" w:rsidRDefault="007A407F">
      <w:pPr>
        <w:pStyle w:val="ConsPlusNormal"/>
        <w:spacing w:before="220"/>
        <w:ind w:firstLine="540"/>
        <w:jc w:val="both"/>
      </w:pPr>
      <w:r>
        <w:t>8.4.2.4. Для освещения дорог на участках между пересечениями, на эстакадах, мостах и путепроводах опоры светильников должны располагаться:</w:t>
      </w:r>
    </w:p>
    <w:p w:rsidR="007A407F" w:rsidRDefault="007A407F">
      <w:pPr>
        <w:pStyle w:val="ConsPlusNormal"/>
        <w:spacing w:before="220"/>
        <w:ind w:firstLine="540"/>
        <w:jc w:val="both"/>
      </w:pPr>
      <w:r>
        <w:t>- с двухсторонней расстановкой (симметрично или в шахматном порядке);</w:t>
      </w:r>
    </w:p>
    <w:p w:rsidR="007A407F" w:rsidRDefault="007A407F">
      <w:pPr>
        <w:pStyle w:val="ConsPlusNormal"/>
        <w:spacing w:before="220"/>
        <w:ind w:firstLine="540"/>
        <w:jc w:val="both"/>
      </w:pPr>
      <w:r>
        <w:t>- по оси разделительной полосы;</w:t>
      </w:r>
    </w:p>
    <w:p w:rsidR="007A407F" w:rsidRDefault="007A407F">
      <w:pPr>
        <w:pStyle w:val="ConsPlusNormal"/>
        <w:spacing w:before="220"/>
        <w:ind w:firstLine="540"/>
        <w:jc w:val="both"/>
      </w:pPr>
      <w:r>
        <w:t>- с подвеской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Допускается размещение устройств праздничного освещения.</w:t>
      </w:r>
    </w:p>
    <w:p w:rsidR="007A407F" w:rsidRDefault="007A407F">
      <w:pPr>
        <w:pStyle w:val="ConsPlusNormal"/>
        <w:spacing w:before="220"/>
        <w:ind w:firstLine="540"/>
        <w:jc w:val="both"/>
      </w:pPr>
      <w:r>
        <w:t>8.4.2.5. Для установки остановочного павильона предусматривают уширение посадочной площадки не менее 5 м. Расстояние от края проезжей части (остановочной площадки) до ближайшей грани павильона устанавливается не менее 3 м. В остановочных павильонах должны быть установлены скамья и урна для мусора. Остановочный павильон должен быть надежно закреплен и быть устойчивым к опрокидыванию.</w:t>
      </w:r>
    </w:p>
    <w:p w:rsidR="007A407F" w:rsidRDefault="007A407F">
      <w:pPr>
        <w:pStyle w:val="ConsPlusNormal"/>
        <w:spacing w:before="220"/>
        <w:ind w:firstLine="540"/>
        <w:jc w:val="both"/>
      </w:pPr>
      <w:r>
        <w:t>8.5. Площади.</w:t>
      </w:r>
    </w:p>
    <w:p w:rsidR="007A407F" w:rsidRDefault="007A407F">
      <w:pPr>
        <w:pStyle w:val="ConsPlusNormal"/>
        <w:spacing w:before="220"/>
        <w:ind w:firstLine="540"/>
        <w:jc w:val="both"/>
      </w:pPr>
      <w:r>
        <w:t>8.5.1. Территории площади включают: проезжую часть, пешеходную часть, участки и территории озеленения.</w:t>
      </w:r>
    </w:p>
    <w:p w:rsidR="007A407F" w:rsidRDefault="007A407F">
      <w:pPr>
        <w:pStyle w:val="ConsPlusNormal"/>
        <w:spacing w:before="220"/>
        <w:ind w:firstLine="540"/>
        <w:jc w:val="both"/>
      </w:pPr>
      <w:r>
        <w:lastRenderedPageBreak/>
        <w:t>8.5.2. На площади возможно размещение дополнительных элементов благоустройства: памятных (мемориальных) объектов и объектов городской скульптуры, водных устройств (фонтанов), остановочных павильонов, нестационарных объектов торговли, питания, бытового обслуживания, информационных конструкции вне фасадов зданий (сооружений).</w:t>
      </w:r>
    </w:p>
    <w:p w:rsidR="007A407F" w:rsidRDefault="007A407F">
      <w:pPr>
        <w:pStyle w:val="ConsPlusNormal"/>
        <w:spacing w:before="220"/>
        <w:ind w:firstLine="540"/>
        <w:jc w:val="both"/>
      </w:pPr>
      <w:r>
        <w:t>8.5.3. Виды покрытия пешеходной части площади должны предусматривать возможность проезда автомобилей специального назначения, временной парковки легковых автомобилей.</w:t>
      </w:r>
    </w:p>
    <w:p w:rsidR="007A407F" w:rsidRDefault="007A407F">
      <w:pPr>
        <w:pStyle w:val="ConsPlusNormal"/>
        <w:spacing w:before="220"/>
        <w:ind w:firstLine="540"/>
        <w:jc w:val="both"/>
      </w:pPr>
      <w:r>
        <w:t>8.5.4. Места возможного проезда и временной парковки автомобилей на пешеходной части площади выделяются переносными ограждениями.</w:t>
      </w:r>
    </w:p>
    <w:p w:rsidR="007A407F" w:rsidRDefault="007A407F">
      <w:pPr>
        <w:pStyle w:val="ConsPlusNormal"/>
        <w:spacing w:before="220"/>
        <w:ind w:firstLine="540"/>
        <w:jc w:val="both"/>
      </w:pPr>
      <w:r>
        <w:t>8.5.5. При озеленении площади используется периметральное озеленение, зеленые насаждения в центре площади (сквер или "островок безопасности"), а также совмещение этих приемов.</w:t>
      </w:r>
    </w:p>
    <w:p w:rsidR="007A407F" w:rsidRDefault="007A407F">
      <w:pPr>
        <w:pStyle w:val="ConsPlusNormal"/>
        <w:spacing w:before="220"/>
        <w:ind w:firstLine="540"/>
        <w:jc w:val="both"/>
      </w:pPr>
      <w:r>
        <w:t>8.6. Пешеходные переходы.</w:t>
      </w:r>
    </w:p>
    <w:p w:rsidR="007A407F" w:rsidRDefault="007A407F">
      <w:pPr>
        <w:pStyle w:val="ConsPlusNormal"/>
        <w:spacing w:before="220"/>
        <w:ind w:firstLine="540"/>
        <w:jc w:val="both"/>
      </w:pPr>
      <w:r>
        <w:t>8.6.1. Пешеходные переходы должны размещаться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7A407F" w:rsidRDefault="007A407F">
      <w:pPr>
        <w:pStyle w:val="ConsPlusNormal"/>
        <w:spacing w:before="220"/>
        <w:ind w:firstLine="540"/>
        <w:jc w:val="both"/>
      </w:pPr>
      <w:r>
        <w:t>8.6.2.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7A407F" w:rsidRDefault="007A407F">
      <w:pPr>
        <w:pStyle w:val="ConsPlusNormal"/>
        <w:spacing w:before="220"/>
        <w:ind w:firstLine="540"/>
        <w:jc w:val="both"/>
      </w:pPr>
      <w:r>
        <w:t>8.6.3. Если в составе наземного пешеходного перехода расположен "островок безопасности", приподнятый над уровнем дорожного полотна, в нем необходимо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7A407F" w:rsidRDefault="007A407F">
      <w:pPr>
        <w:pStyle w:val="ConsPlusNormal"/>
        <w:spacing w:before="220"/>
        <w:ind w:firstLine="540"/>
        <w:jc w:val="both"/>
      </w:pPr>
      <w:r>
        <w:t>8.7. Технические зоны транспортных, инженерных коммуникаций, водоохранные зоны.</w:t>
      </w:r>
    </w:p>
    <w:p w:rsidR="007A407F" w:rsidRDefault="007A407F">
      <w:pPr>
        <w:pStyle w:val="ConsPlusNormal"/>
        <w:spacing w:before="220"/>
        <w:ind w:firstLine="540"/>
        <w:jc w:val="both"/>
      </w:pPr>
      <w:r>
        <w:t>8.7.1. На территории предусматриваются следующие виды технических (охранно-эксплуатационных) зон, выделяемых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
    <w:p w:rsidR="007A407F" w:rsidRDefault="007A407F">
      <w:pPr>
        <w:pStyle w:val="ConsPlusNormal"/>
        <w:spacing w:before="220"/>
        <w:ind w:firstLine="540"/>
        <w:jc w:val="both"/>
      </w:pPr>
      <w:r>
        <w:t>8.7.2.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устройство площадок (детских, для отдыха, контейнерных для накопления ТКО, стоянок автомобилей), возведение любых видов сооружений, в том числе нестационарных, кроме технических, имеющих отношение к обслуживанию и эксплуатации проходящих в технической зоне коммуникаций.</w:t>
      </w:r>
    </w:p>
    <w:p w:rsidR="007A407F" w:rsidRDefault="007A407F">
      <w:pPr>
        <w:pStyle w:val="ConsPlusNormal"/>
        <w:jc w:val="both"/>
      </w:pPr>
      <w:r>
        <w:t xml:space="preserve">(в ред. </w:t>
      </w:r>
      <w:hyperlink r:id="rId85"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8.7.3. Проектирование благоустройства полосы отвода железной дороги осуществляется с учетом требований СНиП.</w:t>
      </w:r>
    </w:p>
    <w:p w:rsidR="007A407F" w:rsidRDefault="007A407F">
      <w:pPr>
        <w:pStyle w:val="ConsPlusNormal"/>
        <w:spacing w:before="220"/>
        <w:ind w:firstLine="540"/>
        <w:jc w:val="both"/>
      </w:pPr>
      <w:r>
        <w:t>8.7.4. Проектирование благоустройства территорий водоохранных зон осуществляется с учетом требований водного законодательства Российской Федерации.</w:t>
      </w:r>
    </w:p>
    <w:p w:rsidR="007A407F" w:rsidRDefault="007A407F">
      <w:pPr>
        <w:pStyle w:val="ConsPlusNormal"/>
        <w:jc w:val="both"/>
      </w:pPr>
    </w:p>
    <w:p w:rsidR="007A407F" w:rsidRDefault="007A407F">
      <w:pPr>
        <w:pStyle w:val="ConsPlusTitle"/>
        <w:jc w:val="center"/>
        <w:outlineLvl w:val="1"/>
      </w:pPr>
      <w:r>
        <w:t>Глава IV. ОБЩИЕ ТРЕБОВАНИЯ К ВНЕШНЕМУ ВИДУ ФАСАДОВ ЗДАНИЙ,</w:t>
      </w:r>
    </w:p>
    <w:p w:rsidR="007A407F" w:rsidRDefault="007A407F">
      <w:pPr>
        <w:pStyle w:val="ConsPlusTitle"/>
        <w:jc w:val="center"/>
      </w:pPr>
      <w:r>
        <w:t>СООРУЖЕНИЙ, К ОБЪЕКТАМ БЛАГОУСТРОЙСТВА И ИХ ОТДЕЛЬНЫМ</w:t>
      </w:r>
    </w:p>
    <w:p w:rsidR="007A407F" w:rsidRDefault="007A407F">
      <w:pPr>
        <w:pStyle w:val="ConsPlusTitle"/>
        <w:jc w:val="center"/>
      </w:pPr>
      <w:r>
        <w:t>ЭЛЕМЕНТАМ, К ДОСТУПНОСТИ СРЕДЫ ДЛЯ МАЛОМОБИЛЬНЫХ</w:t>
      </w:r>
    </w:p>
    <w:p w:rsidR="007A407F" w:rsidRDefault="007A407F">
      <w:pPr>
        <w:pStyle w:val="ConsPlusTitle"/>
        <w:jc w:val="center"/>
      </w:pPr>
      <w:r>
        <w:lastRenderedPageBreak/>
        <w:t>ГРУПП НАСЕЛЕНИЯ</w:t>
      </w:r>
    </w:p>
    <w:p w:rsidR="007A407F" w:rsidRDefault="007A407F">
      <w:pPr>
        <w:pStyle w:val="ConsPlusNormal"/>
        <w:jc w:val="both"/>
      </w:pPr>
    </w:p>
    <w:p w:rsidR="007A407F" w:rsidRDefault="007A407F">
      <w:pPr>
        <w:pStyle w:val="ConsPlusTitle"/>
        <w:jc w:val="center"/>
        <w:outlineLvl w:val="2"/>
      </w:pPr>
      <w:r>
        <w:t>Раздел 9. ОБЩИЕ ТРЕБОВАНИЯ К ВНЕШНЕМУ ВИДУ ФАСАДОВ ЗДАНИЙ,</w:t>
      </w:r>
    </w:p>
    <w:p w:rsidR="007A407F" w:rsidRDefault="007A407F">
      <w:pPr>
        <w:pStyle w:val="ConsPlusTitle"/>
        <w:jc w:val="center"/>
      </w:pPr>
      <w:r>
        <w:t>СООРУЖЕНИЙ, К ОБЪЕКТАМ БЛАГОУСТРОЙСТВА И ИХ ОТДЕЛЬНЫМ</w:t>
      </w:r>
    </w:p>
    <w:p w:rsidR="007A407F" w:rsidRDefault="007A407F">
      <w:pPr>
        <w:pStyle w:val="ConsPlusTitle"/>
        <w:jc w:val="center"/>
      </w:pPr>
      <w:r>
        <w:t>ЭЛЕМЕНТАМ</w:t>
      </w:r>
    </w:p>
    <w:p w:rsidR="007A407F" w:rsidRDefault="007A407F">
      <w:pPr>
        <w:pStyle w:val="ConsPlusNormal"/>
        <w:jc w:val="both"/>
      </w:pPr>
    </w:p>
    <w:p w:rsidR="007A407F" w:rsidRDefault="007A407F">
      <w:pPr>
        <w:pStyle w:val="ConsPlusTitle"/>
        <w:ind w:firstLine="540"/>
        <w:jc w:val="both"/>
        <w:outlineLvl w:val="3"/>
      </w:pPr>
      <w:r>
        <w:t>9.1. Общие требования к внешнему виду фасадов зданий, сооружений.</w:t>
      </w:r>
    </w:p>
    <w:p w:rsidR="007A407F" w:rsidRDefault="007A407F">
      <w:pPr>
        <w:pStyle w:val="ConsPlusNormal"/>
        <w:spacing w:before="220"/>
        <w:ind w:firstLine="540"/>
        <w:jc w:val="both"/>
      </w:pPr>
      <w:r>
        <w:t>9.1.1.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на фасадах, дополнительного оборудования, их тип, вид и размер.</w:t>
      </w:r>
    </w:p>
    <w:p w:rsidR="007A407F" w:rsidRDefault="007A407F">
      <w:pPr>
        <w:pStyle w:val="ConsPlusNormal"/>
        <w:spacing w:before="220"/>
        <w:ind w:firstLine="540"/>
        <w:jc w:val="both"/>
      </w:pPr>
      <w:r>
        <w:t xml:space="preserve">9.1.2. Внешний вид фасадов зданий (сооружений), расположенных по красной линии (линии застройки) основных магистральных улиц городского округа город Воронеж, определенных в </w:t>
      </w:r>
      <w:hyperlink w:anchor="P1314" w:history="1">
        <w:r>
          <w:rPr>
            <w:color w:val="0000FF"/>
          </w:rPr>
          <w:t>приложении N 2</w:t>
        </w:r>
      </w:hyperlink>
      <w:r>
        <w:t xml:space="preserve"> к настоящим Правилам, должен соответствовать паспорту фасада здания (сооружения).</w:t>
      </w:r>
    </w:p>
    <w:p w:rsidR="007A407F" w:rsidRDefault="007A407F">
      <w:pPr>
        <w:pStyle w:val="ConsPlusNormal"/>
        <w:spacing w:before="220"/>
        <w:ind w:firstLine="540"/>
        <w:jc w:val="both"/>
      </w:pPr>
      <w:r>
        <w:t>Внешний вид фасадов зданий (сооружений), строительство или реконструкция которых планируется на территории городского округа город Воронеж в случаях, установленных решением Воронежской городской Думы, регулирующим порядок согласования архитектурно-градостроительного облика объекта, определяется архитектурным решением, согласованным уполномоченным органом местного самоуправления, путем предоставления решения о согласовании архитектурно-градостроительного облика объекта.</w:t>
      </w:r>
    </w:p>
    <w:p w:rsidR="007A407F" w:rsidRDefault="007A407F">
      <w:pPr>
        <w:pStyle w:val="ConsPlusNormal"/>
        <w:jc w:val="both"/>
      </w:pPr>
      <w:r>
        <w:t xml:space="preserve">(в ред. </w:t>
      </w:r>
      <w:hyperlink r:id="rId86" w:history="1">
        <w:r>
          <w:rPr>
            <w:color w:val="0000FF"/>
          </w:rPr>
          <w:t>решения</w:t>
        </w:r>
      </w:hyperlink>
      <w:r>
        <w:t xml:space="preserve"> Воронежской городской Думы от 04.04.2018 N 817-IV)</w:t>
      </w:r>
    </w:p>
    <w:p w:rsidR="007A407F" w:rsidRDefault="007A407F">
      <w:pPr>
        <w:pStyle w:val="ConsPlusNormal"/>
        <w:spacing w:before="220"/>
        <w:ind w:firstLine="540"/>
        <w:jc w:val="both"/>
      </w:pPr>
      <w:r>
        <w:t>Уполномоченным органом местного самоуправления по предоставлению решения о согласовании архитектурно-градостроительного облика объекта является администрация городского округа город Воронеж в лице управления главного архитектора городского округа администрации городского округа город Воронеж.</w:t>
      </w:r>
    </w:p>
    <w:p w:rsidR="007A407F" w:rsidRDefault="007A407F">
      <w:pPr>
        <w:pStyle w:val="ConsPlusNormal"/>
        <w:spacing w:before="220"/>
        <w:ind w:firstLine="540"/>
        <w:jc w:val="both"/>
      </w:pPr>
      <w:r>
        <w:t>9.1.3. Паспорт фасада здания (сооружения) изготавливается уполномоченным органом местного самоуправления по инициативе собственников, владельцев зданий (сооружений) или помещений в них, а также органов местного самоуправления и утверждается уполномоченным органом местного самоуправления в порядке, установленном нормативным правовым актом администрации городского округа город Воронеж.</w:t>
      </w:r>
    </w:p>
    <w:p w:rsidR="007A407F" w:rsidRDefault="007A407F">
      <w:pPr>
        <w:pStyle w:val="ConsPlusNormal"/>
        <w:spacing w:before="220"/>
        <w:ind w:firstLine="540"/>
        <w:jc w:val="both"/>
      </w:pPr>
      <w:r>
        <w:t>Уполномоченным органом местного самоуправления по утверждению паспорта фасада здания (сооружения) является администрация городского округа город Воронеж в лице управления главного архитектора городского округа администрации городского округа город Воронеж.</w:t>
      </w:r>
    </w:p>
    <w:p w:rsidR="007A407F" w:rsidRDefault="007A407F">
      <w:pPr>
        <w:pStyle w:val="ConsPlusNormal"/>
        <w:spacing w:before="220"/>
        <w:ind w:firstLine="540"/>
        <w:jc w:val="both"/>
      </w:pPr>
      <w:r>
        <w:t>9.1.4. Форма паспорта фасада здания (сооружения), требования к конструктивным элементам и дополнительному оборудованию фасадов, информационным элементам и устройствам фасадов зданий (сооружений), рекламным конструкциям на фасадах, порядку их размещения, а также их технические характеристики устанавливаются нормативными правовыми актами администрации городского округа город Воронеж.</w:t>
      </w:r>
    </w:p>
    <w:p w:rsidR="007A407F" w:rsidRDefault="007A407F">
      <w:pPr>
        <w:pStyle w:val="ConsPlusNormal"/>
        <w:spacing w:before="220"/>
        <w:ind w:firstLine="540"/>
        <w:jc w:val="both"/>
      </w:pPr>
      <w:r>
        <w:t>9.1.5.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настоящими Правилами и нормативными правовыми актами администрации городского округа город Воронеж.</w:t>
      </w:r>
    </w:p>
    <w:p w:rsidR="007A407F" w:rsidRDefault="007A407F">
      <w:pPr>
        <w:pStyle w:val="ConsPlusNormal"/>
        <w:spacing w:before="220"/>
        <w:ind w:firstLine="540"/>
        <w:jc w:val="both"/>
      </w:pPr>
      <w:r>
        <w:lastRenderedPageBreak/>
        <w:t>9.1.6. В целях обеспечения надлежащего состояния фасадов, сохранения архитектурно-художественного облика зданий (сооружений) запрещается:</w:t>
      </w:r>
    </w:p>
    <w:p w:rsidR="007A407F" w:rsidRDefault="007A407F">
      <w:pPr>
        <w:pStyle w:val="ConsPlusNormal"/>
        <w:spacing w:before="220"/>
        <w:ind w:firstLine="540"/>
        <w:jc w:val="both"/>
      </w:pPr>
      <w:r>
        <w:t xml:space="preserve">- изменение фасада здания (сооружения) в нарушение требований, установленных </w:t>
      </w:r>
      <w:hyperlink w:anchor="P383" w:history="1">
        <w:r>
          <w:rPr>
            <w:color w:val="0000FF"/>
          </w:rPr>
          <w:t>пунктом 9.1.9</w:t>
        </w:r>
      </w:hyperlink>
      <w:r>
        <w:t xml:space="preserve"> настоящих Правил;</w:t>
      </w:r>
    </w:p>
    <w:p w:rsidR="007A407F" w:rsidRDefault="007A407F">
      <w:pPr>
        <w:pStyle w:val="ConsPlusNormal"/>
        <w:spacing w:before="220"/>
        <w:ind w:firstLine="540"/>
        <w:jc w:val="both"/>
      </w:pPr>
      <w:r>
        <w:t xml:space="preserve">- размещение на фасаде здания (сооружения) рекламных конструкций с нарушением требований Федерального </w:t>
      </w:r>
      <w:hyperlink r:id="rId87" w:history="1">
        <w:r>
          <w:rPr>
            <w:color w:val="0000FF"/>
          </w:rPr>
          <w:t>закона</w:t>
        </w:r>
      </w:hyperlink>
      <w:r>
        <w:t xml:space="preserve"> от 13.03.2006 N 38-ФЗ "О рекламе";</w:t>
      </w:r>
    </w:p>
    <w:p w:rsidR="007A407F" w:rsidRDefault="007A407F">
      <w:pPr>
        <w:pStyle w:val="ConsPlusNormal"/>
        <w:spacing w:before="220"/>
        <w:ind w:firstLine="540"/>
        <w:jc w:val="both"/>
      </w:pPr>
      <w:r>
        <w:t xml:space="preserve">- размещение на фасаде здания (сооружения) информационных элементов и устройств, рекламных конструкций в отсутствие согласия собственников здания (сооружения) или согласия собственников помещений в многоквартирном доме, полученного в порядке, установленном Жилищным </w:t>
      </w:r>
      <w:hyperlink r:id="rId88" w:history="1">
        <w:r>
          <w:rPr>
            <w:color w:val="0000FF"/>
          </w:rPr>
          <w:t>кодексом</w:t>
        </w:r>
      </w:hyperlink>
      <w:r>
        <w:t xml:space="preserve"> Российской Федерации, в случае размещения информационных элементов и устройств и рекламных конструкций на фасаде многоквартирного дома, за исключением информационных элементов и устройств и рекламных конструкций, размещение которых обязательно в соответствии с требованиями действующего законодательства;</w:t>
      </w:r>
    </w:p>
    <w:p w:rsidR="007A407F" w:rsidRDefault="007A407F">
      <w:pPr>
        <w:pStyle w:val="ConsPlusNormal"/>
        <w:spacing w:before="220"/>
        <w:ind w:firstLine="540"/>
        <w:jc w:val="both"/>
      </w:pPr>
      <w:r>
        <w:t>- уничтожение, порча, искажение архитектурных деталей фасадов зданий (сооружений), информационных элементов и устройств фасадов зданий (сооружений), рекламных конструкций на фасадах;</w:t>
      </w:r>
    </w:p>
    <w:p w:rsidR="007A407F" w:rsidRDefault="007A407F">
      <w:pPr>
        <w:pStyle w:val="ConsPlusNormal"/>
        <w:spacing w:before="220"/>
        <w:ind w:firstLine="540"/>
        <w:jc w:val="both"/>
      </w:pPr>
      <w:r>
        <w:t>- самовольное нанесение надписей на фасадах зданий (сооружений);</w:t>
      </w:r>
    </w:p>
    <w:p w:rsidR="007A407F" w:rsidRDefault="007A407F">
      <w:pPr>
        <w:pStyle w:val="ConsPlusNormal"/>
        <w:spacing w:before="220"/>
        <w:ind w:firstLine="540"/>
        <w:jc w:val="both"/>
      </w:pPr>
      <w:r>
        <w:t>-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7A407F" w:rsidRDefault="007A407F">
      <w:pPr>
        <w:pStyle w:val="ConsPlusNormal"/>
        <w:spacing w:before="220"/>
        <w:ind w:firstLine="540"/>
        <w:jc w:val="both"/>
      </w:pPr>
      <w:r>
        <w:t>- размещение на фасадах зданий (сооружений), крышах зданий (сооружений) информационных элементов и устройств фасадов зданий (сооружений) без разрешения на установку и эксплуатацию информационных элементов и устройств фасадов зданий (сооружений).</w:t>
      </w:r>
    </w:p>
    <w:p w:rsidR="007A407F" w:rsidRDefault="007A407F">
      <w:pPr>
        <w:pStyle w:val="ConsPlusNormal"/>
        <w:spacing w:before="220"/>
        <w:ind w:firstLine="540"/>
        <w:jc w:val="both"/>
      </w:pPr>
      <w:r>
        <w:t>9.1.7.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лиц, выполнивших надписи, разместивших указанную продукцию, информационные элементы и устройства фасадов зданий (сооружений), а в случае если установить указанных лиц не представляется возможным - на собственников, владельцев здания (сооружения) либо на лиц, эксплуатирующих и обслуживающих данные объекты.</w:t>
      </w:r>
    </w:p>
    <w:p w:rsidR="007A407F" w:rsidRDefault="007A407F">
      <w:pPr>
        <w:pStyle w:val="ConsPlusNormal"/>
        <w:spacing w:before="220"/>
        <w:ind w:firstLine="540"/>
        <w:jc w:val="both"/>
      </w:pPr>
      <w:r>
        <w:t>9.1.8.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rsidR="007A407F" w:rsidRDefault="007A407F">
      <w:pPr>
        <w:pStyle w:val="ConsPlusNormal"/>
        <w:spacing w:before="220"/>
        <w:ind w:firstLine="540"/>
        <w:jc w:val="both"/>
      </w:pPr>
      <w:bookmarkStart w:id="3" w:name="P383"/>
      <w:bookmarkEnd w:id="3"/>
      <w:r>
        <w:t>9.1.9. Изменения фасада здания (сооружения), не являющиеся реконструкцией, осуществляются в соответствии с утвержденным паспортом фасада здания (сооружения) либо в случаях, установленных нормативными правовыми актами администрации городского округа город Воронеж, на основании согласованного архитектурного решения фасада, в порядке, установленном нормативными правовыми актами администрации городского округа город Воронеж.</w:t>
      </w:r>
    </w:p>
    <w:p w:rsidR="007A407F" w:rsidRDefault="007A407F">
      <w:pPr>
        <w:pStyle w:val="ConsPlusNormal"/>
        <w:jc w:val="both"/>
      </w:pPr>
    </w:p>
    <w:p w:rsidR="007A407F" w:rsidRDefault="007A407F">
      <w:pPr>
        <w:pStyle w:val="ConsPlusTitle"/>
        <w:ind w:firstLine="540"/>
        <w:jc w:val="both"/>
        <w:outlineLvl w:val="3"/>
      </w:pPr>
      <w:r>
        <w:t>9.2. Общие требования к состоянию и содержанию объектов благоустройства.</w:t>
      </w:r>
    </w:p>
    <w:p w:rsidR="007A407F" w:rsidRDefault="007A407F">
      <w:pPr>
        <w:pStyle w:val="ConsPlusNormal"/>
        <w:spacing w:before="220"/>
        <w:ind w:firstLine="540"/>
        <w:jc w:val="both"/>
      </w:pPr>
      <w:r>
        <w:t>9.2.1. Общие требования к состоянию и содержанию территорий рекреационного назначения.</w:t>
      </w:r>
    </w:p>
    <w:p w:rsidR="007A407F" w:rsidRDefault="007A407F">
      <w:pPr>
        <w:pStyle w:val="ConsPlusNormal"/>
        <w:spacing w:before="220"/>
        <w:ind w:firstLine="540"/>
        <w:jc w:val="both"/>
      </w:pPr>
      <w:r>
        <w:lastRenderedPageBreak/>
        <w:t>9.2.1.1. Озелененные территории общего пользования должны быть оснащены парковой мебелью, осветительным оборудованием, урнами и контейнерами для складирования ТКО, туалетами, информационными конструкциями (аншлагами), содержащими информацию о названии озелененной территории, организации, обслуживающей территорию, ее контактных данных, графике работы, о правилах поведения, а также оборудованы схемами размещения основных объектов озелененной территории. Аншлаги изготавливаются и устанавливаются землепользователями озелененной территории.</w:t>
      </w:r>
    </w:p>
    <w:p w:rsidR="007A407F" w:rsidRDefault="007A407F">
      <w:pPr>
        <w:pStyle w:val="ConsPlusNormal"/>
        <w:jc w:val="both"/>
      </w:pPr>
      <w:r>
        <w:t xml:space="preserve">(в ред. </w:t>
      </w:r>
      <w:hyperlink r:id="rId89"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9.2.1.2. Озелененные территории общего пользования эксплуатируются круглогодично, с отдельными изменениями функциональной направленности в зависимости от сезона.</w:t>
      </w:r>
    </w:p>
    <w:p w:rsidR="007A407F" w:rsidRDefault="007A407F">
      <w:pPr>
        <w:pStyle w:val="ConsPlusNormal"/>
        <w:spacing w:before="220"/>
        <w:ind w:firstLine="540"/>
        <w:jc w:val="both"/>
      </w:pPr>
      <w:r>
        <w:t>9.2.1.3. На озелененных территориях общего пользования могут проводиться культурно-массовые, спортивные мероприятия, может организовываться в соответствии с действующим законодательством деятельность нестационарных торговых объектов, нестационарных объектов, объектов мелкорозничной торговли.</w:t>
      </w:r>
    </w:p>
    <w:p w:rsidR="007A407F" w:rsidRDefault="007A407F">
      <w:pPr>
        <w:pStyle w:val="ConsPlusNormal"/>
        <w:spacing w:before="220"/>
        <w:ind w:firstLine="540"/>
        <w:jc w:val="both"/>
      </w:pPr>
      <w:r>
        <w:t>9.2.1.4. Содержание озелененной территории общего пользования осуществляется землепользователем озелененной территории и включает в себя уборку территории, уходные работы за водными объектами, уход за зелеными насаждениями, текущий ремонт элементов благоустройства.</w:t>
      </w:r>
    </w:p>
    <w:p w:rsidR="007A407F" w:rsidRDefault="007A407F">
      <w:pPr>
        <w:pStyle w:val="ConsPlusNormal"/>
        <w:spacing w:before="220"/>
        <w:ind w:firstLine="540"/>
        <w:jc w:val="both"/>
      </w:pPr>
      <w:r>
        <w:t>9.2.1.5. Озелененные территории общего пользования в зависимости от их назначения, размещения в городской застройке и интенсивности ухода подразделяются на три категории:</w:t>
      </w:r>
    </w:p>
    <w:p w:rsidR="007A407F" w:rsidRDefault="007A407F">
      <w:pPr>
        <w:pStyle w:val="ConsPlusNormal"/>
        <w:spacing w:before="220"/>
        <w:ind w:firstLine="540"/>
        <w:jc w:val="both"/>
      </w:pPr>
      <w:r>
        <w:t>- I категория - наиболее посещаемые объекты общегородского значения, требующие уборки твердых покрытий не менее 5 раз в неделю, парковой территории - 3 раз в неделю;</w:t>
      </w:r>
    </w:p>
    <w:p w:rsidR="007A407F" w:rsidRDefault="007A407F">
      <w:pPr>
        <w:pStyle w:val="ConsPlusNormal"/>
        <w:spacing w:before="220"/>
        <w:ind w:firstLine="540"/>
        <w:jc w:val="both"/>
      </w:pPr>
      <w:r>
        <w:t>- II категория - объекты районного значения, требующие уборки твердых покрытий не менее 4 раз в неделю, парковой территории - 2 раза в неделю;</w:t>
      </w:r>
    </w:p>
    <w:p w:rsidR="007A407F" w:rsidRDefault="007A407F">
      <w:pPr>
        <w:pStyle w:val="ConsPlusNormal"/>
        <w:spacing w:before="220"/>
        <w:ind w:firstLine="540"/>
        <w:jc w:val="both"/>
      </w:pPr>
      <w:r>
        <w:t>- III категория - ландшафтные парки, лесопарки, требующие уборки твердых покрытий не менее 3 раз в неделю, парковой территории - 1 раза в неделю.</w:t>
      </w:r>
    </w:p>
    <w:p w:rsidR="007A407F" w:rsidRDefault="007A407F">
      <w:pPr>
        <w:pStyle w:val="ConsPlusNormal"/>
        <w:spacing w:before="220"/>
        <w:ind w:firstLine="540"/>
        <w:jc w:val="both"/>
      </w:pPr>
      <w:r>
        <w:t>9.2.1.6. Места (площадки) накопления твердых коммунальных отходов должны быть оборудованы в соответствии с установленными требованиями, окраска контейнеров должна производиться не реже одного раза в год. Вывоз отходов осуществляется по мере их накопления с соблюдением нормативных сроков их хранения, предусмотренных санитарными правилами и нормами, вывоз отходов, листвы и снега из парков осуществляется в установленные места.</w:t>
      </w:r>
    </w:p>
    <w:p w:rsidR="007A407F" w:rsidRDefault="007A407F">
      <w:pPr>
        <w:pStyle w:val="ConsPlusNormal"/>
        <w:jc w:val="both"/>
      </w:pPr>
      <w:r>
        <w:t xml:space="preserve">(пп. 9.2.1.6 в ред. </w:t>
      </w:r>
      <w:hyperlink r:id="rId90"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9.2.1.7. Уходные работы за обособленным водным объектом (пруд, озеро), расположенным на озелененной территории общего пользования, включают удаление чрезмерно разросшейся водной растительности (не менее двух раз в сезон), а также мусора, древесных и растительных остатков, при необходимости иные механические и биологические методы очистки.</w:t>
      </w:r>
    </w:p>
    <w:p w:rsidR="007A407F" w:rsidRDefault="007A407F">
      <w:pPr>
        <w:pStyle w:val="ConsPlusNormal"/>
        <w:spacing w:before="220"/>
        <w:ind w:firstLine="540"/>
        <w:jc w:val="both"/>
      </w:pPr>
      <w:r>
        <w:t>9.2.1.8. Новые посадки деревьев, кустарников, цветников и газонов осуществляются в соответствии с планом мероприятий по уходу за озелененной территорией общего пользования и соответствующей схемой посадки, согласованными в установленном порядке.</w:t>
      </w:r>
    </w:p>
    <w:p w:rsidR="007A407F" w:rsidRDefault="007A407F">
      <w:pPr>
        <w:pStyle w:val="ConsPlusNormal"/>
        <w:spacing w:before="220"/>
        <w:ind w:firstLine="540"/>
        <w:jc w:val="both"/>
      </w:pPr>
      <w:r>
        <w:t>9.2.1.9. Землепользователи озелененных территорий общего пользования должны принимать меры по ограничению въезда и движения по озелененным территориям транспортных средств, за исключением техники, необходимой для их содержания.</w:t>
      </w:r>
    </w:p>
    <w:p w:rsidR="007A407F" w:rsidRDefault="007A407F">
      <w:pPr>
        <w:pStyle w:val="ConsPlusNormal"/>
        <w:spacing w:before="220"/>
        <w:ind w:firstLine="540"/>
        <w:jc w:val="both"/>
      </w:pPr>
      <w:r>
        <w:t xml:space="preserve">9.2.1.10. К открытию весенне-летнего сезона (1 мая) озелененные территории общего пользования должны быть приведены в надлежащее санитарное состояние, парковая мебель, </w:t>
      </w:r>
      <w:r>
        <w:lastRenderedPageBreak/>
        <w:t>детские площадки, ограждения должны быть вымыты и окрашены.</w:t>
      </w:r>
    </w:p>
    <w:p w:rsidR="007A407F" w:rsidRDefault="007A407F">
      <w:pPr>
        <w:pStyle w:val="ConsPlusNormal"/>
        <w:jc w:val="both"/>
      </w:pPr>
      <w:r>
        <w:t xml:space="preserve">(в ред. </w:t>
      </w:r>
      <w:hyperlink r:id="rId91"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9.2.2. Зонами отдыха являются территории, предназначенные и обустроенные для организации массового отдыха. Вопросы создания и обустройства зон отдыха регулируются решением Воронежской городской Думы.</w:t>
      </w:r>
    </w:p>
    <w:p w:rsidR="007A407F" w:rsidRDefault="007A407F">
      <w:pPr>
        <w:pStyle w:val="ConsPlusNormal"/>
        <w:jc w:val="both"/>
      </w:pPr>
    </w:p>
    <w:p w:rsidR="007A407F" w:rsidRDefault="007A407F">
      <w:pPr>
        <w:pStyle w:val="ConsPlusTitle"/>
        <w:ind w:firstLine="540"/>
        <w:jc w:val="both"/>
        <w:outlineLvl w:val="3"/>
      </w:pPr>
      <w:r>
        <w:t>9.3. Общие требования к состоянию и содержанию элементов благоустройства.</w:t>
      </w:r>
    </w:p>
    <w:p w:rsidR="007A407F" w:rsidRDefault="007A407F">
      <w:pPr>
        <w:pStyle w:val="ConsPlusTitle"/>
        <w:spacing w:before="220"/>
        <w:ind w:firstLine="540"/>
        <w:jc w:val="both"/>
        <w:outlineLvl w:val="4"/>
      </w:pPr>
      <w:r>
        <w:t>9.3.1. Строительные площадки.</w:t>
      </w:r>
    </w:p>
    <w:p w:rsidR="007A407F" w:rsidRDefault="007A407F">
      <w:pPr>
        <w:pStyle w:val="ConsPlusNormal"/>
        <w:spacing w:before="220"/>
        <w:ind w:firstLine="540"/>
        <w:jc w:val="both"/>
      </w:pPr>
      <w:r>
        <w:t>9.3.1.1. Обустройство и содержание строительных площадок, восстановление нарушенного благоустройства территории после окончания строительных и ремонтных работ возлагается на застройщиков.</w:t>
      </w:r>
    </w:p>
    <w:p w:rsidR="007A407F" w:rsidRDefault="007A407F">
      <w:pPr>
        <w:pStyle w:val="ConsPlusNormal"/>
        <w:spacing w:before="220"/>
        <w:ind w:firstLine="540"/>
        <w:jc w:val="both"/>
      </w:pPr>
      <w:r>
        <w:t>9.3.1.2. Ответственность за содержание законсервированного объекта строительства (долгостроя) возлагается на его владельца (заказчика-застройщика).</w:t>
      </w:r>
    </w:p>
    <w:p w:rsidR="007A407F" w:rsidRDefault="007A407F">
      <w:pPr>
        <w:pStyle w:val="ConsPlusNormal"/>
        <w:spacing w:before="220"/>
        <w:ind w:firstLine="540"/>
        <w:jc w:val="both"/>
      </w:pPr>
      <w:r>
        <w:t>9.3.1.3. Земельные участки, отведенные под строительство юридическим, физическим лицам и индивидуальным предпринимателям, должны ограждаться указанными субъектами по всему периметру сплошным забором из негорючих материалов высотой не менее 2 м, иметь оборудованные въезды (выезды), переходные мостики, навесы, перила.</w:t>
      </w:r>
    </w:p>
    <w:p w:rsidR="007A407F" w:rsidRDefault="007A407F">
      <w:pPr>
        <w:pStyle w:val="ConsPlusNormal"/>
        <w:jc w:val="both"/>
      </w:pPr>
      <w:r>
        <w:t xml:space="preserve">(в ред. </w:t>
      </w:r>
      <w:hyperlink r:id="rId92"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9.3.1.4. Въезды (выезды) со стройплощадки должны выходить, как правило, на второстепенные дороги. Подъездные пути на стройплощадку должны иметь твердое покрытие.</w:t>
      </w:r>
    </w:p>
    <w:p w:rsidR="007A407F" w:rsidRDefault="007A407F">
      <w:pPr>
        <w:pStyle w:val="ConsPlusNormal"/>
        <w:spacing w:before="220"/>
        <w:ind w:firstLine="540"/>
        <w:jc w:val="both"/>
      </w:pPr>
      <w:r>
        <w:t>9.3.1.5. Ремонтно-строительные организации, независимо от форм собственности, обязаны:</w:t>
      </w:r>
    </w:p>
    <w:p w:rsidR="007A407F" w:rsidRDefault="007A407F">
      <w:pPr>
        <w:pStyle w:val="ConsPlusNormal"/>
        <w:spacing w:before="220"/>
        <w:ind w:firstLine="540"/>
        <w:jc w:val="both"/>
      </w:pPr>
      <w:r>
        <w:t>- до начала строительства устанавливать информационные щиты (паспорт объекта) с указанием необходимых реквизитов по строящемуся объекту, устраивать дороги с твердым покрытием в местах въезда и выезда со строительной площадки на улицы и содержать их в чистоте;</w:t>
      </w:r>
    </w:p>
    <w:p w:rsidR="007A407F" w:rsidRDefault="007A407F">
      <w:pPr>
        <w:pStyle w:val="ConsPlusNormal"/>
        <w:jc w:val="both"/>
      </w:pPr>
      <w:r>
        <w:t xml:space="preserve">(в ред. </w:t>
      </w:r>
      <w:hyperlink r:id="rId93"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оборудовать строительные площадки ограждением, в местах движения пешеходов ограждение должно быть с козырьком;</w:t>
      </w:r>
    </w:p>
    <w:p w:rsidR="007A407F" w:rsidRDefault="007A407F">
      <w:pPr>
        <w:pStyle w:val="ConsPlusNormal"/>
        <w:spacing w:before="220"/>
        <w:ind w:firstLine="540"/>
        <w:jc w:val="both"/>
      </w:pPr>
      <w:r>
        <w:t>- производить не реже одного раза в год окраску ограждений и содержать их в чистоте;</w:t>
      </w:r>
    </w:p>
    <w:p w:rsidR="007A407F" w:rsidRDefault="007A407F">
      <w:pPr>
        <w:pStyle w:val="ConsPlusNormal"/>
        <w:spacing w:before="220"/>
        <w:ind w:firstLine="540"/>
        <w:jc w:val="both"/>
      </w:pPr>
      <w:r>
        <w:t>- ежедневно производить уборку территории строительной площадки и вывозить накапливающиеся отходы и грунт в установленные места;</w:t>
      </w:r>
    </w:p>
    <w:p w:rsidR="007A407F" w:rsidRDefault="007A407F">
      <w:pPr>
        <w:pStyle w:val="ConsPlusNormal"/>
        <w:spacing w:before="220"/>
        <w:ind w:firstLine="540"/>
        <w:jc w:val="both"/>
      </w:pPr>
      <w:r>
        <w:t>- своевременно восстанавливать в полном объеме нарушенное в ходе строительства благоустройство прилегающей территории;</w:t>
      </w:r>
    </w:p>
    <w:p w:rsidR="007A407F" w:rsidRDefault="007A407F">
      <w:pPr>
        <w:pStyle w:val="ConsPlusNormal"/>
        <w:spacing w:before="220"/>
        <w:ind w:firstLine="540"/>
        <w:jc w:val="both"/>
      </w:pPr>
      <w:r>
        <w:t>- обеспечивать выполнение работ, предусмотренных проектом благоустройства и озеленению территории;</w:t>
      </w:r>
    </w:p>
    <w:p w:rsidR="007A407F" w:rsidRDefault="007A407F">
      <w:pPr>
        <w:pStyle w:val="ConsPlusNormal"/>
        <w:jc w:val="both"/>
      </w:pPr>
      <w:r>
        <w:t xml:space="preserve">(в ред. </w:t>
      </w:r>
      <w:hyperlink r:id="rId94"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не производить земляные, ремонтные и строительные работы без разрешительной документации, оформленной в установленном порядке;</w:t>
      </w:r>
    </w:p>
    <w:p w:rsidR="007A407F" w:rsidRDefault="007A407F">
      <w:pPr>
        <w:pStyle w:val="ConsPlusNormal"/>
        <w:spacing w:before="220"/>
        <w:ind w:firstLine="540"/>
        <w:jc w:val="both"/>
      </w:pPr>
      <w:r>
        <w:t>- осуществлять чистку и мойку колес автотранспорта с целью предотвращения загрязнения территории, прилегающей к объектам строительства;</w:t>
      </w:r>
    </w:p>
    <w:p w:rsidR="007A407F" w:rsidRDefault="007A407F">
      <w:pPr>
        <w:pStyle w:val="ConsPlusNormal"/>
        <w:spacing w:before="220"/>
        <w:ind w:firstLine="540"/>
        <w:jc w:val="both"/>
      </w:pPr>
      <w:r>
        <w:t xml:space="preserve">- осуществлять уборку проезжей части улиц от грязи, выносимой колесами автотранспорта, </w:t>
      </w:r>
      <w:r>
        <w:lastRenderedPageBreak/>
        <w:t>выезжающего со строительной площадки;</w:t>
      </w:r>
    </w:p>
    <w:p w:rsidR="007A407F" w:rsidRDefault="007A407F">
      <w:pPr>
        <w:pStyle w:val="ConsPlusNormal"/>
        <w:spacing w:before="220"/>
        <w:ind w:firstLine="540"/>
        <w:jc w:val="both"/>
      </w:pPr>
      <w:r>
        <w:t>- в летний период осуществлять покос сорной растительности, в том числе на прилегающей территории в соответствии с настоящими Правилами;</w:t>
      </w:r>
    </w:p>
    <w:p w:rsidR="007A407F" w:rsidRDefault="007A407F">
      <w:pPr>
        <w:pStyle w:val="ConsPlusNormal"/>
        <w:spacing w:before="220"/>
        <w:ind w:firstLine="540"/>
        <w:jc w:val="both"/>
      </w:pPr>
      <w:r>
        <w:t>- в зимний период осуществлять очистку въездов, выездов, пешеходных дорожек, а также прилегающей территории в соответствии с настоящими Правилами от снега и льда с последующим вывозом в установленные места и проводить их обработку противогололедным реагентом.</w:t>
      </w:r>
    </w:p>
    <w:p w:rsidR="007A407F" w:rsidRDefault="007A407F">
      <w:pPr>
        <w:pStyle w:val="ConsPlusTitle"/>
        <w:spacing w:before="220"/>
        <w:ind w:firstLine="540"/>
        <w:jc w:val="both"/>
        <w:outlineLvl w:val="4"/>
      </w:pPr>
      <w:r>
        <w:t>9.3.2. Детские площадки.</w:t>
      </w:r>
    </w:p>
    <w:p w:rsidR="007A407F" w:rsidRDefault="007A407F">
      <w:pPr>
        <w:pStyle w:val="ConsPlusNormal"/>
        <w:spacing w:before="220"/>
        <w:ind w:firstLine="540"/>
        <w:jc w:val="both"/>
      </w:pPr>
      <w:r>
        <w:t>9.3.2.1. Детские площадки предназначаются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могут создаваться спортивно-игровые комплексы (микроскалодромы, велодромы и т.п.) и оборудоваться специальные места для катания на самокатах, роликовых досках и коньках.</w:t>
      </w:r>
    </w:p>
    <w:p w:rsidR="007A407F" w:rsidRDefault="007A407F">
      <w:pPr>
        <w:pStyle w:val="ConsPlusNormal"/>
        <w:spacing w:before="220"/>
        <w:ind w:firstLine="540"/>
        <w:jc w:val="both"/>
      </w:pPr>
      <w:r>
        <w:t>9.3.2.2. Расстояние от жилых домов и общественных зданий до границ детских площадок дошкольного возраста должно быть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размещаются на участке жилой застройки, площадки для младшего и среднего школьного возраста, спортивно-игровые комплексы целесообразно размещать на озелененных территориях.</w:t>
      </w:r>
    </w:p>
    <w:p w:rsidR="007A407F" w:rsidRDefault="007A407F">
      <w:pPr>
        <w:pStyle w:val="ConsPlusNormal"/>
        <w:spacing w:before="220"/>
        <w:ind w:firstLine="540"/>
        <w:jc w:val="both"/>
      </w:pPr>
      <w:r>
        <w:t>9.3.2.3. Площадки для игр детей на территориях жилого назначения проектируются из расчета 0,5 - 0,7 кв. м на 1 жителя. Размеры и условия размещения площадок проектируются в зависимости от возрастных групп детей и места размещения жилой застройки в городском округе.</w:t>
      </w:r>
    </w:p>
    <w:p w:rsidR="007A407F" w:rsidRDefault="007A407F">
      <w:pPr>
        <w:pStyle w:val="ConsPlusNormal"/>
        <w:spacing w:before="220"/>
        <w:ind w:firstLine="540"/>
        <w:jc w:val="both"/>
      </w:pPr>
      <w:r>
        <w:t>9.3.2.4. Площадки для детей преддошкольного возраста могут иметь незначительные размеры (50 - 75 кв. м), размещаться отдельно или совмещаться с площадками для отдыха - в этом случае общая площадь площадки должна быть не менее 80 кв. м.</w:t>
      </w:r>
    </w:p>
    <w:p w:rsidR="007A407F" w:rsidRDefault="007A407F">
      <w:pPr>
        <w:pStyle w:val="ConsPlusNormal"/>
        <w:spacing w:before="220"/>
        <w:ind w:firstLine="540"/>
        <w:jc w:val="both"/>
      </w:pPr>
      <w:r>
        <w:t>9.3.2.5. Оптимальный размер игровых площадок устанавливается: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для детей дошкольного возраста с площадками для отдыха (размер площадки - не менее 150 кв. м). Соседствующие детские площадки и площадки для отдыха должны разделяться густыми зелеными посадками и (или) декоративными стенками.</w:t>
      </w:r>
    </w:p>
    <w:p w:rsidR="007A407F" w:rsidRDefault="007A407F">
      <w:pPr>
        <w:pStyle w:val="ConsPlusNormal"/>
        <w:spacing w:before="220"/>
        <w:ind w:firstLine="540"/>
        <w:jc w:val="both"/>
      </w:pPr>
      <w:r>
        <w:t>9.3.2.6.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городского округа город Воронеж или в составе застройки.</w:t>
      </w:r>
    </w:p>
    <w:p w:rsidR="007A407F" w:rsidRDefault="007A407F">
      <w:pPr>
        <w:pStyle w:val="ConsPlusNormal"/>
        <w:spacing w:before="220"/>
        <w:ind w:firstLine="540"/>
        <w:jc w:val="both"/>
      </w:pPr>
      <w:r>
        <w:t>9.3.2.7. Детские площадки должны быть огорожены, изолированы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принимается согласно СанПиН, контейнерных площадок - 20 м, отстойно-разворотных площадок на конечных остановках маршрутов городского пассажирского транспорта - не менее 50 м.</w:t>
      </w:r>
    </w:p>
    <w:p w:rsidR="007A407F" w:rsidRDefault="007A407F">
      <w:pPr>
        <w:pStyle w:val="ConsPlusNormal"/>
        <w:jc w:val="both"/>
      </w:pPr>
      <w:r>
        <w:lastRenderedPageBreak/>
        <w:t xml:space="preserve">(пп. 9.3.2.7 в ред. </w:t>
      </w:r>
      <w:hyperlink r:id="rId95"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9.3.2.8. При реконструкции детских площадок во избежание травматизма на территории площадки должны быть устранены выступающие корни деревьев или нависающие низкие ветки, остатки старого, срезанного оборудования (стойки, фундаменты), находящиеся над поверхностью земли, незаглубленные в землю металлические перемычки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7A407F" w:rsidRDefault="007A407F">
      <w:pPr>
        <w:pStyle w:val="ConsPlusNormal"/>
        <w:spacing w:before="220"/>
        <w:ind w:firstLine="540"/>
        <w:jc w:val="both"/>
      </w:pPr>
      <w:r>
        <w:t>9.3.2.9.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7A407F" w:rsidRDefault="007A407F">
      <w:pPr>
        <w:pStyle w:val="ConsPlusNormal"/>
        <w:spacing w:before="220"/>
        <w:ind w:firstLine="540"/>
        <w:jc w:val="both"/>
      </w:pPr>
      <w:r>
        <w:t>9.3.2.10. Для сопряжения поверхностей площадки и газона применяются садовые бортовые камни со скошенными или закругленными краями.</w:t>
      </w:r>
    </w:p>
    <w:p w:rsidR="007A407F" w:rsidRDefault="007A407F">
      <w:pPr>
        <w:pStyle w:val="ConsPlusNormal"/>
        <w:spacing w:before="220"/>
        <w:ind w:firstLine="540"/>
        <w:jc w:val="both"/>
      </w:pPr>
      <w:r>
        <w:t>9.3.2.11. Детские площадки должны озеленяться посадками деревьев и кустарника, с учетом их инсоляции в течение не менее 5 часов светового дня. Деревья с восточной и северной стороны площадки должны высаживаться не ближе 3 м, а с южной и западной - не ближе 1 м от края площадки до оси дерева. На площадках не допускается применение растений с колючками и растений с ядовитыми плодами.</w:t>
      </w:r>
    </w:p>
    <w:p w:rsidR="007A407F" w:rsidRDefault="007A407F">
      <w:pPr>
        <w:pStyle w:val="ConsPlusNormal"/>
        <w:spacing w:before="220"/>
        <w:ind w:firstLine="540"/>
        <w:jc w:val="both"/>
      </w:pPr>
      <w:r>
        <w:t>9.3.2.12. Размещение игрового и спортивного оборудования должно проектироваться с учетом нормативных параметров безопасности. Площадки оборудуются стендом с правилами поведения на площадке и пользования оборудованием.</w:t>
      </w:r>
    </w:p>
    <w:p w:rsidR="007A407F" w:rsidRDefault="007A407F">
      <w:pPr>
        <w:pStyle w:val="ConsPlusNormal"/>
        <w:spacing w:before="220"/>
        <w:ind w:firstLine="540"/>
        <w:jc w:val="both"/>
      </w:pPr>
      <w:r>
        <w:t>9.3.2.13. Осветительное оборудование обычно должно функционировать в режиме освещения территории, на которой расположена площадка. Осветительное оборудование должно размещаться на высоте не менее 2,5 м.</w:t>
      </w:r>
    </w:p>
    <w:p w:rsidR="007A407F" w:rsidRDefault="007A407F">
      <w:pPr>
        <w:pStyle w:val="ConsPlusTitle"/>
        <w:spacing w:before="220"/>
        <w:ind w:firstLine="540"/>
        <w:jc w:val="both"/>
        <w:outlineLvl w:val="4"/>
      </w:pPr>
      <w:r>
        <w:t>9.3.3. Площадки отдыха.</w:t>
      </w:r>
    </w:p>
    <w:p w:rsidR="007A407F" w:rsidRDefault="007A407F">
      <w:pPr>
        <w:pStyle w:val="ConsPlusNormal"/>
        <w:spacing w:before="220"/>
        <w:ind w:firstLine="540"/>
        <w:jc w:val="both"/>
      </w:pPr>
      <w:r>
        <w:t xml:space="preserve">9.3.3.1. Площадки отдыха предназначаются для отдыха взрослого населения и размещаются на участках жилой застройки, озелененных территориях жилой группы, в парках и лесопарках. Площадки отдыха должны быть проходными, примыкать к проездам, посадочным площадкам остановок, разворотным площадкам; между ними и площадкой отдыха необходимо предусматривать полосу озеленения (кустарник, деревья) не менее 3 м. Расстояние от границы площадки отдыха до мест хранения автомобилей следует принимать согласно </w:t>
      </w:r>
      <w:hyperlink r:id="rId96" w:history="1">
        <w:r>
          <w:rPr>
            <w:color w:val="0000FF"/>
          </w:rPr>
          <w:t>СанПиН 2.2.1/2.1.1.1200-03</w:t>
        </w:r>
      </w:hyperlink>
      <w:r>
        <w:t>, до отстойно-разворотных площадок на конечных остановках маршрутов городского пассажирского транспорта - не менее 50 м.</w:t>
      </w:r>
    </w:p>
    <w:p w:rsidR="007A407F" w:rsidRDefault="007A407F">
      <w:pPr>
        <w:pStyle w:val="ConsPlusNormal"/>
        <w:spacing w:before="220"/>
        <w:ind w:firstLine="540"/>
        <w:jc w:val="both"/>
      </w:pPr>
      <w:r>
        <w:t>9.3.3.2. Площадки отдыха на жилых территориях необходимо проектировать из расчета не менее 0,1 кв. м на жителя. Оптимальный размер площадки 50 - 100 кв. м, минимальный размер площадки отдыха - не менее 15 кв. м. Допускается совмещение площадок для отдыха с детскими площадками. На территориях парков могут быть организованы площадки-лужайки для отдыха на траве.</w:t>
      </w:r>
    </w:p>
    <w:p w:rsidR="007A407F" w:rsidRDefault="007A407F">
      <w:pPr>
        <w:pStyle w:val="ConsPlusNormal"/>
        <w:spacing w:before="220"/>
        <w:ind w:firstLine="540"/>
        <w:jc w:val="both"/>
      </w:pPr>
      <w:r>
        <w:t>9.3.3.3.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столы со скамьями, урны (как минимум по одной у каждой скамьи), осветительное оборудование.</w:t>
      </w:r>
    </w:p>
    <w:p w:rsidR="007A407F" w:rsidRDefault="007A407F">
      <w:pPr>
        <w:pStyle w:val="ConsPlusNormal"/>
        <w:spacing w:before="220"/>
        <w:ind w:firstLine="540"/>
        <w:jc w:val="both"/>
      </w:pPr>
      <w:r>
        <w:t xml:space="preserve">9.3.3.4. Покрытие площадки проектируется в виде плиточного мощения. При совмещении </w:t>
      </w:r>
      <w:r>
        <w:lastRenderedPageBreak/>
        <w:t>площадок отдыха и детских площадок не допускается устройство твердых видов покрытия в зоне детских игр.</w:t>
      </w:r>
    </w:p>
    <w:p w:rsidR="007A407F" w:rsidRDefault="007A407F">
      <w:pPr>
        <w:pStyle w:val="ConsPlusNormal"/>
        <w:spacing w:before="220"/>
        <w:ind w:firstLine="540"/>
        <w:jc w:val="both"/>
      </w:pPr>
      <w:r>
        <w:t>9.3.3.5. При организации площадок отдыха осуществляется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посадка растений с ядовитыми плодами.</w:t>
      </w:r>
    </w:p>
    <w:p w:rsidR="007A407F" w:rsidRDefault="007A407F">
      <w:pPr>
        <w:pStyle w:val="ConsPlusNormal"/>
        <w:spacing w:before="220"/>
        <w:ind w:firstLine="540"/>
        <w:jc w:val="both"/>
      </w:pPr>
      <w:r>
        <w:t>9.3.3.6. Для освещения территории, на которой расположена площадка, должно быть обеспечено функционирование осветительного оборудования. Площадки оборудуются стендом с правилами поведения на площадке и пользования оборудованием.</w:t>
      </w:r>
    </w:p>
    <w:p w:rsidR="007A407F" w:rsidRDefault="007A407F">
      <w:pPr>
        <w:pStyle w:val="ConsPlusNormal"/>
        <w:spacing w:before="220"/>
        <w:ind w:firstLine="540"/>
        <w:jc w:val="both"/>
      </w:pPr>
      <w:r>
        <w:t>9.3.3.7. Минимальный размер площадки с установкой одного стола со скамьями для настольных игр следует устанавливать в пределах 12 - 15 кв. м.</w:t>
      </w:r>
    </w:p>
    <w:p w:rsidR="007A407F" w:rsidRDefault="007A407F">
      <w:pPr>
        <w:pStyle w:val="ConsPlusTitle"/>
        <w:spacing w:before="220"/>
        <w:ind w:firstLine="540"/>
        <w:jc w:val="both"/>
        <w:outlineLvl w:val="4"/>
      </w:pPr>
      <w:r>
        <w:t>9.3.4. Спортивные площадки.</w:t>
      </w:r>
    </w:p>
    <w:p w:rsidR="007A407F" w:rsidRDefault="007A407F">
      <w:pPr>
        <w:pStyle w:val="ConsPlusNormal"/>
        <w:spacing w:before="220"/>
        <w:ind w:firstLine="540"/>
        <w:jc w:val="both"/>
      </w:pPr>
      <w:r>
        <w:t xml:space="preserve">9.3.4.1.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необходимо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97" w:history="1">
        <w:r>
          <w:rPr>
            <w:color w:val="0000FF"/>
          </w:rPr>
          <w:t>СанПиН 2.2.1/2.1.1.1200-03</w:t>
        </w:r>
      </w:hyperlink>
      <w:r>
        <w:t>.</w:t>
      </w:r>
    </w:p>
    <w:p w:rsidR="007A407F" w:rsidRDefault="007A407F">
      <w:pPr>
        <w:pStyle w:val="ConsPlusNormal"/>
        <w:spacing w:before="220"/>
        <w:ind w:firstLine="540"/>
        <w:jc w:val="both"/>
      </w:pPr>
      <w:r>
        <w:t>9.3.4.2. Размещение и проектирование благоустройства спортивных площадок на территории участков общеобразовательных школ проводят с учетом обслуживания населения прилегающей жилой застройки. Минимальное расстояние от границ спортплощадок до жилых домов необходимо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следует устанавливать площадью не менее 150 кв. м, школьного возраста (на 100 детей) - не менее 250 кв. м.</w:t>
      </w:r>
    </w:p>
    <w:p w:rsidR="007A407F" w:rsidRDefault="007A407F">
      <w:pPr>
        <w:pStyle w:val="ConsPlusNormal"/>
        <w:spacing w:before="220"/>
        <w:ind w:firstLine="540"/>
        <w:jc w:val="both"/>
      </w:pPr>
      <w:r>
        <w:t>9.3.4.3.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 Площадки оборудуются стендом с правилами поведения на площадке и пользования оборудованием.</w:t>
      </w:r>
    </w:p>
    <w:p w:rsidR="007A407F" w:rsidRDefault="007A407F">
      <w:pPr>
        <w:pStyle w:val="ConsPlusNormal"/>
        <w:spacing w:before="220"/>
        <w:ind w:firstLine="540"/>
        <w:jc w:val="both"/>
      </w:pPr>
      <w:r>
        <w:t>9.3.4.4. Озеленение следует размещать по периметру площадки, высаживая быстрорастущие деревья на расстоянии от края площадки не менее 2 м. Запрещается посадка деревьев и кустарников, дающих большое количество летящих семян, либо обильно плодоносящих, либо рано сбрасывающих листву.</w:t>
      </w:r>
    </w:p>
    <w:p w:rsidR="007A407F" w:rsidRDefault="007A407F">
      <w:pPr>
        <w:pStyle w:val="ConsPlusNormal"/>
        <w:spacing w:before="220"/>
        <w:ind w:firstLine="540"/>
        <w:jc w:val="both"/>
      </w:pPr>
      <w:r>
        <w:t>9.3.4.5. Площадки необходимо оборудовать сетчатым ограждением высотой не менее 2,5 м, а в местах примыкания спортивных площадок друг к другу - высотой не менее 1,2 м.</w:t>
      </w:r>
    </w:p>
    <w:p w:rsidR="007A407F" w:rsidRDefault="007A407F">
      <w:pPr>
        <w:pStyle w:val="ConsPlusNormal"/>
        <w:jc w:val="both"/>
      </w:pPr>
      <w:r>
        <w:t xml:space="preserve">(в ред. </w:t>
      </w:r>
      <w:hyperlink r:id="rId98" w:history="1">
        <w:r>
          <w:rPr>
            <w:color w:val="0000FF"/>
          </w:rPr>
          <w:t>решения</w:t>
        </w:r>
      </w:hyperlink>
      <w:r>
        <w:t xml:space="preserve"> Воронежской городской Думы от 26.06.2019 N 1169-IV)</w:t>
      </w:r>
    </w:p>
    <w:p w:rsidR="007A407F" w:rsidRDefault="007A407F">
      <w:pPr>
        <w:pStyle w:val="ConsPlusTitle"/>
        <w:spacing w:before="220"/>
        <w:ind w:firstLine="540"/>
        <w:jc w:val="both"/>
        <w:outlineLvl w:val="4"/>
      </w:pPr>
      <w:r>
        <w:t>9.3.5. Площадки для выгула собак.</w:t>
      </w:r>
    </w:p>
    <w:p w:rsidR="007A407F" w:rsidRDefault="007A407F">
      <w:pPr>
        <w:pStyle w:val="ConsPlusNormal"/>
        <w:spacing w:before="220"/>
        <w:ind w:firstLine="540"/>
        <w:jc w:val="both"/>
      </w:pPr>
      <w:r>
        <w:t>9.3.5.1. Площадки для выгула собак размещаются на территориях общего пользования жилого района, в технических зонах общегородских магистралей 1-го класса, под линиями электропередачи с напряжением не более 110 кВт, за пределами санитарной зоны источников водоснабжения первого и второго поясов и на других территориях в соответствии с действующим законодательством. Размещение площадки на территориях природного комплекса необходимо согласовывать с уполномоченным органом в области охраны окружающей среды.</w:t>
      </w:r>
    </w:p>
    <w:p w:rsidR="007A407F" w:rsidRDefault="007A407F">
      <w:pPr>
        <w:pStyle w:val="ConsPlusNormal"/>
        <w:spacing w:before="220"/>
        <w:ind w:firstLine="540"/>
        <w:jc w:val="both"/>
      </w:pPr>
      <w:r>
        <w:t xml:space="preserve">9.3.5.2. Размеры площадок для выгула собак, размещаемые на территориях жилого </w:t>
      </w:r>
      <w:r>
        <w:lastRenderedPageBreak/>
        <w:t>назначения, необходимо принимать в пределах 400 - 600 кв. м, на прочих территориях - до 800 кв. м, в условиях сложившейся застройки, исходя из имеющихся территориальных возможностей, могут устанавливаться площадки меньшего размера. Расстояние от границы площадки до жилых и общественных зданий необходимо принимать не менее 25 м, а до участков детских учреждений, школ, детских, спортивных площадок, площадок отдыха - не менее 40 м.</w:t>
      </w:r>
    </w:p>
    <w:p w:rsidR="007A407F" w:rsidRDefault="007A407F">
      <w:pPr>
        <w:pStyle w:val="ConsPlusNormal"/>
        <w:spacing w:before="220"/>
        <w:ind w:firstLine="540"/>
        <w:jc w:val="both"/>
      </w:pPr>
      <w:r>
        <w:t>9.3.5.3. Перечень элементов благоустройства на территории площадки для выгула собак включает различные виды покрытия, ограждение, скамьи, урны, осветительное оборудование, информационные конструкции вне фасадов зданий (сооружений) с правилами пользования площадкой.</w:t>
      </w:r>
    </w:p>
    <w:p w:rsidR="007A407F" w:rsidRDefault="007A407F">
      <w:pPr>
        <w:pStyle w:val="ConsPlusNormal"/>
        <w:spacing w:before="220"/>
        <w:ind w:firstLine="540"/>
        <w:jc w:val="both"/>
      </w:pPr>
      <w:r>
        <w:t>9.3.5.4. Для покрытия поверхности части площадки, предназначенной для выгула собак, необходимо предусматривать выровненную поверхность, не травмирующую конечности животных (газонную, песчаную, песчано-земляную), обеспечивающую хороший дренаж, а также удобство для регулярной уборки и обновления.</w:t>
      </w:r>
    </w:p>
    <w:p w:rsidR="007A407F" w:rsidRDefault="007A407F">
      <w:pPr>
        <w:pStyle w:val="ConsPlusNormal"/>
        <w:spacing w:before="220"/>
        <w:ind w:firstLine="540"/>
        <w:jc w:val="both"/>
      </w:pPr>
      <w:r>
        <w:t>9.3.5.5. Ограждение площадки необходимо выполнять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7A407F" w:rsidRDefault="007A407F">
      <w:pPr>
        <w:pStyle w:val="ConsPlusNormal"/>
        <w:spacing w:before="220"/>
        <w:ind w:firstLine="540"/>
        <w:jc w:val="both"/>
      </w:pPr>
      <w:r>
        <w:t>9.3.5.6. Озеленение выполняется из периметральных плотных посадок высокого кустарника в виде живой изгороди или вертикального озеленения.</w:t>
      </w:r>
    </w:p>
    <w:p w:rsidR="007A407F" w:rsidRDefault="007A407F">
      <w:pPr>
        <w:pStyle w:val="ConsPlusTitle"/>
        <w:spacing w:before="220"/>
        <w:ind w:firstLine="540"/>
        <w:jc w:val="both"/>
        <w:outlineLvl w:val="4"/>
      </w:pPr>
      <w:r>
        <w:t>9.3.6. Площадки для дрессировки собак.</w:t>
      </w:r>
    </w:p>
    <w:p w:rsidR="007A407F" w:rsidRDefault="007A407F">
      <w:pPr>
        <w:pStyle w:val="ConsPlusNormal"/>
        <w:spacing w:before="220"/>
        <w:ind w:firstLine="540"/>
        <w:jc w:val="both"/>
      </w:pPr>
      <w:r>
        <w:t>9.3.6.1. Площадки для дрессировки собак необходимо размещать на удалении от застройки жилого и общественного назначения не менее чем на 50 м. Размещение площадки на территориях природного комплекса необходимо согласовывать с уполномоченным органом в области охраны окружающей среды.</w:t>
      </w:r>
    </w:p>
    <w:p w:rsidR="007A407F" w:rsidRDefault="007A407F">
      <w:pPr>
        <w:pStyle w:val="ConsPlusNormal"/>
        <w:spacing w:before="220"/>
        <w:ind w:firstLine="540"/>
        <w:jc w:val="both"/>
      </w:pPr>
      <w:r>
        <w:t>9.3.6.2.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информационные конструкции вне фасадов зданий (сооружений) с правилами пользования площадкой, осветительное оборудование, специальное тренировочное оборудование.</w:t>
      </w:r>
    </w:p>
    <w:p w:rsidR="007A407F" w:rsidRDefault="007A407F">
      <w:pPr>
        <w:pStyle w:val="ConsPlusNormal"/>
        <w:spacing w:before="220"/>
        <w:ind w:firstLine="540"/>
        <w:jc w:val="both"/>
      </w:pPr>
      <w:r>
        <w:t>9.3.6.3.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7A407F" w:rsidRDefault="007A407F">
      <w:pPr>
        <w:pStyle w:val="ConsPlusNormal"/>
        <w:spacing w:before="220"/>
        <w:ind w:firstLine="540"/>
        <w:jc w:val="both"/>
      </w:pPr>
      <w:r>
        <w:t>9.3.6.4. Ограждение должно быть представлено забором (металлической сеткой) высотой не менее 2,0 м.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7A407F" w:rsidRDefault="007A407F">
      <w:pPr>
        <w:pStyle w:val="ConsPlusNormal"/>
        <w:spacing w:before="220"/>
        <w:ind w:firstLine="540"/>
        <w:jc w:val="both"/>
      </w:pPr>
      <w:r>
        <w:t>9.3.6.5. Площадки для дрессировки собак необходимо оборудовать учебными, тренировочными, спортивными снарядами и сооружениями.</w:t>
      </w:r>
    </w:p>
    <w:p w:rsidR="007A407F" w:rsidRDefault="007A407F">
      <w:pPr>
        <w:pStyle w:val="ConsPlusTitle"/>
        <w:spacing w:before="220"/>
        <w:ind w:firstLine="540"/>
        <w:jc w:val="both"/>
        <w:outlineLvl w:val="4"/>
      </w:pPr>
      <w:r>
        <w:t>9.3.7. Площадки автостоянок.</w:t>
      </w:r>
    </w:p>
    <w:p w:rsidR="007A407F" w:rsidRDefault="007A407F">
      <w:pPr>
        <w:pStyle w:val="ConsPlusNormal"/>
        <w:spacing w:before="220"/>
        <w:ind w:firstLine="540"/>
        <w:jc w:val="both"/>
      </w:pPr>
      <w:r>
        <w:t>9.3.7.1. Размещение стоянок автомобилей и других мототранспортных средств (далее - автостоянки) на территории городского округа, размеры их земельных участков, расстояния от автостоянок до зданий и территорий различного назначения, долю мест на них для автомобилей инвалидов следует предусматривать с учетом градостроительных, санитарно-эпидемиологических, природоохранных требований.</w:t>
      </w:r>
    </w:p>
    <w:p w:rsidR="007A407F" w:rsidRDefault="007A407F">
      <w:pPr>
        <w:pStyle w:val="ConsPlusNormal"/>
        <w:spacing w:before="220"/>
        <w:ind w:firstLine="540"/>
        <w:jc w:val="both"/>
      </w:pPr>
      <w:r>
        <w:t xml:space="preserve">9.3.7.2.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w:t>
      </w:r>
      <w:r>
        <w:lastRenderedPageBreak/>
        <w:t>элементы, осветительное оборудование, информационные конструкции вне фасадов зданий (сооружений).</w:t>
      </w:r>
    </w:p>
    <w:p w:rsidR="007A407F" w:rsidRDefault="007A407F">
      <w:pPr>
        <w:pStyle w:val="ConsPlusTitle"/>
        <w:spacing w:before="220"/>
        <w:ind w:firstLine="540"/>
        <w:jc w:val="both"/>
        <w:outlineLvl w:val="4"/>
      </w:pPr>
      <w:r>
        <w:t>9.3.8. Парковки.</w:t>
      </w:r>
    </w:p>
    <w:p w:rsidR="007A407F" w:rsidRDefault="007A407F">
      <w:pPr>
        <w:pStyle w:val="ConsPlusNormal"/>
        <w:spacing w:before="220"/>
        <w:ind w:firstLine="540"/>
        <w:jc w:val="both"/>
      </w:pPr>
      <w:r>
        <w:t>9.3.8.1. Размещение парковок транспортных средств на территории городского округа, их размеры, расстояния от мест парковки до зданий и территорий различного назначения, долю мест на них для автомобилей инвалидов следует предусматривать с учетом градостроительных, санитарно-эпидемиологических, природоохранных требований.</w:t>
      </w:r>
    </w:p>
    <w:p w:rsidR="007A407F" w:rsidRDefault="007A407F">
      <w:pPr>
        <w:pStyle w:val="ConsPlusNormal"/>
        <w:spacing w:before="220"/>
        <w:ind w:firstLine="540"/>
        <w:jc w:val="both"/>
      </w:pPr>
      <w:r>
        <w:t>9.3.8.2. Перечень элементов благоустройства территории парковок включает: твердые виды покрытия, элементы сопряжения поверхностей, разделительные элементы, дорожные знаки, информационные элементы и устройства вне фасадов зданий (сооружений). В местах (зонах) парковок дополнительно могут устанавливаться технические средства автоматической электронной оплаты, точки дополнительного освещения.</w:t>
      </w:r>
    </w:p>
    <w:p w:rsidR="007A407F" w:rsidRDefault="007A407F">
      <w:pPr>
        <w:pStyle w:val="ConsPlusNormal"/>
        <w:spacing w:before="220"/>
        <w:ind w:firstLine="540"/>
        <w:jc w:val="both"/>
      </w:pPr>
      <w:r>
        <w:t>9.3.8.3. Покрытие мест парковок следует проектировать аналогичным покрытию автомобильных дорог, проездов.</w:t>
      </w:r>
    </w:p>
    <w:p w:rsidR="007A407F" w:rsidRDefault="007A407F">
      <w:pPr>
        <w:pStyle w:val="ConsPlusNormal"/>
        <w:spacing w:before="220"/>
        <w:ind w:firstLine="540"/>
        <w:jc w:val="both"/>
      </w:pPr>
      <w:r>
        <w:t>9.3.8.4. Разделительные элементы на парковках выполняются в виде разметки, столбиков, боллардов, озелененных полос.</w:t>
      </w:r>
    </w:p>
    <w:p w:rsidR="007A407F" w:rsidRDefault="007A407F">
      <w:pPr>
        <w:pStyle w:val="ConsPlusTitle"/>
        <w:spacing w:before="220"/>
        <w:ind w:firstLine="540"/>
        <w:jc w:val="both"/>
        <w:outlineLvl w:val="4"/>
      </w:pPr>
      <w:r>
        <w:t>9.3.9. Зеленые насаждения.</w:t>
      </w:r>
    </w:p>
    <w:p w:rsidR="007A407F" w:rsidRDefault="007A407F">
      <w:pPr>
        <w:pStyle w:val="ConsPlusNormal"/>
        <w:spacing w:before="220"/>
        <w:ind w:firstLine="540"/>
        <w:jc w:val="both"/>
      </w:pPr>
      <w:r>
        <w:t>9.3.9.1. Зеленые насаждения являются обязательным элементом благоустройства территории и неотъемлемым компонентом объектов благоустройства территории, которые должны предусматриваться в проектной документации на создание, изменение (реконструкцию) объектов благоустройства территории.</w:t>
      </w:r>
    </w:p>
    <w:p w:rsidR="007A407F" w:rsidRDefault="007A407F">
      <w:pPr>
        <w:pStyle w:val="ConsPlusNormal"/>
        <w:spacing w:before="220"/>
        <w:ind w:firstLine="540"/>
        <w:jc w:val="both"/>
      </w:pPr>
      <w:r>
        <w:t>9.3.9.2. Землепользователи обязаны обеспечивать сохранность деревьев, кустарников, газонов и уход за зелеными насаждениями, который могут осуществлять самостоятельно или посредством привлечения специализированных служб и предприятий на договорной основе либо иных организаций в соответствии с нормами действующего законодательства.</w:t>
      </w:r>
    </w:p>
    <w:p w:rsidR="007A407F" w:rsidRDefault="007A407F">
      <w:pPr>
        <w:pStyle w:val="ConsPlusNormal"/>
        <w:spacing w:before="220"/>
        <w:ind w:firstLine="540"/>
        <w:jc w:val="both"/>
      </w:pPr>
      <w:r>
        <w:t>9.3.9.3. Рубка и (или) пересадка, обрезка зеленых насаждений на территории городского округа производится в порядке, утвержденном органом местного самоуправления городского округа город Воронеж. Работы по рубке и обрезке зеленых насаждений производятся только при наличии разрешительной документации, выданной в установленном порядке.</w:t>
      </w:r>
    </w:p>
    <w:p w:rsidR="007A407F" w:rsidRDefault="007A407F">
      <w:pPr>
        <w:pStyle w:val="ConsPlusNormal"/>
        <w:spacing w:before="220"/>
        <w:ind w:firstLine="540"/>
        <w:jc w:val="both"/>
      </w:pPr>
      <w:r>
        <w:t>9.3.9.4. Уходные работы за зелеными насаждениями производятся силами:</w:t>
      </w:r>
    </w:p>
    <w:p w:rsidR="007A407F" w:rsidRDefault="007A407F">
      <w:pPr>
        <w:pStyle w:val="ConsPlusNormal"/>
        <w:spacing w:before="220"/>
        <w:ind w:firstLine="540"/>
        <w:jc w:val="both"/>
      </w:pPr>
      <w:r>
        <w:t>- на территориях общего пользования - специализированных организаций в рамках муниципальных заказов либо физических или юридических лиц в соответствии с настоящими Правилами и иными муниципальными правовыми актами;</w:t>
      </w:r>
    </w:p>
    <w:p w:rsidR="007A407F" w:rsidRDefault="007A407F">
      <w:pPr>
        <w:pStyle w:val="ConsPlusNormal"/>
        <w:spacing w:before="220"/>
        <w:ind w:firstLine="540"/>
        <w:jc w:val="both"/>
      </w:pPr>
      <w:r>
        <w:t>- на территориях, находящихся в собственности, в аренде, пользовании, а также на земельных участках, предоставленных в пожизненное наследуемое владение, - соответствующих правообладателей земельных участков;</w:t>
      </w:r>
    </w:p>
    <w:p w:rsidR="007A407F" w:rsidRDefault="007A407F">
      <w:pPr>
        <w:pStyle w:val="ConsPlusNormal"/>
        <w:spacing w:before="220"/>
        <w:ind w:firstLine="540"/>
        <w:jc w:val="both"/>
      </w:pPr>
      <w:r>
        <w:t>- в охранной зоне инженерных сетей, а также закрывающих светофоры, дорожные знаки, указатели улиц и номерные знаки домов - организаций, осуществляющих эксплуатацию этих коммуникаций, сооружений, оборудования и знаков.</w:t>
      </w:r>
    </w:p>
    <w:p w:rsidR="007A407F" w:rsidRDefault="007A407F">
      <w:pPr>
        <w:pStyle w:val="ConsPlusNormal"/>
        <w:spacing w:before="220"/>
        <w:ind w:firstLine="540"/>
        <w:jc w:val="both"/>
      </w:pPr>
      <w:r>
        <w:t>9.3.9.5. Ответственные за содержание зеленых насаждений обязаны:</w:t>
      </w:r>
    </w:p>
    <w:p w:rsidR="007A407F" w:rsidRDefault="007A407F">
      <w:pPr>
        <w:pStyle w:val="ConsPlusNormal"/>
        <w:spacing w:before="220"/>
        <w:ind w:firstLine="540"/>
        <w:jc w:val="both"/>
      </w:pPr>
      <w:r>
        <w:t xml:space="preserve">- обеспечивать проведение всех необходимых агротехнических мероприятий (полив, </w:t>
      </w:r>
      <w:r>
        <w:lastRenderedPageBreak/>
        <w:t>рыхление, обрезка, сушка, борьба с вредителями и болезнями растений, скашивание травы) в соответствии с требованиями регламентов, правил и норм;</w:t>
      </w:r>
    </w:p>
    <w:p w:rsidR="007A407F" w:rsidRDefault="007A407F">
      <w:pPr>
        <w:pStyle w:val="ConsPlusNormal"/>
        <w:spacing w:before="220"/>
        <w:ind w:firstLine="540"/>
        <w:jc w:val="both"/>
      </w:pPr>
      <w:r>
        <w:t>-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w:t>
      </w:r>
    </w:p>
    <w:p w:rsidR="007A407F" w:rsidRDefault="007A407F">
      <w:pPr>
        <w:pStyle w:val="ConsPlusNormal"/>
        <w:spacing w:before="220"/>
        <w:ind w:firstLine="540"/>
        <w:jc w:val="both"/>
      </w:pPr>
      <w:r>
        <w:t>- обеспечивать своевременный ремонт ограждений зеленых насаждений;</w:t>
      </w:r>
    </w:p>
    <w:p w:rsidR="007A407F" w:rsidRDefault="007A407F">
      <w:pPr>
        <w:pStyle w:val="ConsPlusNormal"/>
        <w:spacing w:before="220"/>
        <w:ind w:firstLine="540"/>
        <w:jc w:val="both"/>
      </w:pPr>
      <w:r>
        <w:t>- поддерживать на участках озеленения чистоту и порядок, не допускать их засорения коммунальными и промышленными отходами;</w:t>
      </w:r>
    </w:p>
    <w:p w:rsidR="007A407F" w:rsidRDefault="007A407F">
      <w:pPr>
        <w:pStyle w:val="ConsPlusNormal"/>
        <w:spacing w:before="220"/>
        <w:ind w:firstLine="540"/>
        <w:jc w:val="both"/>
      </w:pPr>
      <w:r>
        <w:t>- своевременно проводить мероприятия по выявлению и борьбе с вредителями и возбудителями заболеваний зеленых насаждений;</w:t>
      </w:r>
    </w:p>
    <w:p w:rsidR="007A407F" w:rsidRDefault="007A407F">
      <w:pPr>
        <w:pStyle w:val="ConsPlusNormal"/>
        <w:spacing w:before="220"/>
        <w:ind w:firstLine="540"/>
        <w:jc w:val="both"/>
      </w:pPr>
      <w:r>
        <w:t>- в период листопада производить сгребание и вывоз опавшей листвы с газонов вдоль улиц и магистралей, придомовых территорий;</w:t>
      </w:r>
    </w:p>
    <w:p w:rsidR="007A407F" w:rsidRDefault="007A407F">
      <w:pPr>
        <w:pStyle w:val="ConsPlusNormal"/>
        <w:spacing w:before="220"/>
        <w:ind w:firstLine="540"/>
        <w:jc w:val="both"/>
      </w:pPr>
      <w:r>
        <w:t>-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7A407F" w:rsidRDefault="007A407F">
      <w:pPr>
        <w:pStyle w:val="ConsPlusNormal"/>
        <w:spacing w:before="220"/>
        <w:ind w:firstLine="540"/>
        <w:jc w:val="both"/>
      </w:pPr>
      <w:r>
        <w:t>- проводить стрижку и покос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w:t>
      </w:r>
    </w:p>
    <w:p w:rsidR="007A407F" w:rsidRDefault="007A407F">
      <w:pPr>
        <w:pStyle w:val="ConsPlusNormal"/>
        <w:spacing w:before="220"/>
        <w:ind w:firstLine="540"/>
        <w:jc w:val="both"/>
      </w:pPr>
      <w:r>
        <w:t>9.3.9.6. При устройстве новых дорог, тротуаров, парковок и других сооружений вокруг стволов деревьев обустраивается приствольная лунка размером не менее 1,2 x 1,2 м и предусматриваются различные виды защиты (приствольные решетки, бордюры, периметральные скамейки и пр.). Для доступа поверхностных вод ограждение приствольных лунок не должно возвышаться над основным покрытием территории.</w:t>
      </w:r>
    </w:p>
    <w:p w:rsidR="007A407F" w:rsidRDefault="007A407F">
      <w:pPr>
        <w:pStyle w:val="ConsPlusNormal"/>
        <w:spacing w:before="220"/>
        <w:ind w:firstLine="540"/>
        <w:jc w:val="both"/>
      </w:pPr>
      <w:r>
        <w:t>9.3.9.7. В местах примыкания газонов к проездам, стоянкам автотранспорта, в местах возможного заезда автомобилей на газон и вытаптывания троп через газон необходимо предусматривать размещение защитных металлических ограждений высотой не менее 0,5 м, но не более 0,8 м. Ограждения необходимо размещать на территории газона с отступом от границы примыкания в пределах 0,2 - 0,3 м.</w:t>
      </w:r>
    </w:p>
    <w:p w:rsidR="007A407F" w:rsidRDefault="007A407F">
      <w:pPr>
        <w:pStyle w:val="ConsPlusNormal"/>
        <w:jc w:val="both"/>
      </w:pPr>
      <w:r>
        <w:t xml:space="preserve">(в ред. </w:t>
      </w:r>
      <w:hyperlink r:id="rId99"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9.3.9.8. На земельных участках с зелеными насаждениями, расположенных на территориях общего пользования, запрещается:</w:t>
      </w:r>
    </w:p>
    <w:p w:rsidR="007A407F" w:rsidRDefault="007A407F">
      <w:pPr>
        <w:pStyle w:val="ConsPlusNormal"/>
        <w:spacing w:before="220"/>
        <w:ind w:firstLine="540"/>
        <w:jc w:val="both"/>
      </w:pPr>
      <w:r>
        <w:t>- самовольно вырубать (обрезать, пересаживать) деревья и кустарники, в том числе сухостойные, больные и аварийные, высаживать деревья и кустарники;</w:t>
      </w:r>
    </w:p>
    <w:p w:rsidR="007A407F" w:rsidRDefault="007A407F">
      <w:pPr>
        <w:pStyle w:val="ConsPlusNormal"/>
        <w:spacing w:before="220"/>
        <w:ind w:firstLine="540"/>
        <w:jc w:val="both"/>
      </w:pPr>
      <w:r>
        <w:t>- осуществлять посадку деревьев в пределах охранных зон подземных коммуникаций;</w:t>
      </w:r>
    </w:p>
    <w:p w:rsidR="007A407F" w:rsidRDefault="007A407F">
      <w:pPr>
        <w:pStyle w:val="ConsPlusNormal"/>
        <w:spacing w:before="220"/>
        <w:ind w:firstLine="540"/>
        <w:jc w:val="both"/>
      </w:pPr>
      <w:r>
        <w:t>- повреждать газоны, цветники, растительный слой земли;</w:t>
      </w:r>
    </w:p>
    <w:p w:rsidR="007A407F" w:rsidRDefault="007A407F">
      <w:pPr>
        <w:pStyle w:val="ConsPlusNormal"/>
        <w:spacing w:before="220"/>
        <w:ind w:firstLine="540"/>
        <w:jc w:val="both"/>
      </w:pPr>
      <w:r>
        <w:t>- складировать различные грузы, а также строительные материалы, мусор, загрязненный снег и колотый лед, за исключением чистого снега, образовавшегося после расчистки садово-парковых дорожек;</w:t>
      </w:r>
    </w:p>
    <w:p w:rsidR="007A407F" w:rsidRDefault="007A407F">
      <w:pPr>
        <w:pStyle w:val="ConsPlusNormal"/>
        <w:spacing w:before="220"/>
        <w:ind w:firstLine="540"/>
        <w:jc w:val="both"/>
      </w:pPr>
      <w:r>
        <w:t xml:space="preserve">- производить выброс загрязненного снега с дорог на территории, занятые зелеными </w:t>
      </w:r>
      <w:r>
        <w:lastRenderedPageBreak/>
        <w:t>насаждениями;</w:t>
      </w:r>
    </w:p>
    <w:p w:rsidR="007A407F" w:rsidRDefault="007A407F">
      <w:pPr>
        <w:pStyle w:val="ConsPlusNormal"/>
        <w:spacing w:before="220"/>
        <w:ind w:firstLine="540"/>
        <w:jc w:val="both"/>
      </w:pPr>
      <w:r>
        <w:t>- сбрасывать снег, лед с крыш на участки, занятые насаждениями, без принятия мер, обеспечивающих сохранность деревьев и кустарников;</w:t>
      </w:r>
    </w:p>
    <w:p w:rsidR="007A407F" w:rsidRDefault="007A407F">
      <w:pPr>
        <w:pStyle w:val="ConsPlusNormal"/>
        <w:spacing w:before="220"/>
        <w:ind w:firstLine="540"/>
        <w:jc w:val="both"/>
      </w:pPr>
      <w:r>
        <w:t>- сбрасывать смет и другой мусор на газоны;</w:t>
      </w:r>
    </w:p>
    <w:p w:rsidR="007A407F" w:rsidRDefault="007A407F">
      <w:pPr>
        <w:pStyle w:val="ConsPlusNormal"/>
        <w:spacing w:before="220"/>
        <w:ind w:firstLine="540"/>
        <w:jc w:val="both"/>
      </w:pPr>
      <w:r>
        <w:t>- разводить костры, жечь опавшую листву и сухую траву, совершать иные действия, создающие пожароопасную обстановку;</w:t>
      </w:r>
    </w:p>
    <w:p w:rsidR="007A407F" w:rsidRDefault="007A407F">
      <w:pPr>
        <w:pStyle w:val="ConsPlusNormal"/>
        <w:spacing w:before="220"/>
        <w:ind w:firstLine="540"/>
        <w:jc w:val="both"/>
      </w:pPr>
      <w:r>
        <w:t>- подвешивать на деревьях качели, гамаки, веревки для сушки белья, забивать в стволы деревьев гвозди, прикреплять рекламу, электропровода (за исключением подсветки), колючую проволоку и другие ограждения, которые могут повредить деревья;</w:t>
      </w:r>
    </w:p>
    <w:p w:rsidR="007A407F" w:rsidRDefault="007A407F">
      <w:pPr>
        <w:pStyle w:val="ConsPlusNormal"/>
        <w:spacing w:before="220"/>
        <w:ind w:firstLine="540"/>
        <w:jc w:val="both"/>
      </w:pPr>
      <w:r>
        <w:t>- добывать из деревьев сок, смолу, делать надрезы, надписи и наносить другие механические повреждения;</w:t>
      </w:r>
    </w:p>
    <w:p w:rsidR="007A407F" w:rsidRDefault="007A407F">
      <w:pPr>
        <w:pStyle w:val="ConsPlusNormal"/>
        <w:spacing w:before="220"/>
        <w:ind w:firstLine="540"/>
        <w:jc w:val="both"/>
      </w:pPr>
      <w:r>
        <w:t>- самовольно изменять дорожно-тропиночную сеть, в том числе прокладывать новые тропы на газонах;</w:t>
      </w:r>
    </w:p>
    <w:p w:rsidR="007A407F" w:rsidRDefault="007A407F">
      <w:pPr>
        <w:pStyle w:val="ConsPlusNormal"/>
        <w:spacing w:before="220"/>
        <w:ind w:firstLine="540"/>
        <w:jc w:val="both"/>
      </w:pPr>
      <w:r>
        <w:t>- проводить разрытия для прокладки инженерных коммуникаций без оформления соответствующего разрешения по установленным правилам;</w:t>
      </w:r>
    </w:p>
    <w:p w:rsidR="007A407F" w:rsidRDefault="007A407F">
      <w:pPr>
        <w:pStyle w:val="ConsPlusNormal"/>
        <w:spacing w:before="220"/>
        <w:ind w:firstLine="540"/>
        <w:jc w:val="both"/>
      </w:pPr>
      <w:r>
        <w:t>- осуществлять проезд и стоянку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7A407F" w:rsidRDefault="007A407F">
      <w:pPr>
        <w:pStyle w:val="ConsPlusNormal"/>
        <w:spacing w:before="220"/>
        <w:ind w:firstLine="540"/>
        <w:jc w:val="both"/>
      </w:pPr>
      <w:r>
        <w:t>- выполнять ремонт, мойку автотранспортных средств;</w:t>
      </w:r>
    </w:p>
    <w:p w:rsidR="007A407F" w:rsidRDefault="007A407F">
      <w:pPr>
        <w:pStyle w:val="ConsPlusNormal"/>
        <w:spacing w:before="220"/>
        <w:ind w:firstLine="540"/>
        <w:jc w:val="both"/>
      </w:pPr>
      <w:r>
        <w:t>- производить выгул собак, за исключением специально оборудованных площадок;</w:t>
      </w:r>
    </w:p>
    <w:p w:rsidR="007A407F" w:rsidRDefault="007A407F">
      <w:pPr>
        <w:pStyle w:val="ConsPlusNormal"/>
        <w:spacing w:before="220"/>
        <w:ind w:firstLine="540"/>
        <w:jc w:val="both"/>
      </w:pPr>
      <w:r>
        <w:t>- самовольно размещать любые сооружения, конструкции, оборудование;</w:t>
      </w:r>
    </w:p>
    <w:p w:rsidR="007A407F" w:rsidRDefault="007A407F">
      <w:pPr>
        <w:pStyle w:val="ConsPlusNormal"/>
        <w:spacing w:before="220"/>
        <w:ind w:firstLine="540"/>
        <w:jc w:val="both"/>
      </w:pPr>
      <w:r>
        <w:t>- производить другие действия, способные нанести вред зеленым насаждениям, или препятствовать использованию озелененных территорий как зон рекреации населения;</w:t>
      </w:r>
    </w:p>
    <w:p w:rsidR="007A407F" w:rsidRDefault="007A407F">
      <w:pPr>
        <w:pStyle w:val="ConsPlusNormal"/>
        <w:spacing w:before="220"/>
        <w:ind w:firstLine="540"/>
        <w:jc w:val="both"/>
      </w:pPr>
      <w:r>
        <w:t>- ловить и уничтожать птиц и животных.</w:t>
      </w:r>
    </w:p>
    <w:p w:rsidR="007A407F" w:rsidRDefault="007A407F">
      <w:pPr>
        <w:pStyle w:val="ConsPlusNormal"/>
        <w:spacing w:before="220"/>
        <w:ind w:firstLine="540"/>
        <w:jc w:val="both"/>
      </w:pPr>
      <w:r>
        <w:t>9.3.9.9. При осуществлении строительства и реконструкции зданий, строений, сооружений и иных объектов заказчиком (застройщиком) принимаются меры по охране зеленых насаждений, попадающих в зону производства работ и не подлежащих сносу.</w:t>
      </w:r>
    </w:p>
    <w:p w:rsidR="007A407F" w:rsidRDefault="007A407F">
      <w:pPr>
        <w:pStyle w:val="ConsPlusNormal"/>
        <w:spacing w:before="220"/>
        <w:ind w:firstLine="540"/>
        <w:jc w:val="both"/>
      </w:pPr>
      <w:r>
        <w:t>9.3.9.10. При производстве работ строительные и другие организации обязаны:</w:t>
      </w:r>
    </w:p>
    <w:p w:rsidR="007A407F" w:rsidRDefault="007A407F">
      <w:pPr>
        <w:pStyle w:val="ConsPlusNormal"/>
        <w:spacing w:before="220"/>
        <w:ind w:firstLine="540"/>
        <w:jc w:val="both"/>
      </w:pPr>
      <w:r>
        <w:t>- ограждать деревья, находящиеся на территории строительства;</w:t>
      </w:r>
    </w:p>
    <w:p w:rsidR="007A407F" w:rsidRDefault="007A407F">
      <w:pPr>
        <w:pStyle w:val="ConsPlusNormal"/>
        <w:spacing w:before="220"/>
        <w:ind w:firstLine="540"/>
        <w:jc w:val="both"/>
      </w:pPr>
      <w:r>
        <w:t>- при рытье котлованов под строительство зданий, помещений, коммуникаций и т.д. снимать растительный слой (чернозем) и складировать его на специально отведенных площадках.</w:t>
      </w:r>
    </w:p>
    <w:p w:rsidR="007A407F" w:rsidRDefault="007A407F">
      <w:pPr>
        <w:pStyle w:val="ConsPlusNormal"/>
        <w:spacing w:before="220"/>
        <w:ind w:firstLine="540"/>
        <w:jc w:val="both"/>
      </w:pPr>
      <w:r>
        <w:t>9.3.9.11. Погибшие и утратившие декоративность цветы в цветниках и вазонах должны незамедлительно удаляться с одновременной подсадкой новых растений.</w:t>
      </w:r>
    </w:p>
    <w:p w:rsidR="007A407F" w:rsidRDefault="007A407F">
      <w:pPr>
        <w:pStyle w:val="ConsPlusNormal"/>
        <w:spacing w:before="220"/>
        <w:ind w:firstLine="540"/>
        <w:jc w:val="both"/>
      </w:pPr>
      <w:r>
        <w:t>9.3.9.12. Упавшие деревья должны быть немедленно удалены.</w:t>
      </w:r>
    </w:p>
    <w:p w:rsidR="007A407F" w:rsidRDefault="007A407F">
      <w:pPr>
        <w:pStyle w:val="ConsPlusTitle"/>
        <w:spacing w:before="220"/>
        <w:ind w:firstLine="540"/>
        <w:jc w:val="both"/>
        <w:outlineLvl w:val="4"/>
      </w:pPr>
      <w:r>
        <w:t>9.3.10. Наружное освещение.</w:t>
      </w:r>
    </w:p>
    <w:p w:rsidR="007A407F" w:rsidRDefault="007A407F">
      <w:pPr>
        <w:pStyle w:val="ConsPlusNormal"/>
        <w:spacing w:before="220"/>
        <w:ind w:firstLine="540"/>
        <w:jc w:val="both"/>
      </w:pPr>
      <w:r>
        <w:t>9.3.10.1. Наружное освещение является элементом комплексного благоустройства, а также архитектурно-художественным средством формирования светоцветовой среды.</w:t>
      </w:r>
    </w:p>
    <w:p w:rsidR="007A407F" w:rsidRDefault="007A407F">
      <w:pPr>
        <w:pStyle w:val="ConsPlusNormal"/>
        <w:spacing w:before="220"/>
        <w:ind w:firstLine="540"/>
        <w:jc w:val="both"/>
      </w:pPr>
      <w:r>
        <w:lastRenderedPageBreak/>
        <w:t>9.3.10.2. Общественные территории, в том числе территории площадей, набережных, улиц, пешеходных зон, парков, скверов, должны освещаться в соответствии с графиком включения установок наружного освещения, утвержденным нормативным правовым актом администрации городского округа город Воронеж.</w:t>
      </w:r>
    </w:p>
    <w:p w:rsidR="007A407F" w:rsidRDefault="007A407F">
      <w:pPr>
        <w:pStyle w:val="ConsPlusNormal"/>
        <w:spacing w:before="220"/>
        <w:ind w:firstLine="540"/>
        <w:jc w:val="both"/>
      </w:pPr>
      <w:r>
        <w:t>Работа устройств наружного освещения подъездов жилых домов, номерных знаков и указателей улиц многоквартирных домов должны осуществляться в режиме работы наружного освещения улиц.</w:t>
      </w:r>
    </w:p>
    <w:p w:rsidR="007A407F" w:rsidRDefault="007A407F">
      <w:pPr>
        <w:pStyle w:val="ConsPlusNormal"/>
        <w:spacing w:before="220"/>
        <w:ind w:firstLine="540"/>
        <w:jc w:val="both"/>
      </w:pPr>
      <w:r>
        <w:t>9.3.10.3.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озеленения территории, требований правил дорожного движения и способствовать созданию комфортной безопасной среды.</w:t>
      </w:r>
    </w:p>
    <w:p w:rsidR="007A407F" w:rsidRDefault="007A407F">
      <w:pPr>
        <w:pStyle w:val="ConsPlusNormal"/>
        <w:spacing w:before="220"/>
        <w:ind w:firstLine="540"/>
        <w:jc w:val="both"/>
      </w:pPr>
      <w:r>
        <w:t>9.3.10.4. Все системы линий наружного освещения должны содержаться в исправном состоянии. Металлические опоры, кронштейны и другие элементы устройств наружного освещения и контактной сети должны содержаться в исправном состоянии и чистоте, не иметь очагов коррозии, очищаться от надписей и любой информационно-печатной продукции по мере необходимости, но не реже одного раза в год. Окрашиваться элементы устройств наружного освещения должны по мере необходимости, но не реже одного раза в три года. Осветительные установки функционального, архитектурного, информационного освещения должны отвечать установленным требованиям по экономичности и энергоэффективности.</w:t>
      </w:r>
    </w:p>
    <w:p w:rsidR="007A407F" w:rsidRDefault="007A407F">
      <w:pPr>
        <w:pStyle w:val="ConsPlusNormal"/>
        <w:spacing w:before="220"/>
        <w:ind w:firstLine="540"/>
        <w:jc w:val="both"/>
      </w:pPr>
      <w:r>
        <w:t>9.3.10.5. Включение устройств наружного освещения осуществляется в соответствии с утвержденным собственником (владельцем) сетей освещения графиком работы наружного освещения.</w:t>
      </w:r>
    </w:p>
    <w:p w:rsidR="007A407F" w:rsidRDefault="007A407F">
      <w:pPr>
        <w:pStyle w:val="ConsPlusNormal"/>
        <w:spacing w:before="220"/>
        <w:ind w:firstLine="540"/>
        <w:jc w:val="both"/>
      </w:pPr>
      <w:r>
        <w:t>9.3.10.6. Процент негорения светильников на общественных территориях не должен превышать 5%.</w:t>
      </w:r>
    </w:p>
    <w:p w:rsidR="007A407F" w:rsidRDefault="007A407F">
      <w:pPr>
        <w:pStyle w:val="ConsPlusNormal"/>
        <w:spacing w:before="220"/>
        <w:ind w:firstLine="540"/>
        <w:jc w:val="both"/>
      </w:pPr>
      <w:r>
        <w:t>9.3.10.7. Процент горения светильников определяется как отношение числа горящих светильников к общему числу светильников, установленных на пути движения рабочей группы по улицам и проездам эксплуатационного участка.</w:t>
      </w:r>
    </w:p>
    <w:p w:rsidR="007A407F" w:rsidRDefault="007A407F">
      <w:pPr>
        <w:pStyle w:val="ConsPlusNormal"/>
        <w:spacing w:before="220"/>
        <w:ind w:firstLine="540"/>
        <w:jc w:val="both"/>
      </w:pPr>
      <w:r>
        <w:t>9.3.10.8. Процент горения светильников определяется рабочей группой, состоящей из представителей руководства эксплуатационного предприятия, членов бригады, ответственной за эксплуатацию участка, а также водителя машины, на которой производится объезд установок наружного освещения. Маршруты объездов наружного освещения должны включать проверку не менее 25 процентов общего числа светильников в вечернем режиме и не менее 20 процентов общего числа светильников в ночном режиме обследуемого участка бригады, ответственного за его эксплуатацию.</w:t>
      </w:r>
    </w:p>
    <w:p w:rsidR="007A407F" w:rsidRDefault="007A407F">
      <w:pPr>
        <w:pStyle w:val="ConsPlusNormal"/>
        <w:spacing w:before="220"/>
        <w:ind w:firstLine="540"/>
        <w:jc w:val="both"/>
      </w:pPr>
      <w:r>
        <w:t>9.3.10.9. Не допускается наличие горящих светильников наружного освещения, работающих вне графика включения установок наружного освещения, за исключением случаев включения освещения для проведения ремонтных работ.</w:t>
      </w:r>
    </w:p>
    <w:p w:rsidR="007A407F" w:rsidRDefault="007A407F">
      <w:pPr>
        <w:pStyle w:val="ConsPlusNormal"/>
        <w:spacing w:before="220"/>
        <w:ind w:firstLine="540"/>
        <w:jc w:val="both"/>
      </w:pPr>
      <w:r>
        <w:t>9.3.10.10. Вышедшие из строя газоразрядные лампы, содержащие ртуть, должны храниться и транспортироваться для утилизации в порядке, предусмотренном действующим законодательством.</w:t>
      </w:r>
    </w:p>
    <w:p w:rsidR="007A407F" w:rsidRDefault="007A407F">
      <w:pPr>
        <w:pStyle w:val="ConsPlusNormal"/>
        <w:spacing w:before="220"/>
        <w:ind w:firstLine="540"/>
        <w:jc w:val="both"/>
      </w:pPr>
      <w:r>
        <w:t>9.3.10.11. При замене опор наружного освещения поврежденные конструкции должны быть вывезены в течение трех рабочих дней со дня завершения их демонтажа.</w:t>
      </w:r>
    </w:p>
    <w:p w:rsidR="007A407F" w:rsidRDefault="007A407F">
      <w:pPr>
        <w:pStyle w:val="ConsPlusNormal"/>
        <w:spacing w:before="220"/>
        <w:ind w:firstLine="540"/>
        <w:jc w:val="both"/>
      </w:pPr>
      <w:r>
        <w:t xml:space="preserve">9.3.10.12. Удаление с проезжей части сбитой опоры наружного освещения должно осуществляться в течение 3 часов с момента обнаружения, вывоз сбитых опор наружного </w:t>
      </w:r>
      <w:r>
        <w:lastRenderedPageBreak/>
        <w:t>освещения, в том числе обнаруженных на иных территориях, - в течение трех рабочих дней со дня совершения дорожно-транспортного происшествия.</w:t>
      </w:r>
    </w:p>
    <w:p w:rsidR="007A407F" w:rsidRDefault="007A407F">
      <w:pPr>
        <w:pStyle w:val="ConsPlusNormal"/>
        <w:spacing w:before="220"/>
        <w:ind w:firstLine="540"/>
        <w:jc w:val="both"/>
      </w:pPr>
      <w:r>
        <w:t>9.3.10.13. Ответственность за соблюдение требований, установленных подпунктом 9.3.10.4 настоящих Правил, несет собственник (владелец) либо лица, эксплуатирующие и обслуживающие данные системы линий наружного освещения.</w:t>
      </w:r>
    </w:p>
    <w:p w:rsidR="007A407F" w:rsidRDefault="007A407F">
      <w:pPr>
        <w:pStyle w:val="ConsPlusNormal"/>
        <w:spacing w:before="220"/>
        <w:ind w:firstLine="540"/>
        <w:jc w:val="both"/>
      </w:pPr>
      <w:r>
        <w:t>9.3.10.14. Не допускается эксплуатация наружного освещения при наличии обрывов проводов, повреждений опор, изоляторов.</w:t>
      </w:r>
    </w:p>
    <w:p w:rsidR="007A407F" w:rsidRDefault="007A407F">
      <w:pPr>
        <w:pStyle w:val="ConsPlusNormal"/>
        <w:spacing w:before="220"/>
        <w:ind w:firstLine="540"/>
        <w:jc w:val="both"/>
      </w:pPr>
      <w:r>
        <w:t xml:space="preserve">9.3.10.15. Нарушения в работе наружного освещения, связанные с обрывом электрических проводов или повреждением опор, должны устраняться в сроки, установленные </w:t>
      </w:r>
      <w:hyperlink r:id="rId100" w:history="1">
        <w:r>
          <w:rPr>
            <w:color w:val="0000FF"/>
          </w:rPr>
          <w:t>Правилами</w:t>
        </w:r>
      </w:hyperlink>
      <w:r>
        <w:t xml:space="preserve"> технической эксплуатации электроустановок потребителей, утвержденных Приказом Минэнерго России от 13.01.2003 N 6.</w:t>
      </w:r>
    </w:p>
    <w:p w:rsidR="007A407F" w:rsidRDefault="007A407F">
      <w:pPr>
        <w:pStyle w:val="ConsPlusNormal"/>
        <w:spacing w:before="220"/>
        <w:ind w:firstLine="540"/>
        <w:jc w:val="both"/>
      </w:pPr>
      <w:r>
        <w:t>9.3.10.16. Срок восстановления свечения неисправных светильников не должен превышать 10 суток после обнаружения неисправностей или поступления соответствующего сообщения.</w:t>
      </w:r>
    </w:p>
    <w:p w:rsidR="007A407F" w:rsidRDefault="007A407F">
      <w:pPr>
        <w:pStyle w:val="ConsPlusNormal"/>
        <w:spacing w:before="220"/>
        <w:ind w:firstLine="540"/>
        <w:jc w:val="both"/>
      </w:pPr>
      <w:r>
        <w:t>9.3.10.17. Собственники (владельцы) наружного освещения либо лица, эксплуатирующие и обслуживающие наружное освещение, обязаны:</w:t>
      </w:r>
    </w:p>
    <w:p w:rsidR="007A407F" w:rsidRDefault="007A407F">
      <w:pPr>
        <w:pStyle w:val="ConsPlusNormal"/>
        <w:spacing w:before="220"/>
        <w:ind w:firstLine="540"/>
        <w:jc w:val="both"/>
      </w:pPr>
      <w:r>
        <w:t>- обеспечивать режим освещения общественных территорий действующим нормативам;</w:t>
      </w:r>
    </w:p>
    <w:p w:rsidR="007A407F" w:rsidRDefault="007A407F">
      <w:pPr>
        <w:pStyle w:val="ConsPlusNormal"/>
        <w:spacing w:before="220"/>
        <w:ind w:firstLine="540"/>
        <w:jc w:val="both"/>
      </w:pPr>
      <w:r>
        <w:t xml:space="preserve">- следить за качеством опор и осветительных установок, а при их нарушении или повреждении производить ремонт в сроки, установленные в </w:t>
      </w:r>
      <w:hyperlink r:id="rId101" w:history="1">
        <w:r>
          <w:rPr>
            <w:color w:val="0000FF"/>
          </w:rPr>
          <w:t>Указаниях</w:t>
        </w:r>
      </w:hyperlink>
      <w:r>
        <w:t xml:space="preserve"> по эксплуатации установок наружного освещения городов, поселков и сельских населенных пунктов, утвержденных Приказом Минжилкомхоза РСФСР от 12.05.1988 N 120;</w:t>
      </w:r>
    </w:p>
    <w:p w:rsidR="007A407F" w:rsidRDefault="007A407F">
      <w:pPr>
        <w:pStyle w:val="ConsPlusNormal"/>
        <w:spacing w:before="220"/>
        <w:ind w:firstLine="540"/>
        <w:jc w:val="both"/>
      </w:pPr>
      <w:r>
        <w:t>- следить за включением и отключением наружного освещения в соответствии с установленным графиком;</w:t>
      </w:r>
    </w:p>
    <w:p w:rsidR="007A407F" w:rsidRDefault="007A407F">
      <w:pPr>
        <w:pStyle w:val="ConsPlusNormal"/>
        <w:spacing w:before="220"/>
        <w:ind w:firstLine="540"/>
        <w:jc w:val="both"/>
      </w:pPr>
      <w:r>
        <w:t>- в сроки, установленные настоящими Правилами, производить замену неисправных светильников наружного освещения.</w:t>
      </w:r>
    </w:p>
    <w:p w:rsidR="007A407F" w:rsidRDefault="007A407F">
      <w:pPr>
        <w:pStyle w:val="ConsPlusNormal"/>
        <w:jc w:val="both"/>
      </w:pPr>
      <w:r>
        <w:t xml:space="preserve">(пп. 9.3.10 в ред. </w:t>
      </w:r>
      <w:hyperlink r:id="rId102" w:history="1">
        <w:r>
          <w:rPr>
            <w:color w:val="0000FF"/>
          </w:rPr>
          <w:t>решения</w:t>
        </w:r>
      </w:hyperlink>
      <w:r>
        <w:t xml:space="preserve"> Воронежской городской Думы от 18.12.2019 N 1314-IV)</w:t>
      </w:r>
    </w:p>
    <w:p w:rsidR="007A407F" w:rsidRDefault="007A407F">
      <w:pPr>
        <w:pStyle w:val="ConsPlusTitle"/>
        <w:spacing w:before="220"/>
        <w:ind w:firstLine="540"/>
        <w:jc w:val="both"/>
        <w:outlineLvl w:val="4"/>
      </w:pPr>
      <w:r>
        <w:t>9.3.11. Дорожные знаки, светофоры.</w:t>
      </w:r>
    </w:p>
    <w:p w:rsidR="007A407F" w:rsidRDefault="007A407F">
      <w:pPr>
        <w:pStyle w:val="ConsPlusNormal"/>
        <w:spacing w:before="220"/>
        <w:ind w:firstLine="540"/>
        <w:jc w:val="both"/>
      </w:pPr>
      <w:r>
        <w:t>9.3.11.1. Поверхность дорожных знаков должна быть чистой, без повреждений.</w:t>
      </w:r>
    </w:p>
    <w:p w:rsidR="007A407F" w:rsidRDefault="007A407F">
      <w:pPr>
        <w:pStyle w:val="ConsPlusNormal"/>
        <w:spacing w:before="220"/>
        <w:ind w:firstLine="540"/>
        <w:jc w:val="both"/>
      </w:pPr>
      <w:r>
        <w:t>9.3.11.2. Временно установленные дорожные знаки должны быть сняты в течение суток после устранения причин, вызвавших необходимость их установки.</w:t>
      </w:r>
    </w:p>
    <w:p w:rsidR="007A407F" w:rsidRDefault="007A407F">
      <w:pPr>
        <w:pStyle w:val="ConsPlusNormal"/>
        <w:spacing w:before="220"/>
        <w:ind w:firstLine="540"/>
        <w:jc w:val="both"/>
      </w:pPr>
      <w:r>
        <w:t>9.3.11.3. Отдельные детали светофора или элементы его крепления не должны иметь видимых повреждений, разрушений и коррозии металлических элементов. Рассеиватель не должен иметь сколов и трещин.</w:t>
      </w:r>
    </w:p>
    <w:p w:rsidR="007A407F" w:rsidRDefault="007A407F">
      <w:pPr>
        <w:pStyle w:val="ConsPlusNormal"/>
        <w:spacing w:before="220"/>
        <w:ind w:firstLine="540"/>
        <w:jc w:val="both"/>
      </w:pPr>
      <w:r>
        <w:t>Замена вышедшего из строя источника света должна производиться немедленно после обнаружения неисправности.</w:t>
      </w:r>
    </w:p>
    <w:p w:rsidR="007A407F" w:rsidRDefault="007A407F">
      <w:pPr>
        <w:pStyle w:val="ConsPlusTitle"/>
        <w:spacing w:before="220"/>
        <w:ind w:firstLine="540"/>
        <w:jc w:val="both"/>
        <w:outlineLvl w:val="4"/>
      </w:pPr>
      <w:r>
        <w:t>9.3.12. Информационные конструкции вне фасадов зданий (сооружений).</w:t>
      </w:r>
    </w:p>
    <w:p w:rsidR="007A407F" w:rsidRDefault="007A407F">
      <w:pPr>
        <w:pStyle w:val="ConsPlusNormal"/>
        <w:spacing w:before="220"/>
        <w:ind w:firstLine="540"/>
        <w:jc w:val="both"/>
      </w:pPr>
      <w:r>
        <w:t>9.3.12.1. Информационные конструкции вне фасадов зданий (сооружений) должны содержаться их владельцами, арендаторами, пользователями в исправном состоянии, чистоте, не иметь повреждений.</w:t>
      </w:r>
    </w:p>
    <w:p w:rsidR="007A407F" w:rsidRDefault="007A407F">
      <w:pPr>
        <w:pStyle w:val="ConsPlusTitle"/>
        <w:spacing w:before="220"/>
        <w:ind w:firstLine="540"/>
        <w:jc w:val="both"/>
        <w:outlineLvl w:val="4"/>
      </w:pPr>
      <w:r>
        <w:t>9.3.13. Фонтаны.</w:t>
      </w:r>
    </w:p>
    <w:p w:rsidR="007A407F" w:rsidRDefault="007A407F">
      <w:pPr>
        <w:pStyle w:val="ConsPlusNormal"/>
        <w:spacing w:before="220"/>
        <w:ind w:firstLine="540"/>
        <w:jc w:val="both"/>
      </w:pPr>
      <w:r>
        <w:lastRenderedPageBreak/>
        <w:t>9.3.13.1. Ответственность за состояние и эксплуатацию фонтанов возлагается на их владельцев.</w:t>
      </w:r>
    </w:p>
    <w:p w:rsidR="007A407F" w:rsidRDefault="007A407F">
      <w:pPr>
        <w:pStyle w:val="ConsPlusNormal"/>
        <w:spacing w:before="220"/>
        <w:ind w:firstLine="540"/>
        <w:jc w:val="both"/>
      </w:pPr>
      <w:r>
        <w:t>9.3.13.2. В период работы фонтанов очистка водной поверхности от мусора производится ежедневно.</w:t>
      </w:r>
    </w:p>
    <w:p w:rsidR="007A407F" w:rsidRDefault="007A407F">
      <w:pPr>
        <w:pStyle w:val="ConsPlusNormal"/>
        <w:spacing w:before="220"/>
        <w:ind w:firstLine="540"/>
        <w:jc w:val="both"/>
      </w:pPr>
      <w:r>
        <w:t>9.3.13.3. Владелец обязан содержать фонтаны в чистоте, в том числе в период их отключения.</w:t>
      </w:r>
    </w:p>
    <w:p w:rsidR="007A407F" w:rsidRDefault="007A407F">
      <w:pPr>
        <w:pStyle w:val="ConsPlusNormal"/>
        <w:spacing w:before="220"/>
        <w:ind w:firstLine="540"/>
        <w:jc w:val="both"/>
      </w:pPr>
      <w:r>
        <w:t>9.3.13.4. Купаться в фонтанах запрещено.</w:t>
      </w:r>
    </w:p>
    <w:p w:rsidR="007A407F" w:rsidRDefault="007A407F">
      <w:pPr>
        <w:pStyle w:val="ConsPlusTitle"/>
        <w:spacing w:before="220"/>
        <w:ind w:firstLine="540"/>
        <w:jc w:val="both"/>
        <w:outlineLvl w:val="4"/>
      </w:pPr>
      <w:r>
        <w:t>9.3.14. Памятники, мемориальные доски, памятные знаки, стелы.</w:t>
      </w:r>
    </w:p>
    <w:p w:rsidR="007A407F" w:rsidRDefault="007A407F">
      <w:pPr>
        <w:pStyle w:val="ConsPlusNormal"/>
        <w:spacing w:before="220"/>
        <w:ind w:firstLine="540"/>
        <w:jc w:val="both"/>
      </w:pPr>
      <w:r>
        <w:t>9.3.14.1. Ответственность за санитарное содержание памятников, мемориальных досок, памятных знаков, стел возлагается на их владельца либо на лиц, эксплуатирующих и обслуживающих данные элементы.</w:t>
      </w:r>
    </w:p>
    <w:p w:rsidR="007A407F" w:rsidRDefault="007A407F">
      <w:pPr>
        <w:pStyle w:val="ConsPlusNormal"/>
        <w:spacing w:before="220"/>
        <w:ind w:firstLine="540"/>
        <w:jc w:val="both"/>
      </w:pPr>
      <w:r>
        <w:t>9.3.14.2. Все работы, связанные с ремонтом или реконструкцией памятников, мемориальных досок, памятных знаков, стел, должны согласовываться в соответствии с действующим законодательством.</w:t>
      </w:r>
    </w:p>
    <w:p w:rsidR="007A407F" w:rsidRDefault="007A407F">
      <w:pPr>
        <w:pStyle w:val="ConsPlusTitle"/>
        <w:spacing w:before="220"/>
        <w:ind w:firstLine="540"/>
        <w:jc w:val="both"/>
        <w:outlineLvl w:val="4"/>
      </w:pPr>
      <w:r>
        <w:t>9.3.15. Ограждения.</w:t>
      </w:r>
    </w:p>
    <w:p w:rsidR="007A407F" w:rsidRDefault="007A407F">
      <w:pPr>
        <w:pStyle w:val="ConsPlusNormal"/>
        <w:spacing w:before="220"/>
        <w:ind w:firstLine="540"/>
        <w:jc w:val="both"/>
      </w:pPr>
      <w:r>
        <w:t xml:space="preserve">9.3.15.1. В целях благоустройства на территории городского округа город Воронеж устанавливаются различные виды ограждений в соответствии с их назначением (декоративные, защитные, ограждающие), высотой (низкие - 0,3 - 1,0 м, средние - 1,1 - 1,7 м, высокие - 1,8 - 3,0 м), видом материала (металлические, железобетонные и др.), степенью проницаемости для взгляда (прозрачные, глухие, комбинированные ограждения, живая изгородь), степенью стационарности (постоянные, временные, передвижные). Размещение ограждений производится по границам земельных участков, определенных в соответствии с требованиями Земельного </w:t>
      </w:r>
      <w:hyperlink r:id="rId103" w:history="1">
        <w:r>
          <w:rPr>
            <w:color w:val="0000FF"/>
          </w:rPr>
          <w:t>кодекса</w:t>
        </w:r>
      </w:hyperlink>
      <w:r>
        <w:t xml:space="preserve"> Российской Федерации и законодательства, регламентирующего кадастровый учет земельных участков.</w:t>
      </w:r>
    </w:p>
    <w:p w:rsidR="007A407F" w:rsidRDefault="007A407F">
      <w:pPr>
        <w:pStyle w:val="ConsPlusNormal"/>
        <w:spacing w:before="220"/>
        <w:ind w:firstLine="540"/>
        <w:jc w:val="both"/>
      </w:pPr>
      <w:r>
        <w:t>9.3.15.2. На территории городского округа город Воронеж могут устанавливаться следующие ограждения:</w:t>
      </w:r>
    </w:p>
    <w:p w:rsidR="007A407F" w:rsidRDefault="007A407F">
      <w:pPr>
        <w:pStyle w:val="ConsPlusNormal"/>
        <w:spacing w:before="220"/>
        <w:ind w:firstLine="540"/>
        <w:jc w:val="both"/>
      </w:pPr>
      <w:r>
        <w:t>- прозрачное ограждение -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стальной сетки, штакетника;</w:t>
      </w:r>
    </w:p>
    <w:p w:rsidR="007A407F" w:rsidRDefault="007A407F">
      <w:pPr>
        <w:pStyle w:val="ConsPlusNormal"/>
        <w:spacing w:before="220"/>
        <w:ind w:firstLine="540"/>
        <w:jc w:val="both"/>
      </w:pPr>
      <w:r>
        <w:t>- глухое ограждение - металлический лист или профиль, деревянная доска и другие непрозрачные строительные материалы;</w:t>
      </w:r>
    </w:p>
    <w:p w:rsidR="007A407F" w:rsidRDefault="007A407F">
      <w:pPr>
        <w:pStyle w:val="ConsPlusNormal"/>
        <w:spacing w:before="220"/>
        <w:ind w:firstLine="540"/>
        <w:jc w:val="both"/>
      </w:pPr>
      <w:r>
        <w:t>- комбинированное ограждение - комбинация из глухих и прозрачных плоскостей с применением отдельных декоративных элементов;</w:t>
      </w:r>
    </w:p>
    <w:p w:rsidR="007A407F" w:rsidRDefault="007A407F">
      <w:pPr>
        <w:pStyle w:val="ConsPlusNormal"/>
        <w:spacing w:before="220"/>
        <w:ind w:firstLine="540"/>
        <w:jc w:val="both"/>
      </w:pPr>
      <w:r>
        <w:t>- живая изгородь - изгородь, представляющая собой рядовую посадку (1 - 3 ряда) кустарников и деревьев, поддающихся формовке (стрижке).</w:t>
      </w:r>
    </w:p>
    <w:p w:rsidR="007A407F" w:rsidRDefault="007A407F">
      <w:pPr>
        <w:pStyle w:val="ConsPlusNormal"/>
        <w:spacing w:before="220"/>
        <w:ind w:firstLine="540"/>
        <w:jc w:val="both"/>
      </w:pPr>
      <w:r>
        <w:t>9.3.15.3. В целях благоустройства территории городского округа город Воронеж рекомендуется устанавливать ограждения:</w:t>
      </w:r>
    </w:p>
    <w:p w:rsidR="007A407F" w:rsidRDefault="007A407F">
      <w:pPr>
        <w:pStyle w:val="ConsPlusNormal"/>
        <w:spacing w:before="220"/>
        <w:ind w:firstLine="540"/>
        <w:jc w:val="both"/>
      </w:pPr>
      <w:r>
        <w:t>- прозрачное ограждение: для ограждения административных зданий, офисов предприятий и организаций, образовательных и оздоровительных учреждений, спортивных объектов, гостиниц, парков, скверов, памятных мест (мест захоронения (погребения), памятников и мемориальных комплексов), части территории предприятий, выходящих на улицы, магистрали;</w:t>
      </w:r>
    </w:p>
    <w:p w:rsidR="007A407F" w:rsidRDefault="007A407F">
      <w:pPr>
        <w:pStyle w:val="ConsPlusNormal"/>
        <w:spacing w:before="220"/>
        <w:ind w:firstLine="540"/>
        <w:jc w:val="both"/>
      </w:pPr>
      <w:r>
        <w:lastRenderedPageBreak/>
        <w:t>- глухое ограждение: для ограждения объектов, ограничение обзора и доступа которых предусмотрено требованиями федеральных законов, правилами охраны труда, санитарно-гигиеническими требованиями, не имеющих выхода к улицам, магистралям;</w:t>
      </w:r>
    </w:p>
    <w:p w:rsidR="007A407F" w:rsidRDefault="007A407F">
      <w:pPr>
        <w:pStyle w:val="ConsPlusNormal"/>
        <w:spacing w:before="220"/>
        <w:ind w:firstLine="540"/>
        <w:jc w:val="both"/>
      </w:pPr>
      <w:r>
        <w:t>- живая изгородь: для ограждения земельных участков, используемых для ведения садоводства и огородничества, а также на придомовых территориях многоквартирных жилых домов, территориях индивидуальной жилой застройки и территориях общего пользования (парки, скверы и др.);</w:t>
      </w:r>
    </w:p>
    <w:p w:rsidR="007A407F" w:rsidRDefault="007A407F">
      <w:pPr>
        <w:pStyle w:val="ConsPlusNormal"/>
        <w:spacing w:before="220"/>
        <w:ind w:firstLine="540"/>
        <w:jc w:val="both"/>
      </w:pPr>
      <w:r>
        <w:t>- комбинированное ограждение: во всех остальных случаях, когда ограждаемая территория не имеет выхода к улицам, магистралям.</w:t>
      </w:r>
    </w:p>
    <w:p w:rsidR="007A407F" w:rsidRDefault="007A407F">
      <w:pPr>
        <w:pStyle w:val="ConsPlusNormal"/>
        <w:spacing w:before="220"/>
        <w:ind w:firstLine="540"/>
        <w:jc w:val="both"/>
      </w:pPr>
      <w:r>
        <w:t>9.3.15.4. Высота ограждений не должна превышать двух метров. При наличии установленных действующим законодательством специальных требований, связанных с особенностями эксплуатации и (или) безопасностью объекта, высота может быть увеличена.</w:t>
      </w:r>
    </w:p>
    <w:p w:rsidR="007A407F" w:rsidRDefault="007A407F">
      <w:pPr>
        <w:pStyle w:val="ConsPlusNormal"/>
        <w:spacing w:before="220"/>
        <w:ind w:firstLine="540"/>
        <w:jc w:val="both"/>
      </w:pPr>
      <w:r>
        <w:t>9.3.15.5. На территориях общественного, жилого (за исключением индивидуальной жилой застройки), рекреационного назначения запрещается проектирование и установка глухих и железобетонных ограждений, рекомендуется применение декоративных металлических ограждений.</w:t>
      </w:r>
    </w:p>
    <w:p w:rsidR="007A407F" w:rsidRDefault="007A407F">
      <w:pPr>
        <w:pStyle w:val="ConsPlusNormal"/>
        <w:spacing w:before="220"/>
        <w:ind w:firstLine="540"/>
        <w:jc w:val="both"/>
      </w:pPr>
      <w:r>
        <w:t>9.3.15.6. На территории индивидуальной жилой застройки, на границе с соседним земельным участком могут устанавливаться сетчатые или решетчатые ограждения с целью минимального затемнения территории соседнего земельного участка и высотой не более 2,0 м. Устройство глухих ограждений между соседними земельными участками допускается с письменного согласия смежных землепользователей, при этом их высота не должна превышать 1,8 м.</w:t>
      </w:r>
    </w:p>
    <w:p w:rsidR="007A407F" w:rsidRDefault="007A407F">
      <w:pPr>
        <w:pStyle w:val="ConsPlusNormal"/>
        <w:spacing w:before="220"/>
        <w:ind w:firstLine="540"/>
        <w:jc w:val="both"/>
      </w:pPr>
      <w:r>
        <w:t>9.3.15.7. В городской застройке вдоль проезжей части и тротуаров улиц могут формироваться "живые изгороди" из кустарника высотой 1 - 1,5 м в соответствии с техническими регламентами по обеспечению безопасности движения.</w:t>
      </w:r>
    </w:p>
    <w:p w:rsidR="007A407F" w:rsidRDefault="007A407F">
      <w:pPr>
        <w:pStyle w:val="ConsPlusNormal"/>
        <w:spacing w:before="220"/>
        <w:ind w:firstLine="540"/>
        <w:jc w:val="both"/>
      </w:pPr>
      <w:r>
        <w:t>9.3.15.8. На территориях общественных пространств, в местах примыкания газонов, цветников, зеленых насаждений к проездам, стоянкам автотранспорта, в местах возможного заезда автомобилей на газоны, цветники, зеленые насаждения устанавливаются защитные металлические ограждения, столбы высотой не менее 0,5 м, но не более 0,8 м. Ограждения следует размещать на территории газона, цветника, зеленых насаждений с отступом от границы примыкания 0,2 - 0,3 м.</w:t>
      </w:r>
    </w:p>
    <w:p w:rsidR="007A407F" w:rsidRDefault="007A407F">
      <w:pPr>
        <w:pStyle w:val="ConsPlusNormal"/>
        <w:spacing w:before="220"/>
        <w:ind w:firstLine="540"/>
        <w:jc w:val="both"/>
      </w:pPr>
      <w:r>
        <w:t>9.3.15.9. В случае произрастания деревьев в зонах интенсивного пешеходного движения или в зонах производства строительных и ремонтных работ при отсутствии иных видов защиты должны быть предусмотрены различные виды приствольных ограждений (приствольные решетки, бордюры, периметральные скамейки и пр.) высотой до 0,9 м.</w:t>
      </w:r>
    </w:p>
    <w:p w:rsidR="007A407F" w:rsidRDefault="007A407F">
      <w:pPr>
        <w:pStyle w:val="ConsPlusNormal"/>
        <w:spacing w:before="220"/>
        <w:ind w:firstLine="540"/>
        <w:jc w:val="both"/>
      </w:pPr>
      <w:r>
        <w:t>9.3.15.10. По периметру территорий, предназначенных для размещения автомобилей в некапитальных гаражных сооружениях, площадок-стоянок могут устанавливаться просматриваемые (металлические) ограждения высотой 1 - 2 м.</w:t>
      </w:r>
    </w:p>
    <w:p w:rsidR="007A407F" w:rsidRDefault="007A407F">
      <w:pPr>
        <w:pStyle w:val="ConsPlusNormal"/>
        <w:spacing w:before="220"/>
        <w:ind w:firstLine="540"/>
        <w:jc w:val="both"/>
      </w:pPr>
      <w:r>
        <w:t>9.3.15.11. На территориях объектов историко-культурного наследия и их охранных зон установка ограждений проводится в соответствии с требованиями действующего законодательства.</w:t>
      </w:r>
    </w:p>
    <w:p w:rsidR="007A407F" w:rsidRDefault="007A407F">
      <w:pPr>
        <w:pStyle w:val="ConsPlusNormal"/>
        <w:spacing w:before="220"/>
        <w:ind w:firstLine="540"/>
        <w:jc w:val="both"/>
      </w:pPr>
      <w:r>
        <w:t>9.3.15.12. Опасные для движения участки улиц, в том числе проходящие по мостам и путепроводам, должны быть оборудованы ограждениями.</w:t>
      </w:r>
    </w:p>
    <w:p w:rsidR="007A407F" w:rsidRDefault="007A407F">
      <w:pPr>
        <w:pStyle w:val="ConsPlusNormal"/>
        <w:spacing w:before="220"/>
        <w:ind w:firstLine="540"/>
        <w:jc w:val="both"/>
      </w:pPr>
      <w:r>
        <w:t xml:space="preserve">9.3.15.13. При проектировании средних и высоких видов ограждений в местах пересечения с </w:t>
      </w:r>
      <w:r>
        <w:lastRenderedPageBreak/>
        <w:t>подземными сооружениями необходимо предусматривать конструкции ограждений, позволяющие производить ремонтные или строительные работы.</w:t>
      </w:r>
    </w:p>
    <w:p w:rsidR="007A407F" w:rsidRDefault="007A407F">
      <w:pPr>
        <w:pStyle w:val="ConsPlusNormal"/>
        <w:spacing w:before="220"/>
        <w:ind w:firstLine="540"/>
        <w:jc w:val="both"/>
      </w:pPr>
      <w:r>
        <w:t>9.3.15.14. Ответственность за технически исправное и надлежащее санитарное состояние ограждений возлагается на их собственника (владельца) либо на лиц, эксплуатирующих и обслуживающих данные объекты.</w:t>
      </w:r>
    </w:p>
    <w:p w:rsidR="007A407F" w:rsidRDefault="007A407F">
      <w:pPr>
        <w:pStyle w:val="ConsPlusNormal"/>
        <w:spacing w:before="220"/>
        <w:ind w:firstLine="540"/>
        <w:jc w:val="both"/>
      </w:pPr>
      <w:r>
        <w:t>9.3.15.15. Собственник (владелец) либо лица, эксплуатирующие и обслуживающие объекты, имеющие ограждения, обязаны:</w:t>
      </w:r>
    </w:p>
    <w:p w:rsidR="007A407F" w:rsidRDefault="007A407F">
      <w:pPr>
        <w:pStyle w:val="ConsPlusNormal"/>
        <w:spacing w:before="220"/>
        <w:ind w:firstLine="540"/>
        <w:jc w:val="both"/>
      </w:pPr>
      <w:r>
        <w:t>- не допускать отклонение ограждения от вертикали: для низких ограждений - более 10 мм, для средних - более 20 мм, для высоких - более 40 мм.</w:t>
      </w:r>
    </w:p>
    <w:p w:rsidR="007A407F" w:rsidRDefault="007A407F">
      <w:pPr>
        <w:pStyle w:val="ConsPlusNormal"/>
        <w:spacing w:before="220"/>
        <w:ind w:firstLine="540"/>
        <w:jc w:val="both"/>
      </w:pPr>
      <w:r>
        <w:t>- при возникновении повреждения или физического износа ограждения производить его ремонт и окраску в течение 14 дней со дня обнаружения;</w:t>
      </w:r>
    </w:p>
    <w:p w:rsidR="007A407F" w:rsidRDefault="007A407F">
      <w:pPr>
        <w:pStyle w:val="ConsPlusNormal"/>
        <w:spacing w:before="220"/>
        <w:ind w:firstLine="540"/>
        <w:jc w:val="both"/>
      </w:pPr>
      <w:r>
        <w:t>- производить очистку ограждений по мере загрязнения, но не реже одного раза в год.</w:t>
      </w:r>
    </w:p>
    <w:p w:rsidR="007A407F" w:rsidRDefault="007A407F">
      <w:pPr>
        <w:pStyle w:val="ConsPlusNormal"/>
        <w:jc w:val="both"/>
      </w:pPr>
      <w:r>
        <w:t xml:space="preserve">(пп. 9.3.15 в ред. </w:t>
      </w:r>
      <w:hyperlink r:id="rId104" w:history="1">
        <w:r>
          <w:rPr>
            <w:color w:val="0000FF"/>
          </w:rPr>
          <w:t>решения</w:t>
        </w:r>
      </w:hyperlink>
      <w:r>
        <w:t xml:space="preserve"> Воронежской городской Думы от 18.12.2019 N 1314-IV)</w:t>
      </w:r>
    </w:p>
    <w:p w:rsidR="007A407F" w:rsidRDefault="007A407F">
      <w:pPr>
        <w:pStyle w:val="ConsPlusTitle"/>
        <w:spacing w:before="220"/>
        <w:ind w:firstLine="540"/>
        <w:jc w:val="both"/>
        <w:outlineLvl w:val="4"/>
      </w:pPr>
      <w:r>
        <w:t>9.3.16. Покрытия.</w:t>
      </w:r>
    </w:p>
    <w:p w:rsidR="007A407F" w:rsidRDefault="007A407F">
      <w:pPr>
        <w:pStyle w:val="ConsPlusNormal"/>
        <w:spacing w:before="220"/>
        <w:ind w:firstLine="540"/>
        <w:jc w:val="both"/>
      </w:pPr>
      <w:r>
        <w:t>9.3.16.1. Покрытия поверхности обеспечивают на территории городского округа условия безопасного и комфортного передвижения, а также формируют архитектурно-художественный облик среды. Для целей благоустройства территории следует определять следующие виды покрытий:</w:t>
      </w:r>
    </w:p>
    <w:p w:rsidR="007A407F" w:rsidRDefault="007A407F">
      <w:pPr>
        <w:pStyle w:val="ConsPlusNormal"/>
        <w:spacing w:before="220"/>
        <w:ind w:firstLine="540"/>
        <w:jc w:val="both"/>
      </w:pPr>
      <w:r>
        <w:t>- усовершенствованные (твердые) - монолитные или сборные, выполняемые из асфальтобетона, цементобетона, природного камня и т.п. материалов;</w:t>
      </w:r>
    </w:p>
    <w:p w:rsidR="007A407F" w:rsidRDefault="007A407F">
      <w:pPr>
        <w:pStyle w:val="ConsPlusNormal"/>
        <w:spacing w:before="220"/>
        <w:ind w:firstLine="540"/>
        <w:jc w:val="both"/>
      </w:pPr>
      <w:r>
        <w:t>- неусовершенствованные (мягкие)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7A407F" w:rsidRDefault="007A407F">
      <w:pPr>
        <w:pStyle w:val="ConsPlusNormal"/>
        <w:spacing w:before="220"/>
        <w:ind w:firstLine="540"/>
        <w:jc w:val="both"/>
      </w:pPr>
      <w:r>
        <w:t>- газонные, выполняемые по специальным технологиям подготовки и посадки травяного покрова;</w:t>
      </w:r>
    </w:p>
    <w:p w:rsidR="007A407F" w:rsidRDefault="007A407F">
      <w:pPr>
        <w:pStyle w:val="ConsPlusNormal"/>
        <w:spacing w:before="220"/>
        <w:ind w:firstLine="540"/>
        <w:jc w:val="both"/>
      </w:pPr>
      <w:r>
        <w:t>- комбинированные, представляющие сочетания покрытий, указанных выше (например, плитка, утопленная в газон, и т.п.).</w:t>
      </w:r>
    </w:p>
    <w:p w:rsidR="007A407F" w:rsidRDefault="007A407F">
      <w:pPr>
        <w:pStyle w:val="ConsPlusNormal"/>
        <w:spacing w:before="220"/>
        <w:ind w:firstLine="540"/>
        <w:jc w:val="both"/>
      </w:pPr>
      <w:r>
        <w:t>9.3.16.2. При разработке проектов необходимо предусматривать виды покрытия, являющиеся прочными, пригодными к ремонту, не допускающими скольжения, обладающие положительными экологическими характеристиками. Выбор видов покрытия осуществляется в соответствии с их целевым назначением: твердые - с учетом возможных предельных нагрузок, характера и состава движения, противопожарных требований, действующих на момент проектирования; мягкие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газонных и комбинированных, как наиболее экологичных.</w:t>
      </w:r>
    </w:p>
    <w:p w:rsidR="007A407F" w:rsidRDefault="007A407F">
      <w:pPr>
        <w:pStyle w:val="ConsPlusNormal"/>
        <w:spacing w:before="220"/>
        <w:ind w:firstLine="540"/>
        <w:jc w:val="both"/>
      </w:pPr>
      <w:r>
        <w:t>9.3.16.3. Твердые виды покрытия устанавливаются с шероховатой поверхностью,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крыльца входных групп зданий.</w:t>
      </w:r>
    </w:p>
    <w:p w:rsidR="007A407F" w:rsidRDefault="007A407F">
      <w:pPr>
        <w:pStyle w:val="ConsPlusNormal"/>
        <w:spacing w:before="220"/>
        <w:ind w:firstLine="540"/>
        <w:jc w:val="both"/>
      </w:pPr>
      <w:r>
        <w:t xml:space="preserve">9.3.16.4. Необходимо предусматривать уклон поверхности твердых видов покрытия, </w:t>
      </w:r>
      <w:r>
        <w:lastRenderedPageBreak/>
        <w:t>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rsidR="007A407F" w:rsidRDefault="007A407F">
      <w:pPr>
        <w:pStyle w:val="ConsPlusTitle"/>
        <w:spacing w:before="220"/>
        <w:ind w:firstLine="540"/>
        <w:jc w:val="both"/>
        <w:outlineLvl w:val="4"/>
      </w:pPr>
      <w:r>
        <w:t>9.3.17. Пешеходные коммуникации (тротуары, аллеи, дорожки, тропинки), велодорожки.</w:t>
      </w:r>
    </w:p>
    <w:p w:rsidR="007A407F" w:rsidRDefault="007A407F">
      <w:pPr>
        <w:pStyle w:val="ConsPlusNormal"/>
        <w:spacing w:before="220"/>
        <w:ind w:firstLine="540"/>
        <w:jc w:val="both"/>
      </w:pPr>
      <w:r>
        <w:t>9.3.17.1. При создании и благоустройстве пешеходных коммуникаций на территории населенного пункта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необходимо выделять основные и второстепенные пешеходные связи.</w:t>
      </w:r>
    </w:p>
    <w:p w:rsidR="007A407F" w:rsidRDefault="007A407F">
      <w:pPr>
        <w:pStyle w:val="ConsPlusNormal"/>
        <w:spacing w:before="220"/>
        <w:ind w:firstLine="540"/>
        <w:jc w:val="both"/>
      </w:pPr>
      <w:r>
        <w:t>9.3.17.2. Перед проектированием пешеходных тротуаров необходимо составить карту фактических пешеходных маршрутов со схемами движения пешеходных маршрутов, соединяющих основные точки притяжения людей.</w:t>
      </w:r>
    </w:p>
    <w:p w:rsidR="007A407F" w:rsidRDefault="007A407F">
      <w:pPr>
        <w:pStyle w:val="ConsPlusNormal"/>
        <w:spacing w:before="220"/>
        <w:ind w:firstLine="540"/>
        <w:jc w:val="both"/>
      </w:pPr>
      <w:r>
        <w:t>9.3.17.3. Покрытие пешеходных дорожек необходимо предусматривать удобным для ходьбы и устойчивым к износу.</w:t>
      </w:r>
    </w:p>
    <w:p w:rsidR="007A407F" w:rsidRDefault="007A407F">
      <w:pPr>
        <w:pStyle w:val="ConsPlusNormal"/>
        <w:spacing w:before="220"/>
        <w:ind w:firstLine="540"/>
        <w:jc w:val="both"/>
      </w:pPr>
      <w:r>
        <w:t>9.3.17.4. При организации объектов велосипедной инфраструктуры необходимо создавать условия для обеспечения безопасности, связности, прямолинейности, комфортности.</w:t>
      </w:r>
    </w:p>
    <w:p w:rsidR="007A407F" w:rsidRDefault="007A407F">
      <w:pPr>
        <w:pStyle w:val="ConsPlusNormal"/>
        <w:spacing w:before="220"/>
        <w:ind w:firstLine="540"/>
        <w:jc w:val="both"/>
      </w:pPr>
      <w:r>
        <w:t>9.3.17.5.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7A407F" w:rsidRDefault="007A407F">
      <w:pPr>
        <w:pStyle w:val="ConsPlusNormal"/>
        <w:spacing w:before="220"/>
        <w:ind w:firstLine="540"/>
        <w:jc w:val="both"/>
      </w:pPr>
      <w:r>
        <w:t>9.3.17.6. 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7A407F" w:rsidRDefault="007A407F">
      <w:pPr>
        <w:pStyle w:val="ConsPlusNormal"/>
        <w:spacing w:before="220"/>
        <w:ind w:firstLine="540"/>
        <w:jc w:val="both"/>
      </w:pPr>
      <w:r>
        <w:t>9.3.17.7. К элементам сопряжения поверхностей относят различные виды бортовых камней, пандусы, ступени, лестницы.</w:t>
      </w:r>
    </w:p>
    <w:p w:rsidR="007A407F" w:rsidRDefault="007A407F">
      <w:pPr>
        <w:pStyle w:val="ConsPlusNormal"/>
        <w:spacing w:before="220"/>
        <w:ind w:firstLine="540"/>
        <w:jc w:val="both"/>
      </w:pPr>
      <w:r>
        <w:t>9.3.17.8. На стыке тротуара и проезжей части устанавливаются дорожные бортовые камни.</w:t>
      </w:r>
    </w:p>
    <w:p w:rsidR="007A407F" w:rsidRDefault="007A407F">
      <w:pPr>
        <w:pStyle w:val="ConsPlusNormal"/>
        <w:spacing w:before="220"/>
        <w:ind w:firstLine="540"/>
        <w:jc w:val="both"/>
      </w:pPr>
      <w:r>
        <w:t>9.3.17.9. При сопряжении покрытия пешеходных коммуникаций с газоном допускается устанавливать садовый борт для защиты газона и предотвращения попадания грязи и растительного мусора на покрытие.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7A407F" w:rsidRDefault="007A407F">
      <w:pPr>
        <w:pStyle w:val="ConsPlusNormal"/>
        <w:spacing w:before="220"/>
        <w:ind w:firstLine="540"/>
        <w:jc w:val="both"/>
      </w:pPr>
      <w:r>
        <w:t>9.3.17.10. 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Поверхность пандуса выполняется из нескользкого материала с шероховатой текстурой.</w:t>
      </w:r>
    </w:p>
    <w:p w:rsidR="007A407F" w:rsidRDefault="007A407F">
      <w:pPr>
        <w:pStyle w:val="ConsPlusNormal"/>
        <w:spacing w:before="220"/>
        <w:ind w:firstLine="540"/>
        <w:jc w:val="both"/>
      </w:pPr>
      <w:r>
        <w:t>9.3.17.11. По обеим сторонам лестницы или пандуса следует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w:t>
      </w:r>
    </w:p>
    <w:p w:rsidR="007A407F" w:rsidRDefault="007A407F">
      <w:pPr>
        <w:pStyle w:val="ConsPlusTitle"/>
        <w:spacing w:before="220"/>
        <w:ind w:firstLine="540"/>
        <w:jc w:val="both"/>
        <w:outlineLvl w:val="4"/>
      </w:pPr>
      <w:r>
        <w:lastRenderedPageBreak/>
        <w:t>9.3.18. Общественные туалеты.</w:t>
      </w:r>
    </w:p>
    <w:p w:rsidR="007A407F" w:rsidRDefault="007A407F">
      <w:pPr>
        <w:pStyle w:val="ConsPlusNormal"/>
        <w:spacing w:before="220"/>
        <w:ind w:firstLine="540"/>
        <w:jc w:val="both"/>
      </w:pPr>
      <w:r>
        <w:t>9.3.18.1. Юридические лица и индивидуальные предприниматели, осуществляющие свою деятельность на территории городского округа (строительные площадки на период строительства объектов, объекты торговли и общественного питания, оптовые, вещевые, продуктовые склады, рынки, ярмарки, автозаправочные станции, автостоянки, конечные остановки общественного транспорта, станции технического обслуживания автомобилей, парки культуры и отдыха, зоны отдыха у водных объектов, пляжи, объекты коммунально-бытового назначения, городские кладбища и т.д.), обязаны обеспечить установку стационарных туалетов или биотуалетов (при отсутствии канализации) как для сотрудников, так и для посетителей. Устройство выгребных ям на данных объектах запрещается.</w:t>
      </w:r>
    </w:p>
    <w:p w:rsidR="007A407F" w:rsidRDefault="007A407F">
      <w:pPr>
        <w:pStyle w:val="ConsPlusNormal"/>
        <w:spacing w:before="220"/>
        <w:ind w:firstLine="540"/>
        <w:jc w:val="both"/>
      </w:pPr>
      <w:r>
        <w:t>9.3.18.2. Требования к установке и обслуживанию стационарных туалетов (биотуалетов):</w:t>
      </w:r>
    </w:p>
    <w:p w:rsidR="007A407F" w:rsidRDefault="007A407F">
      <w:pPr>
        <w:pStyle w:val="ConsPlusNormal"/>
        <w:spacing w:before="220"/>
        <w:ind w:firstLine="540"/>
        <w:jc w:val="both"/>
      </w:pPr>
      <w:r>
        <w:t>- все юридические лица и индивидуальные предприниматели должны содержать туалеты, доступные как для сотрудников, так и для посетителей согласно техническому паспорту на строение в соответствии с санитарными нормами и нормами посещения;</w:t>
      </w:r>
    </w:p>
    <w:p w:rsidR="007A407F" w:rsidRDefault="007A407F">
      <w:pPr>
        <w:pStyle w:val="ConsPlusNormal"/>
        <w:spacing w:before="220"/>
        <w:ind w:firstLine="540"/>
        <w:jc w:val="both"/>
      </w:pPr>
      <w:r>
        <w:t>- туалеты размещаются в специально оборудованных помещениях или на выделенных площадках;</w:t>
      </w:r>
    </w:p>
    <w:p w:rsidR="007A407F" w:rsidRDefault="007A407F">
      <w:pPr>
        <w:pStyle w:val="ConsPlusNormal"/>
        <w:spacing w:before="220"/>
        <w:ind w:firstLine="540"/>
        <w:jc w:val="both"/>
      </w:pPr>
      <w:r>
        <w:t>- площадки для установки биотуалетов должны быть ровными с удобными подъездами для транспорта;</w:t>
      </w:r>
    </w:p>
    <w:p w:rsidR="007A407F" w:rsidRDefault="007A407F">
      <w:pPr>
        <w:pStyle w:val="ConsPlusNormal"/>
        <w:spacing w:before="220"/>
        <w:ind w:firstLine="540"/>
        <w:jc w:val="both"/>
      </w:pPr>
      <w:r>
        <w:t>- уборка туалетов производится по мере загрязнения, но не реже одного раза в день;</w:t>
      </w:r>
    </w:p>
    <w:p w:rsidR="007A407F" w:rsidRDefault="007A407F">
      <w:pPr>
        <w:pStyle w:val="ConsPlusNormal"/>
        <w:spacing w:before="220"/>
        <w:ind w:firstLine="540"/>
        <w:jc w:val="both"/>
      </w:pPr>
      <w:r>
        <w:t>- туалеты должны находиться в технически исправном состоянии.</w:t>
      </w:r>
    </w:p>
    <w:p w:rsidR="007A407F" w:rsidRDefault="007A407F">
      <w:pPr>
        <w:pStyle w:val="ConsPlusTitle"/>
        <w:spacing w:before="220"/>
        <w:ind w:firstLine="540"/>
        <w:jc w:val="both"/>
        <w:outlineLvl w:val="4"/>
      </w:pPr>
      <w:r>
        <w:t>9.3.19. Железнодорожные пути.</w:t>
      </w:r>
    </w:p>
    <w:p w:rsidR="007A407F" w:rsidRDefault="007A407F">
      <w:pPr>
        <w:pStyle w:val="ConsPlusNormal"/>
        <w:spacing w:before="220"/>
        <w:ind w:firstLine="540"/>
        <w:jc w:val="both"/>
      </w:pPr>
      <w:r>
        <w:t>9.3.19.1. Земельные участки, занятые железнодорожными путями, а также земельные участки, занятые другими объектами железнодорожного транспорта либо предназначенные для их размещения (полоса отвода железных дорог), содержатся собственниками данных земельных участков либо иными лицами, которым собственниками переданы соответствующие полномочия.</w:t>
      </w:r>
    </w:p>
    <w:p w:rsidR="007A407F" w:rsidRDefault="007A407F">
      <w:pPr>
        <w:pStyle w:val="ConsPlusNormal"/>
        <w:jc w:val="both"/>
      </w:pPr>
      <w:r>
        <w:t xml:space="preserve">(пп. 9.3.19.1 в ред. </w:t>
      </w:r>
      <w:hyperlink r:id="rId105" w:history="1">
        <w:r>
          <w:rPr>
            <w:color w:val="0000FF"/>
          </w:rPr>
          <w:t>решения</w:t>
        </w:r>
      </w:hyperlink>
      <w:r>
        <w:t xml:space="preserve"> Воронежской городской Думы от 26.06.2019 N 1169-IV)</w:t>
      </w:r>
    </w:p>
    <w:p w:rsidR="007A407F" w:rsidRDefault="007A407F">
      <w:pPr>
        <w:pStyle w:val="ConsPlusTitle"/>
        <w:spacing w:before="220"/>
        <w:ind w:firstLine="540"/>
        <w:jc w:val="both"/>
        <w:outlineLvl w:val="4"/>
      </w:pPr>
      <w:r>
        <w:t>9.3.20. Малые архитектурные формы.</w:t>
      </w:r>
    </w:p>
    <w:p w:rsidR="007A407F" w:rsidRDefault="007A407F">
      <w:pPr>
        <w:pStyle w:val="ConsPlusNormal"/>
        <w:spacing w:before="220"/>
        <w:ind w:firstLine="540"/>
        <w:jc w:val="both"/>
      </w:pPr>
      <w:r>
        <w:t>9.3.20.1. Территории жилой застройки, общественные зоны, скверы, улицы, парки, площадки для отдыха оборудуются малыми архитектурными формами. Малые архитектурные формы могут быть стационарными и мобильными.</w:t>
      </w:r>
    </w:p>
    <w:p w:rsidR="007A407F" w:rsidRDefault="007A407F">
      <w:pPr>
        <w:pStyle w:val="ConsPlusNormal"/>
        <w:spacing w:before="220"/>
        <w:ind w:firstLine="540"/>
        <w:jc w:val="both"/>
      </w:pPr>
      <w:r>
        <w:t>9.3.20.2. Объекты садово-парковой мебели, садово-паркового оборудования и скульптуры, в том числе парковые павильоны, беседки, скамьи, мостики, навесы, вазоны и другие малые архитектурные формы, а также водные устройства (фонтаны), должны находиться в чистом и исправном состоянии.</w:t>
      </w:r>
    </w:p>
    <w:p w:rsidR="007A407F" w:rsidRDefault="007A407F">
      <w:pPr>
        <w:pStyle w:val="ConsPlusNormal"/>
        <w:spacing w:before="220"/>
        <w:ind w:firstLine="540"/>
        <w:jc w:val="both"/>
      </w:pPr>
      <w:r>
        <w:t>9.3.20.3.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7A407F" w:rsidRDefault="007A407F">
      <w:pPr>
        <w:pStyle w:val="ConsPlusNormal"/>
        <w:spacing w:before="220"/>
        <w:ind w:firstLine="540"/>
        <w:jc w:val="both"/>
      </w:pPr>
      <w:r>
        <w:t>9.3.20.4. Для содержания цветочных ваз и урн в надлежащем состоянии должны быть обеспечены:</w:t>
      </w:r>
    </w:p>
    <w:p w:rsidR="007A407F" w:rsidRDefault="007A407F">
      <w:pPr>
        <w:pStyle w:val="ConsPlusNormal"/>
        <w:spacing w:before="220"/>
        <w:ind w:firstLine="540"/>
        <w:jc w:val="both"/>
      </w:pPr>
      <w:r>
        <w:t>- ремонт поврежденных элементов;</w:t>
      </w:r>
    </w:p>
    <w:p w:rsidR="007A407F" w:rsidRDefault="007A407F">
      <w:pPr>
        <w:pStyle w:val="ConsPlusNormal"/>
        <w:spacing w:before="220"/>
        <w:ind w:firstLine="540"/>
        <w:jc w:val="both"/>
      </w:pPr>
      <w:r>
        <w:t>- удаление подтеков и грязи;</w:t>
      </w:r>
    </w:p>
    <w:p w:rsidR="007A407F" w:rsidRDefault="007A407F">
      <w:pPr>
        <w:pStyle w:val="ConsPlusNormal"/>
        <w:spacing w:before="220"/>
        <w:ind w:firstLine="540"/>
        <w:jc w:val="both"/>
      </w:pPr>
      <w:r>
        <w:lastRenderedPageBreak/>
        <w:t>- удаление мусора, отцветших соцветий и цветов, засохших листьев.</w:t>
      </w:r>
    </w:p>
    <w:p w:rsidR="007A407F" w:rsidRDefault="007A407F">
      <w:pPr>
        <w:pStyle w:val="ConsPlusNormal"/>
        <w:spacing w:before="220"/>
        <w:ind w:firstLine="540"/>
        <w:jc w:val="both"/>
      </w:pPr>
      <w:r>
        <w:t>9.3.20.5.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7A407F" w:rsidRDefault="007A407F">
      <w:pPr>
        <w:pStyle w:val="ConsPlusNormal"/>
        <w:spacing w:before="220"/>
        <w:ind w:firstLine="540"/>
        <w:jc w:val="both"/>
      </w:pPr>
      <w:r>
        <w:t>9.3.20.6. Установка скамеек предусматривается на твердые виды покрытия или фундамент. В зонах отдыха, лесопарках, детских площадках допускается установка скамеек на мягкие виды покрытия. Высота скамьи для отдыха взрослого человека от уровня покрытия до плоскости сидения принимается в пределах 420 - 480 мм. Поверхности скамьи для отдыха должны выполняться из дерева с различными видами водоустойчивой обработки (предпочтительно пропиткой).</w:t>
      </w:r>
    </w:p>
    <w:p w:rsidR="007A407F" w:rsidRDefault="007A407F">
      <w:pPr>
        <w:pStyle w:val="ConsPlusNormal"/>
        <w:spacing w:before="220"/>
        <w:ind w:firstLine="540"/>
        <w:jc w:val="both"/>
      </w:pPr>
      <w:r>
        <w:t>9.3.20.7. На особо охраняемых природных территориях допускается выполнять скамьи и столы из древесных пней-срубов, бревен и плах, не имеющих сколов и острых углов.</w:t>
      </w:r>
    </w:p>
    <w:p w:rsidR="007A407F" w:rsidRDefault="007A407F">
      <w:pPr>
        <w:pStyle w:val="ConsPlusNormal"/>
        <w:spacing w:before="220"/>
        <w:ind w:firstLine="540"/>
        <w:jc w:val="both"/>
      </w:pPr>
      <w:r>
        <w:t>9.3.20.8. В целях защиты от графического вандализма необходимо минимизировать площадь поверхностей малых архитектурных форм либо делать их перфорированными или с рельефом.</w:t>
      </w:r>
    </w:p>
    <w:p w:rsidR="007A407F" w:rsidRDefault="007A407F">
      <w:pPr>
        <w:pStyle w:val="ConsPlusTitle"/>
        <w:spacing w:before="220"/>
        <w:ind w:firstLine="540"/>
        <w:jc w:val="both"/>
        <w:outlineLvl w:val="4"/>
      </w:pPr>
      <w:r>
        <w:t>9.3.21. Уличное коммунально-бытовое и уличное техническое оборудование.</w:t>
      </w:r>
    </w:p>
    <w:p w:rsidR="007A407F" w:rsidRDefault="007A407F">
      <w:pPr>
        <w:pStyle w:val="ConsPlusNormal"/>
        <w:spacing w:before="220"/>
        <w:ind w:firstLine="540"/>
        <w:jc w:val="both"/>
      </w:pPr>
      <w:r>
        <w:t>9.3.21.1. Уличное коммунально-бытовое оборудование представляется различными видами мусоросборников - контейнеров, бункеров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w:t>
      </w:r>
    </w:p>
    <w:p w:rsidR="007A407F" w:rsidRDefault="007A407F">
      <w:pPr>
        <w:pStyle w:val="ConsPlusNormal"/>
        <w:jc w:val="both"/>
      </w:pPr>
      <w:r>
        <w:t xml:space="preserve">(в ред. </w:t>
      </w:r>
      <w:hyperlink r:id="rId106"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9.3.21.2. Для складирования отходов на улицах, площадях, озелененных территориях общего пользования должны применяться урны с установкой их у входов в объекты торговли и общественного питания, других организаций общественного назначения, подземных переходов, многоквартирных жилых домов. На озелененных территориях общего пользования расстановка урн осуществляется у скамеек, нестационарных объектов, ориентированных на продажу продуктов питания. Кроме этого, урны должны устанавливаться на остановочных пунктах маршрутов регулярных перевозок. Во всех случаях расстановка не должна мешать передвижению пешеходов, проезду инвалидных и детских колясок.</w:t>
      </w:r>
    </w:p>
    <w:p w:rsidR="007A407F" w:rsidRDefault="007A407F">
      <w:pPr>
        <w:pStyle w:val="ConsPlusNormal"/>
        <w:jc w:val="both"/>
      </w:pPr>
      <w:r>
        <w:t xml:space="preserve">(в ред. </w:t>
      </w:r>
      <w:hyperlink r:id="rId107"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9.3.21.3. Складирование отходов может осуществляться в контейнеры различного вида и объема. Предпочтительно использовать контейнеры закрытого типа хранения.</w:t>
      </w:r>
    </w:p>
    <w:p w:rsidR="007A407F" w:rsidRDefault="007A407F">
      <w:pPr>
        <w:pStyle w:val="ConsPlusNormal"/>
        <w:jc w:val="both"/>
      </w:pPr>
      <w:r>
        <w:t xml:space="preserve">(в ред. </w:t>
      </w:r>
      <w:hyperlink r:id="rId108"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9.3.21.4. К уличному техническому оборудованию относятся: почтовые ящики,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другое оборудование).</w:t>
      </w:r>
    </w:p>
    <w:p w:rsidR="007A407F" w:rsidRDefault="007A407F">
      <w:pPr>
        <w:pStyle w:val="ConsPlusNormal"/>
        <w:spacing w:before="220"/>
        <w:ind w:firstLine="540"/>
        <w:jc w:val="both"/>
      </w:pPr>
      <w:r>
        <w:t>9.3.21.5. Установка уличного технического оборудования должна обеспечивать удобный подход к оборудованию и соответствовать требованиям СНиП.</w:t>
      </w:r>
    </w:p>
    <w:p w:rsidR="007A407F" w:rsidRDefault="007A407F">
      <w:pPr>
        <w:pStyle w:val="ConsPlusNormal"/>
        <w:spacing w:before="220"/>
        <w:ind w:firstLine="540"/>
        <w:jc w:val="both"/>
      </w:pPr>
      <w:r>
        <w:t>9.3.21.6. Выполнение оформления элементов инженерного оборудования должно осуществляться без нарушения уровня благоустройства формируемой среды, ухудшения условий передвижения, не должно противоречить техническим условиям, в том числе:</w:t>
      </w:r>
    </w:p>
    <w:p w:rsidR="007A407F" w:rsidRDefault="007A407F">
      <w:pPr>
        <w:pStyle w:val="ConsPlusNormal"/>
        <w:spacing w:before="220"/>
        <w:ind w:firstLine="540"/>
        <w:jc w:val="both"/>
      </w:pPr>
      <w:r>
        <w:t xml:space="preserve">- крышки люков смотровых колодцев, расположенных на территории пешеходных коммуникаций (в том числе уличных переходов), проектируются в одном уровне с покрытием прилегающей поверхности, в ином случае допускается перепад отметок, не превышающий 20 мм, </w:t>
      </w:r>
      <w:r>
        <w:lastRenderedPageBreak/>
        <w:t>а зазоры между краем люка и покрытием тротуара - не более 15 мм;</w:t>
      </w:r>
    </w:p>
    <w:p w:rsidR="007A407F" w:rsidRDefault="007A407F">
      <w:pPr>
        <w:pStyle w:val="ConsPlusNormal"/>
        <w:spacing w:before="220"/>
        <w:ind w:firstLine="540"/>
        <w:jc w:val="both"/>
      </w:pPr>
      <w:r>
        <w:t>- вентиляционные шахты подземных коммуникаций оборудуются решетками.</w:t>
      </w:r>
    </w:p>
    <w:p w:rsidR="007A407F" w:rsidRDefault="007A407F">
      <w:pPr>
        <w:pStyle w:val="ConsPlusNormal"/>
        <w:spacing w:before="220"/>
        <w:ind w:firstLine="540"/>
        <w:jc w:val="both"/>
      </w:pPr>
      <w:r>
        <w:t>9.3.21.7. Уборка и очистка водоотводных канав, водоперепускных труб, сетей ливневой канализации, предназначенных для отвода поверхностных и грунтовых вод с улиц, обеспечивается собственником таких объектов или обслуживающей организацией.</w:t>
      </w:r>
    </w:p>
    <w:p w:rsidR="007A407F" w:rsidRDefault="007A407F">
      <w:pPr>
        <w:pStyle w:val="ConsPlusNormal"/>
        <w:jc w:val="both"/>
      </w:pPr>
      <w:r>
        <w:t xml:space="preserve">(пп. 9.3.21.7 введен </w:t>
      </w:r>
      <w:hyperlink r:id="rId109"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9.3.21.8. Уборка и очистка дренажных систем, предназначенных для отвода поверхностных и грунтовых вод с придомовых территорий многоквартирных жилых домов, обеспечивается собственником таких объектов или владельцем на ином вещном праве, обслуживающей организацией.</w:t>
      </w:r>
    </w:p>
    <w:p w:rsidR="007A407F" w:rsidRDefault="007A407F">
      <w:pPr>
        <w:pStyle w:val="ConsPlusNormal"/>
        <w:jc w:val="both"/>
      </w:pPr>
      <w:r>
        <w:t xml:space="preserve">(пп. 9.3.21.8 введен </w:t>
      </w:r>
      <w:hyperlink r:id="rId110"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9.3.21.9. Юридические, физические лица, в собственности или на ином вещном праве, а также на обслуживании которых находятся ливнеприемные и смотровые колодцы, смотровые колодцы сетей связи и коверы сетей газоснабжения, обязаны:</w:t>
      </w:r>
    </w:p>
    <w:p w:rsidR="007A407F" w:rsidRDefault="007A407F">
      <w:pPr>
        <w:pStyle w:val="ConsPlusNormal"/>
        <w:spacing w:before="220"/>
        <w:ind w:firstLine="540"/>
        <w:jc w:val="both"/>
      </w:pPr>
      <w:r>
        <w:t>- производить содержание, ремонт и своевременную очистку колодцев и коллекторов с обязательным вывозом мусора и грязи;</w:t>
      </w:r>
    </w:p>
    <w:p w:rsidR="007A407F" w:rsidRDefault="007A407F">
      <w:pPr>
        <w:pStyle w:val="ConsPlusNormal"/>
        <w:spacing w:before="220"/>
        <w:ind w:firstLine="540"/>
        <w:jc w:val="both"/>
      </w:pPr>
      <w:r>
        <w:t xml:space="preserve">- обеспечивать содержание колодцев и люков в исправном состоянии в соответствии с требованиями </w:t>
      </w:r>
      <w:hyperlink r:id="rId111" w:history="1">
        <w:r>
          <w:rPr>
            <w:color w:val="0000FF"/>
          </w:rPr>
          <w:t>ГОСТ Р 50597-2017</w:t>
        </w:r>
      </w:hyperlink>
      <w: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7A407F" w:rsidRDefault="007A407F">
      <w:pPr>
        <w:pStyle w:val="ConsPlusNormal"/>
        <w:jc w:val="both"/>
      </w:pPr>
      <w:r>
        <w:t xml:space="preserve">(пп. 9.3.21.9 введен </w:t>
      </w:r>
      <w:hyperlink r:id="rId112"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9.3.21.10. В целях сохранности коллекторов ливневой канализации устанавливается охранная зона 3 метра в каждую сторону от оси коллектора.</w:t>
      </w:r>
    </w:p>
    <w:p w:rsidR="007A407F" w:rsidRDefault="007A407F">
      <w:pPr>
        <w:pStyle w:val="ConsPlusNormal"/>
        <w:jc w:val="both"/>
      </w:pPr>
      <w:r>
        <w:t xml:space="preserve">(пп. 9.3.21.10 введен </w:t>
      </w:r>
      <w:hyperlink r:id="rId113"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9.3.21.11. В пределах охранной зоны коллекторов ливневой канализации без оформления соответствующих документов и письменного согласования с собственниками сети ливневой канализации и (или) уполномоченными ими лицами, иными органами в установленных действующим законодательством случаях запрещается:</w:t>
      </w:r>
    </w:p>
    <w:p w:rsidR="007A407F" w:rsidRDefault="007A407F">
      <w:pPr>
        <w:pStyle w:val="ConsPlusNormal"/>
        <w:spacing w:before="220"/>
        <w:ind w:firstLine="540"/>
        <w:jc w:val="both"/>
      </w:pPr>
      <w:r>
        <w:t>- производить земляные работы;</w:t>
      </w:r>
    </w:p>
    <w:p w:rsidR="007A407F" w:rsidRDefault="007A407F">
      <w:pPr>
        <w:pStyle w:val="ConsPlusNormal"/>
        <w:spacing w:before="220"/>
        <w:ind w:firstLine="540"/>
        <w:jc w:val="both"/>
      </w:pPr>
      <w:r>
        <w:t>- осуществлять строительство, устанавливать торговые, хозяйственные и бытовые сооружения;</w:t>
      </w:r>
    </w:p>
    <w:p w:rsidR="007A407F" w:rsidRDefault="007A407F">
      <w:pPr>
        <w:pStyle w:val="ConsPlusNormal"/>
        <w:spacing w:before="220"/>
        <w:ind w:firstLine="540"/>
        <w:jc w:val="both"/>
      </w:pPr>
      <w:r>
        <w:t>- повреждать сети ливневой канализации, взламывать или разрушать водоприемные люки;</w:t>
      </w:r>
    </w:p>
    <w:p w:rsidR="007A407F" w:rsidRDefault="007A407F">
      <w:pPr>
        <w:pStyle w:val="ConsPlusNormal"/>
        <w:spacing w:before="220"/>
        <w:ind w:firstLine="540"/>
        <w:jc w:val="both"/>
      </w:pPr>
      <w:r>
        <w:t>- сбрасывать промышленные, коммунальные отходы, мусор и иные материалы.</w:t>
      </w:r>
    </w:p>
    <w:p w:rsidR="007A407F" w:rsidRDefault="007A407F">
      <w:pPr>
        <w:pStyle w:val="ConsPlusNormal"/>
        <w:jc w:val="both"/>
      </w:pPr>
      <w:r>
        <w:t xml:space="preserve">(пп. 9.3.21.11 введен </w:t>
      </w:r>
      <w:hyperlink r:id="rId114"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9.3.21.12. Рекомендуется производить ремонт, а в случае необходимости перекладку устаревших инженерных коммуникаций до начала проведения работ по реконструкции, ремонту и капитальному ремонту дорог.</w:t>
      </w:r>
    </w:p>
    <w:p w:rsidR="007A407F" w:rsidRDefault="007A407F">
      <w:pPr>
        <w:pStyle w:val="ConsPlusNormal"/>
        <w:jc w:val="both"/>
      </w:pPr>
      <w:r>
        <w:t xml:space="preserve">(пп. 9.3.21.12 введен </w:t>
      </w:r>
      <w:hyperlink r:id="rId115" w:history="1">
        <w:r>
          <w:rPr>
            <w:color w:val="0000FF"/>
          </w:rPr>
          <w:t>решением</w:t>
        </w:r>
      </w:hyperlink>
      <w:r>
        <w:t xml:space="preserve"> Воронежской городской Думы от 26.06.2019 N 1169-IV)</w:t>
      </w:r>
    </w:p>
    <w:p w:rsidR="007A407F" w:rsidRDefault="007A407F">
      <w:pPr>
        <w:pStyle w:val="ConsPlusTitle"/>
        <w:spacing w:before="220"/>
        <w:ind w:firstLine="540"/>
        <w:jc w:val="both"/>
        <w:outlineLvl w:val="4"/>
      </w:pPr>
      <w:r>
        <w:t>9.3.22. Игровое и спортивное оборудование.</w:t>
      </w:r>
    </w:p>
    <w:p w:rsidR="007A407F" w:rsidRDefault="007A407F">
      <w:pPr>
        <w:pStyle w:val="ConsPlusNormal"/>
        <w:spacing w:before="220"/>
        <w:ind w:firstLine="540"/>
        <w:jc w:val="both"/>
      </w:pPr>
      <w:r>
        <w:t xml:space="preserve">9.3.22.1. Игровое и спортивное оборудование должно соответствовать требованиям санитарно-гигиенических норм, охраны жизни и здоровья ребенка, быть удобным в технической </w:t>
      </w:r>
      <w:r>
        <w:lastRenderedPageBreak/>
        <w:t>эксплуатации, эстетически привлекательным. Следует применять модульное оборудование, обеспечивающее вариантность сочетаний элементов.</w:t>
      </w:r>
    </w:p>
    <w:p w:rsidR="007A407F" w:rsidRDefault="007A407F">
      <w:pPr>
        <w:pStyle w:val="ConsPlusNormal"/>
        <w:spacing w:before="220"/>
        <w:ind w:firstLine="540"/>
        <w:jc w:val="both"/>
      </w:pPr>
      <w:r>
        <w:t>9.3.22.2. Материалы, применяемые при производстве оборудования и (или) покрытия, не должны:</w:t>
      </w:r>
    </w:p>
    <w:p w:rsidR="007A407F" w:rsidRDefault="007A407F">
      <w:pPr>
        <w:pStyle w:val="ConsPlusNormal"/>
        <w:spacing w:before="220"/>
        <w:ind w:firstLine="540"/>
        <w:jc w:val="both"/>
      </w:pPr>
      <w:r>
        <w:t>- оказывать вредное воздействие на здоровье людей и окружающую среду в процессе эксплуатации;</w:t>
      </w:r>
    </w:p>
    <w:p w:rsidR="007A407F" w:rsidRDefault="007A407F">
      <w:pPr>
        <w:pStyle w:val="ConsPlusNormal"/>
        <w:spacing w:before="220"/>
        <w:ind w:firstLine="540"/>
        <w:jc w:val="both"/>
      </w:pPr>
      <w:r>
        <w:t>- относиться к легковоспламеняющимся материалам;</w:t>
      </w:r>
    </w:p>
    <w:p w:rsidR="007A407F" w:rsidRDefault="007A407F">
      <w:pPr>
        <w:pStyle w:val="ConsPlusNormal"/>
        <w:spacing w:before="220"/>
        <w:ind w:firstLine="540"/>
        <w:jc w:val="both"/>
      </w:pPr>
      <w:r>
        <w:t>- относиться к чрезвычайно опасным по токсичности продуктам горения;</w:t>
      </w:r>
    </w:p>
    <w:p w:rsidR="007A407F" w:rsidRDefault="007A407F">
      <w:pPr>
        <w:pStyle w:val="ConsPlusNormal"/>
        <w:spacing w:before="220"/>
        <w:ind w:firstLine="540"/>
        <w:jc w:val="both"/>
      </w:pPr>
      <w:r>
        <w:t>- относиться к материалам, свойства которых недостаточно изучены.</w:t>
      </w:r>
    </w:p>
    <w:p w:rsidR="007A407F" w:rsidRDefault="007A407F">
      <w:pPr>
        <w:pStyle w:val="ConsPlusNormal"/>
        <w:spacing w:before="220"/>
        <w:ind w:firstLine="540"/>
        <w:jc w:val="both"/>
      </w:pPr>
      <w:r>
        <w:t>9.3.22.3. При выборе и размещении игрового, спортивного оборудования, специальных физкультурных снарядов и тренажеров необходимо руководствоваться требованиями национальных стандартов, каталогами сертифицированного оборудования.</w:t>
      </w:r>
    </w:p>
    <w:p w:rsidR="007A407F" w:rsidRDefault="007A407F">
      <w:pPr>
        <w:pStyle w:val="ConsPlusTitle"/>
        <w:spacing w:before="220"/>
        <w:ind w:firstLine="540"/>
        <w:jc w:val="both"/>
        <w:outlineLvl w:val="4"/>
      </w:pPr>
      <w:r>
        <w:t>9.3.23. Нестационарные торговые объекты.</w:t>
      </w:r>
    </w:p>
    <w:p w:rsidR="007A407F" w:rsidRDefault="007A407F">
      <w:pPr>
        <w:pStyle w:val="ConsPlusNormal"/>
        <w:ind w:firstLine="540"/>
        <w:jc w:val="both"/>
      </w:pPr>
      <w:r>
        <w:t xml:space="preserve">(введен </w:t>
      </w:r>
      <w:hyperlink r:id="rId116" w:history="1">
        <w:r>
          <w:rPr>
            <w:color w:val="0000FF"/>
          </w:rPr>
          <w:t>решением</w:t>
        </w:r>
      </w:hyperlink>
      <w:r>
        <w:t xml:space="preserve"> Воронежской городской Думы от 18.12.2019 N 1314-IV)</w:t>
      </w:r>
    </w:p>
    <w:p w:rsidR="007A407F" w:rsidRDefault="007A407F">
      <w:pPr>
        <w:pStyle w:val="ConsPlusNormal"/>
        <w:spacing w:before="220"/>
        <w:ind w:firstLine="540"/>
        <w:jc w:val="both"/>
      </w:pPr>
      <w:r>
        <w:t xml:space="preserve">9.3.23.1. Размещение нестационарных торговых объектов на территории городского округа город Воронеж осуществляется в соответствии со схемой размещения нестационарных торговых объектов на территории городского округа город Воронеж в порядке, утвержденном </w:t>
      </w:r>
      <w:hyperlink r:id="rId117" w:history="1">
        <w:r>
          <w:rPr>
            <w:color w:val="0000FF"/>
          </w:rPr>
          <w:t>решением</w:t>
        </w:r>
      </w:hyperlink>
      <w:r>
        <w:t xml:space="preserve"> Воронежской городской Думы от 25.04.2012 N 790-III "Об утверждении Положения о порядке размещения нестационарных торговых объектов на территории городского округа город Воронеж".</w:t>
      </w:r>
    </w:p>
    <w:p w:rsidR="007A407F" w:rsidRDefault="007A407F">
      <w:pPr>
        <w:pStyle w:val="ConsPlusNormal"/>
        <w:spacing w:before="220"/>
        <w:ind w:firstLine="540"/>
        <w:jc w:val="both"/>
      </w:pPr>
      <w:r>
        <w:t>9.3.23.2. Размещение нестационарных торговых объектов не допускается:</w:t>
      </w:r>
    </w:p>
    <w:p w:rsidR="007A407F" w:rsidRDefault="007A407F">
      <w:pPr>
        <w:pStyle w:val="ConsPlusNormal"/>
        <w:spacing w:before="220"/>
        <w:ind w:firstLine="540"/>
        <w:jc w:val="both"/>
      </w:pPr>
      <w:r>
        <w:t>- с нарушением требований строительных, экологических, санитарно-гигиенических, противопожарных и иных правил и нормативов, установленных законодательством;</w:t>
      </w:r>
    </w:p>
    <w:p w:rsidR="007A407F" w:rsidRDefault="007A407F">
      <w:pPr>
        <w:pStyle w:val="ConsPlusNormal"/>
        <w:spacing w:before="220"/>
        <w:ind w:firstLine="540"/>
        <w:jc w:val="both"/>
      </w:pPr>
      <w:r>
        <w:t>- на придомовых (дворовых) территориях жилой застройки, а также на расстоянии ближе 15 метров от фасадов и окон зданий, за исключением случаев, установленных действующим законодательством.</w:t>
      </w:r>
    </w:p>
    <w:p w:rsidR="007A407F" w:rsidRDefault="007A407F">
      <w:pPr>
        <w:pStyle w:val="ConsPlusNormal"/>
        <w:jc w:val="both"/>
      </w:pPr>
    </w:p>
    <w:p w:rsidR="007A407F" w:rsidRDefault="007A407F">
      <w:pPr>
        <w:pStyle w:val="ConsPlusTitle"/>
        <w:ind w:firstLine="540"/>
        <w:jc w:val="both"/>
        <w:outlineLvl w:val="4"/>
      </w:pPr>
      <w:hyperlink r:id="rId118" w:history="1">
        <w:r>
          <w:rPr>
            <w:color w:val="0000FF"/>
          </w:rPr>
          <w:t>9.3.24</w:t>
        </w:r>
      </w:hyperlink>
      <w:r>
        <w:t>. Праздничное оформление территорий.</w:t>
      </w:r>
    </w:p>
    <w:p w:rsidR="007A407F" w:rsidRDefault="007A407F">
      <w:pPr>
        <w:pStyle w:val="ConsPlusNormal"/>
        <w:jc w:val="both"/>
      </w:pPr>
      <w:r>
        <w:t xml:space="preserve">(введен </w:t>
      </w:r>
      <w:hyperlink r:id="rId119"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hyperlink r:id="rId120" w:history="1">
        <w:r>
          <w:rPr>
            <w:color w:val="0000FF"/>
          </w:rPr>
          <w:t>9.3.24.1</w:t>
        </w:r>
      </w:hyperlink>
      <w:r>
        <w:t>. Праздничное оформление территории городского округа город Воронеж выполняется в целях создания высокохудожественной среды города на период проведения государственных и городских праздников, мероприятий, связанных со знаменательными событиями, в соответствии с утвержденным годовым Перечнем мероприятий и утвержденными концепциями.</w:t>
      </w:r>
    </w:p>
    <w:p w:rsidR="007A407F" w:rsidRDefault="007A407F">
      <w:pPr>
        <w:pStyle w:val="ConsPlusNormal"/>
        <w:jc w:val="both"/>
      </w:pPr>
      <w:r>
        <w:t xml:space="preserve">(введен </w:t>
      </w:r>
      <w:hyperlink r:id="rId121"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hyperlink r:id="rId122" w:history="1">
        <w:r>
          <w:rPr>
            <w:color w:val="0000FF"/>
          </w:rPr>
          <w:t>9.3.24.2</w:t>
        </w:r>
      </w:hyperlink>
      <w:r>
        <w:t>. Подготовка концепции праздничного оформления территории городского округа город Воронеж обеспечивается органом администрации городского округа город Воронеж, уполномоченным в области архитектуры и градостроительства.</w:t>
      </w:r>
    </w:p>
    <w:p w:rsidR="007A407F" w:rsidRDefault="007A407F">
      <w:pPr>
        <w:pStyle w:val="ConsPlusNormal"/>
        <w:jc w:val="both"/>
      </w:pPr>
      <w:r>
        <w:t xml:space="preserve">(введен </w:t>
      </w:r>
      <w:hyperlink r:id="rId123"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hyperlink r:id="rId124" w:history="1">
        <w:r>
          <w:rPr>
            <w:color w:val="0000FF"/>
          </w:rPr>
          <w:t>9.3.24.3</w:t>
        </w:r>
      </w:hyperlink>
      <w:r>
        <w:t>. Концепция праздничного оформления должна включать макеты и типы объектов и элементов праздничного оформления городских пространств (флагов, баннеров, плакатов, гирлянд, установку декоративных элементов и композиций).</w:t>
      </w:r>
    </w:p>
    <w:p w:rsidR="007A407F" w:rsidRDefault="007A407F">
      <w:pPr>
        <w:pStyle w:val="ConsPlusNormal"/>
        <w:jc w:val="both"/>
      </w:pPr>
      <w:r>
        <w:lastRenderedPageBreak/>
        <w:t xml:space="preserve">(введен </w:t>
      </w:r>
      <w:hyperlink r:id="rId125"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hyperlink r:id="rId126" w:history="1">
        <w:r>
          <w:rPr>
            <w:color w:val="0000FF"/>
          </w:rPr>
          <w:t>9.3.24.4</w:t>
        </w:r>
      </w:hyperlink>
      <w:r>
        <w:t>. В праздничном оформлении могут использоваться следующие элементы дизайна: размещение прожекторов, ламп накаливания, стробоскопических ламп, светодиодов на объемно-пространственных конструкциях высотой от 3 до 30 метров, перетяжках, тематических конструкциях (елки, арки, панно); установка флагштоков; размещение на зданиях, витринах, деревьях и кустарниках электрогирлянд типа дюралайт, клип-лайт, плей-лайт.</w:t>
      </w:r>
    </w:p>
    <w:p w:rsidR="007A407F" w:rsidRDefault="007A407F">
      <w:pPr>
        <w:pStyle w:val="ConsPlusNormal"/>
        <w:jc w:val="both"/>
      </w:pPr>
      <w:r>
        <w:t xml:space="preserve">(введен </w:t>
      </w:r>
      <w:hyperlink r:id="rId127"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hyperlink r:id="rId128" w:history="1">
        <w:r>
          <w:rPr>
            <w:color w:val="0000FF"/>
          </w:rPr>
          <w:t>9.3.24.5</w:t>
        </w:r>
      </w:hyperlink>
      <w:r>
        <w:t>. Праздничное оформление зданий, сооружений осуществляется их владельцами в рамках утвержденной концепции праздничного оформления территории городского округа город Воронеж.</w:t>
      </w:r>
    </w:p>
    <w:p w:rsidR="007A407F" w:rsidRDefault="007A407F">
      <w:pPr>
        <w:pStyle w:val="ConsPlusNormal"/>
        <w:jc w:val="both"/>
      </w:pPr>
      <w:r>
        <w:t xml:space="preserve">(введен </w:t>
      </w:r>
      <w:hyperlink r:id="rId129"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hyperlink r:id="rId130" w:history="1">
        <w:r>
          <w:rPr>
            <w:color w:val="0000FF"/>
          </w:rPr>
          <w:t>9.3.24.6</w:t>
        </w:r>
      </w:hyperlink>
      <w:r>
        <w:t>. Праздничное оформление пространств и объектов на территории парков и скверов осуществляется их владельцами в рамках разработанной концепции праздничного оформления территории городского округа город Воронеж.</w:t>
      </w:r>
    </w:p>
    <w:p w:rsidR="007A407F" w:rsidRDefault="007A407F">
      <w:pPr>
        <w:pStyle w:val="ConsPlusNormal"/>
        <w:jc w:val="both"/>
      </w:pPr>
      <w:r>
        <w:t xml:space="preserve">(введен </w:t>
      </w:r>
      <w:hyperlink r:id="rId131"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hyperlink r:id="rId132" w:history="1">
        <w:r>
          <w:rPr>
            <w:color w:val="0000FF"/>
          </w:rPr>
          <w:t>9.3.24.7</w:t>
        </w:r>
      </w:hyperlink>
      <w:r>
        <w:t>. При размещении элементов праздничного оформления запрещается повреждать недвижимое имущество любых форм собственности, ухудшать визуальное восприятие памятников истории и культуры, видимость технических средств, предназначенных для обеспечения антитеррористической защищенности, охраны общественного порядка и регулирования дорожного движения, причинять вред зеленым насаждениям и иным природным объектам и элементам благоустройства.</w:t>
      </w:r>
    </w:p>
    <w:p w:rsidR="007A407F" w:rsidRDefault="007A407F">
      <w:pPr>
        <w:pStyle w:val="ConsPlusNormal"/>
        <w:jc w:val="both"/>
      </w:pPr>
      <w:r>
        <w:t xml:space="preserve">(введен </w:t>
      </w:r>
      <w:hyperlink r:id="rId133"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hyperlink r:id="rId134" w:history="1">
        <w:r>
          <w:rPr>
            <w:color w:val="0000FF"/>
          </w:rPr>
          <w:t>9.3.24.8</w:t>
        </w:r>
      </w:hyperlink>
      <w:r>
        <w:t>. Размещение и демонтаж праздничного оформления территории городского округа город Воронеж осуществляются с привлечением структурных подразделений администрации городского округа, муниципальных предприятий и учреждений, иных организаций.</w:t>
      </w:r>
    </w:p>
    <w:p w:rsidR="007A407F" w:rsidRDefault="007A407F">
      <w:pPr>
        <w:pStyle w:val="ConsPlusNormal"/>
        <w:jc w:val="both"/>
      </w:pPr>
      <w:r>
        <w:t xml:space="preserve">(введен </w:t>
      </w:r>
      <w:hyperlink r:id="rId135"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hyperlink r:id="rId136" w:history="1">
        <w:r>
          <w:rPr>
            <w:color w:val="0000FF"/>
          </w:rPr>
          <w:t>9.3.24.9</w:t>
        </w:r>
      </w:hyperlink>
      <w:r>
        <w:t>. Размещение и демонтаж праздничного оформления территории городского округа город Воронеж производится в сроки, установленные администрацией городского округа город Воронеж.</w:t>
      </w:r>
    </w:p>
    <w:p w:rsidR="007A407F" w:rsidRDefault="007A407F">
      <w:pPr>
        <w:pStyle w:val="ConsPlusNormal"/>
        <w:jc w:val="both"/>
      </w:pPr>
      <w:r>
        <w:t xml:space="preserve">(введен </w:t>
      </w:r>
      <w:hyperlink r:id="rId137" w:history="1">
        <w:r>
          <w:rPr>
            <w:color w:val="0000FF"/>
          </w:rPr>
          <w:t>решением</w:t>
        </w:r>
      </w:hyperlink>
      <w:r>
        <w:t xml:space="preserve"> Воронежской городской Думы от 26.06.2019 N 1169-IV)</w:t>
      </w:r>
    </w:p>
    <w:p w:rsidR="007A407F" w:rsidRDefault="007A407F">
      <w:pPr>
        <w:pStyle w:val="ConsPlusNormal"/>
        <w:jc w:val="both"/>
      </w:pPr>
    </w:p>
    <w:p w:rsidR="007A407F" w:rsidRDefault="007A407F">
      <w:pPr>
        <w:pStyle w:val="ConsPlusTitle"/>
        <w:jc w:val="center"/>
        <w:outlineLvl w:val="2"/>
      </w:pPr>
      <w:r>
        <w:t>Раздел 10. ОСОБЫЕ ТРЕБОВАНИЯ К ДОСТУПНОСТИ ГОРОДСКОЙ СРЕДЫ</w:t>
      </w:r>
    </w:p>
    <w:p w:rsidR="007A407F" w:rsidRDefault="007A407F">
      <w:pPr>
        <w:pStyle w:val="ConsPlusTitle"/>
        <w:jc w:val="center"/>
      </w:pPr>
      <w:r>
        <w:t>ДЛЯ МАЛОМОБИЛЬНЫХ ГРУПП НАСЕЛЕНИЯ</w:t>
      </w:r>
    </w:p>
    <w:p w:rsidR="007A407F" w:rsidRDefault="007A407F">
      <w:pPr>
        <w:pStyle w:val="ConsPlusNormal"/>
        <w:jc w:val="both"/>
      </w:pPr>
    </w:p>
    <w:p w:rsidR="007A407F" w:rsidRDefault="007A407F">
      <w:pPr>
        <w:pStyle w:val="ConsPlusNormal"/>
        <w:ind w:firstLine="540"/>
        <w:jc w:val="both"/>
      </w:pPr>
      <w:r>
        <w:t>10.1.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 а в условиях сложившейся застройки - собственниками зданий, владельцами земельных участков.</w:t>
      </w:r>
    </w:p>
    <w:p w:rsidR="007A407F" w:rsidRDefault="007A407F">
      <w:pPr>
        <w:pStyle w:val="ConsPlusNormal"/>
        <w:spacing w:before="220"/>
        <w:ind w:firstLine="540"/>
        <w:jc w:val="both"/>
      </w:pPr>
      <w:r>
        <w:t>10.2. Проектная документация по благоустройству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w:t>
      </w:r>
    </w:p>
    <w:p w:rsidR="007A407F" w:rsidRDefault="007A407F">
      <w:pPr>
        <w:pStyle w:val="ConsPlusNormal"/>
        <w:spacing w:before="220"/>
        <w:ind w:firstLine="540"/>
        <w:jc w:val="both"/>
      </w:pPr>
      <w:r>
        <w:t xml:space="preserve">10.3. При планировочной организации пешеходных тротуаров должен быть предусмотрен беспрепятственный доступ к зданиям и сооружениям инвалидов и других групп населения с ограниченными возможностями передвижения и их сопровождающих в соответствии с требованиями, установленными </w:t>
      </w:r>
      <w:hyperlink r:id="rId138" w:history="1">
        <w:r>
          <w:rPr>
            <w:color w:val="0000FF"/>
          </w:rPr>
          <w:t>СП 59.13330.2016</w:t>
        </w:r>
      </w:hyperlink>
      <w:r>
        <w:t xml:space="preserve"> "Доступность зданий и сооружений для маломобильных групп населения".</w:t>
      </w:r>
    </w:p>
    <w:p w:rsidR="007A407F" w:rsidRDefault="007A407F">
      <w:pPr>
        <w:pStyle w:val="ConsPlusNormal"/>
        <w:spacing w:before="220"/>
        <w:ind w:firstLine="540"/>
        <w:jc w:val="both"/>
      </w:pPr>
      <w:r>
        <w:lastRenderedPageBreak/>
        <w:t>10.4. При выполнении благоустройства улиц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7A407F" w:rsidRDefault="007A407F">
      <w:pPr>
        <w:pStyle w:val="ConsPlusNormal"/>
        <w:spacing w:before="220"/>
        <w:ind w:firstLine="540"/>
        <w:jc w:val="both"/>
      </w:pPr>
      <w:r>
        <w:t>10.5. Тротуары, подходы к зданиям, пандусы и ступени должны иметь нескользкую поверхность.</w:t>
      </w:r>
    </w:p>
    <w:p w:rsidR="007A407F" w:rsidRDefault="007A407F">
      <w:pPr>
        <w:pStyle w:val="ConsPlusNormal"/>
        <w:spacing w:before="220"/>
        <w:ind w:firstLine="540"/>
        <w:jc w:val="both"/>
      </w:pPr>
      <w:r>
        <w:t>10.6.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противогололедными средствами, или принимаются меры по укрытию этих поверхностей противоскользящими материалами.</w:t>
      </w:r>
    </w:p>
    <w:p w:rsidR="007A407F" w:rsidRDefault="007A407F">
      <w:pPr>
        <w:pStyle w:val="ConsPlusNormal"/>
        <w:jc w:val="both"/>
      </w:pPr>
    </w:p>
    <w:p w:rsidR="007A407F" w:rsidRDefault="007A407F">
      <w:pPr>
        <w:pStyle w:val="ConsPlusTitle"/>
        <w:jc w:val="center"/>
        <w:outlineLvl w:val="1"/>
      </w:pPr>
      <w:r>
        <w:t>Глава V. ОСНОВНЫЕ ПОЛОЖЕНИЯ ПО СОДЕРЖАНИЮ ТЕРРИТОРИЙ</w:t>
      </w:r>
    </w:p>
    <w:p w:rsidR="007A407F" w:rsidRDefault="007A407F">
      <w:pPr>
        <w:pStyle w:val="ConsPlusTitle"/>
        <w:jc w:val="center"/>
      </w:pPr>
      <w:r>
        <w:t>ГОРОДСКОГО ОКРУГА ГОРОД ВОРОНЕЖ</w:t>
      </w:r>
    </w:p>
    <w:p w:rsidR="007A407F" w:rsidRDefault="007A407F">
      <w:pPr>
        <w:pStyle w:val="ConsPlusNormal"/>
        <w:jc w:val="both"/>
      </w:pPr>
    </w:p>
    <w:p w:rsidR="007A407F" w:rsidRDefault="007A407F">
      <w:pPr>
        <w:pStyle w:val="ConsPlusTitle"/>
        <w:jc w:val="center"/>
        <w:outlineLvl w:val="2"/>
      </w:pPr>
      <w:r>
        <w:t>Раздел 11. ОБЩИЕ ТРЕБОВАНИЯ ПО СОДЕРЖАНИЮ</w:t>
      </w:r>
    </w:p>
    <w:p w:rsidR="007A407F" w:rsidRDefault="007A407F">
      <w:pPr>
        <w:pStyle w:val="ConsPlusTitle"/>
        <w:jc w:val="center"/>
      </w:pPr>
      <w:r>
        <w:t>ГОРОДСКИХ ТЕРРИТОРИЙ</w:t>
      </w:r>
    </w:p>
    <w:p w:rsidR="007A407F" w:rsidRDefault="007A407F">
      <w:pPr>
        <w:pStyle w:val="ConsPlusNormal"/>
        <w:jc w:val="both"/>
      </w:pPr>
    </w:p>
    <w:p w:rsidR="007A407F" w:rsidRDefault="007A407F">
      <w:pPr>
        <w:pStyle w:val="ConsPlusNormal"/>
        <w:ind w:firstLine="540"/>
        <w:jc w:val="both"/>
      </w:pPr>
      <w:r>
        <w:t>11.1. Объекты благоустройства должны содержаться в чистоте и надлежащем исправном состоянии.</w:t>
      </w:r>
    </w:p>
    <w:p w:rsidR="007A407F" w:rsidRDefault="007A407F">
      <w:pPr>
        <w:pStyle w:val="ConsPlusNormal"/>
        <w:spacing w:before="220"/>
        <w:ind w:firstLine="540"/>
        <w:jc w:val="both"/>
      </w:pPr>
      <w:r>
        <w:t>11.1.1.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принимают участие, в том числе финансовое, в содержании прилегающих территорий в соответствии с настоящими Правилами.</w:t>
      </w:r>
    </w:p>
    <w:p w:rsidR="007A407F" w:rsidRDefault="007A407F">
      <w:pPr>
        <w:pStyle w:val="ConsPlusNormal"/>
        <w:jc w:val="both"/>
      </w:pPr>
      <w:r>
        <w:t xml:space="preserve">(пп. 11.1.1 введен </w:t>
      </w:r>
      <w:hyperlink r:id="rId139"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11.1.2. Содержание прилегающей территории осуществляется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самостоятельно за счет собственных денежных средств или на договорной основе с физическими и юридическими лицами в соответствии с нормами действующего законодательства.</w:t>
      </w:r>
    </w:p>
    <w:p w:rsidR="007A407F" w:rsidRDefault="007A407F">
      <w:pPr>
        <w:pStyle w:val="ConsPlusNormal"/>
        <w:jc w:val="both"/>
      </w:pPr>
      <w:r>
        <w:t xml:space="preserve">(пп. 11.1.2 введен </w:t>
      </w:r>
      <w:hyperlink r:id="rId140"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11.1.3. Границы прилегающей территории отображаются на схеме границ прилегающей территории. Утверждение схемы границ прилегающей территории и внесение в нее изменений осуществляется уполномоченным органом местного самоуправления в соответствии с порядком, установленным Законом Воронежской области.</w:t>
      </w:r>
    </w:p>
    <w:p w:rsidR="007A407F" w:rsidRDefault="007A407F">
      <w:pPr>
        <w:pStyle w:val="ConsPlusNormal"/>
        <w:jc w:val="both"/>
      </w:pPr>
      <w:r>
        <w:t xml:space="preserve">(пп. 11.1.3 введен </w:t>
      </w:r>
      <w:hyperlink r:id="rId141"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11.1.4. Границы прилегающей территории определяются в соответствии с порядком, установленным законом Воронежской области, в пределах значений расстояний, установленных настоящими Правилами.</w:t>
      </w:r>
    </w:p>
    <w:p w:rsidR="007A407F" w:rsidRDefault="007A407F">
      <w:pPr>
        <w:pStyle w:val="ConsPlusNormal"/>
        <w:jc w:val="both"/>
      </w:pPr>
      <w:r>
        <w:t xml:space="preserve">(пп. 11.1.4 введен </w:t>
      </w:r>
      <w:hyperlink r:id="rId142"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11.1.5. Значения расстояний (между внутренней частью границ прилегающей территории и внешней частью границ прилегающей территории) при установлении границ прилегающей территории для объектов в соответствии с их назначением:</w:t>
      </w:r>
    </w:p>
    <w:p w:rsidR="007A407F" w:rsidRDefault="007A407F">
      <w:pPr>
        <w:pStyle w:val="ConsPlusNormal"/>
        <w:spacing w:before="220"/>
        <w:ind w:firstLine="540"/>
        <w:jc w:val="both"/>
      </w:pPr>
      <w:r>
        <w:t>1) для индивидуальных жилых домов:</w:t>
      </w:r>
    </w:p>
    <w:p w:rsidR="007A407F" w:rsidRDefault="007A407F">
      <w:pPr>
        <w:pStyle w:val="ConsPlusNormal"/>
        <w:spacing w:before="220"/>
        <w:ind w:firstLine="540"/>
        <w:jc w:val="both"/>
      </w:pPr>
      <w:r>
        <w:lastRenderedPageBreak/>
        <w:t>- в случае если земельный участок, на котором расположен жилой дом, образован в соответствии с действующим законодательством - 5 метров по периметру земельного участка,</w:t>
      </w:r>
    </w:p>
    <w:p w:rsidR="007A407F" w:rsidRDefault="007A407F">
      <w:pPr>
        <w:pStyle w:val="ConsPlusNormal"/>
        <w:spacing w:before="220"/>
        <w:ind w:firstLine="540"/>
        <w:jc w:val="both"/>
      </w:pPr>
      <w:r>
        <w:t>- в случае если земельный участок, на котором расположен жилой дом, не образован в соответствии с действующим законодательством - 10 метров от стен жилого дома;</w:t>
      </w:r>
    </w:p>
    <w:p w:rsidR="007A407F" w:rsidRDefault="007A407F">
      <w:pPr>
        <w:pStyle w:val="ConsPlusNormal"/>
        <w:spacing w:before="220"/>
        <w:ind w:firstLine="540"/>
        <w:jc w:val="both"/>
      </w:pPr>
      <w:r>
        <w:t>2) для нежилых зданий, в том числе: административных зданий, гостиниц, вокзалов, культурно-развлекательных (театры, кинотеатры, концертные залы, цирк), бизнес-центров:</w:t>
      </w:r>
    </w:p>
    <w:p w:rsidR="007A407F" w:rsidRDefault="007A407F">
      <w:pPr>
        <w:pStyle w:val="ConsPlusNormal"/>
        <w:spacing w:before="220"/>
        <w:ind w:firstLine="540"/>
        <w:jc w:val="both"/>
      </w:pPr>
      <w:r>
        <w:t>- в случае если земельный участок, на котором расположено нежилое здание, образован в соответствии с действующим законодательством - 10 метров по периметру земельного участка,</w:t>
      </w:r>
    </w:p>
    <w:p w:rsidR="007A407F" w:rsidRDefault="007A407F">
      <w:pPr>
        <w:pStyle w:val="ConsPlusNormal"/>
        <w:spacing w:before="220"/>
        <w:ind w:firstLine="540"/>
        <w:jc w:val="both"/>
      </w:pPr>
      <w:r>
        <w:t>- в случае если земельный участок, на котором расположено нежилое здание, не образован в соответствии с действующим законодательством - 25 метров по периметру от стен здания (каждого здания);</w:t>
      </w:r>
    </w:p>
    <w:p w:rsidR="007A407F" w:rsidRDefault="007A407F">
      <w:pPr>
        <w:pStyle w:val="ConsPlusNormal"/>
        <w:spacing w:before="220"/>
        <w:ind w:firstLine="540"/>
        <w:jc w:val="both"/>
      </w:pPr>
      <w:r>
        <w:t>3) для зданий, в которых располагаются учреждения образования и просвещения, учреждения культурно-досуговой и религиозной деятельности, спортивные, медицинские, санаторно-курортные учреждения, организации, оказывающие разные виды услуг, организации социально-бытового назначения:</w:t>
      </w:r>
    </w:p>
    <w:p w:rsidR="007A407F" w:rsidRDefault="007A407F">
      <w:pPr>
        <w:pStyle w:val="ConsPlusNormal"/>
        <w:spacing w:before="220"/>
        <w:ind w:firstLine="540"/>
        <w:jc w:val="both"/>
      </w:pPr>
      <w:r>
        <w:t>- в случае если земельный участок, на котором расположено здание, образован в соответствии с действующим законодательством - 5 метров по периметру земельного участка,</w:t>
      </w:r>
    </w:p>
    <w:p w:rsidR="007A407F" w:rsidRDefault="007A407F">
      <w:pPr>
        <w:pStyle w:val="ConsPlusNormal"/>
        <w:spacing w:before="220"/>
        <w:ind w:firstLine="540"/>
        <w:jc w:val="both"/>
      </w:pPr>
      <w:r>
        <w:t>- в случае если земельный участок, на котором расположено здание, не образован в соответствии с действующим законодательством - 20 метров по периметру от стен здания (каждого здания);</w:t>
      </w:r>
    </w:p>
    <w:p w:rsidR="007A407F" w:rsidRDefault="007A407F">
      <w:pPr>
        <w:pStyle w:val="ConsPlusNormal"/>
        <w:spacing w:before="220"/>
        <w:ind w:firstLine="540"/>
        <w:jc w:val="both"/>
      </w:pPr>
      <w:r>
        <w:t>4) для объектов придорожного комплекса:</w:t>
      </w:r>
    </w:p>
    <w:p w:rsidR="007A407F" w:rsidRDefault="007A407F">
      <w:pPr>
        <w:pStyle w:val="ConsPlusNormal"/>
        <w:spacing w:before="220"/>
        <w:ind w:firstLine="540"/>
        <w:jc w:val="both"/>
      </w:pPr>
      <w:r>
        <w:t>а) автостоянок, автомоек, автосервисов:</w:t>
      </w:r>
    </w:p>
    <w:p w:rsidR="007A407F" w:rsidRDefault="007A407F">
      <w:pPr>
        <w:pStyle w:val="ConsPlusNormal"/>
        <w:spacing w:before="220"/>
        <w:ind w:firstLine="540"/>
        <w:jc w:val="both"/>
      </w:pPr>
      <w:r>
        <w:t>- в случае если земельный участок, на котором расположен объект, образован в соответствии с действующим законодательством - 10 метров по периметру земельного участка,</w:t>
      </w:r>
    </w:p>
    <w:p w:rsidR="007A407F" w:rsidRDefault="007A407F">
      <w:pPr>
        <w:pStyle w:val="ConsPlusNormal"/>
        <w:spacing w:before="220"/>
        <w:ind w:firstLine="540"/>
        <w:jc w:val="both"/>
      </w:pPr>
      <w:r>
        <w:t>- в случае если земельный участок, на котором расположен объект, не образован в соответствии с действующим законодательством - 15 метров по периметру объекта;</w:t>
      </w:r>
    </w:p>
    <w:p w:rsidR="007A407F" w:rsidRDefault="007A407F">
      <w:pPr>
        <w:pStyle w:val="ConsPlusNormal"/>
        <w:spacing w:before="220"/>
        <w:ind w:firstLine="540"/>
        <w:jc w:val="both"/>
      </w:pPr>
      <w:r>
        <w:t>б) автозаправочных станций (АЗС), автогазозаправочных станций (АГЗС):</w:t>
      </w:r>
    </w:p>
    <w:p w:rsidR="007A407F" w:rsidRDefault="007A407F">
      <w:pPr>
        <w:pStyle w:val="ConsPlusNormal"/>
        <w:spacing w:before="220"/>
        <w:ind w:firstLine="540"/>
        <w:jc w:val="both"/>
      </w:pPr>
      <w:r>
        <w:t>- в случае если земельный участок, на котором расположен объект, образован в соответствии с действующим законодательством - 15 метров по периметру земельного участка,</w:t>
      </w:r>
    </w:p>
    <w:p w:rsidR="007A407F" w:rsidRDefault="007A407F">
      <w:pPr>
        <w:pStyle w:val="ConsPlusNormal"/>
        <w:spacing w:before="220"/>
        <w:ind w:firstLine="540"/>
        <w:jc w:val="both"/>
      </w:pPr>
      <w:r>
        <w:t>- в случае если земельный участок, на котором расположен объект, не образован в соответствии с действующим законодательством - 20 метров по периметру объекта;</w:t>
      </w:r>
    </w:p>
    <w:p w:rsidR="007A407F" w:rsidRDefault="007A407F">
      <w:pPr>
        <w:pStyle w:val="ConsPlusNormal"/>
        <w:spacing w:before="220"/>
        <w:ind w:firstLine="540"/>
        <w:jc w:val="both"/>
      </w:pPr>
      <w:r>
        <w:t>5) для промышленных объектов, автотранспортных предприятий, производственных (складских) баз:</w:t>
      </w:r>
    </w:p>
    <w:p w:rsidR="007A407F" w:rsidRDefault="007A407F">
      <w:pPr>
        <w:pStyle w:val="ConsPlusNormal"/>
        <w:spacing w:before="220"/>
        <w:ind w:firstLine="540"/>
        <w:jc w:val="both"/>
      </w:pPr>
      <w:r>
        <w:t>- в случае если земельный участок, на котором расположен объект, образован в соответствии с действующим законодательством - 30 метров по периметру земельного участка,</w:t>
      </w:r>
    </w:p>
    <w:p w:rsidR="007A407F" w:rsidRDefault="007A407F">
      <w:pPr>
        <w:pStyle w:val="ConsPlusNormal"/>
        <w:spacing w:before="220"/>
        <w:ind w:firstLine="540"/>
        <w:jc w:val="both"/>
      </w:pPr>
      <w:r>
        <w:t>- в случае если земельный участок, на котором расположен объект, не образован в соответствии с действующим законодательством - 50 метров по периметру объекта;</w:t>
      </w:r>
    </w:p>
    <w:p w:rsidR="007A407F" w:rsidRDefault="007A407F">
      <w:pPr>
        <w:pStyle w:val="ConsPlusNormal"/>
        <w:spacing w:before="220"/>
        <w:ind w:firstLine="540"/>
        <w:jc w:val="both"/>
      </w:pPr>
      <w:r>
        <w:t>6) для строительных объектов:</w:t>
      </w:r>
    </w:p>
    <w:p w:rsidR="007A407F" w:rsidRDefault="007A407F">
      <w:pPr>
        <w:pStyle w:val="ConsPlusNormal"/>
        <w:spacing w:before="220"/>
        <w:ind w:firstLine="540"/>
        <w:jc w:val="both"/>
      </w:pPr>
      <w:r>
        <w:lastRenderedPageBreak/>
        <w:t>- в случае если земельный участок, на котором расположен объект, образован в соответствии с действующим законодательством - 15 метров по периметру земельного участка;</w:t>
      </w:r>
    </w:p>
    <w:p w:rsidR="007A407F" w:rsidRDefault="007A407F">
      <w:pPr>
        <w:pStyle w:val="ConsPlusNormal"/>
        <w:spacing w:before="220"/>
        <w:ind w:firstLine="540"/>
        <w:jc w:val="both"/>
      </w:pPr>
      <w:r>
        <w:t>7) для отдельно стоящих тепловых, трансформаторных подстанций, зданий и сооружений инженерно-технического назначения на территориях общего пользования - 5 метров по периметру объекта;</w:t>
      </w:r>
    </w:p>
    <w:p w:rsidR="007A407F" w:rsidRDefault="007A407F">
      <w:pPr>
        <w:pStyle w:val="ConsPlusNormal"/>
        <w:spacing w:before="220"/>
        <w:ind w:firstLine="540"/>
        <w:jc w:val="both"/>
      </w:pPr>
      <w:r>
        <w:t>8) для гаражных, гаражно-строительных кооперативов, садоводческих, огороднических или дачных объединений - 25 метров по периметру от границ земельных участков, предоставленных для их размещения;</w:t>
      </w:r>
    </w:p>
    <w:p w:rsidR="007A407F" w:rsidRDefault="007A407F">
      <w:pPr>
        <w:pStyle w:val="ConsPlusNormal"/>
        <w:spacing w:before="220"/>
        <w:ind w:firstLine="540"/>
        <w:jc w:val="both"/>
      </w:pPr>
      <w:r>
        <w:t>9) для розничных и оптовых рынков, торговых баз, торговых организаций, торговых центров - 50 метров по периметру от границ земельных участков, предоставленных для их размещения;</w:t>
      </w:r>
    </w:p>
    <w:p w:rsidR="007A407F" w:rsidRDefault="007A407F">
      <w:pPr>
        <w:pStyle w:val="ConsPlusNormal"/>
        <w:spacing w:before="220"/>
        <w:ind w:firstLine="540"/>
        <w:jc w:val="both"/>
      </w:pPr>
      <w:r>
        <w:t>10) для отдельно стоящих нестационарных торговых объектов (киоск, павильон, палатка, лоток, летнее кафе, автоприцеп), расположенных:</w:t>
      </w:r>
    </w:p>
    <w:p w:rsidR="007A407F" w:rsidRDefault="007A407F">
      <w:pPr>
        <w:pStyle w:val="ConsPlusNormal"/>
        <w:spacing w:before="220"/>
        <w:ind w:firstLine="540"/>
        <w:jc w:val="both"/>
      </w:pPr>
      <w:r>
        <w:t>- на территории общего пользования, в том числе на территории ярмарок - 10 метров по периметру объекта;</w:t>
      </w:r>
    </w:p>
    <w:p w:rsidR="007A407F" w:rsidRDefault="007A407F">
      <w:pPr>
        <w:pStyle w:val="ConsPlusNormal"/>
        <w:spacing w:before="220"/>
        <w:ind w:firstLine="540"/>
        <w:jc w:val="both"/>
      </w:pPr>
      <w:r>
        <w:t>- на остановочных площадках общественного транспорта - 10 метров по периметру объекта;</w:t>
      </w:r>
    </w:p>
    <w:p w:rsidR="007A407F" w:rsidRDefault="007A407F">
      <w:pPr>
        <w:pStyle w:val="ConsPlusNormal"/>
        <w:spacing w:before="220"/>
        <w:ind w:firstLine="540"/>
        <w:jc w:val="both"/>
      </w:pPr>
      <w:r>
        <w:t>11) для иных территорий:</w:t>
      </w:r>
    </w:p>
    <w:p w:rsidR="007A407F" w:rsidRDefault="007A407F">
      <w:pPr>
        <w:pStyle w:val="ConsPlusNormal"/>
        <w:spacing w:before="220"/>
        <w:ind w:firstLine="540"/>
        <w:jc w:val="both"/>
      </w:pPr>
      <w:r>
        <w:t>- территории, прилегающие к входам в подземные и надземные пешеходные переходы - 5 метров по периметру наземной части перехода или вестибюля;</w:t>
      </w:r>
    </w:p>
    <w:p w:rsidR="007A407F" w:rsidRDefault="007A407F">
      <w:pPr>
        <w:pStyle w:val="ConsPlusNormal"/>
        <w:spacing w:before="220"/>
        <w:ind w:firstLine="540"/>
        <w:jc w:val="both"/>
      </w:pPr>
      <w:r>
        <w:t>- территории, прилегающие к местам (площадкам) накопления твердых коммунальных отходов, размещенных вне придомовой территории - 5 метров по периметру площадки;</w:t>
      </w:r>
    </w:p>
    <w:p w:rsidR="007A407F" w:rsidRDefault="007A407F">
      <w:pPr>
        <w:pStyle w:val="ConsPlusNormal"/>
        <w:spacing w:before="220"/>
        <w:ind w:firstLine="540"/>
        <w:jc w:val="both"/>
      </w:pPr>
      <w:r>
        <w:t xml:space="preserve">- территории, прилегающие к иным временным сооружениям, в том числе указанным в </w:t>
      </w:r>
      <w:hyperlink r:id="rId143" w:history="1">
        <w:r>
          <w:rPr>
            <w:color w:val="0000FF"/>
          </w:rPr>
          <w:t>Постановлении</w:t>
        </w:r>
      </w:hyperlink>
      <w: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- 5 метров по периметру сооружения.</w:t>
      </w:r>
    </w:p>
    <w:p w:rsidR="007A407F" w:rsidRDefault="007A407F">
      <w:pPr>
        <w:pStyle w:val="ConsPlusNormal"/>
        <w:jc w:val="both"/>
      </w:pPr>
      <w:r>
        <w:t xml:space="preserve">(пп. 11.1.5 введен </w:t>
      </w:r>
      <w:hyperlink r:id="rId144"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11.1.6. В случае если администрация городского округа город Воронеж и собственник и (или) иной законный владелец здания, строения, сооружения, земельного участка достигли соглашения об объеме обязательств по уборке и содержанию прилегающей территории, перечню работ и границах прилегающей территории сверх требований, установленных настоящими Правилами, отношения между сторонами в части, превышающей требования настоящих Правил, регулируются соглашением, заключаемым в соответствии с Порядком, утверждаемым Воронежской городской Думой. Соглашения о добровольном участии, в том числе финансовом, в мероприятиях по содержанию прилегающей территории к их объектам недвижимого имущества могут также заключаться с физическими и юридическими лицами, на которых настоящими Правилами не возложена обязанность по содержанию прилегающей территории.</w:t>
      </w:r>
    </w:p>
    <w:p w:rsidR="007A407F" w:rsidRDefault="007A407F">
      <w:pPr>
        <w:pStyle w:val="ConsPlusNormal"/>
        <w:jc w:val="both"/>
      </w:pPr>
      <w:r>
        <w:t xml:space="preserve">(пп. 11.1.6 в ред. </w:t>
      </w:r>
      <w:hyperlink r:id="rId145"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11.2. Юридические, должностные лица и граждане обязаны:</w:t>
      </w:r>
    </w:p>
    <w:p w:rsidR="007A407F" w:rsidRDefault="007A407F">
      <w:pPr>
        <w:pStyle w:val="ConsPlusNormal"/>
        <w:spacing w:before="220"/>
        <w:ind w:firstLine="540"/>
        <w:jc w:val="both"/>
      </w:pPr>
      <w:r>
        <w:t>- соблюдать и поддерживать чистоту и порядок на всей территории городского округа, в том числе на прилегающих, придомовых и обособленных территориях в соответствии с настоящими Правилами;</w:t>
      </w:r>
    </w:p>
    <w:p w:rsidR="007A407F" w:rsidRDefault="007A407F">
      <w:pPr>
        <w:pStyle w:val="ConsPlusNormal"/>
        <w:spacing w:before="220"/>
        <w:ind w:firstLine="540"/>
        <w:jc w:val="both"/>
      </w:pPr>
      <w:r>
        <w:t xml:space="preserve">- обеспечивать удовлетворительное содержание обособленных территорий и в соответствии </w:t>
      </w:r>
      <w:r>
        <w:lastRenderedPageBreak/>
        <w:t>с настоящими Правилами прилегающих, придомовых территорий за счет собственных средств самостоятельно либо путем заключения договоров со специализированными организациями;</w:t>
      </w:r>
    </w:p>
    <w:p w:rsidR="007A407F" w:rsidRDefault="007A407F">
      <w:pPr>
        <w:pStyle w:val="ConsPlusNormal"/>
        <w:spacing w:before="220"/>
        <w:ind w:firstLine="540"/>
        <w:jc w:val="both"/>
      </w:pPr>
      <w:r>
        <w:t>- не допускать захламления территорий городского округа предметами и материалами, различного рода мусором, грунтом, скоплением снега и льда;</w:t>
      </w:r>
    </w:p>
    <w:p w:rsidR="007A407F" w:rsidRDefault="007A407F">
      <w:pPr>
        <w:pStyle w:val="ConsPlusNormal"/>
        <w:jc w:val="both"/>
      </w:pPr>
      <w:r>
        <w:t xml:space="preserve">(в ред. </w:t>
      </w:r>
      <w:hyperlink r:id="rId146"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обеспечивать установку урн в соответствии с настоящими Правилами и нести ответственность за их содержание, включая их своевременную очистку от отходов;</w:t>
      </w:r>
    </w:p>
    <w:p w:rsidR="007A407F" w:rsidRDefault="007A407F">
      <w:pPr>
        <w:pStyle w:val="ConsPlusNormal"/>
        <w:spacing w:before="220"/>
        <w:ind w:firstLine="540"/>
        <w:jc w:val="both"/>
      </w:pPr>
      <w:r>
        <w:t>- обеспечивать накопление отходов производства и потребления в собственные контейнеры, размещенные согласно техническому плану (техническому паспорту) на строение в соответствии с нормами накопления и периодичностью вывоза, или заключить договоры на складирование отходов в иных контейнерах (контейнерных площадках) с их владельцами, а также обеспечивать своевременный вывоз отходов производства и потребления в установленные места на основании договора с региональным оператором по обращению с ТКО, оператором по обращению с ТКО для последующей переработки, обезвреживания, утилизации, захоронения;</w:t>
      </w:r>
    </w:p>
    <w:p w:rsidR="007A407F" w:rsidRDefault="007A407F">
      <w:pPr>
        <w:pStyle w:val="ConsPlusNormal"/>
        <w:jc w:val="both"/>
      </w:pPr>
      <w:r>
        <w:t xml:space="preserve">(в ред. </w:t>
      </w:r>
      <w:hyperlink r:id="rId147"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проводить все виды земляных работ, связанных с нарушением почвенного покрова и асфальтового покрытия, только после получения специального разрешения на производство земляных работ с последующим восстановлением почвенного покрова или асфальтового покрытия за свой счет;</w:t>
      </w:r>
    </w:p>
    <w:p w:rsidR="007A407F" w:rsidRDefault="007A407F">
      <w:pPr>
        <w:pStyle w:val="ConsPlusNormal"/>
        <w:spacing w:before="220"/>
        <w:ind w:firstLine="540"/>
        <w:jc w:val="both"/>
      </w:pPr>
      <w:r>
        <w:t>- не допускать порчи газонов, самовольной вырубки (порчи) зеленых насаждений на территории городского округа;</w:t>
      </w:r>
    </w:p>
    <w:p w:rsidR="007A407F" w:rsidRDefault="007A407F">
      <w:pPr>
        <w:pStyle w:val="ConsPlusNormal"/>
        <w:spacing w:before="220"/>
        <w:ind w:firstLine="540"/>
        <w:jc w:val="both"/>
      </w:pPr>
      <w:r>
        <w:t>- производить уходные работы за зелеными насаждениями;</w:t>
      </w:r>
    </w:p>
    <w:p w:rsidR="007A407F" w:rsidRDefault="007A407F">
      <w:pPr>
        <w:pStyle w:val="ConsPlusNormal"/>
        <w:spacing w:before="220"/>
        <w:ind w:firstLine="540"/>
        <w:jc w:val="both"/>
      </w:pPr>
      <w:r>
        <w:t>- обеспечивать в соответствии с действующим законодательством надлежащее техническое и санитарное состояние находящихся на обслуживании дорог, тротуаров и других твердых покрытий на территориях жилищной застройки, промышленных предприятий, торговых предприятий и комплексов, а также малых архитектурных форм, в том числе торгово-бытовых киосков, павильонов на остановках общественного транспорта, автозаправочных станций и т.д.;</w:t>
      </w:r>
    </w:p>
    <w:p w:rsidR="007A407F" w:rsidRDefault="007A407F">
      <w:pPr>
        <w:pStyle w:val="ConsPlusNormal"/>
        <w:spacing w:before="220"/>
        <w:ind w:firstLine="540"/>
        <w:jc w:val="both"/>
      </w:pPr>
      <w:r>
        <w:t>- постоянно поддерживать в надлежащем техническом состоянии находящиеся в собственности или на ином вещном праве, а также на обслуживании здания, сооружения, детские и спортивные площадки, указатели улиц и номеров домов, уличные и дорожные указатели, опоры наружного освещения и контактной сети, ограды, подземные пешеходные переходы, павильоны, киоски, рекламные конструкции на фасадах, информационные элементы и устройства фасадов зданий (сооружений), информационные конструкции вне фасадов зданий (сооружений), покрытия улиц и тротуаров, бордюры, ливнеприемные и смотровые колодцы, смотровые колодцы сетей связи и коверы сетей газоснабжения, строительные и ремонтные площадки и в соответствии с настоящими Правилами прилегающие к ним территории;</w:t>
      </w:r>
    </w:p>
    <w:p w:rsidR="007A407F" w:rsidRDefault="007A407F">
      <w:pPr>
        <w:pStyle w:val="ConsPlusNormal"/>
        <w:jc w:val="both"/>
      </w:pPr>
      <w:r>
        <w:t xml:space="preserve">(в ред. </w:t>
      </w:r>
      <w:hyperlink r:id="rId148"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не допускать сброс сточных вод, в том числе жидких бытовых отходов, на рельеф местности, в водные объекты и в иные неустановленные места, а также сброс промышленных и хозяйственно-бытовых стоков в сети ливневой канализации.</w:t>
      </w:r>
    </w:p>
    <w:p w:rsidR="007A407F" w:rsidRDefault="007A407F">
      <w:pPr>
        <w:pStyle w:val="ConsPlusNormal"/>
        <w:spacing w:before="220"/>
        <w:ind w:firstLine="540"/>
        <w:jc w:val="both"/>
      </w:pPr>
      <w:r>
        <w:t>11.3. При производстве земляных, строительных, ремонтных работ обязательно выполнение следующих требований:</w:t>
      </w:r>
    </w:p>
    <w:p w:rsidR="007A407F" w:rsidRDefault="007A407F">
      <w:pPr>
        <w:pStyle w:val="ConsPlusNormal"/>
        <w:spacing w:before="220"/>
        <w:ind w:firstLine="540"/>
        <w:jc w:val="both"/>
      </w:pPr>
      <w:r>
        <w:t>11.3.1. Обеспечение чистоты машин и механизмов, недопущение вывоза грунта, грязи на дороги, прилегающие территории, для чего устраивать очистное оборудование выездов, механическую и ручную очистку, мойку и пр.</w:t>
      </w:r>
    </w:p>
    <w:p w:rsidR="007A407F" w:rsidRDefault="007A407F">
      <w:pPr>
        <w:pStyle w:val="ConsPlusNormal"/>
        <w:spacing w:before="220"/>
        <w:ind w:firstLine="540"/>
        <w:jc w:val="both"/>
      </w:pPr>
      <w:r>
        <w:lastRenderedPageBreak/>
        <w:t>11.3.2. Осуществление перевозки сыпучих, жидких и аморфных грузов по территории городского округа город Воронеж при условии обеспечения герметичности кузовов транспортных средств и при наличии пологов, предотвращающих загрязнение территорий.</w:t>
      </w:r>
    </w:p>
    <w:p w:rsidR="007A407F" w:rsidRDefault="007A407F">
      <w:pPr>
        <w:pStyle w:val="ConsPlusNormal"/>
        <w:spacing w:before="220"/>
        <w:ind w:firstLine="540"/>
        <w:jc w:val="both"/>
      </w:pPr>
      <w:r>
        <w:t>11.3.3. Производство земляных работ, связанных с нарушением почвенного покрова и асфальтового покрытия, на территории городского округа город Воронеж осуществляется в соответствии с порядком, утвержденным решением Воронежской городской Думы. Юридические и физические лица обязаны проводить указанные работы только после получения специального разрешения на производство земляных работ с последующим восстановлением почвенного покрова и (или) асфальтового покрытия за свой счет.</w:t>
      </w:r>
    </w:p>
    <w:p w:rsidR="007A407F" w:rsidRDefault="007A407F">
      <w:pPr>
        <w:pStyle w:val="ConsPlusNormal"/>
        <w:jc w:val="both"/>
      </w:pPr>
      <w:r>
        <w:t xml:space="preserve">(пп. 11.3.3 введен </w:t>
      </w:r>
      <w:hyperlink r:id="rId149"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11.3.4. Разрешение на осуществление земляных работ должно находиться на месте производства земляных работ у организации, выполняющей работы.</w:t>
      </w:r>
    </w:p>
    <w:p w:rsidR="007A407F" w:rsidRDefault="007A407F">
      <w:pPr>
        <w:pStyle w:val="ConsPlusNormal"/>
        <w:jc w:val="both"/>
      </w:pPr>
      <w:r>
        <w:t xml:space="preserve">(пп. 11.3.4 введен </w:t>
      </w:r>
      <w:hyperlink r:id="rId150"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11.3.5. Запрещается производство земляных работ без разрешения на осуществление земляных работ или на основании разрешения на осуществление земляных работ, срок действия которого истек, а также запрещается производство плановых земляных работ на основании разрешения на осуществление земляных работ, выданного на производство аварийных земляных работ.</w:t>
      </w:r>
    </w:p>
    <w:p w:rsidR="007A407F" w:rsidRDefault="007A407F">
      <w:pPr>
        <w:pStyle w:val="ConsPlusNormal"/>
        <w:jc w:val="both"/>
      </w:pPr>
      <w:r>
        <w:t xml:space="preserve">(пп. 11.3.5 введен </w:t>
      </w:r>
      <w:hyperlink r:id="rId151"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11.3.6. Разрешение на осуществление земляных работ не требуется на участках, предоставленных для целей строительства, реконструкции объектов капитального строительства, которые осуществляются на основании разрешения на строительство при условии устройства ограждения участка.</w:t>
      </w:r>
    </w:p>
    <w:p w:rsidR="007A407F" w:rsidRDefault="007A407F">
      <w:pPr>
        <w:pStyle w:val="ConsPlusNormal"/>
        <w:jc w:val="both"/>
      </w:pPr>
      <w:r>
        <w:t xml:space="preserve">(пп. 11.3.6 введен </w:t>
      </w:r>
      <w:hyperlink r:id="rId152"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11.3.7. При производстве работ, связанных с разработкой грунта на территории существующей застройки, производитель работ обязан обеспечить проезд специального автотранспорта и проход к домам путем устройства мостов, пешеходных мостиков с поручнями, трапов по согласованию с землепользователем, а также производить уборку прилегающей территории.</w:t>
      </w:r>
    </w:p>
    <w:p w:rsidR="007A407F" w:rsidRDefault="007A407F">
      <w:pPr>
        <w:pStyle w:val="ConsPlusNormal"/>
        <w:jc w:val="both"/>
      </w:pPr>
      <w:r>
        <w:t xml:space="preserve">(пп. 11.3.7 введен </w:t>
      </w:r>
      <w:hyperlink r:id="rId153"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11.3.8. При производстве работ на проезжей части и тротуарах асфальт, щебень и грунт в пределах траншеи производителю работ необходимо разбирать и вывозить в специально отведенное место, которое определяется управой соответствующего района. При производстве работ на улицах, застроенных территориях грунт необходимо немедленно вывозить в места, определенные управой соответствующего района.</w:t>
      </w:r>
    </w:p>
    <w:p w:rsidR="007A407F" w:rsidRDefault="007A407F">
      <w:pPr>
        <w:pStyle w:val="ConsPlusNormal"/>
        <w:jc w:val="both"/>
      </w:pPr>
      <w:r>
        <w:t xml:space="preserve">(пп. 11.3.8 введен </w:t>
      </w:r>
      <w:hyperlink r:id="rId154"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11.3.9. Место проведения работ должно быть огорожено защитными ограждениями с установкой дорожных знаков и информационных щитов с обозначениями направлений объезда и обхода. В вечернее и ночное время на ограждениях должны быть световые ограждающие знаки.</w:t>
      </w:r>
    </w:p>
    <w:p w:rsidR="007A407F" w:rsidRDefault="007A407F">
      <w:pPr>
        <w:pStyle w:val="ConsPlusNormal"/>
        <w:jc w:val="both"/>
      </w:pPr>
      <w:r>
        <w:t xml:space="preserve">(пп. 11.3.9 введен </w:t>
      </w:r>
      <w:hyperlink r:id="rId155"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11.3.10. После выполнения земляных работ должно быть произведено комплексное восстановление нарушенного благоустройства территории, в том числе дорожного покрытия, бортового камня, тротуарной плитки и элементов озеленения.</w:t>
      </w:r>
    </w:p>
    <w:p w:rsidR="007A407F" w:rsidRDefault="007A407F">
      <w:pPr>
        <w:pStyle w:val="ConsPlusNormal"/>
        <w:jc w:val="both"/>
      </w:pPr>
      <w:r>
        <w:t xml:space="preserve">(пп. 11.3.10 введен </w:t>
      </w:r>
      <w:hyperlink r:id="rId156"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11.3.11. При производстве земляных работ запрещается:</w:t>
      </w:r>
    </w:p>
    <w:p w:rsidR="007A407F" w:rsidRDefault="007A407F">
      <w:pPr>
        <w:pStyle w:val="ConsPlusNormal"/>
        <w:spacing w:before="220"/>
        <w:ind w:firstLine="540"/>
        <w:jc w:val="both"/>
      </w:pPr>
      <w:r>
        <w:t xml:space="preserve">- повреждать существующие сооружения, зеленые насаждения и элементы благоустройства, </w:t>
      </w:r>
      <w:r>
        <w:lastRenderedPageBreak/>
        <w:t>повреждение которых не предусмотрено заявлением на получение разрешения на осуществление плановых (аварийных) работ, а также не попадающих в зону проведения работ;</w:t>
      </w:r>
    </w:p>
    <w:p w:rsidR="007A407F" w:rsidRDefault="007A407F">
      <w:pPr>
        <w:pStyle w:val="ConsPlusNormal"/>
        <w:spacing w:before="220"/>
        <w:ind w:firstLine="540"/>
        <w:jc w:val="both"/>
      </w:pPr>
      <w:r>
        <w:t>- приготовлять раствор и бетон непосредственно на проезжей части улицы;</w:t>
      </w:r>
    </w:p>
    <w:p w:rsidR="007A407F" w:rsidRDefault="007A407F">
      <w:pPr>
        <w:pStyle w:val="ConsPlusNormal"/>
        <w:spacing w:before="220"/>
        <w:ind w:firstLine="540"/>
        <w:jc w:val="both"/>
      </w:pPr>
      <w:r>
        <w:t>- производить откачку воды из колодцев, траншей, котлованов непосредственно на тротуары и проезжую часть улиц;</w:t>
      </w:r>
    </w:p>
    <w:p w:rsidR="007A407F" w:rsidRDefault="007A407F">
      <w:pPr>
        <w:pStyle w:val="ConsPlusNormal"/>
        <w:spacing w:before="220"/>
        <w:ind w:firstLine="540"/>
        <w:jc w:val="both"/>
      </w:pPr>
      <w:r>
        <w:t>- занимать площадь под складирование, ограждение работ за границами строительного участка.</w:t>
      </w:r>
    </w:p>
    <w:p w:rsidR="007A407F" w:rsidRDefault="007A407F">
      <w:pPr>
        <w:pStyle w:val="ConsPlusNormal"/>
        <w:jc w:val="both"/>
      </w:pPr>
      <w:r>
        <w:t xml:space="preserve">(пп. 11.3.11 введен </w:t>
      </w:r>
      <w:hyperlink r:id="rId157"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11.3.12. Наледи, образовавшиеся из-за аварий на инженерных сооружениях и коммуникациях, ликвидируются организациями - владельцами коммуникаций либо на основании договора со специализированными организациями за счет владельцев коммуникаций.</w:t>
      </w:r>
    </w:p>
    <w:p w:rsidR="007A407F" w:rsidRDefault="007A407F">
      <w:pPr>
        <w:pStyle w:val="ConsPlusNormal"/>
        <w:jc w:val="both"/>
      </w:pPr>
      <w:r>
        <w:t xml:space="preserve">(пп. 11.3.12 введен </w:t>
      </w:r>
      <w:hyperlink r:id="rId158"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11.4. При входах (со стороны улиц) в административные и общественные здания, предприятия торговли, общественного питания, бытового обслуживания, в местах отдыха и массового посещения граждан, на остановочных площадках общественного транспорта и на тротуарах должны быть установлены урны.</w:t>
      </w:r>
    </w:p>
    <w:p w:rsidR="007A407F" w:rsidRDefault="007A407F">
      <w:pPr>
        <w:pStyle w:val="ConsPlusNormal"/>
        <w:spacing w:before="220"/>
        <w:ind w:firstLine="540"/>
        <w:jc w:val="both"/>
      </w:pPr>
      <w:r>
        <w:t>11.4.1. Установка урн и их обслуживание осуществляются юридическими и физическими лицами, являющимися собственниками, арендаторами либо иными пользователями зданий, сооружений или земельных участков в соответствии санитарными нормами и правилами. Урны устанавливаются на расстоянии 40 метров одна от другой по проспектам, улицам первой категории, на рынках, ярмарках, вокзалах и в других местах массового посещения граждан; на расстоянии 100 метров - на иных улицах и территориях.</w:t>
      </w:r>
    </w:p>
    <w:p w:rsidR="007A407F" w:rsidRDefault="007A407F">
      <w:pPr>
        <w:pStyle w:val="ConsPlusNormal"/>
        <w:jc w:val="both"/>
      </w:pPr>
      <w:r>
        <w:t xml:space="preserve">(в ред. решений Воронежской городской Думы от 26.06.2019 </w:t>
      </w:r>
      <w:hyperlink r:id="rId159" w:history="1">
        <w:r>
          <w:rPr>
            <w:color w:val="0000FF"/>
          </w:rPr>
          <w:t>N 1169-IV</w:t>
        </w:r>
      </w:hyperlink>
      <w:r>
        <w:t xml:space="preserve">, от 18.12.2019 </w:t>
      </w:r>
      <w:hyperlink r:id="rId160" w:history="1">
        <w:r>
          <w:rPr>
            <w:color w:val="0000FF"/>
          </w:rPr>
          <w:t>N 1314-IV</w:t>
        </w:r>
      </w:hyperlink>
      <w:r>
        <w:t>)</w:t>
      </w:r>
    </w:p>
    <w:p w:rsidR="007A407F" w:rsidRDefault="007A407F">
      <w:pPr>
        <w:pStyle w:val="ConsPlusNormal"/>
        <w:spacing w:before="220"/>
        <w:ind w:firstLine="540"/>
        <w:jc w:val="both"/>
      </w:pPr>
      <w:r>
        <w:t>11.4.2. Очистка урн производится в течение дня по мере их заполнения, но не реже одного раза в сутки, покраска урн - не реже одного раза в год.</w:t>
      </w:r>
    </w:p>
    <w:p w:rsidR="007A407F" w:rsidRDefault="007A407F">
      <w:pPr>
        <w:pStyle w:val="ConsPlusNormal"/>
        <w:spacing w:before="220"/>
        <w:ind w:firstLine="540"/>
        <w:jc w:val="both"/>
      </w:pPr>
      <w:r>
        <w:t>11.5. При выгуле домашних животных их владельцы обязаны принимать меры по уборке территории от загрязнений экскрементами принадлежащих им животных.</w:t>
      </w:r>
    </w:p>
    <w:p w:rsidR="007A407F" w:rsidRDefault="007A407F">
      <w:pPr>
        <w:pStyle w:val="ConsPlusNormal"/>
        <w:spacing w:before="220"/>
        <w:ind w:firstLine="540"/>
        <w:jc w:val="both"/>
      </w:pPr>
      <w:r>
        <w:t>11.5.1. Запрещается выгуливать домашних, сельскохозяйственных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не допускать их в водоемы в местах, отведенных для массового купания населения.</w:t>
      </w:r>
    </w:p>
    <w:p w:rsidR="007A407F" w:rsidRDefault="007A407F">
      <w:pPr>
        <w:pStyle w:val="ConsPlusNormal"/>
        <w:spacing w:before="220"/>
        <w:ind w:firstLine="540"/>
        <w:jc w:val="both"/>
      </w:pPr>
      <w:r>
        <w:t>11.5.2. Организация содержания домашних животных должна производиться в соответствии с санитарно-гигиеническими нормами и правилами, ветеринарным законодательством Российской Федерации.</w:t>
      </w:r>
    </w:p>
    <w:p w:rsidR="007A407F" w:rsidRDefault="007A407F">
      <w:pPr>
        <w:pStyle w:val="ConsPlusNormal"/>
        <w:spacing w:before="220"/>
        <w:ind w:firstLine="540"/>
        <w:jc w:val="both"/>
      </w:pPr>
      <w:r>
        <w:t>11.6. В целях обеспечения чистоты и порядка на территории городского округа город Воронеж запрещается:</w:t>
      </w:r>
    </w:p>
    <w:p w:rsidR="007A407F" w:rsidRDefault="007A407F">
      <w:pPr>
        <w:pStyle w:val="ConsPlusNormal"/>
        <w:spacing w:before="220"/>
        <w:ind w:firstLine="540"/>
        <w:jc w:val="both"/>
      </w:pPr>
      <w:r>
        <w:t>11.6.1. Организовывать несанкционированные свалки отходов, мусора (отходы сырья, строительного и бытового мусора, крупногабаритного мусора, металлических конструкций автотранспортных средств и т.д.) на городской территории. Единственным местом захоронения твердых коммунальных отходов (ТКО) на территории городского округа город Воронеж являются специальные полигоны ТКО.</w:t>
      </w:r>
    </w:p>
    <w:p w:rsidR="007A407F" w:rsidRDefault="007A407F">
      <w:pPr>
        <w:pStyle w:val="ConsPlusNormal"/>
        <w:spacing w:before="220"/>
        <w:ind w:firstLine="540"/>
        <w:jc w:val="both"/>
      </w:pPr>
      <w:r>
        <w:t xml:space="preserve">11.6.2. Мыть транспортные средства на придомовых территориях, на улицах, тротуарах, </w:t>
      </w:r>
      <w:r>
        <w:lastRenderedPageBreak/>
        <w:t>детских и спортивных площадках, озелененных территориях, берегах рек и водоемов.</w:t>
      </w:r>
    </w:p>
    <w:p w:rsidR="007A407F" w:rsidRDefault="007A407F">
      <w:pPr>
        <w:pStyle w:val="ConsPlusNormal"/>
        <w:spacing w:before="220"/>
        <w:ind w:firstLine="540"/>
        <w:jc w:val="both"/>
      </w:pPr>
      <w:r>
        <w:t>11.6.3. Складировать тару, запасы товара, строительные материалы, отходы у объектов с кратковременным сроком эксплуатации, у магазинов, салонов, офисов и иных объектов, а также использовать для складирования прилегающие территории, в том числе дворовые территории жилых домов, в которых находятся указанные объекты.</w:t>
      </w:r>
    </w:p>
    <w:p w:rsidR="007A407F" w:rsidRDefault="007A407F">
      <w:pPr>
        <w:pStyle w:val="ConsPlusNormal"/>
        <w:spacing w:before="220"/>
        <w:ind w:firstLine="540"/>
        <w:jc w:val="both"/>
      </w:pPr>
      <w:r>
        <w:t>11.6.4. Сжигать отходы, листву, тару на территории городского округа город Воронеж.</w:t>
      </w:r>
    </w:p>
    <w:p w:rsidR="007A407F" w:rsidRDefault="007A407F">
      <w:pPr>
        <w:pStyle w:val="ConsPlusNormal"/>
        <w:spacing w:before="220"/>
        <w:ind w:firstLine="540"/>
        <w:jc w:val="both"/>
      </w:pPr>
      <w:r>
        <w:t>11.6.5. Запрещается движение машин и механизмов на гусеничном ходу по искусственным покрытиям улично-дорожной сети.</w:t>
      </w:r>
    </w:p>
    <w:p w:rsidR="007A407F" w:rsidRDefault="007A407F">
      <w:pPr>
        <w:pStyle w:val="ConsPlusNormal"/>
        <w:spacing w:before="220"/>
        <w:ind w:firstLine="540"/>
        <w:jc w:val="both"/>
      </w:pPr>
      <w:r>
        <w:t>11.6.6. Запрещается стоянка транспортных средств на детских и спортивных площадках, озелененных территориях (за исключением обочины и озелененных разделительных полос дороги).</w:t>
      </w:r>
    </w:p>
    <w:p w:rsidR="007A407F" w:rsidRDefault="007A407F">
      <w:pPr>
        <w:pStyle w:val="ConsPlusNormal"/>
        <w:spacing w:before="220"/>
        <w:ind w:firstLine="540"/>
        <w:jc w:val="both"/>
      </w:pPr>
      <w:r>
        <w:t>11.6.7. Осуществлять перевозку отходов производства и потребления, мусора грунта, сыпучих материалов, легкой тары, растительных и порубочных остатков без принятия мер, исключающих захламление территории.</w:t>
      </w:r>
    </w:p>
    <w:p w:rsidR="007A407F" w:rsidRDefault="007A407F">
      <w:pPr>
        <w:pStyle w:val="ConsPlusNormal"/>
        <w:spacing w:before="220"/>
        <w:ind w:firstLine="540"/>
        <w:jc w:val="both"/>
      </w:pPr>
      <w:r>
        <w:t>11.6.8. Размещать информационные конструкции в виде отдельно стоящих сборно-разборных (складных) конструкций - штендеров в местах, мешающих проходу пешеходов, при ширине тротуара в месте размещения менее 3 метров, на газонах, клумбах, остановочных пунктах.</w:t>
      </w:r>
    </w:p>
    <w:p w:rsidR="007A407F" w:rsidRDefault="007A407F">
      <w:pPr>
        <w:pStyle w:val="ConsPlusNormal"/>
        <w:spacing w:before="220"/>
        <w:ind w:firstLine="540"/>
        <w:jc w:val="both"/>
      </w:pPr>
      <w:r>
        <w:t>11.6.9. Самовольное нанесение надписей и (или) графических изображений на здания, строения, временные сооружения, покрытия, ограждения и т.д.</w:t>
      </w:r>
    </w:p>
    <w:p w:rsidR="007A407F" w:rsidRDefault="007A407F">
      <w:pPr>
        <w:pStyle w:val="ConsPlusNormal"/>
        <w:spacing w:before="220"/>
        <w:ind w:firstLine="540"/>
        <w:jc w:val="both"/>
      </w:pPr>
      <w:r>
        <w:t>Удаление надписей и графических изображений осуществляют лица, эксплуатирующие и обслуживающие здания, строения, временные сооружения, покрытия, ограждения или пользователи земельных участков, на которых расположены вышеуказанные объекты.</w:t>
      </w:r>
    </w:p>
    <w:p w:rsidR="007A407F" w:rsidRDefault="007A407F">
      <w:pPr>
        <w:pStyle w:val="ConsPlusNormal"/>
        <w:spacing w:before="220"/>
        <w:ind w:firstLine="540"/>
        <w:jc w:val="both"/>
      </w:pPr>
      <w:r>
        <w:t>11.6.10. Размещение (расклейка, вывешивание) афиш, объявлений, листовок, плакатов и других материалов информационного и агитационного характера на стенах зданий, столбах, ограждениях, деревьях, временных сооружениях, на опорах наружного освещения и трамвайно-троллейбусных линий, распределительных щитах, остановочных павильонах и других местах, не предназначенных для этих целей.</w:t>
      </w:r>
    </w:p>
    <w:p w:rsidR="007A407F" w:rsidRDefault="007A407F">
      <w:pPr>
        <w:pStyle w:val="ConsPlusNormal"/>
        <w:spacing w:before="220"/>
        <w:ind w:firstLine="540"/>
        <w:jc w:val="both"/>
      </w:pPr>
      <w:r>
        <w:t>11.7. Расклейка газет, афиш, плакатов, различного рода объявлений и рекламы разрешается только на специально установленных информационных конструкциях.</w:t>
      </w:r>
    </w:p>
    <w:p w:rsidR="007A407F" w:rsidRDefault="007A407F">
      <w:pPr>
        <w:pStyle w:val="ConsPlusNormal"/>
        <w:spacing w:before="220"/>
        <w:ind w:firstLine="540"/>
        <w:jc w:val="both"/>
      </w:pPr>
      <w:r>
        <w:t>Лицо, расклеившее газеты, афиши, плакаты, различного рода информацию и объявления в неустановленных местах, обязано обеспечить их удаление.</w:t>
      </w:r>
    </w:p>
    <w:p w:rsidR="007A407F" w:rsidRDefault="007A407F">
      <w:pPr>
        <w:pStyle w:val="ConsPlusNormal"/>
        <w:spacing w:before="220"/>
        <w:ind w:firstLine="540"/>
        <w:jc w:val="both"/>
      </w:pPr>
      <w:r>
        <w:t>Юридические, физические, должностные лица и индивидуальные предприниматели, в том числе организаторы концертов и иных зрелищных мероприятий, намеренные разместить информационные и агитационные материалы, обязаны доводить до сведения лиц, непосредственно осуществляющих расклеивание и вывешивание материалов, информацию о недопустимости расклейки и вывешивания информационных и агитационных материалов в местах, не предназначенных для этих целей.</w:t>
      </w:r>
    </w:p>
    <w:p w:rsidR="007A407F" w:rsidRDefault="007A407F">
      <w:pPr>
        <w:pStyle w:val="ConsPlusNormal"/>
        <w:spacing w:before="220"/>
        <w:ind w:firstLine="540"/>
        <w:jc w:val="both"/>
      </w:pPr>
      <w:r>
        <w:t>Очистку от афиш, объявлений, листовок, плакатов и других материалов информационного и агитационного характера опор электротранспорта, уличного освещения, стен зданий, ограждений и других сооружений осуществляют лица, эксплуатирующие и обслуживающие данные объекты или пользователи земельных участков, на которых расположены вышеуказанные объекты.</w:t>
      </w:r>
    </w:p>
    <w:p w:rsidR="007A407F" w:rsidRDefault="007A407F">
      <w:pPr>
        <w:pStyle w:val="ConsPlusNormal"/>
        <w:jc w:val="both"/>
      </w:pPr>
    </w:p>
    <w:p w:rsidR="007A407F" w:rsidRDefault="007A407F">
      <w:pPr>
        <w:pStyle w:val="ConsPlusTitle"/>
        <w:jc w:val="center"/>
        <w:outlineLvl w:val="2"/>
      </w:pPr>
      <w:r>
        <w:lastRenderedPageBreak/>
        <w:t>Раздел 12. СОДЕРЖАНИЕ ПРИДОМОВЫХ (ДВОРОВЫХ) ТЕРРИТОРИЙ</w:t>
      </w:r>
    </w:p>
    <w:p w:rsidR="007A407F" w:rsidRDefault="007A407F">
      <w:pPr>
        <w:pStyle w:val="ConsPlusNormal"/>
        <w:jc w:val="both"/>
      </w:pPr>
    </w:p>
    <w:p w:rsidR="007A407F" w:rsidRDefault="007A407F">
      <w:pPr>
        <w:pStyle w:val="ConsPlusNormal"/>
        <w:ind w:firstLine="540"/>
        <w:jc w:val="both"/>
      </w:pPr>
      <w:r>
        <w:t>12.1. Содержание придомовых (дворовых) территорий включает в себя своевременную уборку территорий, систематический контроль за надлежащим санитарным состоянием, уход за зелеными насаждениями, вывоз твердых коммунальных (в том числе крупногабаритных) отходов. Все виды отходов и мусора должны собираться в специальные мусоросборники (контейнеры и бункеры), которые устанавливаются собственниками или пользователями контейнерных площадок в необходимом количестве в соответствии с санитарными нормами и правилами.</w:t>
      </w:r>
    </w:p>
    <w:p w:rsidR="007A407F" w:rsidRDefault="007A407F">
      <w:pPr>
        <w:pStyle w:val="ConsPlusNormal"/>
        <w:jc w:val="both"/>
      </w:pPr>
      <w:r>
        <w:t xml:space="preserve">(в ред. </w:t>
      </w:r>
      <w:hyperlink r:id="rId161"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12.2. При содержании придомовых территорий необходимо соблюдать в том числе следующие требования:</w:t>
      </w:r>
    </w:p>
    <w:p w:rsidR="007A407F" w:rsidRDefault="007A407F">
      <w:pPr>
        <w:pStyle w:val="ConsPlusNormal"/>
        <w:spacing w:before="220"/>
        <w:ind w:firstLine="540"/>
        <w:jc w:val="both"/>
      </w:pPr>
      <w:r>
        <w:t>- усовершенствованные покрытия тротуаров должны быть без выбоин и разрушенных участков;</w:t>
      </w:r>
    </w:p>
    <w:p w:rsidR="007A407F" w:rsidRDefault="007A407F">
      <w:pPr>
        <w:pStyle w:val="ConsPlusNormal"/>
        <w:spacing w:before="220"/>
        <w:ind w:firstLine="540"/>
        <w:jc w:val="both"/>
      </w:pPr>
      <w:r>
        <w:t>- неусовершенствованные покрытия должны быть спланированы, не иметь ухабов и углублений;</w:t>
      </w:r>
    </w:p>
    <w:p w:rsidR="007A407F" w:rsidRDefault="007A407F">
      <w:pPr>
        <w:pStyle w:val="ConsPlusNormal"/>
        <w:spacing w:before="220"/>
        <w:ind w:firstLine="540"/>
        <w:jc w:val="both"/>
      </w:pPr>
      <w:r>
        <w:t>- тротуары летом должны быть своевременно очищены от мусора, грязи и листвы, а зимой - от снега и льда (при образовании гололедной пленки или скользкости посыпаны противогололедными материалами);</w:t>
      </w:r>
    </w:p>
    <w:p w:rsidR="007A407F" w:rsidRDefault="007A407F">
      <w:pPr>
        <w:pStyle w:val="ConsPlusNormal"/>
        <w:jc w:val="both"/>
      </w:pPr>
      <w:r>
        <w:t xml:space="preserve">(в ред. </w:t>
      </w:r>
      <w:hyperlink r:id="rId162"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неусовершенствованные покрытия летом должны содержаться в чистоте, а зимой под ровным слоем уплотненного снега, обеспечивающего свободный проезд машин и нормальные условия для движения пешеходов.</w:t>
      </w:r>
    </w:p>
    <w:p w:rsidR="007A407F" w:rsidRDefault="007A407F">
      <w:pPr>
        <w:pStyle w:val="ConsPlusNormal"/>
        <w:spacing w:before="220"/>
        <w:ind w:firstLine="540"/>
        <w:jc w:val="both"/>
      </w:pPr>
      <w:r>
        <w:t>12.3. Вывоз твердых коммунальных отходов должен производиться в установленные сроки по графику, согласованному с организацией, обслуживающей многоквартирный дом. Контейнерные площадки должны своевременно очищаться, в летний период контейнеры необходимо мыть и дезинфицировать. Окраска всех металлических мусоросборников должна производиться не менее двух раз в год - весной и осенью.</w:t>
      </w:r>
    </w:p>
    <w:p w:rsidR="007A407F" w:rsidRDefault="007A407F">
      <w:pPr>
        <w:pStyle w:val="ConsPlusNormal"/>
        <w:jc w:val="both"/>
      </w:pPr>
      <w:r>
        <w:t xml:space="preserve">(в ред. </w:t>
      </w:r>
      <w:hyperlink r:id="rId163"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12.4. В отношении зеленых насаждений должен выполняться весь комплекс мероприятий по уходу, в том числе обрезка и удаление сухих и аварийных ветвей и стволов деревьев и кустарников, стрижка газонов и кустарниковой растительности, удаление сорняков, отходов с озелененных территорий и т.д.</w:t>
      </w:r>
    </w:p>
    <w:p w:rsidR="007A407F" w:rsidRDefault="007A407F">
      <w:pPr>
        <w:pStyle w:val="ConsPlusNormal"/>
        <w:spacing w:before="220"/>
        <w:ind w:firstLine="540"/>
        <w:jc w:val="both"/>
      </w:pPr>
      <w:r>
        <w:t>12.5. Оборудование спортивных и детских площадок должно быть надежно закреплено, окрашено, обеспечивать безопасность при пользовании им.</w:t>
      </w:r>
    </w:p>
    <w:p w:rsidR="007A407F" w:rsidRDefault="007A407F">
      <w:pPr>
        <w:pStyle w:val="ConsPlusNormal"/>
        <w:spacing w:before="220"/>
        <w:ind w:firstLine="540"/>
        <w:jc w:val="both"/>
      </w:pPr>
      <w:r>
        <w:t>12.6. Вывоз крупногабаритных отходов должен осуществляться землепользователями по мере накопления, но не реже 1 раза в неделю.</w:t>
      </w:r>
    </w:p>
    <w:p w:rsidR="007A407F" w:rsidRDefault="007A407F">
      <w:pPr>
        <w:pStyle w:val="ConsPlusNormal"/>
        <w:spacing w:before="220"/>
        <w:ind w:firstLine="540"/>
        <w:jc w:val="both"/>
      </w:pPr>
      <w:r>
        <w:t>12.7. Юридические и физические лица обязаны:</w:t>
      </w:r>
    </w:p>
    <w:p w:rsidR="007A407F" w:rsidRDefault="007A407F">
      <w:pPr>
        <w:pStyle w:val="ConsPlusNormal"/>
        <w:spacing w:before="220"/>
        <w:ind w:firstLine="540"/>
        <w:jc w:val="both"/>
      </w:pPr>
      <w:r>
        <w:t>- поддерживать чистоту и порядок на придомовых территориях;</w:t>
      </w:r>
    </w:p>
    <w:p w:rsidR="007A407F" w:rsidRDefault="007A407F">
      <w:pPr>
        <w:pStyle w:val="ConsPlusNormal"/>
        <w:spacing w:before="220"/>
        <w:ind w:firstLine="540"/>
        <w:jc w:val="both"/>
      </w:pPr>
      <w:r>
        <w:t>- складировать твердые коммунальные отходы (за исключением крупногабаритных) в контейнеры, а крупногабаритные отходы (ветки, елки и т.д.) - в бункеры либо в специально отведенные места;</w:t>
      </w:r>
    </w:p>
    <w:p w:rsidR="007A407F" w:rsidRDefault="007A407F">
      <w:pPr>
        <w:pStyle w:val="ConsPlusNormal"/>
        <w:jc w:val="both"/>
      </w:pPr>
      <w:r>
        <w:t xml:space="preserve">(в ред. </w:t>
      </w:r>
      <w:hyperlink r:id="rId164"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 xml:space="preserve">- производить земляные и строительные работы на придомовых территориях в </w:t>
      </w:r>
      <w:r>
        <w:lastRenderedPageBreak/>
        <w:t>установленном законном порядке;</w:t>
      </w:r>
    </w:p>
    <w:p w:rsidR="007A407F" w:rsidRDefault="007A407F">
      <w:pPr>
        <w:pStyle w:val="ConsPlusNormal"/>
        <w:spacing w:before="220"/>
        <w:ind w:firstLine="540"/>
        <w:jc w:val="both"/>
      </w:pPr>
      <w:r>
        <w:t>- в случае проведения каких-либо строительных и ремонтных работ обеспечивать вывоз строительных и твердых коммунальных отходов, а также грунта в установленные места.</w:t>
      </w:r>
    </w:p>
    <w:p w:rsidR="007A407F" w:rsidRDefault="007A407F">
      <w:pPr>
        <w:pStyle w:val="ConsPlusNormal"/>
        <w:jc w:val="both"/>
      </w:pPr>
    </w:p>
    <w:p w:rsidR="007A407F" w:rsidRDefault="007A407F">
      <w:pPr>
        <w:pStyle w:val="ConsPlusTitle"/>
        <w:jc w:val="center"/>
        <w:outlineLvl w:val="2"/>
      </w:pPr>
      <w:r>
        <w:t>Раздел 13. СОДЕРЖАНИЕ ТЕРРИТОРИЙ ИНДИВИДУАЛЬНОЙ</w:t>
      </w:r>
    </w:p>
    <w:p w:rsidR="007A407F" w:rsidRDefault="007A407F">
      <w:pPr>
        <w:pStyle w:val="ConsPlusTitle"/>
        <w:jc w:val="center"/>
      </w:pPr>
      <w:r>
        <w:t>ЖИЛОЙ ЗАСТРОЙКИ</w:t>
      </w:r>
    </w:p>
    <w:p w:rsidR="007A407F" w:rsidRDefault="007A407F">
      <w:pPr>
        <w:pStyle w:val="ConsPlusNormal"/>
        <w:jc w:val="both"/>
      </w:pPr>
    </w:p>
    <w:p w:rsidR="007A407F" w:rsidRDefault="007A407F">
      <w:pPr>
        <w:pStyle w:val="ConsPlusNormal"/>
        <w:ind w:firstLine="540"/>
        <w:jc w:val="both"/>
      </w:pPr>
      <w:r>
        <w:t>13.1. Жители, имеющие жилые дома на праве собственности, а также пользователи и арендаторы объектов индивидуальной жилой застройки на участках домовладения и в соответствии с настоящими Правилами на прилегающей к участкам домовладения территории осуществляют уборку мусора, листвы, иных растительных остатков, проводят работы по покосу травы и по очистке канав по отведению поверхностного стока воды для предотвращения подтоплений.</w:t>
      </w:r>
    </w:p>
    <w:p w:rsidR="007A407F" w:rsidRDefault="007A407F">
      <w:pPr>
        <w:pStyle w:val="ConsPlusNormal"/>
        <w:jc w:val="both"/>
      </w:pPr>
      <w:r>
        <w:t xml:space="preserve">(п. 13.1 в ред. </w:t>
      </w:r>
      <w:hyperlink r:id="rId165"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13.2. Накопление твердых коммунальных, крупногабаритных и жидких бытовых отходов производится жителями в местах, определенных в соответствии с санитарными нормами и правилами, а вывоз - специализированными предприятиями и организациями согласно заключенным договорам и графикам в специально установленные места. Не допускается сброс жидких бытовых отходов на рельеф местности, в водные объекты и в ливневую канализацию.</w:t>
      </w:r>
    </w:p>
    <w:p w:rsidR="007A407F" w:rsidRDefault="007A407F">
      <w:pPr>
        <w:pStyle w:val="ConsPlusNormal"/>
        <w:jc w:val="both"/>
      </w:pPr>
      <w:r>
        <w:t xml:space="preserve">(в ред. </w:t>
      </w:r>
      <w:hyperlink r:id="rId166"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13.3. Не допускается сжигание на территории участка и прилегающей территории твердых коммунальных отходов, мусора, листвы, порубочных и иных растительных остатков.</w:t>
      </w:r>
    </w:p>
    <w:p w:rsidR="007A407F" w:rsidRDefault="007A407F">
      <w:pPr>
        <w:pStyle w:val="ConsPlusNormal"/>
        <w:spacing w:before="220"/>
        <w:ind w:firstLine="540"/>
        <w:jc w:val="both"/>
      </w:pPr>
      <w:r>
        <w:t>13.4. Не допускается установка на уличных проездах препятствий (заграждений), затрудняющих и (или) препятствующих доступу специального транспорта и уборочной техники.</w:t>
      </w:r>
    </w:p>
    <w:p w:rsidR="007A407F" w:rsidRDefault="007A407F">
      <w:pPr>
        <w:pStyle w:val="ConsPlusNormal"/>
        <w:jc w:val="both"/>
      </w:pPr>
    </w:p>
    <w:p w:rsidR="007A407F" w:rsidRDefault="007A407F">
      <w:pPr>
        <w:pStyle w:val="ConsPlusTitle"/>
        <w:jc w:val="center"/>
        <w:outlineLvl w:val="2"/>
      </w:pPr>
      <w:r>
        <w:t>Раздел 14. СОДЕРЖАНИЕ ОБОСОБЛЕННЫХ ТЕРРИТОРИЙ И ОБЪЕКТОВ,</w:t>
      </w:r>
    </w:p>
    <w:p w:rsidR="007A407F" w:rsidRDefault="007A407F">
      <w:pPr>
        <w:pStyle w:val="ConsPlusTitle"/>
        <w:jc w:val="center"/>
      </w:pPr>
      <w:r>
        <w:t>ИМЕЮЩИХ ОБОСОБЛЕННЫЕ ТЕРРИТОРИИ</w:t>
      </w:r>
    </w:p>
    <w:p w:rsidR="007A407F" w:rsidRDefault="007A407F">
      <w:pPr>
        <w:pStyle w:val="ConsPlusNormal"/>
        <w:jc w:val="both"/>
      </w:pPr>
    </w:p>
    <w:p w:rsidR="007A407F" w:rsidRDefault="007A407F">
      <w:pPr>
        <w:pStyle w:val="ConsPlusTitle"/>
        <w:ind w:firstLine="540"/>
        <w:jc w:val="both"/>
        <w:outlineLvl w:val="3"/>
      </w:pPr>
      <w:r>
        <w:t>14.1. Объекты торговли и общественного питания.</w:t>
      </w:r>
    </w:p>
    <w:p w:rsidR="007A407F" w:rsidRDefault="007A407F">
      <w:pPr>
        <w:pStyle w:val="ConsPlusNormal"/>
        <w:spacing w:before="220"/>
        <w:ind w:firstLine="540"/>
        <w:jc w:val="both"/>
      </w:pPr>
      <w:r>
        <w:t>14.1.1. Юридические лица, а также индивидуальные предприниматели, осуществляющие свою деятельность в сфере торговли и общественного питания, обязаны на принадлежащие им земельных участках или владеющих ими на ином вещном праве самостоятельно либо путем привлечения на договорной основе третьих лиц обеспечить:</w:t>
      </w:r>
    </w:p>
    <w:p w:rsidR="007A407F" w:rsidRDefault="007A407F">
      <w:pPr>
        <w:pStyle w:val="ConsPlusNormal"/>
        <w:jc w:val="both"/>
      </w:pPr>
      <w:r>
        <w:t xml:space="preserve">(в ред. </w:t>
      </w:r>
      <w:hyperlink r:id="rId167"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ежедневную уборку территории;</w:t>
      </w:r>
    </w:p>
    <w:p w:rsidR="007A407F" w:rsidRDefault="007A407F">
      <w:pPr>
        <w:pStyle w:val="ConsPlusNormal"/>
        <w:spacing w:before="220"/>
        <w:ind w:firstLine="540"/>
        <w:jc w:val="both"/>
      </w:pPr>
      <w:r>
        <w:t>- содержание и ремонт асфальтового покрытия подъездных дорог, тротуаров и разгрузочных площадок;</w:t>
      </w:r>
    </w:p>
    <w:p w:rsidR="007A407F" w:rsidRDefault="007A407F">
      <w:pPr>
        <w:pStyle w:val="ConsPlusNormal"/>
        <w:spacing w:before="220"/>
        <w:ind w:firstLine="540"/>
        <w:jc w:val="both"/>
      </w:pPr>
      <w:r>
        <w:t>- в зимнее время очистку подъездных дорог и тротуаров от снега и льда, во время гололеда посыпку песком. Складирование и вывоз снега (скола льда) осуществляется в установленные места;</w:t>
      </w:r>
    </w:p>
    <w:p w:rsidR="007A407F" w:rsidRDefault="007A407F">
      <w:pPr>
        <w:pStyle w:val="ConsPlusNormal"/>
        <w:spacing w:before="220"/>
        <w:ind w:firstLine="540"/>
        <w:jc w:val="both"/>
      </w:pPr>
      <w:r>
        <w:t>- покос травы (сорной растительности);</w:t>
      </w:r>
    </w:p>
    <w:p w:rsidR="007A407F" w:rsidRDefault="007A407F">
      <w:pPr>
        <w:pStyle w:val="ConsPlusNormal"/>
        <w:jc w:val="both"/>
      </w:pPr>
      <w:r>
        <w:t xml:space="preserve">(в ред. </w:t>
      </w:r>
      <w:hyperlink r:id="rId168"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установку у входов в здания (сооружения) урн для мусора и их регулярную очистку;</w:t>
      </w:r>
    </w:p>
    <w:p w:rsidR="007A407F" w:rsidRDefault="007A407F">
      <w:pPr>
        <w:pStyle w:val="ConsPlusNormal"/>
        <w:spacing w:before="220"/>
        <w:ind w:firstLine="540"/>
        <w:jc w:val="both"/>
      </w:pPr>
      <w:r>
        <w:t>- вывоз образовавшихся отходов (в том числе упаковочной тары) самостоятельно либо путем заключения договоров со специализированными организациями на их вывоз и утилизацию;</w:t>
      </w:r>
    </w:p>
    <w:p w:rsidR="007A407F" w:rsidRDefault="007A407F">
      <w:pPr>
        <w:pStyle w:val="ConsPlusNormal"/>
        <w:spacing w:before="220"/>
        <w:ind w:firstLine="540"/>
        <w:jc w:val="both"/>
      </w:pPr>
      <w:r>
        <w:lastRenderedPageBreak/>
        <w:t>- складирование отходов, являющихся вторичным сырьем, в накопители для последующей передачи специализированным организациям.</w:t>
      </w:r>
    </w:p>
    <w:p w:rsidR="007A407F" w:rsidRDefault="007A407F">
      <w:pPr>
        <w:pStyle w:val="ConsPlusNormal"/>
        <w:jc w:val="both"/>
      </w:pPr>
      <w:r>
        <w:t xml:space="preserve">(в ред. </w:t>
      </w:r>
      <w:hyperlink r:id="rId169"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14.1.2. Организациям, предприятиям торговли и общественного питания запрещается складировать отходы производства, тару в контейнеры, бункеры и урны, предназначенные для накопления твердых коммунальных отходов, а также на прилегающую территорию, сжигать образующиеся твердые коммунальные отходы и тару, сливать жидкие отходы на рельеф местности, в водные объекты и в ливневую канализацию.</w:t>
      </w:r>
    </w:p>
    <w:p w:rsidR="007A407F" w:rsidRDefault="007A407F">
      <w:pPr>
        <w:pStyle w:val="ConsPlusNormal"/>
        <w:jc w:val="both"/>
      </w:pPr>
      <w:r>
        <w:t xml:space="preserve">(в ред. решений Воронежской городской Думы от 26.06.2019 </w:t>
      </w:r>
      <w:hyperlink r:id="rId170" w:history="1">
        <w:r>
          <w:rPr>
            <w:color w:val="0000FF"/>
          </w:rPr>
          <w:t>N 1169-IV</w:t>
        </w:r>
      </w:hyperlink>
      <w:r>
        <w:t xml:space="preserve">, от 18.12.2019 </w:t>
      </w:r>
      <w:hyperlink r:id="rId171" w:history="1">
        <w:r>
          <w:rPr>
            <w:color w:val="0000FF"/>
          </w:rPr>
          <w:t>N 1314-IV</w:t>
        </w:r>
      </w:hyperlink>
      <w:r>
        <w:t>)</w:t>
      </w:r>
    </w:p>
    <w:p w:rsidR="007A407F" w:rsidRDefault="007A407F">
      <w:pPr>
        <w:pStyle w:val="ConsPlusNormal"/>
        <w:jc w:val="both"/>
      </w:pPr>
    </w:p>
    <w:p w:rsidR="007A407F" w:rsidRDefault="007A407F">
      <w:pPr>
        <w:pStyle w:val="ConsPlusTitle"/>
        <w:ind w:firstLine="540"/>
        <w:jc w:val="both"/>
        <w:outlineLvl w:val="3"/>
      </w:pPr>
      <w:r>
        <w:t>14.2. Рынки, ярмарки.</w:t>
      </w:r>
    </w:p>
    <w:p w:rsidR="007A407F" w:rsidRDefault="007A407F">
      <w:pPr>
        <w:pStyle w:val="ConsPlusNormal"/>
        <w:spacing w:before="220"/>
        <w:ind w:firstLine="540"/>
        <w:jc w:val="both"/>
      </w:pPr>
      <w:r>
        <w:t>14.2.1. Городские рынки и ярмарки должны располагаться на площадках с твердым покрытием, размещение торговых мест на неблагоустроенных территориях запрещается.</w:t>
      </w:r>
    </w:p>
    <w:p w:rsidR="007A407F" w:rsidRDefault="007A407F">
      <w:pPr>
        <w:pStyle w:val="ConsPlusNormal"/>
        <w:spacing w:before="220"/>
        <w:ind w:firstLine="540"/>
        <w:jc w:val="both"/>
      </w:pPr>
      <w:r>
        <w:t>14.2.2. Юридические лица, а также индивидуальные предприниматели, осуществляющие деятельность по организации рынков и ярмарок, обязаны обеспечить:</w:t>
      </w:r>
    </w:p>
    <w:p w:rsidR="007A407F" w:rsidRDefault="007A407F">
      <w:pPr>
        <w:pStyle w:val="ConsPlusNormal"/>
        <w:spacing w:before="220"/>
        <w:ind w:firstLine="540"/>
        <w:jc w:val="both"/>
      </w:pPr>
      <w:r>
        <w:t>- содержание и своевременный ремонт асфальтобетонного покрытия территорий, входов и въездов;</w:t>
      </w:r>
    </w:p>
    <w:p w:rsidR="007A407F" w:rsidRDefault="007A407F">
      <w:pPr>
        <w:pStyle w:val="ConsPlusNormal"/>
        <w:spacing w:before="220"/>
        <w:ind w:firstLine="540"/>
        <w:jc w:val="both"/>
      </w:pPr>
      <w:r>
        <w:t>- текущий ремонт и покраску принадлежащих зданий, сооружений, торговых павильонов, навесов и другого оборудования, а также ограждений;</w:t>
      </w:r>
    </w:p>
    <w:p w:rsidR="007A407F" w:rsidRDefault="007A407F">
      <w:pPr>
        <w:pStyle w:val="ConsPlusNormal"/>
        <w:spacing w:before="220"/>
        <w:ind w:firstLine="540"/>
        <w:jc w:val="both"/>
      </w:pPr>
      <w:r>
        <w:t>- установку на территории урн для сбора отходов из расчета одна урна на 40 м площади рынка, ярмарки;</w:t>
      </w:r>
    </w:p>
    <w:p w:rsidR="007A407F" w:rsidRDefault="007A407F">
      <w:pPr>
        <w:pStyle w:val="ConsPlusNormal"/>
        <w:jc w:val="both"/>
      </w:pPr>
      <w:r>
        <w:t xml:space="preserve">(в ред. </w:t>
      </w:r>
      <w:hyperlink r:id="rId172"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вывоз образовавшихся отходов (в том числе упаковочной тары) самостоятельно либо путем заключения договоров со специализированными организациями на их вывоз и утилизацию;</w:t>
      </w:r>
    </w:p>
    <w:p w:rsidR="007A407F" w:rsidRDefault="007A407F">
      <w:pPr>
        <w:pStyle w:val="ConsPlusNormal"/>
        <w:spacing w:before="220"/>
        <w:ind w:firstLine="540"/>
        <w:jc w:val="both"/>
      </w:pPr>
      <w:r>
        <w:t>- оборудование и содержание общественных туалетов;</w:t>
      </w:r>
    </w:p>
    <w:p w:rsidR="007A407F" w:rsidRDefault="007A407F">
      <w:pPr>
        <w:pStyle w:val="ConsPlusNormal"/>
        <w:spacing w:before="220"/>
        <w:ind w:firstLine="540"/>
        <w:jc w:val="both"/>
      </w:pPr>
      <w:r>
        <w:t>- проведение ежедневной уборки территории по окончании работы рынка, ярмарки;</w:t>
      </w:r>
    </w:p>
    <w:p w:rsidR="007A407F" w:rsidRDefault="007A407F">
      <w:pPr>
        <w:pStyle w:val="ConsPlusNormal"/>
        <w:spacing w:before="220"/>
        <w:ind w:firstLine="540"/>
        <w:jc w:val="both"/>
      </w:pPr>
      <w:r>
        <w:t>- в зимнее время очистку территории от снега и льда, а во время гололеда - посыпку песком;</w:t>
      </w:r>
    </w:p>
    <w:p w:rsidR="007A407F" w:rsidRDefault="007A407F">
      <w:pPr>
        <w:pStyle w:val="ConsPlusNormal"/>
        <w:spacing w:before="220"/>
        <w:ind w:firstLine="540"/>
        <w:jc w:val="both"/>
      </w:pPr>
      <w:r>
        <w:t>- вывоз снега и скола льда в установленные места;</w:t>
      </w:r>
    </w:p>
    <w:p w:rsidR="007A407F" w:rsidRDefault="007A407F">
      <w:pPr>
        <w:pStyle w:val="ConsPlusNormal"/>
        <w:spacing w:before="220"/>
        <w:ind w:firstLine="540"/>
        <w:jc w:val="both"/>
      </w:pPr>
      <w:r>
        <w:t>- в летнее время полив территории;</w:t>
      </w:r>
    </w:p>
    <w:p w:rsidR="007A407F" w:rsidRDefault="007A407F">
      <w:pPr>
        <w:pStyle w:val="ConsPlusNormal"/>
        <w:spacing w:before="220"/>
        <w:ind w:firstLine="540"/>
        <w:jc w:val="both"/>
      </w:pPr>
      <w:r>
        <w:t>- накопление отходов, являющихся вторичным сырьем, в накопители для последующей передачи специализированным организациям.</w:t>
      </w:r>
    </w:p>
    <w:p w:rsidR="007A407F" w:rsidRDefault="007A407F">
      <w:pPr>
        <w:pStyle w:val="ConsPlusNormal"/>
        <w:jc w:val="both"/>
      </w:pPr>
      <w:r>
        <w:t xml:space="preserve">(в ред. </w:t>
      </w:r>
      <w:hyperlink r:id="rId173"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14.2.3. На территории рынка, ярмарки запрещается:</w:t>
      </w:r>
    </w:p>
    <w:p w:rsidR="007A407F" w:rsidRDefault="007A407F">
      <w:pPr>
        <w:pStyle w:val="ConsPlusNormal"/>
        <w:spacing w:before="220"/>
        <w:ind w:firstLine="540"/>
        <w:jc w:val="both"/>
      </w:pPr>
      <w:r>
        <w:t>- складирование товаров, тары в местах интенсивного движения покупателей;</w:t>
      </w:r>
    </w:p>
    <w:p w:rsidR="007A407F" w:rsidRDefault="007A407F">
      <w:pPr>
        <w:pStyle w:val="ConsPlusNormal"/>
        <w:spacing w:before="220"/>
        <w:ind w:firstLine="540"/>
        <w:jc w:val="both"/>
      </w:pPr>
      <w:r>
        <w:t>- складирование отходов и испорченных продуктов в местах, не предназначенных для этого;</w:t>
      </w:r>
    </w:p>
    <w:p w:rsidR="007A407F" w:rsidRDefault="007A407F">
      <w:pPr>
        <w:pStyle w:val="ConsPlusNormal"/>
        <w:spacing w:before="220"/>
        <w:ind w:firstLine="540"/>
        <w:jc w:val="both"/>
      </w:pPr>
      <w:r>
        <w:t>- слив жидких отходов на прилегающую территорию и в колодцы ливневой канализации;</w:t>
      </w:r>
    </w:p>
    <w:p w:rsidR="007A407F" w:rsidRDefault="007A407F">
      <w:pPr>
        <w:pStyle w:val="ConsPlusNormal"/>
        <w:spacing w:before="220"/>
        <w:ind w:firstLine="540"/>
        <w:jc w:val="both"/>
      </w:pPr>
      <w:r>
        <w:t>- сжигание тары, отходов и мусора.</w:t>
      </w:r>
    </w:p>
    <w:p w:rsidR="007A407F" w:rsidRDefault="007A407F">
      <w:pPr>
        <w:pStyle w:val="ConsPlusNormal"/>
        <w:jc w:val="both"/>
      </w:pPr>
    </w:p>
    <w:p w:rsidR="007A407F" w:rsidRDefault="007A407F">
      <w:pPr>
        <w:pStyle w:val="ConsPlusTitle"/>
        <w:ind w:firstLine="540"/>
        <w:jc w:val="both"/>
        <w:outlineLvl w:val="3"/>
      </w:pPr>
      <w:r>
        <w:t>14.3. Места захоронения (городские кладбища).</w:t>
      </w:r>
    </w:p>
    <w:p w:rsidR="007A407F" w:rsidRDefault="007A407F">
      <w:pPr>
        <w:pStyle w:val="ConsPlusNormal"/>
        <w:spacing w:before="220"/>
        <w:ind w:firstLine="540"/>
        <w:jc w:val="both"/>
      </w:pPr>
      <w:r>
        <w:lastRenderedPageBreak/>
        <w:t>14.3.1. Организация текущего содержания и уборки городских кладбищ осуществляется уполномоченной организацией, определенной муниципальным правовым актом.</w:t>
      </w:r>
    </w:p>
    <w:p w:rsidR="007A407F" w:rsidRDefault="007A407F">
      <w:pPr>
        <w:pStyle w:val="ConsPlusNormal"/>
        <w:spacing w:before="220"/>
        <w:ind w:firstLine="540"/>
        <w:jc w:val="both"/>
      </w:pPr>
      <w:r>
        <w:t>14.3.2. Территории кладбищ должны быть оборудованы:</w:t>
      </w:r>
    </w:p>
    <w:p w:rsidR="007A407F" w:rsidRDefault="007A407F">
      <w:pPr>
        <w:pStyle w:val="ConsPlusNormal"/>
        <w:spacing w:before="220"/>
        <w:ind w:firstLine="540"/>
        <w:jc w:val="both"/>
      </w:pPr>
      <w:r>
        <w:t>14.3.2.1. Информационными элементами и устройствами на фасадах зданий (сооружений), информационными конструкциями вне фасадов зданий (сооружений), содержащими следующие сведения:</w:t>
      </w:r>
    </w:p>
    <w:p w:rsidR="007A407F" w:rsidRDefault="007A407F">
      <w:pPr>
        <w:pStyle w:val="ConsPlusNormal"/>
        <w:spacing w:before="220"/>
        <w:ind w:firstLine="540"/>
        <w:jc w:val="both"/>
      </w:pPr>
      <w:r>
        <w:t>- название кладбища, режим работы;</w:t>
      </w:r>
    </w:p>
    <w:p w:rsidR="007A407F" w:rsidRDefault="007A407F">
      <w:pPr>
        <w:pStyle w:val="ConsPlusNormal"/>
        <w:spacing w:before="220"/>
        <w:ind w:firstLine="540"/>
        <w:jc w:val="both"/>
      </w:pPr>
      <w:r>
        <w:t>- указание номеров (названий) участков-кварталов (секторов), участков захоронений, дорожек, расположения зданий и сооружений, общественных туалетов и т.д.;</w:t>
      </w:r>
    </w:p>
    <w:p w:rsidR="007A407F" w:rsidRDefault="007A407F">
      <w:pPr>
        <w:pStyle w:val="ConsPlusNormal"/>
        <w:spacing w:before="220"/>
        <w:ind w:firstLine="540"/>
        <w:jc w:val="both"/>
      </w:pPr>
      <w:r>
        <w:t>- перечень и прейскурант оказываемых услуг, объявления, правила посещения кладбища, копии правовых актов, регулирующих деятельность в области похоронного дела;</w:t>
      </w:r>
    </w:p>
    <w:p w:rsidR="007A407F" w:rsidRDefault="007A407F">
      <w:pPr>
        <w:pStyle w:val="ConsPlusNormal"/>
        <w:spacing w:before="220"/>
        <w:ind w:firstLine="540"/>
        <w:jc w:val="both"/>
      </w:pPr>
      <w:r>
        <w:t>14.3.2.2. Общественными туалетами;</w:t>
      </w:r>
    </w:p>
    <w:p w:rsidR="007A407F" w:rsidRDefault="007A407F">
      <w:pPr>
        <w:pStyle w:val="ConsPlusNormal"/>
        <w:spacing w:before="220"/>
        <w:ind w:firstLine="540"/>
        <w:jc w:val="both"/>
      </w:pPr>
      <w:r>
        <w:t>14.3.2.3. Урнами для складирования мелкого мусора вдоль пешеходных дорожек;</w:t>
      </w:r>
    </w:p>
    <w:p w:rsidR="007A407F" w:rsidRDefault="007A407F">
      <w:pPr>
        <w:pStyle w:val="ConsPlusNormal"/>
        <w:jc w:val="both"/>
      </w:pPr>
      <w:r>
        <w:t xml:space="preserve">(в ред. </w:t>
      </w:r>
      <w:hyperlink r:id="rId174"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14.3.2.4. Контейнерами для складирования мусора, установленными на оборудованных площадках с твердым покрытием.</w:t>
      </w:r>
    </w:p>
    <w:p w:rsidR="007A407F" w:rsidRDefault="007A407F">
      <w:pPr>
        <w:pStyle w:val="ConsPlusNormal"/>
        <w:spacing w:before="220"/>
        <w:ind w:firstLine="540"/>
        <w:jc w:val="both"/>
      </w:pPr>
      <w:r>
        <w:t>14.3.3. При содержании городских кладбищ и в соответствии с настоящими Правилами прилегающих территорий необходимо обеспечивать:</w:t>
      </w:r>
    </w:p>
    <w:p w:rsidR="007A407F" w:rsidRDefault="007A407F">
      <w:pPr>
        <w:pStyle w:val="ConsPlusNormal"/>
        <w:spacing w:before="220"/>
        <w:ind w:firstLine="540"/>
        <w:jc w:val="both"/>
      </w:pPr>
      <w:r>
        <w:t>-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 периметра кладбища;</w:t>
      </w:r>
    </w:p>
    <w:p w:rsidR="007A407F" w:rsidRDefault="007A407F">
      <w:pPr>
        <w:pStyle w:val="ConsPlusNormal"/>
        <w:spacing w:before="220"/>
        <w:ind w:firstLine="540"/>
        <w:jc w:val="both"/>
      </w:pPr>
      <w:r>
        <w:t>- бесперебойную работу поливочного водопровода, общественных туалетов, освещения;</w:t>
      </w:r>
    </w:p>
    <w:p w:rsidR="007A407F" w:rsidRDefault="007A407F">
      <w:pPr>
        <w:pStyle w:val="ConsPlusNormal"/>
        <w:spacing w:before="220"/>
        <w:ind w:firstLine="540"/>
        <w:jc w:val="both"/>
      </w:pPr>
      <w:r>
        <w:t>- вывоз мусора на основании договора с региональным оператором по обращению с ТКО, оператором по обращению с ТКО на их вывоз и утилизацию;</w:t>
      </w:r>
    </w:p>
    <w:p w:rsidR="007A407F" w:rsidRDefault="007A407F">
      <w:pPr>
        <w:pStyle w:val="ConsPlusNormal"/>
        <w:jc w:val="both"/>
      </w:pPr>
      <w:r>
        <w:t xml:space="preserve">(в ред. </w:t>
      </w:r>
      <w:hyperlink r:id="rId175"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уход за зелеными насаждениями на всей территории кладбища.</w:t>
      </w:r>
    </w:p>
    <w:p w:rsidR="007A407F" w:rsidRDefault="007A407F">
      <w:pPr>
        <w:pStyle w:val="ConsPlusNormal"/>
        <w:spacing w:before="220"/>
        <w:ind w:firstLine="540"/>
        <w:jc w:val="both"/>
      </w:pPr>
      <w:r>
        <w:t>14.3.4. Граждане (организации), производящие захоронение, обязаны содержать сооружения и зеленые насаждения (оформленный могильный холм, памятник, цоколь, цветники, кустарники, деревья, необходимые сведения о захоронении), расположенные в границах земельного участка, предоставленного для захоронения, в надлежащем состоянии собственными силами либо силами специализированной службы по вопросам похоронного дела на договорной основе.</w:t>
      </w:r>
    </w:p>
    <w:p w:rsidR="007A407F" w:rsidRDefault="007A407F">
      <w:pPr>
        <w:pStyle w:val="ConsPlusNormal"/>
        <w:spacing w:before="220"/>
        <w:ind w:firstLine="540"/>
        <w:jc w:val="both"/>
      </w:pPr>
      <w:r>
        <w:t>14.3.5. Запрещается:</w:t>
      </w:r>
    </w:p>
    <w:p w:rsidR="007A407F" w:rsidRDefault="007A407F">
      <w:pPr>
        <w:pStyle w:val="ConsPlusNormal"/>
        <w:spacing w:before="220"/>
        <w:ind w:firstLine="540"/>
        <w:jc w:val="both"/>
      </w:pPr>
      <w:r>
        <w:t>- портить надмогильные сооружения, мемориальные доски, кладбищенское оборудование и засорять территорию;</w:t>
      </w:r>
    </w:p>
    <w:p w:rsidR="007A407F" w:rsidRDefault="007A407F">
      <w:pPr>
        <w:pStyle w:val="ConsPlusNormal"/>
        <w:spacing w:before="220"/>
        <w:ind w:firstLine="540"/>
        <w:jc w:val="both"/>
      </w:pPr>
      <w:r>
        <w:t>- производить рытье ям для добывания песка, глины, грунта;</w:t>
      </w:r>
    </w:p>
    <w:p w:rsidR="007A407F" w:rsidRDefault="007A407F">
      <w:pPr>
        <w:pStyle w:val="ConsPlusNormal"/>
        <w:spacing w:before="220"/>
        <w:ind w:firstLine="540"/>
        <w:jc w:val="both"/>
      </w:pPr>
      <w:r>
        <w:t>- осуществлять складирование строительных и других материалов;</w:t>
      </w:r>
    </w:p>
    <w:p w:rsidR="007A407F" w:rsidRDefault="007A407F">
      <w:pPr>
        <w:pStyle w:val="ConsPlusNormal"/>
        <w:spacing w:before="220"/>
        <w:ind w:firstLine="540"/>
        <w:jc w:val="both"/>
      </w:pPr>
      <w:r>
        <w:t xml:space="preserve">- производить работы по монтажу и демонтажу надмогильных сооружений без уведомления </w:t>
      </w:r>
      <w:r>
        <w:lastRenderedPageBreak/>
        <w:t>руководства специализированной службы по вопросам похоронного дела;</w:t>
      </w:r>
    </w:p>
    <w:p w:rsidR="007A407F" w:rsidRDefault="007A407F">
      <w:pPr>
        <w:pStyle w:val="ConsPlusNormal"/>
        <w:spacing w:before="220"/>
        <w:ind w:firstLine="540"/>
        <w:jc w:val="both"/>
      </w:pPr>
      <w:r>
        <w:t>- повреждать, выкапывать и уничтожать зеленые насаждения;</w:t>
      </w:r>
    </w:p>
    <w:p w:rsidR="007A407F" w:rsidRDefault="007A407F">
      <w:pPr>
        <w:pStyle w:val="ConsPlusNormal"/>
        <w:spacing w:before="220"/>
        <w:ind w:firstLine="540"/>
        <w:jc w:val="both"/>
      </w:pPr>
      <w:r>
        <w:t>- разводить костры, сжигать отходы и растительные остатки;</w:t>
      </w:r>
    </w:p>
    <w:p w:rsidR="007A407F" w:rsidRDefault="007A407F">
      <w:pPr>
        <w:pStyle w:val="ConsPlusNormal"/>
        <w:spacing w:before="220"/>
        <w:ind w:firstLine="540"/>
        <w:jc w:val="both"/>
      </w:pPr>
      <w:r>
        <w:t>- срезать дерн.</w:t>
      </w:r>
    </w:p>
    <w:p w:rsidR="007A407F" w:rsidRDefault="007A407F">
      <w:pPr>
        <w:pStyle w:val="ConsPlusNormal"/>
        <w:jc w:val="both"/>
      </w:pPr>
    </w:p>
    <w:p w:rsidR="007A407F" w:rsidRDefault="007A407F">
      <w:pPr>
        <w:pStyle w:val="ConsPlusTitle"/>
        <w:ind w:firstLine="540"/>
        <w:jc w:val="both"/>
        <w:outlineLvl w:val="3"/>
      </w:pPr>
      <w:r>
        <w:t>14.4. Территории автостоянок, автозаправочных станций, организаций автосервиса, автомастерских.</w:t>
      </w:r>
    </w:p>
    <w:p w:rsidR="007A407F" w:rsidRDefault="007A407F">
      <w:pPr>
        <w:pStyle w:val="ConsPlusNormal"/>
        <w:spacing w:before="220"/>
        <w:ind w:firstLine="540"/>
        <w:jc w:val="both"/>
      </w:pPr>
      <w:r>
        <w:t>14.4.1. Собственники, владельцы, арендаторы автостоянок, автозаправочных станций, организаций автосервиса, автомастерских обеспечивают:</w:t>
      </w:r>
    </w:p>
    <w:p w:rsidR="007A407F" w:rsidRDefault="007A407F">
      <w:pPr>
        <w:pStyle w:val="ConsPlusNormal"/>
        <w:spacing w:before="220"/>
        <w:ind w:firstLine="540"/>
        <w:jc w:val="both"/>
      </w:pPr>
      <w:r>
        <w:t>- содержание оборудования и ограждений объектов в исправном состоянии, своевременное проведение необходимого ремонта и покраски;</w:t>
      </w:r>
    </w:p>
    <w:p w:rsidR="007A407F" w:rsidRDefault="007A407F">
      <w:pPr>
        <w:pStyle w:val="ConsPlusNormal"/>
        <w:spacing w:before="220"/>
        <w:ind w:firstLine="540"/>
        <w:jc w:val="both"/>
      </w:pPr>
      <w:r>
        <w:t>- ежедневное проведение уборки территорий объектов и в том числе в соответствии с настоящими Правилами прилегающих территорий;</w:t>
      </w:r>
    </w:p>
    <w:p w:rsidR="007A407F" w:rsidRDefault="007A407F">
      <w:pPr>
        <w:pStyle w:val="ConsPlusNormal"/>
        <w:spacing w:before="220"/>
        <w:ind w:firstLine="540"/>
        <w:jc w:val="both"/>
      </w:pPr>
      <w:r>
        <w:t>- в летний период проведение покоса сорной растительности, в том числе на прилегающей территории в соответствии с настоящими Правилами;</w:t>
      </w:r>
    </w:p>
    <w:p w:rsidR="007A407F" w:rsidRDefault="007A407F">
      <w:pPr>
        <w:pStyle w:val="ConsPlusNormal"/>
        <w:spacing w:before="220"/>
        <w:ind w:firstLine="540"/>
        <w:jc w:val="both"/>
      </w:pPr>
      <w:r>
        <w:t>- в зимний период организуют очистку территории, въездов и пешеходных дорожек от снега и льда с вывозом в установленные места, обработку их противогололедными реагентами;</w:t>
      </w:r>
    </w:p>
    <w:p w:rsidR="007A407F" w:rsidRDefault="007A407F">
      <w:pPr>
        <w:pStyle w:val="ConsPlusNormal"/>
        <w:spacing w:before="220"/>
        <w:ind w:firstLine="540"/>
        <w:jc w:val="both"/>
      </w:pPr>
      <w:r>
        <w:t>- накопление и регулярный вывоз в установленные места образующихся на объектах отходов;</w:t>
      </w:r>
    </w:p>
    <w:p w:rsidR="007A407F" w:rsidRDefault="007A407F">
      <w:pPr>
        <w:pStyle w:val="ConsPlusNormal"/>
        <w:jc w:val="both"/>
      </w:pPr>
      <w:r>
        <w:t xml:space="preserve">(в ред. </w:t>
      </w:r>
      <w:hyperlink r:id="rId176"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сбор поверхностно-ливневых сточных вод со всей территории с обязательным оборудованием площадок приемниками стоков, отбортовки (обваловки) по их периметру с последующей откачкой сточных вод специализированным транспортом и вывозом на очистные сооружения;</w:t>
      </w:r>
    </w:p>
    <w:p w:rsidR="007A407F" w:rsidRDefault="007A407F">
      <w:pPr>
        <w:pStyle w:val="ConsPlusNormal"/>
        <w:spacing w:before="220"/>
        <w:ind w:firstLine="540"/>
        <w:jc w:val="both"/>
      </w:pPr>
      <w:r>
        <w:t>- лабораторный контроль за эффективностью работы существующих очистных сооружений, своевременную чистку отстойников и очистных сооружений, утилизацию уловленных осадков локальных очистных сооружений (ЛОС), очистку фильтров, соблюдение иных требований эксплуатации ЛОС;</w:t>
      </w:r>
    </w:p>
    <w:p w:rsidR="007A407F" w:rsidRDefault="007A407F">
      <w:pPr>
        <w:pStyle w:val="ConsPlusNormal"/>
        <w:spacing w:before="220"/>
        <w:ind w:firstLine="540"/>
        <w:jc w:val="both"/>
      </w:pPr>
      <w:r>
        <w:t>- раздельное накопление твердых коммунальных отходов и отработанных нефтепродуктов, промасленных материалов, отработанных шин, аккумуляторов в специально оборудованные контейнеры, установленные на твердом нефильтрующем покрытии, имеющем навесы.</w:t>
      </w:r>
    </w:p>
    <w:p w:rsidR="007A407F" w:rsidRDefault="007A407F">
      <w:pPr>
        <w:pStyle w:val="ConsPlusNormal"/>
        <w:jc w:val="both"/>
      </w:pPr>
      <w:r>
        <w:t xml:space="preserve">(в ред. </w:t>
      </w:r>
      <w:hyperlink r:id="rId177" w:history="1">
        <w:r>
          <w:rPr>
            <w:color w:val="0000FF"/>
          </w:rPr>
          <w:t>решения</w:t>
        </w:r>
      </w:hyperlink>
      <w:r>
        <w:t xml:space="preserve"> Воронежской городской Думы от 26.06.2019 N 1169-IV)</w:t>
      </w:r>
    </w:p>
    <w:p w:rsidR="007A407F" w:rsidRDefault="007A407F">
      <w:pPr>
        <w:pStyle w:val="ConsPlusNormal"/>
        <w:jc w:val="both"/>
      </w:pPr>
    </w:p>
    <w:p w:rsidR="007A407F" w:rsidRDefault="007A407F">
      <w:pPr>
        <w:pStyle w:val="ConsPlusTitle"/>
        <w:ind w:firstLine="540"/>
        <w:jc w:val="both"/>
        <w:outlineLvl w:val="3"/>
      </w:pPr>
      <w:r>
        <w:t>14.5. Водоохранные зоны и акватории водных объектов, набережные.</w:t>
      </w:r>
    </w:p>
    <w:p w:rsidR="007A407F" w:rsidRDefault="007A407F">
      <w:pPr>
        <w:pStyle w:val="ConsPlusNormal"/>
        <w:spacing w:before="220"/>
        <w:ind w:firstLine="540"/>
        <w:jc w:val="both"/>
      </w:pPr>
      <w:r>
        <w:t>14.5.1. Водоохранные зоны водных объектов и набережные эксплуатируются и используются в соответствии с требованиями водного законодательства Российской Федерации.</w:t>
      </w:r>
    </w:p>
    <w:p w:rsidR="007A407F" w:rsidRDefault="007A407F">
      <w:pPr>
        <w:pStyle w:val="ConsPlusNormal"/>
        <w:spacing w:before="220"/>
        <w:ind w:firstLine="540"/>
        <w:jc w:val="both"/>
      </w:pPr>
      <w:r>
        <w:t>14.5.2. Запрещается:</w:t>
      </w:r>
    </w:p>
    <w:p w:rsidR="007A407F" w:rsidRDefault="007A407F">
      <w:pPr>
        <w:pStyle w:val="ConsPlusNormal"/>
        <w:spacing w:before="220"/>
        <w:ind w:firstLine="540"/>
        <w:jc w:val="both"/>
      </w:pPr>
      <w:r>
        <w:t>- засорение прилегающей к водоему территории посторонними предметами и материалами;</w:t>
      </w:r>
    </w:p>
    <w:p w:rsidR="007A407F" w:rsidRDefault="007A407F">
      <w:pPr>
        <w:pStyle w:val="ConsPlusNormal"/>
        <w:spacing w:before="220"/>
        <w:ind w:firstLine="540"/>
        <w:jc w:val="both"/>
      </w:pPr>
      <w:r>
        <w:t>- сброс в водоемы мусора и твердых коммунальных отходов и захламление набережных и водоохранной зоны водных объектов;</w:t>
      </w:r>
    </w:p>
    <w:p w:rsidR="007A407F" w:rsidRDefault="007A407F">
      <w:pPr>
        <w:pStyle w:val="ConsPlusNormal"/>
        <w:spacing w:before="220"/>
        <w:ind w:firstLine="540"/>
        <w:jc w:val="both"/>
      </w:pPr>
      <w:r>
        <w:lastRenderedPageBreak/>
        <w:t>- мойка всех видов транспорта в открытых водоемах, у водных источников, слив в водоемы загрязняющих веществ;</w:t>
      </w:r>
    </w:p>
    <w:p w:rsidR="007A407F" w:rsidRDefault="007A407F">
      <w:pPr>
        <w:pStyle w:val="ConsPlusNormal"/>
        <w:spacing w:before="220"/>
        <w:ind w:firstLine="540"/>
        <w:jc w:val="both"/>
      </w:pPr>
      <w:r>
        <w:t>- мытье посуды, иных предметов домашнего обихода, домашних животных в местах, предназначенных для купания.</w:t>
      </w:r>
    </w:p>
    <w:p w:rsidR="007A407F" w:rsidRDefault="007A407F">
      <w:pPr>
        <w:pStyle w:val="ConsPlusNormal"/>
        <w:jc w:val="both"/>
      </w:pPr>
    </w:p>
    <w:p w:rsidR="007A407F" w:rsidRDefault="007A407F">
      <w:pPr>
        <w:pStyle w:val="ConsPlusTitle"/>
        <w:ind w:firstLine="540"/>
        <w:jc w:val="both"/>
        <w:outlineLvl w:val="3"/>
      </w:pPr>
      <w:r>
        <w:t>14.6. Территории автогаражных, гаражно-строительных кооперативов.</w:t>
      </w:r>
    </w:p>
    <w:p w:rsidR="007A407F" w:rsidRDefault="007A407F">
      <w:pPr>
        <w:pStyle w:val="ConsPlusNormal"/>
        <w:spacing w:before="220"/>
        <w:ind w:firstLine="540"/>
        <w:jc w:val="both"/>
      </w:pPr>
      <w:r>
        <w:t>14.6.1. Автогаражные, гаражно-строительные кооперативы обеспечивают:</w:t>
      </w:r>
    </w:p>
    <w:p w:rsidR="007A407F" w:rsidRDefault="007A407F">
      <w:pPr>
        <w:pStyle w:val="ConsPlusNormal"/>
        <w:spacing w:before="220"/>
        <w:ind w:firstLine="540"/>
        <w:jc w:val="both"/>
      </w:pPr>
      <w:r>
        <w:t>- содержание оборудования и ограждений объектов, расположенных на их территории, в исправном состоянии, своевременное проведение необходимого ремонта и покраски;</w:t>
      </w:r>
    </w:p>
    <w:p w:rsidR="007A407F" w:rsidRDefault="007A407F">
      <w:pPr>
        <w:pStyle w:val="ConsPlusNormal"/>
        <w:spacing w:before="220"/>
        <w:ind w:firstLine="540"/>
        <w:jc w:val="both"/>
      </w:pPr>
      <w:r>
        <w:t>- содержание в чистоте, проведение уборки территорий объектов и в соответствии с настоящими Правилами прилегающих территорий;</w:t>
      </w:r>
    </w:p>
    <w:p w:rsidR="007A407F" w:rsidRDefault="007A407F">
      <w:pPr>
        <w:pStyle w:val="ConsPlusNormal"/>
        <w:spacing w:before="220"/>
        <w:ind w:firstLine="540"/>
        <w:jc w:val="both"/>
      </w:pPr>
      <w:r>
        <w:t>- в летний период проведение покоса сорной растительности, в том числе в соответствии с настоящими Правилами на прилегающей территории;</w:t>
      </w:r>
    </w:p>
    <w:p w:rsidR="007A407F" w:rsidRDefault="007A407F">
      <w:pPr>
        <w:pStyle w:val="ConsPlusNormal"/>
        <w:spacing w:before="220"/>
        <w:ind w:firstLine="540"/>
        <w:jc w:val="both"/>
      </w:pPr>
      <w:r>
        <w:t>- в зимний период очистку территории, въездов и пешеходных дорожек от снега и льда с вывозом в установленное место, обработку их противогололедными реагентами;</w:t>
      </w:r>
    </w:p>
    <w:p w:rsidR="007A407F" w:rsidRDefault="007A407F">
      <w:pPr>
        <w:pStyle w:val="ConsPlusNormal"/>
        <w:spacing w:before="220"/>
        <w:ind w:firstLine="540"/>
        <w:jc w:val="both"/>
      </w:pPr>
      <w:r>
        <w:t>- накопление и регулярный вывоз в установленные места образующихся на объектах отходов.</w:t>
      </w:r>
    </w:p>
    <w:p w:rsidR="007A407F" w:rsidRDefault="007A407F">
      <w:pPr>
        <w:pStyle w:val="ConsPlusNormal"/>
        <w:jc w:val="both"/>
      </w:pPr>
      <w:r>
        <w:t xml:space="preserve">(в ред. </w:t>
      </w:r>
      <w:hyperlink r:id="rId178" w:history="1">
        <w:r>
          <w:rPr>
            <w:color w:val="0000FF"/>
          </w:rPr>
          <w:t>решения</w:t>
        </w:r>
      </w:hyperlink>
      <w:r>
        <w:t xml:space="preserve"> Воронежской городской Думы от 26.06.2019 N 1169-IV)</w:t>
      </w:r>
    </w:p>
    <w:p w:rsidR="007A407F" w:rsidRDefault="007A407F">
      <w:pPr>
        <w:pStyle w:val="ConsPlusNormal"/>
        <w:jc w:val="both"/>
      </w:pPr>
    </w:p>
    <w:p w:rsidR="007A407F" w:rsidRDefault="007A407F">
      <w:pPr>
        <w:pStyle w:val="ConsPlusTitle"/>
        <w:jc w:val="center"/>
        <w:outlineLvl w:val="1"/>
      </w:pPr>
      <w:r>
        <w:t>Глава VI. ОРГАНИЗАЦИЯ УБОРКИ ГОРОДСКИХ ТЕРРИТОРИЙ</w:t>
      </w:r>
    </w:p>
    <w:p w:rsidR="007A407F" w:rsidRDefault="007A407F">
      <w:pPr>
        <w:pStyle w:val="ConsPlusNormal"/>
        <w:jc w:val="both"/>
      </w:pPr>
    </w:p>
    <w:p w:rsidR="007A407F" w:rsidRDefault="007A407F">
      <w:pPr>
        <w:pStyle w:val="ConsPlusTitle"/>
        <w:jc w:val="center"/>
        <w:outlineLvl w:val="2"/>
      </w:pPr>
      <w:r>
        <w:t>Раздел 15. ОБЩИЕ ПОЛОЖЕНИЯ ОБ ОРГАНИЗАЦИИ</w:t>
      </w:r>
    </w:p>
    <w:p w:rsidR="007A407F" w:rsidRDefault="007A407F">
      <w:pPr>
        <w:pStyle w:val="ConsPlusTitle"/>
        <w:jc w:val="center"/>
      </w:pPr>
      <w:r>
        <w:t>УБОРКИ ГОРОДСКИХ ТЕРРИТОРИЙ</w:t>
      </w:r>
    </w:p>
    <w:p w:rsidR="007A407F" w:rsidRDefault="007A407F">
      <w:pPr>
        <w:pStyle w:val="ConsPlusNormal"/>
        <w:jc w:val="both"/>
      </w:pPr>
    </w:p>
    <w:p w:rsidR="007A407F" w:rsidRDefault="007A407F">
      <w:pPr>
        <w:pStyle w:val="ConsPlusNormal"/>
        <w:ind w:firstLine="540"/>
        <w:jc w:val="both"/>
      </w:pPr>
      <w:r>
        <w:t>15.1. Работы по уборке городских территорий включают в себя: уборку отходов, мусора, грязи, листвы, снега и скола льда, обработку противогололедными реагентами.</w:t>
      </w:r>
    </w:p>
    <w:p w:rsidR="007A407F" w:rsidRDefault="007A407F">
      <w:pPr>
        <w:pStyle w:val="ConsPlusNormal"/>
        <w:jc w:val="both"/>
      </w:pPr>
      <w:r>
        <w:t xml:space="preserve">(в ред. </w:t>
      </w:r>
      <w:hyperlink r:id="rId179"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15.2. Руководители предприятий, учреждений и организаций организуют и контролируют уборку придомовых, прилегающих территорий к зданиям, сооружениям и иным объектам в соответствии с настоящими Правилами.</w:t>
      </w:r>
    </w:p>
    <w:p w:rsidR="007A407F" w:rsidRDefault="007A407F">
      <w:pPr>
        <w:pStyle w:val="ConsPlusNormal"/>
        <w:spacing w:before="220"/>
        <w:ind w:firstLine="540"/>
        <w:jc w:val="both"/>
      </w:pPr>
      <w:r>
        <w:t>15.3. Уборку и содержание проезжей части по всей ширине дорог, площадей, набережных, улиц и проездов, включая прилотковую зону, а также мостов, путепроводов, эстакад обеспечивают предприятия (учреждения), в ведении которых находятся указанные объекты, либо иные организации, осуществляющие данные функции в соответствии с нормами действующего законодательства и муниципальными правовыми актами.</w:t>
      </w:r>
    </w:p>
    <w:p w:rsidR="007A407F" w:rsidRDefault="007A407F">
      <w:pPr>
        <w:pStyle w:val="ConsPlusNormal"/>
        <w:spacing w:before="220"/>
        <w:ind w:firstLine="540"/>
        <w:jc w:val="both"/>
      </w:pPr>
      <w:r>
        <w:t>Уборка дорожных покрытий, а также очередность их уборки производится в соответствии с титульными списками улиц, площадей и проездов, утверждаемыми администрацией городского округа город Воронеж.</w:t>
      </w:r>
    </w:p>
    <w:p w:rsidR="007A407F" w:rsidRDefault="007A407F">
      <w:pPr>
        <w:pStyle w:val="ConsPlusNormal"/>
        <w:spacing w:before="220"/>
        <w:ind w:firstLine="540"/>
        <w:jc w:val="both"/>
      </w:pPr>
      <w:r>
        <w:t>15.4. Уборку тротуаров осуществляют:</w:t>
      </w:r>
    </w:p>
    <w:p w:rsidR="007A407F" w:rsidRDefault="007A407F">
      <w:pPr>
        <w:pStyle w:val="ConsPlusNormal"/>
        <w:spacing w:before="220"/>
        <w:ind w:firstLine="540"/>
        <w:jc w:val="both"/>
      </w:pPr>
      <w:r>
        <w:t>15.4.1. На улицах, дорогах, проездах, не имеющих застройки, а также на мостах, путепроводах и эстакадах - дорожно-эксплуатационные организации (предприятия), осуществляющие уборку проезжей части улично-дорожной сети.</w:t>
      </w:r>
    </w:p>
    <w:p w:rsidR="007A407F" w:rsidRDefault="007A407F">
      <w:pPr>
        <w:pStyle w:val="ConsPlusNormal"/>
        <w:spacing w:before="220"/>
        <w:ind w:firstLine="540"/>
        <w:jc w:val="both"/>
      </w:pPr>
      <w:r>
        <w:t xml:space="preserve">15.4.2. Вдоль фасадов зданий и строений, на придомовых территориях, въездах во дворы, </w:t>
      </w:r>
      <w:r>
        <w:lastRenderedPageBreak/>
        <w:t>пешеходных дорожках, расположенных на территориях домовладений, - землепользователи либо иные организации, осуществляющие уборку на основании заключенных договоров с землепользователями.</w:t>
      </w:r>
    </w:p>
    <w:p w:rsidR="007A407F" w:rsidRDefault="007A407F">
      <w:pPr>
        <w:pStyle w:val="ConsPlusNormal"/>
        <w:spacing w:before="220"/>
        <w:ind w:firstLine="540"/>
        <w:jc w:val="both"/>
      </w:pPr>
      <w:r>
        <w:t>15.5. Уборку посадочных площадок общественного транспорта и в соответствии с настоящими Правилами прилегающих территорий осуществляют:</w:t>
      </w:r>
    </w:p>
    <w:p w:rsidR="007A407F" w:rsidRDefault="007A407F">
      <w:pPr>
        <w:pStyle w:val="ConsPlusNormal"/>
        <w:spacing w:before="220"/>
        <w:ind w:firstLine="540"/>
        <w:jc w:val="both"/>
      </w:pPr>
      <w:r>
        <w:t>- совмещенных с торговыми павильонами, информационными конструкциями вне фасадов зданий (сооружений) и другими временными сооружениями - владельцы указанных сооружений;</w:t>
      </w:r>
    </w:p>
    <w:p w:rsidR="007A407F" w:rsidRDefault="007A407F">
      <w:pPr>
        <w:pStyle w:val="ConsPlusNormal"/>
        <w:spacing w:before="220"/>
        <w:ind w:firstLine="540"/>
        <w:jc w:val="both"/>
      </w:pPr>
      <w:r>
        <w:t>- не имеющих торговых павильонов - организации (предприятия), осуществляющие уборку проезжей части улично-дорожной сети.</w:t>
      </w:r>
    </w:p>
    <w:p w:rsidR="007A407F" w:rsidRDefault="007A407F">
      <w:pPr>
        <w:pStyle w:val="ConsPlusNormal"/>
        <w:spacing w:before="220"/>
        <w:ind w:firstLine="540"/>
        <w:jc w:val="both"/>
      </w:pPr>
      <w:r>
        <w:t>15.6. Владельцы информационных конструкций вне фасадов зданий (сооружений) и других временных сооружений осуществляют уборку прилегающих территорий в соответствии с настоящими Правилами.</w:t>
      </w:r>
    </w:p>
    <w:p w:rsidR="007A407F" w:rsidRDefault="007A407F">
      <w:pPr>
        <w:pStyle w:val="ConsPlusNormal"/>
        <w:spacing w:before="220"/>
        <w:ind w:firstLine="540"/>
        <w:jc w:val="both"/>
      </w:pPr>
      <w:r>
        <w:t>15.7. Уборку отстойно-разворотных площадок, диспетчерских пунктов, конечных остановок общественного транспорта и в соответствии с настоящими Правилами прилегающих к ним территорий обеспечивают владельцы, предприятия и организации, осуществляющие пассажирские перевозки и осуществляющие эксплуатацию данных объектов.</w:t>
      </w:r>
    </w:p>
    <w:p w:rsidR="007A407F" w:rsidRDefault="007A407F">
      <w:pPr>
        <w:pStyle w:val="ConsPlusNormal"/>
        <w:spacing w:before="220"/>
        <w:ind w:firstLine="540"/>
        <w:jc w:val="both"/>
      </w:pPr>
      <w:r>
        <w:t>15.8.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ЛЭП в соответствии с настоящими Правилами производят землепользователи территорий, на которых находятся данные объекты.</w:t>
      </w:r>
    </w:p>
    <w:p w:rsidR="007A407F" w:rsidRDefault="007A407F">
      <w:pPr>
        <w:pStyle w:val="ConsPlusNormal"/>
        <w:spacing w:before="220"/>
        <w:ind w:firstLine="540"/>
        <w:jc w:val="both"/>
      </w:pPr>
      <w:r>
        <w:t>15.9. Уборку территорий парков, скверов, бульваров, а также уборку газонов, клумб, цветников обеспечивают землепользователи территорий, подрядные организации на договорной основе или иные организации в соответствии с нормами действующего законодательства.</w:t>
      </w:r>
    </w:p>
    <w:p w:rsidR="007A407F" w:rsidRDefault="007A407F">
      <w:pPr>
        <w:pStyle w:val="ConsPlusNormal"/>
        <w:spacing w:before="220"/>
        <w:ind w:firstLine="540"/>
        <w:jc w:val="both"/>
      </w:pPr>
      <w:r>
        <w:t>15.10. В соответствии с настоящими Правилами прилегающие территории земельных участков, предоставленных для строительства (строительные площадки), убираются предприятиями, организациями или частными лицами, которым предоставлен участок.</w:t>
      </w:r>
    </w:p>
    <w:p w:rsidR="007A407F" w:rsidRDefault="007A407F">
      <w:pPr>
        <w:pStyle w:val="ConsPlusNormal"/>
        <w:spacing w:before="220"/>
        <w:ind w:firstLine="540"/>
        <w:jc w:val="both"/>
      </w:pPr>
      <w:r>
        <w:t>15.11. Запрещается:</w:t>
      </w:r>
    </w:p>
    <w:p w:rsidR="007A407F" w:rsidRDefault="007A407F">
      <w:pPr>
        <w:pStyle w:val="ConsPlusNormal"/>
        <w:spacing w:before="220"/>
        <w:ind w:firstLine="540"/>
        <w:jc w:val="both"/>
      </w:pPr>
      <w:r>
        <w:t>- вынос грунта и грязи колесами автотранспорта на городскую улично-дорожную сеть;</w:t>
      </w:r>
    </w:p>
    <w:p w:rsidR="007A407F" w:rsidRDefault="007A407F">
      <w:pPr>
        <w:pStyle w:val="ConsPlusNormal"/>
        <w:spacing w:before="220"/>
        <w:ind w:firstLine="540"/>
        <w:jc w:val="both"/>
      </w:pPr>
      <w:r>
        <w:t>- складирование строительных материалов, мусора, грунта, отходов и оборудования, в том числе размещение бытовок, за пределами территории строительной площадки и вне специально отведенных мест;</w:t>
      </w:r>
    </w:p>
    <w:p w:rsidR="007A407F" w:rsidRDefault="007A407F">
      <w:pPr>
        <w:pStyle w:val="ConsPlusNormal"/>
        <w:spacing w:before="220"/>
        <w:ind w:firstLine="540"/>
        <w:jc w:val="both"/>
      </w:pPr>
      <w:r>
        <w:t>- установка ограждений строительных площадок за пределами отведенного под строительство земельного участка.</w:t>
      </w:r>
    </w:p>
    <w:p w:rsidR="007A407F" w:rsidRDefault="007A407F">
      <w:pPr>
        <w:pStyle w:val="ConsPlusNormal"/>
        <w:spacing w:before="220"/>
        <w:ind w:firstLine="540"/>
        <w:jc w:val="both"/>
      </w:pPr>
      <w:r>
        <w:t>15.12. Юридические и физические лица обязаны:</w:t>
      </w:r>
    </w:p>
    <w:p w:rsidR="007A407F" w:rsidRDefault="007A407F">
      <w:pPr>
        <w:pStyle w:val="ConsPlusNormal"/>
        <w:spacing w:before="220"/>
        <w:ind w:firstLine="540"/>
        <w:jc w:val="both"/>
      </w:pPr>
      <w:r>
        <w:t>- осуществлять ежедневную уборку и постоянно поддерживать в чистоте и порядке принадлежащую им на праве собственности либо ином вещном праве, территорию, а также в соответствии с настоящими Правилами территорию, прилегающую к ней;</w:t>
      </w:r>
    </w:p>
    <w:p w:rsidR="007A407F" w:rsidRDefault="007A407F">
      <w:pPr>
        <w:pStyle w:val="ConsPlusNormal"/>
        <w:spacing w:before="220"/>
        <w:ind w:firstLine="540"/>
        <w:jc w:val="both"/>
      </w:pPr>
      <w:r>
        <w:t>- производить благоустройство и необходимый ремонт принадлежащих (используемых) им (ими) объектов, а также обеспечивать своевременный вывоз отходов (мусора).</w:t>
      </w:r>
    </w:p>
    <w:p w:rsidR="007A407F" w:rsidRDefault="007A407F">
      <w:pPr>
        <w:pStyle w:val="ConsPlusNormal"/>
        <w:spacing w:before="220"/>
        <w:ind w:firstLine="540"/>
        <w:jc w:val="both"/>
      </w:pPr>
      <w:r>
        <w:t xml:space="preserve">15.13. Брошенные материалы (древесина, железобетонные изделия, металлические конструкции, брошенные кузова и части автотранспорта и агрегатов (лом металлов)) убираются </w:t>
      </w:r>
      <w:r>
        <w:lastRenderedPageBreak/>
        <w:t>предприятиями, учреждениями и организациями, ответственными за уборку соответствующей территории.</w:t>
      </w:r>
    </w:p>
    <w:p w:rsidR="007A407F" w:rsidRDefault="007A407F">
      <w:pPr>
        <w:pStyle w:val="ConsPlusNormal"/>
        <w:spacing w:before="220"/>
        <w:ind w:firstLine="540"/>
        <w:jc w:val="both"/>
      </w:pPr>
      <w:r>
        <w:t>15.14. До начала сезонной уборки производителями работ должны быть проведены в полную готовность все уборочные машины и механизмы для зимней или летней уборки, заготовлен и отремонтирован в необходимом количестве соответствующий инвентарь для дворников, завезен песок и противогололедная смесь.</w:t>
      </w:r>
    </w:p>
    <w:p w:rsidR="007A407F" w:rsidRDefault="007A407F">
      <w:pPr>
        <w:pStyle w:val="ConsPlusNormal"/>
        <w:jc w:val="both"/>
      </w:pPr>
    </w:p>
    <w:p w:rsidR="007A407F" w:rsidRDefault="007A407F">
      <w:pPr>
        <w:pStyle w:val="ConsPlusTitle"/>
        <w:jc w:val="center"/>
        <w:outlineLvl w:val="2"/>
      </w:pPr>
      <w:r>
        <w:t>Раздел 16. ЗИМНЯЯ УБОРКА ГОРОДСКИХ ТЕРРИТОРИЙ</w:t>
      </w:r>
    </w:p>
    <w:p w:rsidR="007A407F" w:rsidRDefault="007A407F">
      <w:pPr>
        <w:pStyle w:val="ConsPlusNormal"/>
        <w:jc w:val="both"/>
      </w:pPr>
    </w:p>
    <w:p w:rsidR="007A407F" w:rsidRDefault="007A407F">
      <w:pPr>
        <w:pStyle w:val="ConsPlusNormal"/>
        <w:ind w:firstLine="540"/>
        <w:jc w:val="both"/>
      </w:pPr>
      <w:r>
        <w:t>16.1. Уборка снега и снежно-ледяных образований с площадей, тротуаров, остановок общественного транспорта, пешеходных переходов, подходов к школам, детским дошкольным и медицинским учреждениям, в парках, скверах, на бульварах должна производиться в соответствии с технологическими рекомендациями в любое время суток после начала снегопада и возникновения скольжения, а также непосредственно перед образованием гололеда и обеспечивать нормальное и безопасное движение транспорта и пешеходов при любых погодных условиях.</w:t>
      </w:r>
    </w:p>
    <w:p w:rsidR="007A407F" w:rsidRDefault="007A407F">
      <w:pPr>
        <w:pStyle w:val="ConsPlusNormal"/>
        <w:spacing w:before="220"/>
        <w:ind w:firstLine="540"/>
        <w:jc w:val="both"/>
      </w:pPr>
      <w:r>
        <w:t>16.2. Уборочные работы в первую очередь должны производиться на улицах с интенсивным движением городского транспорта, в местах возможного скольжения транспорта, на крутых поворотах, подъемах и спусках, в местах торможения, у перекрестков, на мостах, путепроводах, остановках общественного транспорта, у пешеходных переходов.</w:t>
      </w:r>
    </w:p>
    <w:p w:rsidR="007A407F" w:rsidRDefault="007A407F">
      <w:pPr>
        <w:pStyle w:val="ConsPlusNormal"/>
        <w:spacing w:before="220"/>
        <w:ind w:firstLine="540"/>
        <w:jc w:val="both"/>
      </w:pPr>
      <w:r>
        <w:t>16.3. Снег, счищаемый с проезжей части дорог, сдвигается в прилотковую часть дороги и одновременно формируется в валы (кучи) для последующего вывоза.</w:t>
      </w:r>
    </w:p>
    <w:p w:rsidR="007A407F" w:rsidRDefault="007A407F">
      <w:pPr>
        <w:pStyle w:val="ConsPlusNormal"/>
        <w:spacing w:before="220"/>
        <w:ind w:firstLine="540"/>
        <w:jc w:val="both"/>
      </w:pPr>
      <w:r>
        <w:t>16.3.1. Валы формируются с разрывами, обеспечивающими беспрепятственный подъезд к остановкам общественного транспорта, въезды во дворы, внутриквартальные проезды, а также возможность временного паркования транспорта у тротуаров и движения людей к местам расположения пешеходных переходов.</w:t>
      </w:r>
    </w:p>
    <w:p w:rsidR="007A407F" w:rsidRDefault="007A407F">
      <w:pPr>
        <w:pStyle w:val="ConsPlusNormal"/>
        <w:spacing w:before="220"/>
        <w:ind w:firstLine="540"/>
        <w:jc w:val="both"/>
      </w:pPr>
      <w:r>
        <w:t>16.3.2. Снежный вал в первую очередь должен расчищаться на перекрестках дорог, остановках общественного транспорта, в местах расположения пешеходных переходов, а также на подходах к школам и медицинским учреждениям.</w:t>
      </w:r>
    </w:p>
    <w:p w:rsidR="007A407F" w:rsidRDefault="007A407F">
      <w:pPr>
        <w:pStyle w:val="ConsPlusNormal"/>
        <w:spacing w:before="220"/>
        <w:ind w:firstLine="540"/>
        <w:jc w:val="both"/>
      </w:pPr>
      <w:r>
        <w:t>16.4. Снег, счищаемый с остановочных площадок общественного транспорта, складируется в кучи на краю посадочной площадки; если не позволяет размер посадочной площадки - на прилегающей к остановочной площадке территории с последующим вывозом.</w:t>
      </w:r>
    </w:p>
    <w:p w:rsidR="007A407F" w:rsidRDefault="007A407F">
      <w:pPr>
        <w:pStyle w:val="ConsPlusNormal"/>
        <w:spacing w:before="220"/>
        <w:ind w:firstLine="540"/>
        <w:jc w:val="both"/>
      </w:pPr>
      <w:r>
        <w:t>16.5. При уборке мостов и путепроводов запрещается сбрасывать снег, лед, грязь и мусор на тротуары или под мосты и путепроводы.</w:t>
      </w:r>
    </w:p>
    <w:p w:rsidR="007A407F" w:rsidRDefault="007A407F">
      <w:pPr>
        <w:pStyle w:val="ConsPlusNormal"/>
        <w:spacing w:before="220"/>
        <w:ind w:firstLine="540"/>
        <w:jc w:val="both"/>
      </w:pPr>
      <w:r>
        <w:t>16.6. Вывоз сформированных валов (куч) снега с проезжей части должен производиться в первую очередь с проспектов, улиц и проездов, имеющих интенсивное движение городского транспорта, в сроки, обеспечивающие нормальные и безопасные условия для всех видов транспорта и пешеходов.</w:t>
      </w:r>
    </w:p>
    <w:p w:rsidR="007A407F" w:rsidRDefault="007A407F">
      <w:pPr>
        <w:pStyle w:val="ConsPlusNormal"/>
        <w:spacing w:before="220"/>
        <w:ind w:firstLine="540"/>
        <w:jc w:val="both"/>
      </w:pPr>
      <w:r>
        <w:t>16.7. Тротуары, пешеходные зоны, расположенные вдоль проезжей части площадей, проспектов, улиц, переулков, проездов, посадочные площадки остановок общественного транспорта ежедневно должны очищаться от снега и снежно-ледяных образований до твердого покрытия, по всей ширине, в течение всего зимнего периода. При возникновении снежно-ледяных образований тротуары обрабатываются противогололедными материалами (чистый песок), с немедленным последующим сколом снежно-ледяных образований.</w:t>
      </w:r>
    </w:p>
    <w:p w:rsidR="007A407F" w:rsidRDefault="007A407F">
      <w:pPr>
        <w:pStyle w:val="ConsPlusNormal"/>
        <w:spacing w:before="220"/>
        <w:ind w:firstLine="540"/>
        <w:jc w:val="both"/>
      </w:pPr>
      <w:r>
        <w:t xml:space="preserve">16.8. Уборка тротуаров должна быть проведена до начала уборки прилотковой зоны дорог. Запрещено перемещение снега (или смета) с тротуаров в очищенную прилотковую зону или </w:t>
      </w:r>
      <w:r>
        <w:lastRenderedPageBreak/>
        <w:t>наоборот.</w:t>
      </w:r>
    </w:p>
    <w:p w:rsidR="007A407F" w:rsidRDefault="007A407F">
      <w:pPr>
        <w:pStyle w:val="ConsPlusNormal"/>
        <w:spacing w:before="220"/>
        <w:ind w:firstLine="540"/>
        <w:jc w:val="both"/>
      </w:pPr>
      <w:r>
        <w:t>16.9. В период интенсивного снегопада тротуары и лестничные сходы мостовых сооружений должны постоянно обрабатываться противогололедными материалами и расчищаться проходы для движения пешеходов.</w:t>
      </w:r>
    </w:p>
    <w:p w:rsidR="007A407F" w:rsidRDefault="007A407F">
      <w:pPr>
        <w:pStyle w:val="ConsPlusNormal"/>
        <w:spacing w:before="220"/>
        <w:ind w:firstLine="540"/>
        <w:jc w:val="both"/>
      </w:pPr>
      <w:r>
        <w:t>16.10. Снег (не содержащий твердые коммунальные отходы и иной мусор), собираемый на улицах и проездах, на территориях организаций и предприятий, должен вывозиться на снегосвалки, места расположений которых определяются администрацией городского округа город Воронеж.</w:t>
      </w:r>
    </w:p>
    <w:p w:rsidR="007A407F" w:rsidRDefault="007A407F">
      <w:pPr>
        <w:pStyle w:val="ConsPlusNormal"/>
        <w:spacing w:before="220"/>
        <w:ind w:firstLine="540"/>
        <w:jc w:val="both"/>
      </w:pPr>
      <w:r>
        <w:t>16.11. Уборка территорий, используемых под временное складирование снега (за исключением придомовых территорий многоквартирных домов), организуется управами районов городского округа город Воронеж. Уборка придомовых территорий многоквартирных домов, используемых под временное складирование снега, организуется управляющими организациями, ТСЖ, ЖСК (в зависимости от выбранного способа управления многоквартирным домом).</w:t>
      </w:r>
    </w:p>
    <w:p w:rsidR="007A407F" w:rsidRDefault="007A407F">
      <w:pPr>
        <w:pStyle w:val="ConsPlusNormal"/>
        <w:spacing w:before="220"/>
        <w:ind w:firstLine="540"/>
        <w:jc w:val="both"/>
      </w:pPr>
      <w:r>
        <w:t>16.12. Счищаемый с дворовых территорий снег разрешается временно складировать на территории дворов таким образом, чтобы оставались свободные места для проезда автотранспорта, прохода пешеходов.</w:t>
      </w:r>
    </w:p>
    <w:p w:rsidR="007A407F" w:rsidRDefault="007A407F">
      <w:pPr>
        <w:pStyle w:val="ConsPlusNormal"/>
        <w:spacing w:before="220"/>
        <w:ind w:firstLine="540"/>
        <w:jc w:val="both"/>
      </w:pPr>
      <w:r>
        <w:t>16.13. Запрещается вывозить или перемещать на проезжую часть городских улиц и проездов снег, собираемый на внутриквартальных проездах, дворовых территориях, территориях предприятий, организаций, строек.</w:t>
      </w:r>
    </w:p>
    <w:p w:rsidR="007A407F" w:rsidRDefault="007A407F">
      <w:pPr>
        <w:pStyle w:val="ConsPlusNormal"/>
        <w:spacing w:before="220"/>
        <w:ind w:firstLine="540"/>
        <w:jc w:val="both"/>
      </w:pPr>
      <w:r>
        <w:t>16.14. Очистка крыш (иных конструктивных элементов зданий и сооружений) от снега, снежных наростов и образований, ледяных сосулек должна производиться по мере необходимости в зависимости от погодных условий с обязательным осуществлением комплекса охранных мероприятий, обеспечивающих полную безопасность движения пешеходов, транспорта и эксплуатационного персонала, выполняющего эти работы, а также полную сохранность деревьев, кустарников, воздушных линий уличного освещения, растяжек, стендов рекламы, светофорных объектов, дорожных знаков, линий связи и др.</w:t>
      </w:r>
    </w:p>
    <w:p w:rsidR="007A407F" w:rsidRDefault="007A407F">
      <w:pPr>
        <w:pStyle w:val="ConsPlusNormal"/>
        <w:spacing w:before="220"/>
        <w:ind w:firstLine="540"/>
        <w:jc w:val="both"/>
      </w:pPr>
      <w:r>
        <w:t>16.15. Запрещается:</w:t>
      </w:r>
    </w:p>
    <w:p w:rsidR="007A407F" w:rsidRDefault="007A407F">
      <w:pPr>
        <w:pStyle w:val="ConsPlusNormal"/>
        <w:spacing w:before="220"/>
        <w:ind w:firstLine="540"/>
        <w:jc w:val="both"/>
      </w:pPr>
      <w:r>
        <w:t>- сдвигать снег с убираемой территории на уже очищенную;</w:t>
      </w:r>
    </w:p>
    <w:p w:rsidR="007A407F" w:rsidRDefault="007A407F">
      <w:pPr>
        <w:pStyle w:val="ConsPlusNormal"/>
        <w:spacing w:before="220"/>
        <w:ind w:firstLine="540"/>
        <w:jc w:val="both"/>
      </w:pPr>
      <w:r>
        <w:t>- применение технической соли и жидких реагентов в качестве противогололедных материалов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7A407F" w:rsidRDefault="007A407F">
      <w:pPr>
        <w:pStyle w:val="ConsPlusNormal"/>
        <w:spacing w:before="220"/>
        <w:ind w:firstLine="540"/>
        <w:jc w:val="both"/>
      </w:pPr>
      <w:r>
        <w:t>- переброска и перемещение загрязненного и засоленного снега, а также скола льда на газоны, цветники, кустарники и другие зеленые насаждения;</w:t>
      </w:r>
    </w:p>
    <w:p w:rsidR="007A407F" w:rsidRDefault="007A407F">
      <w:pPr>
        <w:pStyle w:val="ConsPlusNormal"/>
        <w:spacing w:before="220"/>
        <w:ind w:firstLine="540"/>
        <w:jc w:val="both"/>
      </w:pPr>
      <w:r>
        <w:t>- размещение снега в неустановленных для этого местах, в том числе в водоохранной зоне Воронежского водохранилища;</w:t>
      </w:r>
    </w:p>
    <w:p w:rsidR="007A407F" w:rsidRDefault="007A407F">
      <w:pPr>
        <w:pStyle w:val="ConsPlusNormal"/>
        <w:spacing w:before="220"/>
        <w:ind w:firstLine="540"/>
        <w:jc w:val="both"/>
      </w:pPr>
      <w:r>
        <w:t>- вывозить на снегосвалки мусор, отходы производства и потребления.</w:t>
      </w:r>
    </w:p>
    <w:p w:rsidR="007A407F" w:rsidRDefault="007A407F">
      <w:pPr>
        <w:pStyle w:val="ConsPlusNormal"/>
        <w:spacing w:before="220"/>
        <w:ind w:firstLine="540"/>
        <w:jc w:val="both"/>
      </w:pPr>
      <w:r>
        <w:t>16.16. Для обеспечения нормального санитарного содержания прилегающих территорий в зимнее время предприятия, организации, учреждения должны осуществлять вывоз снега собственными силами или силами подрядных организаций с учетом требований настоящих Правил.</w:t>
      </w:r>
    </w:p>
    <w:p w:rsidR="007A407F" w:rsidRDefault="007A407F">
      <w:pPr>
        <w:pStyle w:val="ConsPlusNormal"/>
        <w:spacing w:before="220"/>
        <w:ind w:firstLine="540"/>
        <w:jc w:val="both"/>
      </w:pPr>
      <w:r>
        <w:t xml:space="preserve">16.17. Очистка от снега крыш и удаление сосулек должны производиться с обеспечением следующих мер безопасности: назначением дежурных, ограждением тротуаров, оснащением </w:t>
      </w:r>
      <w:r>
        <w:lastRenderedPageBreak/>
        <w:t>страховочным оборудованием лиц, работающих на высоте.</w:t>
      </w:r>
    </w:p>
    <w:p w:rsidR="007A407F" w:rsidRDefault="007A407F">
      <w:pPr>
        <w:pStyle w:val="ConsPlusNormal"/>
        <w:spacing w:before="220"/>
        <w:ind w:firstLine="540"/>
        <w:jc w:val="both"/>
      </w:pPr>
      <w:r>
        <w:t>Снег, сброшенный с крыш, следует немедленно вывозить.</w:t>
      </w:r>
    </w:p>
    <w:p w:rsidR="007A407F" w:rsidRDefault="007A407F">
      <w:pPr>
        <w:pStyle w:val="ConsPlusNormal"/>
        <w:spacing w:before="220"/>
        <w:ind w:firstLine="540"/>
        <w:jc w:val="both"/>
      </w:pPr>
      <w:r>
        <w:t>На проездах, убираемых специализированными организациями, снег следует сбрасывать с крыш до вывоза снега, сметенного с дорожных покрытий, и укладывать в общий с ним вал.</w:t>
      </w:r>
    </w:p>
    <w:p w:rsidR="007A407F" w:rsidRDefault="007A407F">
      <w:pPr>
        <w:pStyle w:val="ConsPlusNormal"/>
        <w:spacing w:before="220"/>
        <w:ind w:firstLine="540"/>
        <w:jc w:val="both"/>
      </w:pPr>
      <w:r>
        <w:t>16.18. Все тротуары, дворы, лотки проезжей части улиц, площадей, набережных, рыночные площади и другие участки с асфальтовым покрытием следует очищать от снега и обледенелого наката и посыпать песком до 8 часов утра.</w:t>
      </w:r>
    </w:p>
    <w:p w:rsidR="007A407F" w:rsidRDefault="007A407F">
      <w:pPr>
        <w:pStyle w:val="ConsPlusNormal"/>
        <w:jc w:val="both"/>
      </w:pPr>
    </w:p>
    <w:p w:rsidR="007A407F" w:rsidRDefault="007A407F">
      <w:pPr>
        <w:pStyle w:val="ConsPlusTitle"/>
        <w:jc w:val="center"/>
        <w:outlineLvl w:val="2"/>
      </w:pPr>
      <w:r>
        <w:t>Раздел 17. ЛЕТНЯЯ УБОРКА ГОРОДСКИХ ТЕРРИТОРИЙ</w:t>
      </w:r>
    </w:p>
    <w:p w:rsidR="007A407F" w:rsidRDefault="007A407F">
      <w:pPr>
        <w:pStyle w:val="ConsPlusNormal"/>
        <w:jc w:val="both"/>
      </w:pPr>
    </w:p>
    <w:p w:rsidR="007A407F" w:rsidRDefault="007A407F">
      <w:pPr>
        <w:pStyle w:val="ConsPlusNormal"/>
        <w:ind w:firstLine="540"/>
        <w:jc w:val="both"/>
      </w:pPr>
      <w:r>
        <w:t>17.1. Основная задача летней уборки улиц заключается в удалении загрязнений, скапливающихся на покрытии дорог.</w:t>
      </w:r>
    </w:p>
    <w:p w:rsidR="007A407F" w:rsidRDefault="007A407F">
      <w:pPr>
        <w:pStyle w:val="ConsPlusNormal"/>
        <w:spacing w:before="220"/>
        <w:ind w:firstLine="540"/>
        <w:jc w:val="both"/>
      </w:pPr>
      <w:r>
        <w:t>17.2. Основными операциями летней уборки являются подметание лотков и мойка проезжей части дорог. Мойка допускается на улицах, имеющих ливневую канализацию, хорошо спрофилированные лотки и уклоны.</w:t>
      </w:r>
    </w:p>
    <w:p w:rsidR="007A407F" w:rsidRDefault="007A407F">
      <w:pPr>
        <w:pStyle w:val="ConsPlusNormal"/>
        <w:spacing w:before="220"/>
        <w:ind w:firstLine="540"/>
        <w:jc w:val="both"/>
      </w:pPr>
      <w:r>
        <w:t>17.3. При мойке проезжей части улиц не допускается выбивание струей воды загрязнений на тротуары, прилегающие зеленые насаждения, близко расположенные стены зданий и сооружений. Подметание и мойка дорожных покрытий и их периодичность должны производиться в соответствии с технологическими рекомендациями.</w:t>
      </w:r>
    </w:p>
    <w:p w:rsidR="007A407F" w:rsidRDefault="007A407F">
      <w:pPr>
        <w:pStyle w:val="ConsPlusNormal"/>
        <w:spacing w:before="220"/>
        <w:ind w:firstLine="540"/>
        <w:jc w:val="both"/>
      </w:pPr>
      <w:r>
        <w:t>17.4. Мойка проезжей части улиц, проспектов, мостов, путепроводов и тротуаров должна производиться регулярно (после уборки смета и мусора в прилотковой зоне) с 23.00 час до 6.00 час.</w:t>
      </w:r>
    </w:p>
    <w:p w:rsidR="007A407F" w:rsidRDefault="007A407F">
      <w:pPr>
        <w:pStyle w:val="ConsPlusNormal"/>
        <w:spacing w:before="220"/>
        <w:ind w:firstLine="540"/>
        <w:jc w:val="both"/>
      </w:pPr>
      <w:r>
        <w:t>17.5. В жаркое время суток при температуре выше +25 град. С дополнительно в период с 12.00 час до 15.00 час должен производиться полив тротуаров и проезжей части улиц, тротуаров и проездов на внутриквартальных и дворовых территориях.</w:t>
      </w:r>
    </w:p>
    <w:p w:rsidR="007A407F" w:rsidRDefault="007A407F">
      <w:pPr>
        <w:pStyle w:val="ConsPlusNormal"/>
        <w:spacing w:before="220"/>
        <w:ind w:firstLine="540"/>
        <w:jc w:val="both"/>
      </w:pPr>
      <w:r>
        <w:t>17.6. Уборка парков, скверов, бульваров, газонов и прилегающих к ним тротуаров должна производиться в утренние часы до 8.00 час. В дневное и вечернее время может проводится дополнительная уборка.</w:t>
      </w:r>
    </w:p>
    <w:p w:rsidR="007A407F" w:rsidRDefault="007A407F">
      <w:pPr>
        <w:pStyle w:val="ConsPlusNormal"/>
        <w:spacing w:before="220"/>
        <w:ind w:firstLine="540"/>
        <w:jc w:val="both"/>
      </w:pPr>
      <w:r>
        <w:t>17.7. Полив зеленых насаждений, парковых пешеходных дорожек, тротуаров, прилегающих к паркам, скверам, бульварам, производится одновременно с их уборкой.</w:t>
      </w:r>
    </w:p>
    <w:p w:rsidR="007A407F" w:rsidRDefault="007A407F">
      <w:pPr>
        <w:pStyle w:val="ConsPlusNormal"/>
        <w:spacing w:before="220"/>
        <w:ind w:firstLine="540"/>
        <w:jc w:val="both"/>
      </w:pPr>
      <w:r>
        <w:t>17.8. Ежегодно при переходе на летнюю уборку необходимо тщательно очистить тротуары и лотки, внутриквартальные проезды, пешеходные дорожки и площадки дворов с усовершенствованными покрытиями от наносов, а всю территорию квартала или двора - от накопившихся за зиму загрязнений.</w:t>
      </w:r>
    </w:p>
    <w:p w:rsidR="007A407F" w:rsidRDefault="007A407F">
      <w:pPr>
        <w:pStyle w:val="ConsPlusNormal"/>
        <w:spacing w:before="220"/>
        <w:ind w:firstLine="540"/>
        <w:jc w:val="both"/>
      </w:pPr>
      <w:r>
        <w:t>17.9. Проезжая часть должна быть полностью очищена от всякого вида загрязнений и промыта. Разделительные полосы, выполненные в виде газонов, должны быть очищены от мусора, выполнен покос травяного покрова. Обочины дорог должны быть очищены от отходов.</w:t>
      </w:r>
    </w:p>
    <w:p w:rsidR="007A407F" w:rsidRDefault="007A407F">
      <w:pPr>
        <w:pStyle w:val="ConsPlusNormal"/>
        <w:spacing w:before="220"/>
        <w:ind w:firstLine="540"/>
        <w:jc w:val="both"/>
      </w:pPr>
      <w:r>
        <w:t>17.10. Территории тротуаров, пешеходных зон, зеленых насаждений, расположенные вдоль проезжей части площадей, проспектов, улиц, переулков, проездов, посадочные площадки остановок общественного транспорта должны быть полностью очищены от грунтово-песчаных наносов, отходов, листвы и т.п.</w:t>
      </w:r>
    </w:p>
    <w:p w:rsidR="007A407F" w:rsidRDefault="007A407F">
      <w:pPr>
        <w:pStyle w:val="ConsPlusNormal"/>
        <w:spacing w:before="220"/>
        <w:ind w:firstLine="540"/>
        <w:jc w:val="both"/>
      </w:pPr>
      <w:r>
        <w:t xml:space="preserve">17.11. Уборку грунтовых наносов в зависимости от толщины их слоя производят преимущественно автогрейдером либо поливомоечной машиной, снабженной плугом и зимней </w:t>
      </w:r>
      <w:r>
        <w:lastRenderedPageBreak/>
        <w:t>щеткой. Образующиеся грунтовые наносы перед уборкой должны быть увлажнены поливомоечной машиной.</w:t>
      </w:r>
    </w:p>
    <w:p w:rsidR="007A407F" w:rsidRDefault="007A407F">
      <w:pPr>
        <w:pStyle w:val="ConsPlusNormal"/>
        <w:spacing w:before="220"/>
        <w:ind w:firstLine="540"/>
        <w:jc w:val="both"/>
      </w:pPr>
      <w:r>
        <w:t>17.12. Грейдирование обочин, не отделенных от проезжей части бордюром, производят два раза в год - весной после таяния снега и осенью до наступления заморозков. Грейдирование обочин летом производят с целью планировки профиля дороги.</w:t>
      </w:r>
    </w:p>
    <w:p w:rsidR="007A407F" w:rsidRDefault="007A407F">
      <w:pPr>
        <w:pStyle w:val="ConsPlusNormal"/>
        <w:spacing w:before="220"/>
        <w:ind w:firstLine="540"/>
        <w:jc w:val="both"/>
      </w:pPr>
      <w:r>
        <w:t>17.13. Запрещается сбрасывать смет и другие загрязнения на газоны, в смотровые и ливнеприемные колодцы, канализационную сеть, водоемы, контейнеры для твердых коммунальных отходов.</w:t>
      </w:r>
    </w:p>
    <w:p w:rsidR="007A407F" w:rsidRDefault="007A407F">
      <w:pPr>
        <w:pStyle w:val="ConsPlusNormal"/>
        <w:spacing w:before="220"/>
        <w:ind w:firstLine="540"/>
        <w:jc w:val="both"/>
      </w:pPr>
      <w:r>
        <w:t>17.14. В период массового листопада запрещается сметать листья в прилотковую зону; их необходимо собирать в кучи, не допуская разноса по улицам, и удалять в специально отведенные места. Уборка опавших листьев производится подметально-уборочными машинами или вручную.</w:t>
      </w:r>
    </w:p>
    <w:p w:rsidR="007A407F" w:rsidRDefault="007A407F">
      <w:pPr>
        <w:pStyle w:val="ConsPlusNormal"/>
        <w:jc w:val="both"/>
      </w:pPr>
    </w:p>
    <w:p w:rsidR="007A407F" w:rsidRDefault="007A407F">
      <w:pPr>
        <w:pStyle w:val="ConsPlusTitle"/>
        <w:jc w:val="center"/>
        <w:outlineLvl w:val="1"/>
      </w:pPr>
      <w:r>
        <w:t>Глава VII. ОРГАНИЗАЦИЯ НАКОПЛЕНИЯ И ВЫВОЗА ТВЕРДЫХ</w:t>
      </w:r>
    </w:p>
    <w:p w:rsidR="007A407F" w:rsidRDefault="007A407F">
      <w:pPr>
        <w:pStyle w:val="ConsPlusTitle"/>
        <w:jc w:val="center"/>
      </w:pPr>
      <w:r>
        <w:t>КОММУНАЛЬНЫХ ОТХОДОВ</w:t>
      </w:r>
    </w:p>
    <w:p w:rsidR="007A407F" w:rsidRDefault="007A407F">
      <w:pPr>
        <w:pStyle w:val="ConsPlusNormal"/>
        <w:jc w:val="center"/>
      </w:pPr>
      <w:r>
        <w:t xml:space="preserve">(в ред. </w:t>
      </w:r>
      <w:hyperlink r:id="rId180" w:history="1">
        <w:r>
          <w:rPr>
            <w:color w:val="0000FF"/>
          </w:rPr>
          <w:t>решения</w:t>
        </w:r>
      </w:hyperlink>
      <w:r>
        <w:t xml:space="preserve"> Воронежской городской Думы</w:t>
      </w:r>
    </w:p>
    <w:p w:rsidR="007A407F" w:rsidRDefault="007A407F">
      <w:pPr>
        <w:pStyle w:val="ConsPlusNormal"/>
        <w:jc w:val="center"/>
      </w:pPr>
      <w:r>
        <w:t>от 26.06.2019 N 1169-IV)</w:t>
      </w:r>
    </w:p>
    <w:p w:rsidR="007A407F" w:rsidRDefault="007A407F">
      <w:pPr>
        <w:pStyle w:val="ConsPlusNormal"/>
        <w:jc w:val="both"/>
      </w:pPr>
    </w:p>
    <w:p w:rsidR="007A407F" w:rsidRDefault="007A407F">
      <w:pPr>
        <w:pStyle w:val="ConsPlusTitle"/>
        <w:jc w:val="center"/>
        <w:outlineLvl w:val="2"/>
      </w:pPr>
      <w:r>
        <w:t>Раздел 18. ОРГАНИЗАЦИЯ НАКОПЛЕНИЯ ТВЕРДЫХ</w:t>
      </w:r>
    </w:p>
    <w:p w:rsidR="007A407F" w:rsidRDefault="007A407F">
      <w:pPr>
        <w:pStyle w:val="ConsPlusTitle"/>
        <w:jc w:val="center"/>
      </w:pPr>
      <w:r>
        <w:t>КОММУНАЛЬНЫХ ОТХОДОВ</w:t>
      </w:r>
    </w:p>
    <w:p w:rsidR="007A407F" w:rsidRDefault="007A407F">
      <w:pPr>
        <w:pStyle w:val="ConsPlusNormal"/>
        <w:jc w:val="center"/>
      </w:pPr>
      <w:r>
        <w:t xml:space="preserve">(в ред. </w:t>
      </w:r>
      <w:hyperlink r:id="rId181" w:history="1">
        <w:r>
          <w:rPr>
            <w:color w:val="0000FF"/>
          </w:rPr>
          <w:t>решения</w:t>
        </w:r>
      </w:hyperlink>
      <w:r>
        <w:t xml:space="preserve"> Воронежской городской Думы</w:t>
      </w:r>
    </w:p>
    <w:p w:rsidR="007A407F" w:rsidRDefault="007A407F">
      <w:pPr>
        <w:pStyle w:val="ConsPlusNormal"/>
        <w:jc w:val="center"/>
      </w:pPr>
      <w:r>
        <w:t>от 26.06.2019 N 1169-IV)</w:t>
      </w:r>
    </w:p>
    <w:p w:rsidR="007A407F" w:rsidRDefault="007A407F">
      <w:pPr>
        <w:pStyle w:val="ConsPlusNormal"/>
        <w:jc w:val="both"/>
      </w:pPr>
    </w:p>
    <w:p w:rsidR="007A407F" w:rsidRDefault="007A407F">
      <w:pPr>
        <w:pStyle w:val="ConsPlusNormal"/>
        <w:ind w:firstLine="540"/>
        <w:jc w:val="both"/>
      </w:pPr>
      <w:r>
        <w:t>18.1. Накопление и удаление твердых коммунальных отходов осуществляется в соответствии с санитарно-гигиеническими требованиями по планово-регулярной системе согласно утвержденным графикам.</w:t>
      </w:r>
    </w:p>
    <w:p w:rsidR="007A407F" w:rsidRDefault="007A407F">
      <w:pPr>
        <w:pStyle w:val="ConsPlusNormal"/>
        <w:jc w:val="both"/>
      </w:pPr>
      <w:r>
        <w:t xml:space="preserve">(в ред. </w:t>
      </w:r>
      <w:hyperlink r:id="rId182"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18.2. Планово-регулярная система включает:</w:t>
      </w:r>
    </w:p>
    <w:p w:rsidR="007A407F" w:rsidRDefault="007A407F">
      <w:pPr>
        <w:pStyle w:val="ConsPlusNormal"/>
        <w:spacing w:before="220"/>
        <w:ind w:firstLine="540"/>
        <w:jc w:val="both"/>
      </w:pPr>
      <w:r>
        <w:t>- накопление и удаление твердых коммунальных отходов с территорий жилых домов и организаций в сроки, установленные санитарными правилами;</w:t>
      </w:r>
    </w:p>
    <w:p w:rsidR="007A407F" w:rsidRDefault="007A407F">
      <w:pPr>
        <w:pStyle w:val="ConsPlusNormal"/>
        <w:jc w:val="both"/>
      </w:pPr>
      <w:r>
        <w:t xml:space="preserve">(в ред. </w:t>
      </w:r>
      <w:hyperlink r:id="rId183"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обезвреживание и утилизацию твердых коммунальных отходов.</w:t>
      </w:r>
    </w:p>
    <w:p w:rsidR="007A407F" w:rsidRDefault="007A407F">
      <w:pPr>
        <w:pStyle w:val="ConsPlusNormal"/>
        <w:spacing w:before="220"/>
        <w:ind w:firstLine="540"/>
        <w:jc w:val="both"/>
      </w:pPr>
      <w:r>
        <w:t>18.3. Специализированные организации (предприятия) в соответствии с условиями заключенных договоров обязаны:</w:t>
      </w:r>
    </w:p>
    <w:p w:rsidR="007A407F" w:rsidRDefault="007A407F">
      <w:pPr>
        <w:pStyle w:val="ConsPlusNormal"/>
        <w:spacing w:before="220"/>
        <w:ind w:firstLine="540"/>
        <w:jc w:val="both"/>
      </w:pPr>
      <w:r>
        <w:t>- осуществлять своевременный вывоз твердых коммунальных отходов и жидких бытовых отходов в установленные для их утилизации (переработки) места;</w:t>
      </w:r>
    </w:p>
    <w:p w:rsidR="007A407F" w:rsidRDefault="007A407F">
      <w:pPr>
        <w:pStyle w:val="ConsPlusNormal"/>
        <w:spacing w:before="220"/>
        <w:ind w:firstLine="540"/>
        <w:jc w:val="both"/>
      </w:pPr>
      <w:r>
        <w:t>- осуществлять обезвреживание, утилизацию (переработку) отходов производства и потребления;</w:t>
      </w:r>
    </w:p>
    <w:p w:rsidR="007A407F" w:rsidRDefault="007A407F">
      <w:pPr>
        <w:pStyle w:val="ConsPlusNormal"/>
        <w:spacing w:before="220"/>
        <w:ind w:firstLine="540"/>
        <w:jc w:val="both"/>
      </w:pPr>
      <w:r>
        <w:t>- обеспечивать соблюдение технологических, санитарных и экологических норм при осуществлении всех операций с отходами.</w:t>
      </w:r>
    </w:p>
    <w:p w:rsidR="007A407F" w:rsidRDefault="007A407F">
      <w:pPr>
        <w:pStyle w:val="ConsPlusNormal"/>
        <w:spacing w:before="220"/>
        <w:ind w:firstLine="540"/>
        <w:jc w:val="both"/>
      </w:pPr>
      <w:r>
        <w:t>18.4. Организации, обслуживающие здания, обязаны:</w:t>
      </w:r>
    </w:p>
    <w:p w:rsidR="007A407F" w:rsidRDefault="007A407F">
      <w:pPr>
        <w:pStyle w:val="ConsPlusNormal"/>
        <w:spacing w:before="220"/>
        <w:ind w:firstLine="540"/>
        <w:jc w:val="both"/>
      </w:pPr>
      <w:r>
        <w:t>- организовать накопление и вывоз твердых коммунальных отходов;</w:t>
      </w:r>
    </w:p>
    <w:p w:rsidR="007A407F" w:rsidRDefault="007A407F">
      <w:pPr>
        <w:pStyle w:val="ConsPlusNormal"/>
        <w:jc w:val="both"/>
      </w:pPr>
      <w:r>
        <w:t xml:space="preserve">(в ред. </w:t>
      </w:r>
      <w:hyperlink r:id="rId184"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содержать мусоросборники в надлежащем санитарном и техническом состоянии;</w:t>
      </w:r>
    </w:p>
    <w:p w:rsidR="007A407F" w:rsidRDefault="007A407F">
      <w:pPr>
        <w:pStyle w:val="ConsPlusNormal"/>
        <w:jc w:val="both"/>
      </w:pPr>
      <w:r>
        <w:lastRenderedPageBreak/>
        <w:t xml:space="preserve">(в ред. решений Воронежской городской Думы от 26.06.2019 </w:t>
      </w:r>
      <w:hyperlink r:id="rId185" w:history="1">
        <w:r>
          <w:rPr>
            <w:color w:val="0000FF"/>
          </w:rPr>
          <w:t>N 1169-IV</w:t>
        </w:r>
      </w:hyperlink>
      <w:r>
        <w:t xml:space="preserve">, от 18.12.2019 </w:t>
      </w:r>
      <w:hyperlink r:id="rId186" w:history="1">
        <w:r>
          <w:rPr>
            <w:color w:val="0000FF"/>
          </w:rPr>
          <w:t>N 1314-IV</w:t>
        </w:r>
      </w:hyperlink>
      <w:r>
        <w:t>)</w:t>
      </w:r>
    </w:p>
    <w:p w:rsidR="007A407F" w:rsidRDefault="007A407F">
      <w:pPr>
        <w:pStyle w:val="ConsPlusNormal"/>
        <w:spacing w:before="220"/>
        <w:ind w:firstLine="540"/>
        <w:jc w:val="both"/>
      </w:pPr>
      <w:r>
        <w:t>- обеспечить подъезд спецавтотранспорта и подход к мусоросборникам.</w:t>
      </w:r>
    </w:p>
    <w:p w:rsidR="007A407F" w:rsidRDefault="007A407F">
      <w:pPr>
        <w:pStyle w:val="ConsPlusNormal"/>
        <w:jc w:val="both"/>
      </w:pPr>
      <w:r>
        <w:t xml:space="preserve">(в ред. решений Воронежской городской Думы от 26.06.2019 </w:t>
      </w:r>
      <w:hyperlink r:id="rId187" w:history="1">
        <w:r>
          <w:rPr>
            <w:color w:val="0000FF"/>
          </w:rPr>
          <w:t>N 1169-IV</w:t>
        </w:r>
      </w:hyperlink>
      <w:r>
        <w:t xml:space="preserve">, от 18.12.2019 </w:t>
      </w:r>
      <w:hyperlink r:id="rId188" w:history="1">
        <w:r>
          <w:rPr>
            <w:color w:val="0000FF"/>
          </w:rPr>
          <w:t>N 1314-IV</w:t>
        </w:r>
      </w:hyperlink>
      <w:r>
        <w:t>)</w:t>
      </w:r>
    </w:p>
    <w:p w:rsidR="007A407F" w:rsidRDefault="007A407F">
      <w:pPr>
        <w:pStyle w:val="ConsPlusNormal"/>
        <w:spacing w:before="220"/>
        <w:ind w:firstLine="540"/>
        <w:jc w:val="both"/>
      </w:pPr>
      <w:r>
        <w:t>18.5. Основной системой сбора и удаления твердых коммунальных отходов на территории городского округа город Воронеж является система несменяемых контейнеров, конструкция которых позволяет осуществлять их очистку специальным автотранспортом специализированных предприятий (организаций).</w:t>
      </w:r>
    </w:p>
    <w:p w:rsidR="007A407F" w:rsidRDefault="007A407F">
      <w:pPr>
        <w:pStyle w:val="ConsPlusNormal"/>
        <w:jc w:val="both"/>
      </w:pPr>
      <w:r>
        <w:t xml:space="preserve">(в ред. </w:t>
      </w:r>
      <w:hyperlink r:id="rId189"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18.6. При системе несменяемых контейнеров твердые коммунальные отходы из контейнеров должны перегружаться в мусоровоз, а сами контейнеры оставляться на месте.</w:t>
      </w:r>
    </w:p>
    <w:p w:rsidR="007A407F" w:rsidRDefault="007A407F">
      <w:pPr>
        <w:pStyle w:val="ConsPlusNormal"/>
        <w:jc w:val="both"/>
      </w:pPr>
      <w:r>
        <w:t xml:space="preserve">(в ред. </w:t>
      </w:r>
      <w:hyperlink r:id="rId190"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18.7. Складирование твердых коммунальных отходов осуществляется:</w:t>
      </w:r>
    </w:p>
    <w:p w:rsidR="007A407F" w:rsidRDefault="007A407F">
      <w:pPr>
        <w:pStyle w:val="ConsPlusNormal"/>
        <w:spacing w:before="220"/>
        <w:ind w:firstLine="540"/>
        <w:jc w:val="both"/>
      </w:pPr>
      <w:r>
        <w:t>- в контейнеры, расположенные в мусороприемных камерах (при наличии соответствующей внутридомовой инженерной системы);</w:t>
      </w:r>
    </w:p>
    <w:p w:rsidR="007A407F" w:rsidRDefault="007A407F">
      <w:pPr>
        <w:pStyle w:val="ConsPlusNormal"/>
        <w:spacing w:before="220"/>
        <w:ind w:firstLine="540"/>
        <w:jc w:val="both"/>
      </w:pPr>
      <w:r>
        <w:t>- в контейнеры и бункеры, расположенные на контейнерных площадках;</w:t>
      </w:r>
    </w:p>
    <w:p w:rsidR="007A407F" w:rsidRDefault="007A407F">
      <w:pPr>
        <w:pStyle w:val="ConsPlusNormal"/>
        <w:spacing w:before="220"/>
        <w:ind w:firstLine="540"/>
        <w:jc w:val="both"/>
      </w:pPr>
      <w:r>
        <w:t>- в пакеты или другие емкости, предоставленные региональным оператором.</w:t>
      </w:r>
    </w:p>
    <w:p w:rsidR="007A407F" w:rsidRDefault="007A407F">
      <w:pPr>
        <w:pStyle w:val="ConsPlusNormal"/>
        <w:jc w:val="both"/>
      </w:pPr>
      <w:r>
        <w:t xml:space="preserve">(п. 18.7 в ред. </w:t>
      </w:r>
      <w:hyperlink r:id="rId191"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18.8. Сбор жидких отходов из не канализованных домовладений осуществляется в специально оборудованные для этих целей места (выгребы).</w:t>
      </w:r>
    </w:p>
    <w:p w:rsidR="007A407F" w:rsidRDefault="007A407F">
      <w:pPr>
        <w:pStyle w:val="ConsPlusNormal"/>
        <w:spacing w:before="220"/>
        <w:ind w:firstLine="540"/>
        <w:jc w:val="both"/>
      </w:pPr>
      <w:r>
        <w:t>18.9. Складирование крупногабаритных отходов (КГО) должно производиться в бункеры, установленные на оборудованных контейнерных площадках, а при их отсутствии - в специальных местах, предусмотренных на территориях контейнерных площадок.</w:t>
      </w:r>
    </w:p>
    <w:p w:rsidR="007A407F" w:rsidRDefault="007A407F">
      <w:pPr>
        <w:pStyle w:val="ConsPlusNormal"/>
        <w:jc w:val="both"/>
      </w:pPr>
      <w:r>
        <w:t xml:space="preserve">(в ред. решений Воронежской городской Думы от 26.06.2019 </w:t>
      </w:r>
      <w:hyperlink r:id="rId192" w:history="1">
        <w:r>
          <w:rPr>
            <w:color w:val="0000FF"/>
          </w:rPr>
          <w:t>N 1169-IV</w:t>
        </w:r>
      </w:hyperlink>
      <w:r>
        <w:t xml:space="preserve">, от 18.12.2019 </w:t>
      </w:r>
      <w:hyperlink r:id="rId193" w:history="1">
        <w:r>
          <w:rPr>
            <w:color w:val="0000FF"/>
          </w:rPr>
          <w:t>N 1314-IV</w:t>
        </w:r>
      </w:hyperlink>
      <w:r>
        <w:t>)</w:t>
      </w:r>
    </w:p>
    <w:p w:rsidR="007A407F" w:rsidRDefault="007A407F">
      <w:pPr>
        <w:pStyle w:val="ConsPlusNormal"/>
        <w:spacing w:before="220"/>
        <w:ind w:firstLine="540"/>
        <w:jc w:val="both"/>
      </w:pPr>
      <w:r>
        <w:t>18.10. Накопление промышленных отходов осуществляется в специально оборудованных местах, сооружениях, емкостях, контейнерах.</w:t>
      </w:r>
    </w:p>
    <w:p w:rsidR="007A407F" w:rsidRDefault="007A407F">
      <w:pPr>
        <w:pStyle w:val="ConsPlusNormal"/>
        <w:jc w:val="both"/>
      </w:pPr>
      <w:r>
        <w:t xml:space="preserve">(в ред. </w:t>
      </w:r>
      <w:hyperlink r:id="rId194"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18.11. Сбор и утилизация биологических отходов (трупы диких, безнадзорных животных), выявленных на территории городского округа город Воронеж, осуществляется предприятиями, учреждениями, организациями, ответственными за уборку закрепленной территории, в соответствии с утвержденными ветеринарно-санитарными правилами сбора, утилизации и уничтожения биологических отходов.</w:t>
      </w:r>
    </w:p>
    <w:p w:rsidR="007A407F" w:rsidRDefault="007A407F">
      <w:pPr>
        <w:pStyle w:val="ConsPlusNormal"/>
        <w:spacing w:before="220"/>
        <w:ind w:firstLine="540"/>
        <w:jc w:val="both"/>
      </w:pPr>
      <w:r>
        <w:t>18.12. Накопление вторичного сырья осуществляется в пунктах приема вторичного сырья, контейнерах-накопителях, иных объектах, предназначенных для этих целей.</w:t>
      </w:r>
    </w:p>
    <w:p w:rsidR="007A407F" w:rsidRDefault="007A407F">
      <w:pPr>
        <w:pStyle w:val="ConsPlusNormal"/>
        <w:jc w:val="both"/>
      </w:pPr>
      <w:r>
        <w:t xml:space="preserve">(в ред. </w:t>
      </w:r>
      <w:hyperlink r:id="rId195"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18.13. Не допускается размещение отходов, предназначенных для передачи в специализированные организации для последующего обезвреживания, утилизации, в мусоросборниках для складирования твердых коммунальных отходов.</w:t>
      </w:r>
    </w:p>
    <w:p w:rsidR="007A407F" w:rsidRDefault="007A407F">
      <w:pPr>
        <w:pStyle w:val="ConsPlusNormal"/>
        <w:jc w:val="both"/>
      </w:pPr>
      <w:r>
        <w:t xml:space="preserve">(в ред. решений Воронежской городской Думы от 26.06.2019 </w:t>
      </w:r>
      <w:hyperlink r:id="rId196" w:history="1">
        <w:r>
          <w:rPr>
            <w:color w:val="0000FF"/>
          </w:rPr>
          <w:t>N 1169-IV</w:t>
        </w:r>
      </w:hyperlink>
      <w:r>
        <w:t xml:space="preserve">, от 18.12.2019 </w:t>
      </w:r>
      <w:hyperlink r:id="rId197" w:history="1">
        <w:r>
          <w:rPr>
            <w:color w:val="0000FF"/>
          </w:rPr>
          <w:t>N 1314-IV</w:t>
        </w:r>
      </w:hyperlink>
      <w:r>
        <w:t>)</w:t>
      </w:r>
    </w:p>
    <w:p w:rsidR="007A407F" w:rsidRDefault="007A407F">
      <w:pPr>
        <w:pStyle w:val="ConsPlusNormal"/>
        <w:jc w:val="both"/>
      </w:pPr>
    </w:p>
    <w:p w:rsidR="007A407F" w:rsidRDefault="007A407F">
      <w:pPr>
        <w:pStyle w:val="ConsPlusTitle"/>
        <w:jc w:val="center"/>
        <w:outlineLvl w:val="2"/>
      </w:pPr>
      <w:r>
        <w:t>Раздел 19. СОДЕРЖАНИЕ МЕСТ (ПЛОЩАДОК) НАКОПЛЕНИЯ</w:t>
      </w:r>
    </w:p>
    <w:p w:rsidR="007A407F" w:rsidRDefault="007A407F">
      <w:pPr>
        <w:pStyle w:val="ConsPlusTitle"/>
        <w:jc w:val="center"/>
      </w:pPr>
      <w:r>
        <w:t>ТВЕРДЫХ КОММУНАЛЬНЫХ ОТХОДОВ</w:t>
      </w:r>
    </w:p>
    <w:p w:rsidR="007A407F" w:rsidRDefault="007A407F">
      <w:pPr>
        <w:pStyle w:val="ConsPlusNormal"/>
        <w:jc w:val="center"/>
      </w:pPr>
      <w:r>
        <w:t xml:space="preserve">(в ред. </w:t>
      </w:r>
      <w:hyperlink r:id="rId198" w:history="1">
        <w:r>
          <w:rPr>
            <w:color w:val="0000FF"/>
          </w:rPr>
          <w:t>решения</w:t>
        </w:r>
      </w:hyperlink>
      <w:r>
        <w:t xml:space="preserve"> Воронежской городской Думы</w:t>
      </w:r>
    </w:p>
    <w:p w:rsidR="007A407F" w:rsidRDefault="007A407F">
      <w:pPr>
        <w:pStyle w:val="ConsPlusNormal"/>
        <w:jc w:val="center"/>
      </w:pPr>
      <w:r>
        <w:t>от 26.06.2019 N 1169-IV)</w:t>
      </w:r>
    </w:p>
    <w:p w:rsidR="007A407F" w:rsidRDefault="007A407F">
      <w:pPr>
        <w:pStyle w:val="ConsPlusNormal"/>
        <w:jc w:val="both"/>
      </w:pPr>
    </w:p>
    <w:p w:rsidR="007A407F" w:rsidRDefault="007A407F">
      <w:pPr>
        <w:pStyle w:val="ConsPlusNormal"/>
        <w:ind w:firstLine="540"/>
        <w:jc w:val="both"/>
      </w:pPr>
      <w:r>
        <w:t>19.1. Лица, в ведении которых находятся места (площадки) накопления твердых коммунальных отходов, а также оборудование, размещенное на площадке (контейнеры, бункеры, выкатные контейнеры), обязаны обеспечить:</w:t>
      </w:r>
    </w:p>
    <w:p w:rsidR="007A407F" w:rsidRDefault="007A407F">
      <w:pPr>
        <w:pStyle w:val="ConsPlusNormal"/>
        <w:jc w:val="both"/>
      </w:pPr>
      <w:r>
        <w:t xml:space="preserve">(в ред. решений Воронежской городской Думы от 26.06.2019 </w:t>
      </w:r>
      <w:hyperlink r:id="rId199" w:history="1">
        <w:r>
          <w:rPr>
            <w:color w:val="0000FF"/>
          </w:rPr>
          <w:t>N 1169-IV</w:t>
        </w:r>
      </w:hyperlink>
      <w:r>
        <w:t xml:space="preserve">, от 18.12.2019 </w:t>
      </w:r>
      <w:hyperlink r:id="rId200" w:history="1">
        <w:r>
          <w:rPr>
            <w:color w:val="0000FF"/>
          </w:rPr>
          <w:t>N 1314-IV</w:t>
        </w:r>
      </w:hyperlink>
      <w:r>
        <w:t>)</w:t>
      </w:r>
    </w:p>
    <w:p w:rsidR="007A407F" w:rsidRDefault="007A407F">
      <w:pPr>
        <w:pStyle w:val="ConsPlusNormal"/>
        <w:spacing w:before="220"/>
        <w:ind w:firstLine="540"/>
        <w:jc w:val="both"/>
      </w:pPr>
      <w:r>
        <w:t>- заключение договора с региональным оператором по обращению с твердыми коммунальными отходами на оказание услуг по обращению с твердыми коммунальными отходами, в зоне деятельности которого находятся места (площадки) накопления таких отходов;</w:t>
      </w:r>
    </w:p>
    <w:p w:rsidR="007A407F" w:rsidRDefault="007A407F">
      <w:pPr>
        <w:pStyle w:val="ConsPlusNormal"/>
        <w:jc w:val="both"/>
      </w:pPr>
      <w:r>
        <w:t xml:space="preserve">(абзац введен </w:t>
      </w:r>
      <w:hyperlink r:id="rId201"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 надлежащее текущее содержание контейнеров, в том числе выкатных, контейнерной площадки и прилегающей к ней территории, бункеров, мусоросборных камер в соответствии с требованиями санитарных норм и правил;</w:t>
      </w:r>
    </w:p>
    <w:p w:rsidR="007A407F" w:rsidRDefault="007A407F">
      <w:pPr>
        <w:pStyle w:val="ConsPlusNormal"/>
        <w:jc w:val="both"/>
      </w:pPr>
      <w:r>
        <w:t xml:space="preserve">(в ред. </w:t>
      </w:r>
      <w:hyperlink r:id="rId202"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 по окончании погрузки отходов производить уборку контейнерной площадки (места расположения контейнеров);</w:t>
      </w:r>
    </w:p>
    <w:p w:rsidR="007A407F" w:rsidRDefault="007A407F">
      <w:pPr>
        <w:pStyle w:val="ConsPlusNormal"/>
        <w:jc w:val="both"/>
      </w:pPr>
      <w:r>
        <w:t xml:space="preserve">(в ред. </w:t>
      </w:r>
      <w:hyperlink r:id="rId203"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 в зимнее время года - очистку от снега и наледи, подходов и подъездов к ней с целью создания нормальных условий для специализированного автотранспорта и пользования населения;</w:t>
      </w:r>
    </w:p>
    <w:p w:rsidR="007A407F" w:rsidRDefault="007A407F">
      <w:pPr>
        <w:pStyle w:val="ConsPlusNormal"/>
        <w:spacing w:before="220"/>
        <w:ind w:firstLine="540"/>
        <w:jc w:val="both"/>
      </w:pPr>
      <w:r>
        <w:t>- контроль за своевременным вывозом отходов согласно заключенным договорам с организацией, осуществляющей данный вид деятельности, и графикам вывоза;</w:t>
      </w:r>
    </w:p>
    <w:p w:rsidR="007A407F" w:rsidRDefault="007A407F">
      <w:pPr>
        <w:pStyle w:val="ConsPlusNormal"/>
        <w:spacing w:before="220"/>
        <w:ind w:firstLine="540"/>
        <w:jc w:val="both"/>
      </w:pPr>
      <w:r>
        <w:t>- своевременный ремонт, покраску (не реже одного раза в год) и замену непригодных для дальнейшего использования контейнеров;</w:t>
      </w:r>
    </w:p>
    <w:p w:rsidR="007A407F" w:rsidRDefault="007A407F">
      <w:pPr>
        <w:pStyle w:val="ConsPlusNormal"/>
        <w:spacing w:before="220"/>
        <w:ind w:firstLine="540"/>
        <w:jc w:val="both"/>
      </w:pPr>
      <w:r>
        <w:t>- дезинфекцию контейнеров, бункеров, мусоропроводов, мусоросборных камер, выкатных контейнеров-накопителей и площадок под ними.</w:t>
      </w:r>
    </w:p>
    <w:p w:rsidR="007A407F" w:rsidRDefault="007A407F">
      <w:pPr>
        <w:pStyle w:val="ConsPlusNormal"/>
        <w:spacing w:before="220"/>
        <w:ind w:firstLine="540"/>
        <w:jc w:val="both"/>
      </w:pPr>
      <w:r>
        <w:t>19.2. Контейнеры и бункеры размещаются (устанавливаются) на специально оборудованных контейнерных площадках.</w:t>
      </w:r>
    </w:p>
    <w:p w:rsidR="007A407F" w:rsidRDefault="007A407F">
      <w:pPr>
        <w:pStyle w:val="ConsPlusNormal"/>
        <w:jc w:val="both"/>
      </w:pPr>
      <w:r>
        <w:t xml:space="preserve">(в ред. </w:t>
      </w:r>
      <w:hyperlink r:id="rId204"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19.3. Решение о размещении (создании) мест (площадок) накопления твердых коммунальных отходов принимается уполномоченным органом администрации городского округа город Воронеж, за исключением установленных законодательством Российской Федерации случаев, когда такая обязанность лежит на других лицах.</w:t>
      </w:r>
    </w:p>
    <w:p w:rsidR="007A407F" w:rsidRDefault="007A407F">
      <w:pPr>
        <w:pStyle w:val="ConsPlusNormal"/>
        <w:jc w:val="both"/>
      </w:pPr>
      <w:r>
        <w:t xml:space="preserve">(п. 19.3 в ред. </w:t>
      </w:r>
      <w:hyperlink r:id="rId205"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19.3.1. Создание мест (площадок) накопления твердых коммунальных отходов осуществляется путем принятия решения в соответствии с требованиями, установленными настоящими Правилами, требованиями законодательства Российской Федерации в области санитарно-эпидемиологического благополучия населения, иного законодательства Российской Федерации и нормативными правовыми актами администрации городского округа город Воронеж.</w:t>
      </w:r>
    </w:p>
    <w:p w:rsidR="007A407F" w:rsidRDefault="007A407F">
      <w:pPr>
        <w:pStyle w:val="ConsPlusNormal"/>
        <w:jc w:val="both"/>
      </w:pPr>
      <w:r>
        <w:t xml:space="preserve">(пп. 19.3.1 введен </w:t>
      </w:r>
      <w:hyperlink r:id="rId206"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19.3.2.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уполномоченным органом администрации городского округа город Воронеж.</w:t>
      </w:r>
    </w:p>
    <w:p w:rsidR="007A407F" w:rsidRDefault="007A407F">
      <w:pPr>
        <w:pStyle w:val="ConsPlusNormal"/>
        <w:jc w:val="both"/>
      </w:pPr>
      <w:r>
        <w:lastRenderedPageBreak/>
        <w:t xml:space="preserve">(пп. 19.3.2 введен </w:t>
      </w:r>
      <w:hyperlink r:id="rId207"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19.3.3. Уполномоченный орган администрации городского округа город Воронеж осуществляет ведение реестра мест (площадок) накопления твердых коммунальных отходов на основе сведений, сформированных при создании мест (площадок) накопления твердых коммунальных отходов, а также сведений, предоставленных заявителем, при согласовании мест (площадок) накопления твердых коммунальных отходов.</w:t>
      </w:r>
    </w:p>
    <w:p w:rsidR="007A407F" w:rsidRDefault="007A407F">
      <w:pPr>
        <w:pStyle w:val="ConsPlusNormal"/>
        <w:jc w:val="both"/>
      </w:pPr>
      <w:r>
        <w:t xml:space="preserve">(пп. 19.3.3 введен </w:t>
      </w:r>
      <w:hyperlink r:id="rId208"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19.4. Количество площадок, контейнеров и бункеров на контейнерных площадках и выкатных контейнеров в камерах мусоропроводов должно соответствовать санитарным нормам и правилам.</w:t>
      </w:r>
    </w:p>
    <w:p w:rsidR="007A407F" w:rsidRDefault="007A407F">
      <w:pPr>
        <w:pStyle w:val="ConsPlusNormal"/>
        <w:jc w:val="both"/>
      </w:pPr>
      <w:r>
        <w:t xml:space="preserve">(в ред. </w:t>
      </w:r>
      <w:hyperlink r:id="rId209"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19.5. Общие требования к местам (площадкам), предназначенным для накопления твердых коммунальных отходов:</w:t>
      </w:r>
    </w:p>
    <w:p w:rsidR="007A407F" w:rsidRDefault="007A407F">
      <w:pPr>
        <w:pStyle w:val="ConsPlusNormal"/>
        <w:jc w:val="both"/>
      </w:pPr>
      <w:r>
        <w:t xml:space="preserve">(п. 19.5 в ред. </w:t>
      </w:r>
      <w:hyperlink r:id="rId210"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19.5.1. Контейнерные площадки необходимо размещать удаленными от жилых зданий, границ участков детских учреждений, мест отдыха на расстоянии не менее чем 20 м и не далее 100 м. Территория площадки должна примыкать к проездам, но не мешать проезду транспорта.</w:t>
      </w:r>
    </w:p>
    <w:p w:rsidR="007A407F" w:rsidRDefault="007A407F">
      <w:pPr>
        <w:pStyle w:val="ConsPlusNormal"/>
        <w:spacing w:before="220"/>
        <w:ind w:firstLine="540"/>
        <w:jc w:val="both"/>
      </w:pPr>
      <w:r>
        <w:t>В исключительных случаях в районах сложившейся застройки, где отсутствуют возможности соблюдения установленных разрывов, эти расстояния определяются комиссионно с участием представителей районного отдела по градостроительству, архитектуре и земельным отношениям городского округа город Воронеж, управляющей организации (управляющей компании, ТСЖ, ЖСК и т.п.) и территориального управления Роспотребнадзора по Воронежской области в установленном порядке.</w:t>
      </w:r>
    </w:p>
    <w:p w:rsidR="007A407F" w:rsidRDefault="007A407F">
      <w:pPr>
        <w:pStyle w:val="ConsPlusNormal"/>
        <w:spacing w:before="220"/>
        <w:ind w:firstLine="540"/>
        <w:jc w:val="both"/>
      </w:pPr>
      <w:r>
        <w:t>19.5.2. При обособленном размещении площадки (вдали от проездов) предусматривается возможность удобного подъезда транспорта для очистки контейнеров и наличие разворотных площадок (12 x 12 м). Проектирование размещения площадок осуществляется вне зоны видимости с транзитных транспортных и пешеходных коммуникаций в стороне от уличных фасадов зданий. Территорию площадки следует располагать в зоне затенения (прилегающей застройкой, навесами или посадками зеленых насаждений).</w:t>
      </w:r>
    </w:p>
    <w:p w:rsidR="007A407F" w:rsidRDefault="007A407F">
      <w:pPr>
        <w:pStyle w:val="ConsPlusNormal"/>
        <w:spacing w:before="220"/>
        <w:ind w:firstLine="540"/>
        <w:jc w:val="both"/>
      </w:pPr>
      <w:r>
        <w:t>19.5.3. Контейнерная площадка должна иметь с трех сторон ограждение высотой не менее 1,5 м. Изготовление и установка контейнерных площадок, в том числе закрытого типа, контейнеров и полуподземных контейнеров для складирования твердых коммунальных отходов по типовым проектам (эскизам), разработанным и согласованным в установленном порядке, осуществляются при новом строительстве заказчиком в соответствии с утвержденной проектной документацией, а в условиях сложившейся застройки - лицами, в ведении которых находятся места (площадки) накопления твердых коммунальных отходов.</w:t>
      </w:r>
    </w:p>
    <w:p w:rsidR="007A407F" w:rsidRDefault="007A407F">
      <w:pPr>
        <w:pStyle w:val="ConsPlusNormal"/>
        <w:jc w:val="both"/>
      </w:pPr>
      <w:r>
        <w:t xml:space="preserve">(пп. 19.5.3 в ред. </w:t>
      </w:r>
      <w:hyperlink r:id="rId211"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19.5.4. Перечень элементов благоустройства территории на контейнерной площадке включает ограждение, твердые виды покрытия, в том числе подъездных путей, элементы сопряжения поверхности площадки с прилегающими территориями, контейнеры для складирования ТКО, бункеры для складирования КГО либо специально оборудованные площадки для складирования КГО.</w:t>
      </w:r>
    </w:p>
    <w:p w:rsidR="007A407F" w:rsidRDefault="007A407F">
      <w:pPr>
        <w:pStyle w:val="ConsPlusNormal"/>
        <w:jc w:val="both"/>
      </w:pPr>
      <w:r>
        <w:t xml:space="preserve">(в ред. решений Воронежской городской Думы от 26.06.2019 </w:t>
      </w:r>
      <w:hyperlink r:id="rId212" w:history="1">
        <w:r>
          <w:rPr>
            <w:color w:val="0000FF"/>
          </w:rPr>
          <w:t>N 1169-IV</w:t>
        </w:r>
      </w:hyperlink>
      <w:r>
        <w:t xml:space="preserve">, от 18.12.2019 </w:t>
      </w:r>
      <w:hyperlink r:id="rId213" w:history="1">
        <w:r>
          <w:rPr>
            <w:color w:val="0000FF"/>
          </w:rPr>
          <w:t>N 1314-IV</w:t>
        </w:r>
      </w:hyperlink>
      <w:r>
        <w:t>)</w:t>
      </w:r>
    </w:p>
    <w:p w:rsidR="007A407F" w:rsidRDefault="007A407F">
      <w:pPr>
        <w:pStyle w:val="ConsPlusNormal"/>
        <w:spacing w:before="220"/>
        <w:ind w:firstLine="540"/>
        <w:jc w:val="both"/>
      </w:pPr>
      <w:r>
        <w:t>19.5.5. Покрытие площадки следует устанавливать аналогичным покрытию транспортных проездов. Уклон покрытия площадки следует устанавливать составляющим 5 - 10% в сторону проезжей части, чтобы не допускать застаивания воды и скатывания контейнера.</w:t>
      </w:r>
    </w:p>
    <w:p w:rsidR="007A407F" w:rsidRDefault="007A407F">
      <w:pPr>
        <w:pStyle w:val="ConsPlusNormal"/>
        <w:spacing w:before="220"/>
        <w:ind w:firstLine="540"/>
        <w:jc w:val="both"/>
      </w:pPr>
      <w:r>
        <w:lastRenderedPageBreak/>
        <w:t>19.5.6.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1,0 - 1,2 м.</w:t>
      </w:r>
    </w:p>
    <w:p w:rsidR="007A407F" w:rsidRDefault="007A407F">
      <w:pPr>
        <w:pStyle w:val="ConsPlusNormal"/>
        <w:spacing w:before="220"/>
        <w:ind w:firstLine="540"/>
        <w:jc w:val="both"/>
      </w:pPr>
      <w:r>
        <w:t>19.5.7. Функционирование осветительного оборудования рекомендуется устанавливать в режиме освещения прилегающей территории с высотой опор не менее 3 м.</w:t>
      </w:r>
    </w:p>
    <w:p w:rsidR="007A407F" w:rsidRDefault="007A407F">
      <w:pPr>
        <w:pStyle w:val="ConsPlusNormal"/>
        <w:jc w:val="both"/>
      </w:pPr>
      <w:r>
        <w:t xml:space="preserve">(в ред. </w:t>
      </w:r>
      <w:hyperlink r:id="rId214"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19.5.8. Контейнерные площадки, места установки бункеров и мусоропроводы должны быть постоянно очищены от отходов, содержаться в чистоте и порядке.</w:t>
      </w:r>
    </w:p>
    <w:p w:rsidR="007A407F" w:rsidRDefault="007A407F">
      <w:pPr>
        <w:pStyle w:val="ConsPlusNormal"/>
        <w:jc w:val="both"/>
      </w:pPr>
      <w:r>
        <w:t xml:space="preserve">(в ред. </w:t>
      </w:r>
      <w:hyperlink r:id="rId215"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19.5.9. На оборудовании (ограждении контейнерной площадки, контейнерах, бункерах) в виде надписи должна быть нанесена следующая информация:</w:t>
      </w:r>
    </w:p>
    <w:p w:rsidR="007A407F" w:rsidRDefault="007A407F">
      <w:pPr>
        <w:pStyle w:val="ConsPlusNormal"/>
        <w:jc w:val="both"/>
      </w:pPr>
      <w:r>
        <w:t xml:space="preserve">(в ред. </w:t>
      </w:r>
      <w:hyperlink r:id="rId216"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 наименование организации (лица), эксплуатирующей контейнерную площадку, телефон;</w:t>
      </w:r>
    </w:p>
    <w:p w:rsidR="007A407F" w:rsidRDefault="007A407F">
      <w:pPr>
        <w:pStyle w:val="ConsPlusNormal"/>
        <w:spacing w:before="220"/>
        <w:ind w:firstLine="540"/>
        <w:jc w:val="both"/>
      </w:pPr>
      <w:r>
        <w:t>- график вывоза твердых коммунальных отходов;</w:t>
      </w:r>
    </w:p>
    <w:p w:rsidR="007A407F" w:rsidRDefault="007A407F">
      <w:pPr>
        <w:pStyle w:val="ConsPlusNormal"/>
        <w:spacing w:before="220"/>
        <w:ind w:firstLine="540"/>
        <w:jc w:val="both"/>
      </w:pPr>
      <w:r>
        <w:t>- наименование специализированной организации, осуществляющей вывоз отходов;</w:t>
      </w:r>
    </w:p>
    <w:p w:rsidR="007A407F" w:rsidRDefault="007A407F">
      <w:pPr>
        <w:pStyle w:val="ConsPlusNormal"/>
        <w:spacing w:before="220"/>
        <w:ind w:firstLine="540"/>
        <w:jc w:val="both"/>
      </w:pPr>
      <w:r>
        <w:t>- перечень обслуживаемых объектов (домов).</w:t>
      </w:r>
    </w:p>
    <w:p w:rsidR="007A407F" w:rsidRDefault="007A407F">
      <w:pPr>
        <w:pStyle w:val="ConsPlusNormal"/>
        <w:spacing w:before="220"/>
        <w:ind w:firstLine="540"/>
        <w:jc w:val="both"/>
      </w:pPr>
      <w:r>
        <w:t>19.5.10. При обслуживании совмещенной контейнерной площадки, предназначенной для накопления отходов, образуемых жителями двух и более многоквартирных домов, имеющих разные способы управления (непосредственное управление, УК, ТСЖ, ЖСК и т.д.) или находящихся в управлении разных управляющих организаций, порядок взаимодействия данных организаций определяется совместно с региональным оператором по обращению с ТКО путем взаимной договоренности в виде выработки графика поочередного обслуживания и содержания (дежурства) контейнерной площадки либо постоянного обслуживания одной из сторон с возмещением затрат на обслуживание остальными сторонами пропорционально объемам размещаемых отходов.</w:t>
      </w:r>
    </w:p>
    <w:p w:rsidR="007A407F" w:rsidRDefault="007A407F">
      <w:pPr>
        <w:pStyle w:val="ConsPlusNormal"/>
        <w:jc w:val="both"/>
      </w:pPr>
      <w:r>
        <w:t xml:space="preserve">(в ред. </w:t>
      </w:r>
      <w:hyperlink r:id="rId217"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19.6. Общие требования по раздельному накоплению твердых коммунальных отходов:</w:t>
      </w:r>
    </w:p>
    <w:p w:rsidR="007A407F" w:rsidRDefault="007A407F">
      <w:pPr>
        <w:pStyle w:val="ConsPlusNormal"/>
        <w:spacing w:before="220"/>
        <w:ind w:firstLine="540"/>
        <w:jc w:val="both"/>
      </w:pPr>
      <w:r>
        <w:t>19.6.1. Лица, в ведении которых находятся места (площадки) накопления ТКО, а также региональный оператор по обращению с твердыми коммунальными отходами, операторы по обращению с твердыми коммунальными отходами организуют раздельное накопление твердых коммунальных отходов в соответствии с порядком, установленным органом государственной исполнительной власти Воронежской области в сфере жилищно-коммунального хозяйства, и действующим законодательством.</w:t>
      </w:r>
    </w:p>
    <w:p w:rsidR="007A407F" w:rsidRDefault="007A407F">
      <w:pPr>
        <w:pStyle w:val="ConsPlusNormal"/>
        <w:spacing w:before="220"/>
        <w:ind w:firstLine="540"/>
        <w:jc w:val="both"/>
      </w:pPr>
      <w:r>
        <w:t>19.6.2. Раздельное накопление твердых коммунальных отходов предусматривает разделение ТКО собственником ТКО или уполномоченным им лицом по установленным видам отходов и складирование отсортированных ТКО в контейнеры для соответствующих видов отходов с целью дальнейшего направления на утилизацию.</w:t>
      </w:r>
    </w:p>
    <w:p w:rsidR="007A407F" w:rsidRDefault="007A407F">
      <w:pPr>
        <w:pStyle w:val="ConsPlusNormal"/>
        <w:spacing w:before="220"/>
        <w:ind w:firstLine="540"/>
        <w:jc w:val="both"/>
      </w:pPr>
      <w:r>
        <w:t>19.6.3. При раздельном накоплении ТКО выделяются:</w:t>
      </w:r>
    </w:p>
    <w:p w:rsidR="007A407F" w:rsidRDefault="007A407F">
      <w:pPr>
        <w:pStyle w:val="ConsPlusNormal"/>
        <w:spacing w:before="220"/>
        <w:ind w:firstLine="540"/>
        <w:jc w:val="both"/>
      </w:pPr>
      <w:r>
        <w:t>- виды отходов, в состав которых входят полезные компоненты, захоронение которых запрещается в соответствии с перечнем, установленным Правительством Российской Федерации;</w:t>
      </w:r>
    </w:p>
    <w:p w:rsidR="007A407F" w:rsidRDefault="007A407F">
      <w:pPr>
        <w:pStyle w:val="ConsPlusNormal"/>
        <w:spacing w:before="220"/>
        <w:ind w:firstLine="540"/>
        <w:jc w:val="both"/>
      </w:pPr>
      <w:r>
        <w:t xml:space="preserve">- отходы, представленные биоразлагаемыми материалами, образуемые от товаров (продукции), упаковки товаров после утраты ими потребительских свойств в соответствии с </w:t>
      </w:r>
      <w:r>
        <w:lastRenderedPageBreak/>
        <w:t>перечнем, установленным Правительством Российской Федерации;</w:t>
      </w:r>
    </w:p>
    <w:p w:rsidR="007A407F" w:rsidRDefault="007A407F">
      <w:pPr>
        <w:pStyle w:val="ConsPlusNormal"/>
        <w:spacing w:before="220"/>
        <w:ind w:firstLine="540"/>
        <w:jc w:val="both"/>
      </w:pPr>
      <w:r>
        <w:t>- отходы, которые образуются от товаров, упаковки товаров, подлежащих утилизации после утраты ими потребительских свойств, перечень которых установлен Правительством Российской Федерации.</w:t>
      </w:r>
    </w:p>
    <w:p w:rsidR="007A407F" w:rsidRDefault="007A407F">
      <w:pPr>
        <w:pStyle w:val="ConsPlusNormal"/>
        <w:spacing w:before="220"/>
        <w:ind w:firstLine="540"/>
        <w:jc w:val="both"/>
      </w:pPr>
      <w:r>
        <w:t>Региональный оператор может самостоятельно путем установки дополнительного оборудования (контейнеров) осуществлять сбор иных компонентов ТКО.</w:t>
      </w:r>
    </w:p>
    <w:p w:rsidR="007A407F" w:rsidRDefault="007A407F">
      <w:pPr>
        <w:pStyle w:val="ConsPlusNormal"/>
        <w:spacing w:before="220"/>
        <w:ind w:firstLine="540"/>
        <w:jc w:val="both"/>
      </w:pPr>
      <w:r>
        <w:t>19.6.4. Организация раздельного сбора ТКО в зависимости от объемов образуемых отходов (вторсырья) и плотности застройки территории может осуществляться несколькими способами:</w:t>
      </w:r>
    </w:p>
    <w:p w:rsidR="007A407F" w:rsidRDefault="007A407F">
      <w:pPr>
        <w:pStyle w:val="ConsPlusNormal"/>
        <w:spacing w:before="220"/>
        <w:ind w:firstLine="540"/>
        <w:jc w:val="both"/>
      </w:pPr>
      <w:r>
        <w:t>- установка специальных контейнеров для раздельного складирования каждого вида отходов (бумага, стекло, пластик, металл) в жилых кварталах;</w:t>
      </w:r>
    </w:p>
    <w:p w:rsidR="007A407F" w:rsidRDefault="007A407F">
      <w:pPr>
        <w:pStyle w:val="ConsPlusNormal"/>
        <w:jc w:val="both"/>
      </w:pPr>
      <w:r>
        <w:t xml:space="preserve">(в ред. </w:t>
      </w:r>
      <w:hyperlink r:id="rId218"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 установка контейнеров для совместного складирования утильных фракций (бумага, стекло, пластик и пр.) и контейнеров для складирования твердых коммунальных отходов (с пищевой составляющей) на специально отведенных местах;</w:t>
      </w:r>
    </w:p>
    <w:p w:rsidR="007A407F" w:rsidRDefault="007A407F">
      <w:pPr>
        <w:pStyle w:val="ConsPlusNormal"/>
        <w:jc w:val="both"/>
      </w:pPr>
      <w:r>
        <w:t xml:space="preserve">(в ред. </w:t>
      </w:r>
      <w:hyperlink r:id="rId219"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 создание пунктов приема вторичного сырья или организация площадок раздельного сбора ТКО;</w:t>
      </w:r>
    </w:p>
    <w:p w:rsidR="007A407F" w:rsidRDefault="007A407F">
      <w:pPr>
        <w:pStyle w:val="ConsPlusNormal"/>
        <w:spacing w:before="220"/>
        <w:ind w:firstLine="540"/>
        <w:jc w:val="both"/>
      </w:pPr>
      <w:r>
        <w:t>- организация передвижных пунктов сбора вторичного сырья.</w:t>
      </w:r>
    </w:p>
    <w:p w:rsidR="007A407F" w:rsidRDefault="007A407F">
      <w:pPr>
        <w:pStyle w:val="ConsPlusNormal"/>
        <w:spacing w:before="220"/>
        <w:ind w:firstLine="540"/>
        <w:jc w:val="both"/>
      </w:pPr>
      <w:r>
        <w:t>19.6.5. При организации раздельного накопления утилизируемых компонентов ТКО в местах (площадках) накопления ТКО необходимо соблюдение следующих условий:</w:t>
      </w:r>
    </w:p>
    <w:p w:rsidR="007A407F" w:rsidRDefault="007A407F">
      <w:pPr>
        <w:pStyle w:val="ConsPlusNormal"/>
        <w:spacing w:before="220"/>
        <w:ind w:firstLine="540"/>
        <w:jc w:val="both"/>
      </w:pPr>
      <w:r>
        <w:t>- наличие специальных емкостей (контейнеров), обеспечивающих складирование в них только определенного вида отходов;</w:t>
      </w:r>
    </w:p>
    <w:p w:rsidR="007A407F" w:rsidRDefault="007A407F">
      <w:pPr>
        <w:pStyle w:val="ConsPlusNormal"/>
        <w:spacing w:before="220"/>
        <w:ind w:firstLine="540"/>
        <w:jc w:val="both"/>
      </w:pPr>
      <w:r>
        <w:t>- цветовая индикация контейнеров для различных видов отходов с соответствующей маркировкой;</w:t>
      </w:r>
    </w:p>
    <w:p w:rsidR="007A407F" w:rsidRDefault="007A407F">
      <w:pPr>
        <w:pStyle w:val="ConsPlusNormal"/>
        <w:spacing w:before="220"/>
        <w:ind w:firstLine="540"/>
        <w:jc w:val="both"/>
      </w:pPr>
      <w:r>
        <w:t>- нанесение маркировки в виде надписей и (или) пиктограмм, содержащей информацию о материалах, подлежащих складированию в соответствующий контейнер;</w:t>
      </w:r>
    </w:p>
    <w:p w:rsidR="007A407F" w:rsidRDefault="007A407F">
      <w:pPr>
        <w:pStyle w:val="ConsPlusNormal"/>
        <w:spacing w:before="220"/>
        <w:ind w:firstLine="540"/>
        <w:jc w:val="both"/>
      </w:pPr>
      <w:r>
        <w:t>- конструкция контейнеров не должна допускать проникновения внутрь животных, а также попадания опасных отходов и атмосферных осадков.</w:t>
      </w:r>
    </w:p>
    <w:p w:rsidR="007A407F" w:rsidRDefault="007A407F">
      <w:pPr>
        <w:pStyle w:val="ConsPlusNormal"/>
        <w:spacing w:before="220"/>
        <w:ind w:firstLine="540"/>
        <w:jc w:val="both"/>
      </w:pPr>
      <w:r>
        <w:t>19.6.6. При осуществлении раздельного накопления ТКО с установкой специальных контейнеров должны использоваться контейнеры со следующей цветовой индикацией и письменными обозначениями:</w:t>
      </w:r>
    </w:p>
    <w:p w:rsidR="007A407F" w:rsidRDefault="007A407F">
      <w:pPr>
        <w:pStyle w:val="ConsPlusNormal"/>
        <w:spacing w:before="220"/>
        <w:ind w:firstLine="540"/>
        <w:jc w:val="both"/>
      </w:pPr>
      <w:r>
        <w:t>- в контейнеры с синей цветовой индикацией складируются отходы в соответствии с Федеральным классификационным каталогом отходов, классифицируемые как бумага и изделия из бумаги (картон, упаковка и др.), утратившие свои потребительские свойства;</w:t>
      </w:r>
    </w:p>
    <w:p w:rsidR="007A407F" w:rsidRDefault="007A407F">
      <w:pPr>
        <w:pStyle w:val="ConsPlusNormal"/>
        <w:spacing w:before="220"/>
        <w:ind w:firstLine="540"/>
        <w:jc w:val="both"/>
      </w:pPr>
      <w:r>
        <w:t>- в контейнеры с оранжевой цветовой индикацией складируются отходы в соответствии с Федеральным классификационным каталогом отходов, классифицируемые как пластмассовые изделия, утратившие свои потребительские свойства (не включая резиновые изделия), очищенные от загрязнений;</w:t>
      </w:r>
    </w:p>
    <w:p w:rsidR="007A407F" w:rsidRDefault="007A407F">
      <w:pPr>
        <w:pStyle w:val="ConsPlusNormal"/>
        <w:spacing w:before="220"/>
        <w:ind w:firstLine="540"/>
        <w:jc w:val="both"/>
      </w:pPr>
      <w:r>
        <w:t>- в контейнеры с зеленой цветовой индикацией складируются отходы в соответствии с Федеральным классификационным каталогом отходов, классифицируемые как отходы стекла и изделий из стекла, очищенные от загрязнений;</w:t>
      </w:r>
    </w:p>
    <w:p w:rsidR="007A407F" w:rsidRDefault="007A407F">
      <w:pPr>
        <w:pStyle w:val="ConsPlusNormal"/>
        <w:spacing w:before="220"/>
        <w:ind w:firstLine="540"/>
        <w:jc w:val="both"/>
      </w:pPr>
      <w:r>
        <w:lastRenderedPageBreak/>
        <w:t>- в контейнеры с серой цветовой индикацией складируются ТКО, в отношении которых не осуществляется раздельный сбор.</w:t>
      </w:r>
    </w:p>
    <w:p w:rsidR="007A407F" w:rsidRDefault="007A407F">
      <w:pPr>
        <w:pStyle w:val="ConsPlusNormal"/>
        <w:spacing w:before="220"/>
        <w:ind w:firstLine="540"/>
        <w:jc w:val="both"/>
      </w:pPr>
      <w:r>
        <w:t>19.6.7. При осуществлении раздельного накопления отходов с установкой контейнеров для совместного складирования утильных фракций (бумага, стекло, пластик и пр.) и контейнеров для твердых коммунальных отходов (с пищевой составляющей) используются контейнеры со следующей цветовой индикацией и видами отходов:</w:t>
      </w:r>
    </w:p>
    <w:p w:rsidR="007A407F" w:rsidRDefault="007A407F">
      <w:pPr>
        <w:pStyle w:val="ConsPlusNormal"/>
        <w:jc w:val="both"/>
      </w:pPr>
      <w:r>
        <w:t xml:space="preserve">(в ред. </w:t>
      </w:r>
      <w:hyperlink r:id="rId220"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 "вторичные материальные ресурсы" - желтый цвет;</w:t>
      </w:r>
    </w:p>
    <w:p w:rsidR="007A407F" w:rsidRDefault="007A407F">
      <w:pPr>
        <w:pStyle w:val="ConsPlusNormal"/>
        <w:spacing w:before="220"/>
        <w:ind w:firstLine="540"/>
        <w:jc w:val="both"/>
      </w:pPr>
      <w:r>
        <w:t>- "неутилизируемые отходы" - серый цвет.</w:t>
      </w:r>
    </w:p>
    <w:p w:rsidR="007A407F" w:rsidRDefault="007A407F">
      <w:pPr>
        <w:pStyle w:val="ConsPlusNormal"/>
        <w:spacing w:before="220"/>
        <w:ind w:firstLine="540"/>
        <w:jc w:val="both"/>
      </w:pPr>
      <w:r>
        <w:t>19.6.8. В контейнеры с желтой цветовой индикацией складируется ТКО (бумага, стекло, пластик, металл и пр.), для которых существует возможность повторного использования непосредственно или после дополнительной обработки.</w:t>
      </w:r>
    </w:p>
    <w:p w:rsidR="007A407F" w:rsidRDefault="007A407F">
      <w:pPr>
        <w:pStyle w:val="ConsPlusNormal"/>
        <w:spacing w:before="220"/>
        <w:ind w:firstLine="540"/>
        <w:jc w:val="both"/>
      </w:pPr>
      <w:r>
        <w:t>19.6.9. В контейнеры с серой цветовой индикацией складируются ТКО, в отношении которых не осуществляется раздельный сбор.</w:t>
      </w:r>
    </w:p>
    <w:p w:rsidR="007A407F" w:rsidRDefault="007A407F">
      <w:pPr>
        <w:pStyle w:val="ConsPlusNormal"/>
        <w:spacing w:before="220"/>
        <w:ind w:firstLine="540"/>
        <w:jc w:val="both"/>
      </w:pPr>
      <w:r>
        <w:t>19.6.10. При осуществлении раздельного накопления ТКО могут по необходимости использоваться дополнительные цветовые обозначения (накопления текстиля, стекла различных цветов, и пр.).</w:t>
      </w:r>
    </w:p>
    <w:p w:rsidR="007A407F" w:rsidRDefault="007A407F">
      <w:pPr>
        <w:pStyle w:val="ConsPlusNormal"/>
        <w:spacing w:before="220"/>
        <w:ind w:firstLine="540"/>
        <w:jc w:val="both"/>
      </w:pPr>
      <w:r>
        <w:t>19.6.11. Вывоз сортированных ТКО осуществляется региональным оператором по обращению с ТКО, оператором по обращению с ТКО или организациями, осуществляющими обработку, обезвреживание, использование вторичного сырья. При погрузке собранных раздельно компонентов отходов обеспечиваются условия, при которых раздельно собранные отходы не смешиваются с иными видами отходов.</w:t>
      </w:r>
    </w:p>
    <w:p w:rsidR="007A407F" w:rsidRDefault="007A407F">
      <w:pPr>
        <w:pStyle w:val="ConsPlusNormal"/>
        <w:spacing w:before="220"/>
        <w:ind w:firstLine="540"/>
        <w:jc w:val="both"/>
      </w:pPr>
      <w:r>
        <w:t>19.6.12. Раздельно собранные компоненты ТКО, являющиеся вторичными материальными ресурсами, подлежат передаче на переработку организациям, осуществляющим их обработку и утилизацию.</w:t>
      </w:r>
    </w:p>
    <w:p w:rsidR="007A407F" w:rsidRDefault="007A407F">
      <w:pPr>
        <w:pStyle w:val="ConsPlusNormal"/>
        <w:spacing w:before="220"/>
        <w:ind w:firstLine="540"/>
        <w:jc w:val="both"/>
      </w:pPr>
      <w:r>
        <w:t>19.6.13. Не допускается смешивание раздельно собранных компонентов ТКО, являющихся вторичными материальными ресурсами, и их захоронение.</w:t>
      </w:r>
    </w:p>
    <w:p w:rsidR="007A407F" w:rsidRDefault="007A407F">
      <w:pPr>
        <w:pStyle w:val="ConsPlusNormal"/>
        <w:spacing w:before="220"/>
        <w:ind w:firstLine="540"/>
        <w:jc w:val="both"/>
      </w:pPr>
      <w:r>
        <w:t>19.6.14. Пункты приема вторичного сырья должны быть удалены не менее чем на 50 метров от жилых и общественных зданий, лечебно-профилактических, детских учреждений и школ. Запрещается устройство пунктов по приему вторичного сырья от населения в помещениях продовольственных и промтоварных магазинов, в помещениях складов этих магазинов, на территории предприятий торговли и общественного питания, многоквартирных домов, детских образовательных учреждений и школ, лечебно-профилактических организаций, парков, скверов и мест массового отдыха населения.</w:t>
      </w:r>
    </w:p>
    <w:p w:rsidR="007A407F" w:rsidRDefault="007A407F">
      <w:pPr>
        <w:pStyle w:val="ConsPlusNormal"/>
        <w:jc w:val="both"/>
      </w:pPr>
      <w:r>
        <w:t xml:space="preserve">(п. 19.6 введен </w:t>
      </w:r>
      <w:hyperlink r:id="rId221"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19.7. Запрещается:</w:t>
      </w:r>
    </w:p>
    <w:p w:rsidR="007A407F" w:rsidRDefault="007A407F">
      <w:pPr>
        <w:pStyle w:val="ConsPlusNormal"/>
        <w:spacing w:before="220"/>
        <w:ind w:firstLine="540"/>
        <w:jc w:val="both"/>
      </w:pPr>
      <w:r>
        <w:t>- установка контейнерных площадок, контейнеров и бункеров на проезжей части, тротуарах, газонах и в проходных арках домов;</w:t>
      </w:r>
    </w:p>
    <w:p w:rsidR="007A407F" w:rsidRDefault="007A407F">
      <w:pPr>
        <w:pStyle w:val="ConsPlusNormal"/>
        <w:jc w:val="both"/>
      </w:pPr>
      <w:r>
        <w:t xml:space="preserve">(в ред. </w:t>
      </w:r>
      <w:hyperlink r:id="rId222"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 сжигание отходов (мусора) в мусоросборниках и на контейнерных площадках;</w:t>
      </w:r>
    </w:p>
    <w:p w:rsidR="007A407F" w:rsidRDefault="007A407F">
      <w:pPr>
        <w:pStyle w:val="ConsPlusNormal"/>
        <w:jc w:val="both"/>
      </w:pPr>
      <w:r>
        <w:t xml:space="preserve">(в ред. </w:t>
      </w:r>
      <w:hyperlink r:id="rId223"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 xml:space="preserve">- переполнение мусоросборников отходами и захламление территорий, прилегающих к </w:t>
      </w:r>
      <w:r>
        <w:lastRenderedPageBreak/>
        <w:t>контейнерным площадкам;</w:t>
      </w:r>
    </w:p>
    <w:p w:rsidR="007A407F" w:rsidRDefault="007A407F">
      <w:pPr>
        <w:pStyle w:val="ConsPlusNormal"/>
        <w:jc w:val="both"/>
      </w:pPr>
      <w:r>
        <w:t xml:space="preserve">(в ред. </w:t>
      </w:r>
      <w:hyperlink r:id="rId224"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 выработка вторичного сырья из мусоросборников;</w:t>
      </w:r>
    </w:p>
    <w:p w:rsidR="007A407F" w:rsidRDefault="007A407F">
      <w:pPr>
        <w:pStyle w:val="ConsPlusNormal"/>
        <w:jc w:val="both"/>
      </w:pPr>
      <w:r>
        <w:t xml:space="preserve">(в ред. </w:t>
      </w:r>
      <w:hyperlink r:id="rId225" w:history="1">
        <w:r>
          <w:rPr>
            <w:color w:val="0000FF"/>
          </w:rPr>
          <w:t>решения</w:t>
        </w:r>
      </w:hyperlink>
      <w:r>
        <w:t xml:space="preserve"> Воронежской городской Думы от 18.12.2019 N 1314-IV)</w:t>
      </w:r>
    </w:p>
    <w:p w:rsidR="007A407F" w:rsidRDefault="007A407F">
      <w:pPr>
        <w:pStyle w:val="ConsPlusNormal"/>
        <w:spacing w:before="220"/>
        <w:ind w:firstLine="540"/>
        <w:jc w:val="both"/>
      </w:pPr>
      <w:r>
        <w:t>- загромождение автомобилями подъездных путей к контейнерным площадкам, предназначенных для подъезда специализированного автотранспорта;</w:t>
      </w:r>
    </w:p>
    <w:p w:rsidR="007A407F" w:rsidRDefault="007A407F">
      <w:pPr>
        <w:pStyle w:val="ConsPlusNormal"/>
        <w:spacing w:before="220"/>
        <w:ind w:firstLine="540"/>
        <w:jc w:val="both"/>
      </w:pPr>
      <w:r>
        <w:t>- размещение контейнеров за пределами контейнерных площадок;</w:t>
      </w:r>
    </w:p>
    <w:p w:rsidR="007A407F" w:rsidRDefault="007A407F">
      <w:pPr>
        <w:pStyle w:val="ConsPlusNormal"/>
        <w:spacing w:before="220"/>
        <w:ind w:firstLine="540"/>
        <w:jc w:val="both"/>
      </w:pPr>
      <w:r>
        <w:t>- использование контейнерных площадок для парковки (постоянного или временного размещения и (или) хранения) автотранспортных средств.</w:t>
      </w:r>
    </w:p>
    <w:p w:rsidR="007A407F" w:rsidRDefault="007A407F">
      <w:pPr>
        <w:pStyle w:val="ConsPlusNormal"/>
        <w:jc w:val="both"/>
      </w:pPr>
      <w:r>
        <w:t xml:space="preserve">(п. 19.7 в ред. </w:t>
      </w:r>
      <w:hyperlink r:id="rId226" w:history="1">
        <w:r>
          <w:rPr>
            <w:color w:val="0000FF"/>
          </w:rPr>
          <w:t>решения</w:t>
        </w:r>
      </w:hyperlink>
      <w:r>
        <w:t xml:space="preserve"> Воронежской городской Думы от 26.06.2019 N 1169-IV)</w:t>
      </w:r>
    </w:p>
    <w:p w:rsidR="007A407F" w:rsidRDefault="007A407F">
      <w:pPr>
        <w:pStyle w:val="ConsPlusNormal"/>
        <w:jc w:val="both"/>
      </w:pPr>
    </w:p>
    <w:p w:rsidR="007A407F" w:rsidRDefault="007A407F">
      <w:pPr>
        <w:pStyle w:val="ConsPlusTitle"/>
        <w:jc w:val="center"/>
        <w:outlineLvl w:val="2"/>
      </w:pPr>
      <w:r>
        <w:t>Раздел 20. ОРГАНИЗАЦИЯ ВЫВОЗА ТВЕРДЫХ КОММУНАЛЬНЫХ ОТХОДОВ</w:t>
      </w:r>
    </w:p>
    <w:p w:rsidR="007A407F" w:rsidRDefault="007A407F">
      <w:pPr>
        <w:pStyle w:val="ConsPlusNormal"/>
        <w:jc w:val="both"/>
      </w:pPr>
    </w:p>
    <w:p w:rsidR="007A407F" w:rsidRDefault="007A407F">
      <w:pPr>
        <w:pStyle w:val="ConsPlusNormal"/>
        <w:ind w:firstLine="540"/>
        <w:jc w:val="both"/>
      </w:pPr>
      <w:r>
        <w:t>20.1. Вывоз твердых коммунальных отходов означает транспортирование ТКО от мест (площадок) их накопления до объектов, используемых для обработки, утилизации, обезвреживания, захоронения ТКО.</w:t>
      </w:r>
    </w:p>
    <w:p w:rsidR="007A407F" w:rsidRDefault="007A407F">
      <w:pPr>
        <w:pStyle w:val="ConsPlusNormal"/>
        <w:jc w:val="both"/>
      </w:pPr>
      <w:r>
        <w:t xml:space="preserve">(п. 20.1 в ред. </w:t>
      </w:r>
      <w:hyperlink r:id="rId227"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20.2. Вывоз твердых коммунальных отходов на полигон ТКО производится в соответствии с заключенными договорами, графиками вывоза и требованиями санитарных норм и правил.</w:t>
      </w:r>
    </w:p>
    <w:p w:rsidR="007A407F" w:rsidRDefault="007A407F">
      <w:pPr>
        <w:pStyle w:val="ConsPlusNormal"/>
        <w:spacing w:before="220"/>
        <w:ind w:firstLine="540"/>
        <w:jc w:val="both"/>
      </w:pPr>
      <w:r>
        <w:t>20.3. Своевременность удаления твердых коммунальных отходов должна достигаться детальной разработкой маршрутов движения спецавтотранспорта, предусматривающих последовательный порядок передвижения транспортной единицы от объекта к объекту до полного заполнения кузова.</w:t>
      </w:r>
    </w:p>
    <w:p w:rsidR="007A407F" w:rsidRDefault="007A407F">
      <w:pPr>
        <w:pStyle w:val="ConsPlusNormal"/>
        <w:spacing w:before="220"/>
        <w:ind w:firstLine="540"/>
        <w:jc w:val="both"/>
      </w:pPr>
      <w:r>
        <w:t>20.4. Маршрутные графики по согласованию с обслуживающей организацией пересматриваются при изменениях количества накапливающихся отходов, при вводе в строй или выбытии объектов обслуживания, изменении условий движения на участке и т.д.</w:t>
      </w:r>
    </w:p>
    <w:p w:rsidR="007A407F" w:rsidRDefault="007A407F">
      <w:pPr>
        <w:pStyle w:val="ConsPlusNormal"/>
        <w:spacing w:before="220"/>
        <w:ind w:firstLine="540"/>
        <w:jc w:val="both"/>
      </w:pPr>
      <w:r>
        <w:t>20.5. Организация (лицо), осуществляющее управление многоквартирным домом (собственники помещений в многоквартирном доме), собственник жилого дома, собственники и законные владельцы зданий, строений, сооружений, нежилых помещений, земельных участков, на которых происходит образование твердых коммунальных отходов, обязаны заключить договор на оказание услуг по обращению с ТКО с региональным оператором, в зоне деятельности которого находятся места (площадки) накопления таких отходов, а в случае отсутствия собственной контейнерной площадки дополнительно заключить договор с владельцем контейнерной площадки на использование ее для складирования ТКО.</w:t>
      </w:r>
    </w:p>
    <w:p w:rsidR="007A407F" w:rsidRDefault="007A407F">
      <w:pPr>
        <w:pStyle w:val="ConsPlusNormal"/>
        <w:jc w:val="both"/>
      </w:pPr>
      <w:r>
        <w:t xml:space="preserve">(п. 20.5 введен </w:t>
      </w:r>
      <w:hyperlink r:id="rId228" w:history="1">
        <w:r>
          <w:rPr>
            <w:color w:val="0000FF"/>
          </w:rPr>
          <w:t>решением</w:t>
        </w:r>
      </w:hyperlink>
      <w:r>
        <w:t xml:space="preserve"> Воронежской городской Думы от 26.06.2019 N 1169-IV)</w:t>
      </w:r>
    </w:p>
    <w:p w:rsidR="007A407F" w:rsidRDefault="007A407F">
      <w:pPr>
        <w:pStyle w:val="ConsPlusNormal"/>
        <w:spacing w:before="220"/>
        <w:ind w:firstLine="540"/>
        <w:jc w:val="both"/>
      </w:pPr>
      <w:r>
        <w:t>20.6. Вывоз твердых коммунальных отходов с мест (площадок) их накопления осуществляется региональным оператором по обращению с ТКО или уполномоченным им лицом по договору об оказании услуг по обращению с ТКО, заключенному с собственником твердых коммунальных отходов.</w:t>
      </w:r>
    </w:p>
    <w:p w:rsidR="007A407F" w:rsidRDefault="007A407F">
      <w:pPr>
        <w:pStyle w:val="ConsPlusNormal"/>
        <w:jc w:val="both"/>
      </w:pPr>
      <w:r>
        <w:t xml:space="preserve">(п. 20.6 в ред. </w:t>
      </w:r>
      <w:hyperlink r:id="rId229"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r>
        <w:t>20.7. Периодичность вывоза твердых коммунальных отходов из мест (площадок) их накопления определяется в соответствии с санитарными правилами и нормами и с учетом сроков их хранения: в холодное время года (при температуре -5 градусов и ниже) - 1 раз в 3 дня, в теплое время года (при температуре свыше +5 градусов) - ежедневно.</w:t>
      </w:r>
    </w:p>
    <w:p w:rsidR="007A407F" w:rsidRDefault="007A407F">
      <w:pPr>
        <w:pStyle w:val="ConsPlusNormal"/>
        <w:jc w:val="both"/>
      </w:pPr>
      <w:r>
        <w:t xml:space="preserve">(п. 20.7 в ред. </w:t>
      </w:r>
      <w:hyperlink r:id="rId230"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hyperlink r:id="rId231" w:history="1">
        <w:r>
          <w:rPr>
            <w:color w:val="0000FF"/>
          </w:rPr>
          <w:t>20.8</w:t>
        </w:r>
      </w:hyperlink>
      <w:r>
        <w:t>. Уборку мусора, просыпавшегося при выгрузке из контейнеров в мусоровоз или загрузке бункера, производят работники организации, осуществляющей вывоз твердых коммунальных отходов.</w:t>
      </w:r>
    </w:p>
    <w:p w:rsidR="007A407F" w:rsidRDefault="007A407F">
      <w:pPr>
        <w:pStyle w:val="ConsPlusNormal"/>
        <w:spacing w:before="220"/>
        <w:ind w:firstLine="540"/>
        <w:jc w:val="both"/>
      </w:pPr>
      <w:hyperlink r:id="rId232" w:history="1">
        <w:r>
          <w:rPr>
            <w:color w:val="0000FF"/>
          </w:rPr>
          <w:t>20.9</w:t>
        </w:r>
      </w:hyperlink>
      <w:r>
        <w:t>. Совмещенные контейнерные площадки убираются в соответствии с договорами на совместное пользование, заключенными их пользователями.</w:t>
      </w:r>
    </w:p>
    <w:p w:rsidR="007A407F" w:rsidRDefault="007A407F">
      <w:pPr>
        <w:pStyle w:val="ConsPlusNormal"/>
        <w:jc w:val="both"/>
      </w:pPr>
    </w:p>
    <w:p w:rsidR="007A407F" w:rsidRDefault="007A407F">
      <w:pPr>
        <w:pStyle w:val="ConsPlusTitle"/>
        <w:jc w:val="center"/>
        <w:outlineLvl w:val="1"/>
      </w:pPr>
      <w:r>
        <w:t>Глава VIII. ОБЕСПЕЧЕНИЕ КОНТРОЛЯ ЗА СОБЛЮДЕНИЕМ ПРАВИЛ</w:t>
      </w:r>
    </w:p>
    <w:p w:rsidR="007A407F" w:rsidRDefault="007A407F">
      <w:pPr>
        <w:pStyle w:val="ConsPlusTitle"/>
        <w:jc w:val="center"/>
      </w:pPr>
      <w:r>
        <w:t>БЛАГОУСТРОЙСТВА ТЕРРИТОРИЙ ГОРОДСКОГО ОКРУГА ГОРОД ВОРОНЕЖ</w:t>
      </w:r>
    </w:p>
    <w:p w:rsidR="007A407F" w:rsidRDefault="007A407F">
      <w:pPr>
        <w:pStyle w:val="ConsPlusTitle"/>
        <w:jc w:val="center"/>
      </w:pPr>
      <w:r>
        <w:t>И ОТВЕТСТВЕННОСТЬ ЗА ИХ НАРУШЕНИЕ</w:t>
      </w:r>
    </w:p>
    <w:p w:rsidR="007A407F" w:rsidRDefault="007A407F">
      <w:pPr>
        <w:pStyle w:val="ConsPlusNormal"/>
        <w:jc w:val="both"/>
      </w:pPr>
    </w:p>
    <w:p w:rsidR="007A407F" w:rsidRDefault="007A407F">
      <w:pPr>
        <w:pStyle w:val="ConsPlusNormal"/>
        <w:ind w:firstLine="540"/>
        <w:jc w:val="both"/>
      </w:pPr>
      <w:r>
        <w:t>Контроль за соблюдением настоящих Правил осуществляется соответствующими структурными подразделениями администрации городского округа город Воронеж в соответствии с установленной компетенцией.</w:t>
      </w:r>
    </w:p>
    <w:p w:rsidR="007A407F" w:rsidRDefault="007A407F">
      <w:pPr>
        <w:pStyle w:val="ConsPlusNormal"/>
        <w:spacing w:before="220"/>
        <w:ind w:firstLine="540"/>
        <w:jc w:val="both"/>
      </w:pPr>
      <w:r>
        <w:t xml:space="preserve">Ответственность за нарушение настоящих Правил устанавливается в соответствии с </w:t>
      </w:r>
      <w:hyperlink r:id="rId233" w:history="1">
        <w:r>
          <w:rPr>
            <w:color w:val="0000FF"/>
          </w:rPr>
          <w:t>Законом</w:t>
        </w:r>
      </w:hyperlink>
      <w:r>
        <w:t xml:space="preserve"> Воронежской области от 31.12.2003 N 74-ОЗ "Об административных правонарушениях на территории Воронежской области".</w:t>
      </w:r>
    </w:p>
    <w:p w:rsidR="007A407F" w:rsidRDefault="007A407F">
      <w:pPr>
        <w:pStyle w:val="ConsPlusNormal"/>
        <w:jc w:val="both"/>
      </w:pPr>
    </w:p>
    <w:p w:rsidR="007A407F" w:rsidRDefault="007A407F">
      <w:pPr>
        <w:pStyle w:val="ConsPlusNormal"/>
        <w:jc w:val="right"/>
      </w:pPr>
      <w:r>
        <w:t>Глава городского</w:t>
      </w:r>
    </w:p>
    <w:p w:rsidR="007A407F" w:rsidRDefault="007A407F">
      <w:pPr>
        <w:pStyle w:val="ConsPlusNormal"/>
        <w:jc w:val="right"/>
      </w:pPr>
      <w:r>
        <w:t>округа город Воронеж</w:t>
      </w:r>
    </w:p>
    <w:p w:rsidR="007A407F" w:rsidRDefault="007A407F">
      <w:pPr>
        <w:pStyle w:val="ConsPlusNormal"/>
        <w:jc w:val="right"/>
      </w:pPr>
      <w:r>
        <w:t>А.В.ГУСЕВ</w:t>
      </w:r>
    </w:p>
    <w:p w:rsidR="007A407F" w:rsidRDefault="007A407F">
      <w:pPr>
        <w:pStyle w:val="ConsPlusNormal"/>
        <w:jc w:val="both"/>
      </w:pPr>
    </w:p>
    <w:p w:rsidR="007A407F" w:rsidRDefault="007A407F">
      <w:pPr>
        <w:pStyle w:val="ConsPlusNormal"/>
        <w:jc w:val="right"/>
      </w:pPr>
      <w:r>
        <w:t>Председатель Воронежской городской Думы</w:t>
      </w:r>
    </w:p>
    <w:p w:rsidR="007A407F" w:rsidRDefault="007A407F">
      <w:pPr>
        <w:pStyle w:val="ConsPlusNormal"/>
        <w:jc w:val="right"/>
      </w:pPr>
      <w:r>
        <w:t>В.Ф.ХОДЫРЕВ</w:t>
      </w:r>
    </w:p>
    <w:p w:rsidR="007A407F" w:rsidRDefault="007A407F">
      <w:pPr>
        <w:pStyle w:val="ConsPlusNormal"/>
        <w:jc w:val="both"/>
      </w:pPr>
    </w:p>
    <w:p w:rsidR="007A407F" w:rsidRDefault="007A407F">
      <w:pPr>
        <w:pStyle w:val="ConsPlusNormal"/>
        <w:jc w:val="both"/>
      </w:pPr>
    </w:p>
    <w:p w:rsidR="007A407F" w:rsidRDefault="007A407F">
      <w:pPr>
        <w:pStyle w:val="ConsPlusNormal"/>
        <w:jc w:val="both"/>
      </w:pPr>
    </w:p>
    <w:p w:rsidR="007A407F" w:rsidRDefault="007A407F">
      <w:pPr>
        <w:pStyle w:val="ConsPlusNormal"/>
        <w:jc w:val="both"/>
      </w:pPr>
    </w:p>
    <w:p w:rsidR="007A407F" w:rsidRDefault="007A407F">
      <w:pPr>
        <w:pStyle w:val="ConsPlusNormal"/>
        <w:jc w:val="both"/>
      </w:pPr>
    </w:p>
    <w:p w:rsidR="007A407F" w:rsidRDefault="007A407F">
      <w:pPr>
        <w:pStyle w:val="ConsPlusNormal"/>
        <w:jc w:val="right"/>
        <w:outlineLvl w:val="1"/>
      </w:pPr>
      <w:r>
        <w:t>Приложение N 1</w:t>
      </w:r>
    </w:p>
    <w:p w:rsidR="007A407F" w:rsidRDefault="007A407F">
      <w:pPr>
        <w:pStyle w:val="ConsPlusNormal"/>
        <w:jc w:val="right"/>
      </w:pPr>
      <w:r>
        <w:t>к Правилам</w:t>
      </w:r>
    </w:p>
    <w:p w:rsidR="007A407F" w:rsidRDefault="007A407F">
      <w:pPr>
        <w:pStyle w:val="ConsPlusNormal"/>
        <w:jc w:val="right"/>
      </w:pPr>
      <w:r>
        <w:t>благоустройства территорий</w:t>
      </w:r>
    </w:p>
    <w:p w:rsidR="007A407F" w:rsidRDefault="007A407F">
      <w:pPr>
        <w:pStyle w:val="ConsPlusNormal"/>
        <w:jc w:val="right"/>
      </w:pPr>
      <w:r>
        <w:t>городского округа город Воронеж</w:t>
      </w:r>
    </w:p>
    <w:p w:rsidR="007A407F" w:rsidRDefault="007A407F">
      <w:pPr>
        <w:pStyle w:val="ConsPlusNormal"/>
        <w:jc w:val="both"/>
      </w:pPr>
    </w:p>
    <w:p w:rsidR="007A407F" w:rsidRDefault="007A407F">
      <w:pPr>
        <w:pStyle w:val="ConsPlusTitle"/>
        <w:jc w:val="center"/>
      </w:pPr>
      <w:bookmarkStart w:id="4" w:name="P1220"/>
      <w:bookmarkEnd w:id="4"/>
      <w:r>
        <w:t>ПЕРЕЧЕНЬ</w:t>
      </w:r>
    </w:p>
    <w:p w:rsidR="007A407F" w:rsidRDefault="007A407F">
      <w:pPr>
        <w:pStyle w:val="ConsPlusTitle"/>
        <w:jc w:val="center"/>
      </w:pPr>
      <w:r>
        <w:t>сводов правил и национальных стандартов, применяемых</w:t>
      </w:r>
    </w:p>
    <w:p w:rsidR="007A407F" w:rsidRDefault="007A407F">
      <w:pPr>
        <w:pStyle w:val="ConsPlusTitle"/>
        <w:jc w:val="center"/>
      </w:pPr>
      <w:r>
        <w:t>при осуществлении деятельности по благоустройству</w:t>
      </w:r>
    </w:p>
    <w:p w:rsidR="007A407F" w:rsidRDefault="007A40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A407F">
        <w:trPr>
          <w:jc w:val="center"/>
        </w:trPr>
        <w:tc>
          <w:tcPr>
            <w:tcW w:w="9294" w:type="dxa"/>
            <w:tcBorders>
              <w:top w:val="nil"/>
              <w:left w:val="single" w:sz="24" w:space="0" w:color="CED3F1"/>
              <w:bottom w:val="nil"/>
              <w:right w:val="single" w:sz="24" w:space="0" w:color="F4F3F8"/>
            </w:tcBorders>
            <w:shd w:val="clear" w:color="auto" w:fill="F4F3F8"/>
          </w:tcPr>
          <w:p w:rsidR="007A407F" w:rsidRDefault="007A407F">
            <w:pPr>
              <w:pStyle w:val="ConsPlusNormal"/>
              <w:jc w:val="center"/>
            </w:pPr>
            <w:r>
              <w:rPr>
                <w:color w:val="392C69"/>
              </w:rPr>
              <w:t>Список изменяющих документов</w:t>
            </w:r>
          </w:p>
          <w:p w:rsidR="007A407F" w:rsidRDefault="007A407F">
            <w:pPr>
              <w:pStyle w:val="ConsPlusNormal"/>
              <w:jc w:val="center"/>
            </w:pPr>
            <w:r>
              <w:rPr>
                <w:color w:val="392C69"/>
              </w:rPr>
              <w:t xml:space="preserve">(в ред. </w:t>
            </w:r>
            <w:hyperlink r:id="rId234" w:history="1">
              <w:r>
                <w:rPr>
                  <w:color w:val="0000FF"/>
                </w:rPr>
                <w:t>решения</w:t>
              </w:r>
            </w:hyperlink>
            <w:r>
              <w:rPr>
                <w:color w:val="392C69"/>
              </w:rPr>
              <w:t xml:space="preserve"> Воронежской городской Думы от 26.06.2019 N 1169-IV)</w:t>
            </w:r>
          </w:p>
        </w:tc>
      </w:tr>
    </w:tbl>
    <w:p w:rsidR="007A407F" w:rsidRDefault="007A407F">
      <w:pPr>
        <w:pStyle w:val="ConsPlusNormal"/>
        <w:jc w:val="both"/>
      </w:pPr>
    </w:p>
    <w:p w:rsidR="007A407F" w:rsidRDefault="007A407F">
      <w:pPr>
        <w:pStyle w:val="ConsPlusNormal"/>
        <w:ind w:firstLine="540"/>
        <w:jc w:val="both"/>
      </w:pPr>
      <w:r>
        <w:t>При разработке концепций и проектов благоустройства территорий городского округа город Воронеж, а также при проведении мероприятий по благоустройству данных территорий необходимо обеспечивать соблюдение норм, указанных в сводах правил и национальных стандартах, в том числе в следующих:</w:t>
      </w:r>
    </w:p>
    <w:p w:rsidR="007A407F" w:rsidRDefault="007A407F">
      <w:pPr>
        <w:pStyle w:val="ConsPlusNormal"/>
        <w:spacing w:before="220"/>
        <w:ind w:firstLine="540"/>
        <w:jc w:val="both"/>
      </w:pPr>
      <w:hyperlink r:id="rId235" w:history="1">
        <w:r>
          <w:rPr>
            <w:color w:val="0000FF"/>
          </w:rPr>
          <w:t>СП 42.13330.2016</w:t>
        </w:r>
      </w:hyperlink>
      <w:r>
        <w:t xml:space="preserve"> "СНиП 2.07.01-89* Градостроительство. Планировка и застройка городских и сельских поселений";</w:t>
      </w:r>
    </w:p>
    <w:p w:rsidR="007A407F" w:rsidRDefault="007A407F">
      <w:pPr>
        <w:pStyle w:val="ConsPlusNormal"/>
        <w:spacing w:before="220"/>
        <w:ind w:firstLine="540"/>
        <w:jc w:val="both"/>
      </w:pPr>
      <w:hyperlink r:id="rId236" w:history="1">
        <w:r>
          <w:rPr>
            <w:color w:val="0000FF"/>
          </w:rPr>
          <w:t>СП 82.13330.2016</w:t>
        </w:r>
      </w:hyperlink>
      <w:r>
        <w:t xml:space="preserve"> "СНиП III-10-75 Благоустройство территорий";</w:t>
      </w:r>
    </w:p>
    <w:p w:rsidR="007A407F" w:rsidRDefault="007A407F">
      <w:pPr>
        <w:pStyle w:val="ConsPlusNormal"/>
        <w:spacing w:before="220"/>
        <w:ind w:firstLine="540"/>
        <w:jc w:val="both"/>
      </w:pPr>
      <w:hyperlink r:id="rId237" w:history="1">
        <w:r>
          <w:rPr>
            <w:color w:val="0000FF"/>
          </w:rPr>
          <w:t>СП 45.13330.2017</w:t>
        </w:r>
      </w:hyperlink>
      <w:r>
        <w:t xml:space="preserve"> "СНиП 3.02.01-87 Земляные сооружения, основания и фундаменты";</w:t>
      </w:r>
    </w:p>
    <w:p w:rsidR="007A407F" w:rsidRDefault="007A407F">
      <w:pPr>
        <w:pStyle w:val="ConsPlusNormal"/>
        <w:spacing w:before="220"/>
        <w:ind w:firstLine="540"/>
        <w:jc w:val="both"/>
      </w:pPr>
      <w:hyperlink r:id="rId238" w:history="1">
        <w:r>
          <w:rPr>
            <w:color w:val="0000FF"/>
          </w:rPr>
          <w:t>СП 48.13330.2011</w:t>
        </w:r>
      </w:hyperlink>
      <w:r>
        <w:t xml:space="preserve"> "СНиП 12-01-2004 Организация строительства";</w:t>
      </w:r>
    </w:p>
    <w:p w:rsidR="007A407F" w:rsidRDefault="007A407F">
      <w:pPr>
        <w:pStyle w:val="ConsPlusNormal"/>
        <w:spacing w:before="220"/>
        <w:ind w:firstLine="540"/>
        <w:jc w:val="both"/>
      </w:pPr>
      <w:hyperlink r:id="rId239" w:history="1">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w:t>
      </w:r>
    </w:p>
    <w:p w:rsidR="007A407F" w:rsidRDefault="007A407F">
      <w:pPr>
        <w:pStyle w:val="ConsPlusNormal"/>
        <w:spacing w:before="220"/>
        <w:ind w:firstLine="540"/>
        <w:jc w:val="both"/>
      </w:pPr>
      <w:hyperlink r:id="rId240" w:history="1">
        <w:r>
          <w:rPr>
            <w:color w:val="0000FF"/>
          </w:rPr>
          <w:t>СП 104.13330.2016</w:t>
        </w:r>
      </w:hyperlink>
      <w:r>
        <w:t xml:space="preserve"> "СНиП 2.06.15-85 Инженерная защита территории от затопления и подтопления";</w:t>
      </w:r>
    </w:p>
    <w:p w:rsidR="007A407F" w:rsidRDefault="007A407F">
      <w:pPr>
        <w:pStyle w:val="ConsPlusNormal"/>
        <w:spacing w:before="220"/>
        <w:ind w:firstLine="540"/>
        <w:jc w:val="both"/>
      </w:pPr>
      <w:hyperlink r:id="rId241" w:history="1">
        <w:r>
          <w:rPr>
            <w:color w:val="0000FF"/>
          </w:rPr>
          <w:t>СП 59.13330.2016</w:t>
        </w:r>
      </w:hyperlink>
      <w:r>
        <w:t xml:space="preserve"> "СНиП 35-01-2001 Доступность зданий и сооружений для маломобильных групп населения";</w:t>
      </w:r>
    </w:p>
    <w:p w:rsidR="007A407F" w:rsidRDefault="007A407F">
      <w:pPr>
        <w:pStyle w:val="ConsPlusNormal"/>
        <w:spacing w:before="220"/>
        <w:ind w:firstLine="540"/>
        <w:jc w:val="both"/>
      </w:pPr>
      <w:hyperlink r:id="rId242" w:history="1">
        <w:r>
          <w:rPr>
            <w:color w:val="0000FF"/>
          </w:rPr>
          <w:t>СП 140.13330.2012</w:t>
        </w:r>
      </w:hyperlink>
      <w:r>
        <w:t xml:space="preserve"> "Городская среда. Правила проектирования для маломобильных групп населения";</w:t>
      </w:r>
    </w:p>
    <w:p w:rsidR="007A407F" w:rsidRDefault="007A407F">
      <w:pPr>
        <w:pStyle w:val="ConsPlusNormal"/>
        <w:spacing w:before="220"/>
        <w:ind w:firstLine="540"/>
        <w:jc w:val="both"/>
      </w:pPr>
      <w:hyperlink r:id="rId243" w:history="1">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w:t>
      </w:r>
    </w:p>
    <w:p w:rsidR="007A407F" w:rsidRDefault="007A407F">
      <w:pPr>
        <w:pStyle w:val="ConsPlusNormal"/>
        <w:spacing w:before="220"/>
        <w:ind w:firstLine="540"/>
        <w:jc w:val="both"/>
      </w:pPr>
      <w:hyperlink r:id="rId244" w:history="1">
        <w:r>
          <w:rPr>
            <w:color w:val="0000FF"/>
          </w:rPr>
          <w:t>СП 138.13330.2012</w:t>
        </w:r>
      </w:hyperlink>
      <w:r>
        <w:t xml:space="preserve"> "Общественные здания и сооружения, доступные маломобильным группам населения. Правила проектирования";</w:t>
      </w:r>
    </w:p>
    <w:p w:rsidR="007A407F" w:rsidRDefault="007A407F">
      <w:pPr>
        <w:pStyle w:val="ConsPlusNormal"/>
        <w:spacing w:before="220"/>
        <w:ind w:firstLine="540"/>
        <w:jc w:val="both"/>
      </w:pPr>
      <w:hyperlink r:id="rId245" w:history="1">
        <w:r>
          <w:rPr>
            <w:color w:val="0000FF"/>
          </w:rPr>
          <w:t>СП 137.13330.2012</w:t>
        </w:r>
      </w:hyperlink>
      <w:r>
        <w:t xml:space="preserve"> "Жилая среда с планировочными элементами, доступными инвалидам. Правила проектирования";</w:t>
      </w:r>
    </w:p>
    <w:p w:rsidR="007A407F" w:rsidRDefault="007A407F">
      <w:pPr>
        <w:pStyle w:val="ConsPlusNormal"/>
        <w:spacing w:before="220"/>
        <w:ind w:firstLine="540"/>
        <w:jc w:val="both"/>
      </w:pPr>
      <w:hyperlink r:id="rId246" w:history="1">
        <w:r>
          <w:rPr>
            <w:color w:val="0000FF"/>
          </w:rPr>
          <w:t>СП 32.13330.2012</w:t>
        </w:r>
      </w:hyperlink>
      <w:r>
        <w:t xml:space="preserve"> "СНиП 2.04.03-85 Канализация. Наружные сети и сооружения";</w:t>
      </w:r>
    </w:p>
    <w:p w:rsidR="007A407F" w:rsidRDefault="007A407F">
      <w:pPr>
        <w:pStyle w:val="ConsPlusNormal"/>
        <w:spacing w:before="220"/>
        <w:ind w:firstLine="540"/>
        <w:jc w:val="both"/>
      </w:pPr>
      <w:hyperlink r:id="rId247" w:history="1">
        <w:r>
          <w:rPr>
            <w:color w:val="0000FF"/>
          </w:rPr>
          <w:t>СП 31.13330.2012</w:t>
        </w:r>
      </w:hyperlink>
      <w:r>
        <w:t xml:space="preserve"> "СНиП 2.04.02-84* Водоснабжение. Наружные сети и сооружения";</w:t>
      </w:r>
    </w:p>
    <w:p w:rsidR="007A407F" w:rsidRDefault="007A407F">
      <w:pPr>
        <w:pStyle w:val="ConsPlusNormal"/>
        <w:spacing w:before="220"/>
        <w:ind w:firstLine="540"/>
        <w:jc w:val="both"/>
      </w:pPr>
      <w:hyperlink r:id="rId248" w:history="1">
        <w:r>
          <w:rPr>
            <w:color w:val="0000FF"/>
          </w:rPr>
          <w:t>СП 124.13330.2012</w:t>
        </w:r>
      </w:hyperlink>
      <w:r>
        <w:t xml:space="preserve"> "СНиП 41-02-2003 Тепловые сети";</w:t>
      </w:r>
    </w:p>
    <w:p w:rsidR="007A407F" w:rsidRDefault="007A407F">
      <w:pPr>
        <w:pStyle w:val="ConsPlusNormal"/>
        <w:spacing w:before="220"/>
        <w:ind w:firstLine="540"/>
        <w:jc w:val="both"/>
      </w:pPr>
      <w:hyperlink r:id="rId249" w:history="1">
        <w:r>
          <w:rPr>
            <w:color w:val="0000FF"/>
          </w:rPr>
          <w:t>СП 34.13330.2012</w:t>
        </w:r>
      </w:hyperlink>
      <w:r>
        <w:t xml:space="preserve"> "СНиП 2.05.02-85* Автомобильные дороги";</w:t>
      </w:r>
    </w:p>
    <w:p w:rsidR="007A407F" w:rsidRDefault="007A407F">
      <w:pPr>
        <w:pStyle w:val="ConsPlusNormal"/>
        <w:spacing w:before="220"/>
        <w:ind w:firstLine="540"/>
        <w:jc w:val="both"/>
      </w:pPr>
      <w:hyperlink r:id="rId250" w:history="1">
        <w:r>
          <w:rPr>
            <w:color w:val="0000FF"/>
          </w:rPr>
          <w:t>СП 52.13330.2016</w:t>
        </w:r>
      </w:hyperlink>
      <w:r>
        <w:t xml:space="preserve"> "СНиП 23-05-95* Естественное и искусственное освещение";</w:t>
      </w:r>
    </w:p>
    <w:p w:rsidR="007A407F" w:rsidRDefault="007A407F">
      <w:pPr>
        <w:pStyle w:val="ConsPlusNormal"/>
        <w:spacing w:before="220"/>
        <w:ind w:firstLine="540"/>
        <w:jc w:val="both"/>
      </w:pPr>
      <w:hyperlink r:id="rId251" w:history="1">
        <w:r>
          <w:rPr>
            <w:color w:val="0000FF"/>
          </w:rPr>
          <w:t>СП 50.13330.2012</w:t>
        </w:r>
      </w:hyperlink>
      <w:r>
        <w:t xml:space="preserve"> "СНиП 23-02-2003 Тепловая защита зданий";</w:t>
      </w:r>
    </w:p>
    <w:p w:rsidR="007A407F" w:rsidRDefault="007A407F">
      <w:pPr>
        <w:pStyle w:val="ConsPlusNormal"/>
        <w:spacing w:before="220"/>
        <w:ind w:firstLine="540"/>
        <w:jc w:val="both"/>
      </w:pPr>
      <w:hyperlink r:id="rId252" w:history="1">
        <w:r>
          <w:rPr>
            <w:color w:val="0000FF"/>
          </w:rPr>
          <w:t>СП 51.13330.2011</w:t>
        </w:r>
      </w:hyperlink>
      <w:r>
        <w:t xml:space="preserve"> "СНиП 23-03-2003 Защита от шума";</w:t>
      </w:r>
    </w:p>
    <w:p w:rsidR="007A407F" w:rsidRDefault="007A407F">
      <w:pPr>
        <w:pStyle w:val="ConsPlusNormal"/>
        <w:spacing w:before="220"/>
        <w:ind w:firstLine="540"/>
        <w:jc w:val="both"/>
      </w:pPr>
      <w:hyperlink r:id="rId253" w:history="1">
        <w:r>
          <w:rPr>
            <w:color w:val="0000FF"/>
          </w:rPr>
          <w:t>СП 53.13330.2011</w:t>
        </w:r>
      </w:hyperlink>
      <w:r>
        <w:t xml:space="preserve"> "СНиП 30-02-97* Планировка и застройка территорий садоводческих (дачных) объединений граждан, здания и сооружения";</w:t>
      </w:r>
    </w:p>
    <w:p w:rsidR="007A407F" w:rsidRDefault="007A407F">
      <w:pPr>
        <w:pStyle w:val="ConsPlusNormal"/>
        <w:spacing w:before="220"/>
        <w:ind w:firstLine="540"/>
        <w:jc w:val="both"/>
      </w:pPr>
      <w:hyperlink r:id="rId254" w:history="1">
        <w:r>
          <w:rPr>
            <w:color w:val="0000FF"/>
          </w:rPr>
          <w:t>СП 118.13330.2012</w:t>
        </w:r>
      </w:hyperlink>
      <w:r>
        <w:t xml:space="preserve"> "СНиП 31-06-2009 Общественные здания и сооружения";</w:t>
      </w:r>
    </w:p>
    <w:p w:rsidR="007A407F" w:rsidRDefault="007A407F">
      <w:pPr>
        <w:pStyle w:val="ConsPlusNormal"/>
        <w:spacing w:before="220"/>
        <w:ind w:firstLine="540"/>
        <w:jc w:val="both"/>
      </w:pPr>
      <w:hyperlink r:id="rId255" w:history="1">
        <w:r>
          <w:rPr>
            <w:color w:val="0000FF"/>
          </w:rPr>
          <w:t>СП 54.13330.2016</w:t>
        </w:r>
      </w:hyperlink>
      <w:r>
        <w:t xml:space="preserve"> "СНиП 31-01-2003 Здания жилые многоквартирные";</w:t>
      </w:r>
    </w:p>
    <w:p w:rsidR="007A407F" w:rsidRDefault="007A407F">
      <w:pPr>
        <w:pStyle w:val="ConsPlusNormal"/>
        <w:jc w:val="both"/>
      </w:pPr>
      <w:r>
        <w:t xml:space="preserve">(в ред. </w:t>
      </w:r>
      <w:hyperlink r:id="rId256" w:history="1">
        <w:r>
          <w:rPr>
            <w:color w:val="0000FF"/>
          </w:rPr>
          <w:t>решения</w:t>
        </w:r>
      </w:hyperlink>
      <w:r>
        <w:t xml:space="preserve"> Воронежской городской Думы от 26.06.2019 N 1169-IV)</w:t>
      </w:r>
    </w:p>
    <w:p w:rsidR="007A407F" w:rsidRDefault="007A407F">
      <w:pPr>
        <w:pStyle w:val="ConsPlusNormal"/>
        <w:spacing w:before="220"/>
        <w:ind w:firstLine="540"/>
        <w:jc w:val="both"/>
      </w:pPr>
      <w:hyperlink r:id="rId257" w:history="1">
        <w:r>
          <w:rPr>
            <w:color w:val="0000FF"/>
          </w:rPr>
          <w:t>СП 251.1325800.2016</w:t>
        </w:r>
      </w:hyperlink>
      <w:r>
        <w:t xml:space="preserve"> "Здания общеобразовательных организаций. Правила проектирования";</w:t>
      </w:r>
    </w:p>
    <w:p w:rsidR="007A407F" w:rsidRDefault="007A407F">
      <w:pPr>
        <w:pStyle w:val="ConsPlusNormal"/>
        <w:spacing w:before="220"/>
        <w:ind w:firstLine="540"/>
        <w:jc w:val="both"/>
      </w:pPr>
      <w:hyperlink r:id="rId258" w:history="1">
        <w:r>
          <w:rPr>
            <w:color w:val="0000FF"/>
          </w:rPr>
          <w:t>СП 252.1325800.2016</w:t>
        </w:r>
      </w:hyperlink>
      <w:r>
        <w:t xml:space="preserve"> "Здания дошкольных образовательных организаций. Правила проектирования";</w:t>
      </w:r>
    </w:p>
    <w:p w:rsidR="007A407F" w:rsidRDefault="007A407F">
      <w:pPr>
        <w:pStyle w:val="ConsPlusNormal"/>
        <w:spacing w:before="220"/>
        <w:ind w:firstLine="540"/>
        <w:jc w:val="both"/>
      </w:pPr>
      <w:hyperlink r:id="rId259" w:history="1">
        <w:r>
          <w:rPr>
            <w:color w:val="0000FF"/>
          </w:rPr>
          <w:t>СП 113.13330.2016</w:t>
        </w:r>
      </w:hyperlink>
      <w:r>
        <w:t xml:space="preserve"> "СНиП 21-02-99* Стоянки автомобилей";</w:t>
      </w:r>
    </w:p>
    <w:p w:rsidR="007A407F" w:rsidRDefault="007A407F">
      <w:pPr>
        <w:pStyle w:val="ConsPlusNormal"/>
        <w:spacing w:before="220"/>
        <w:ind w:firstLine="540"/>
        <w:jc w:val="both"/>
      </w:pPr>
      <w:hyperlink r:id="rId260" w:history="1">
        <w:r>
          <w:rPr>
            <w:color w:val="0000FF"/>
          </w:rPr>
          <w:t>СП 158.13330.2014</w:t>
        </w:r>
      </w:hyperlink>
      <w:r>
        <w:t xml:space="preserve"> "Здания и помещения медицинских организаций. Правила проектирования";</w:t>
      </w:r>
    </w:p>
    <w:p w:rsidR="007A407F" w:rsidRDefault="007A407F">
      <w:pPr>
        <w:pStyle w:val="ConsPlusNormal"/>
        <w:spacing w:before="220"/>
        <w:ind w:firstLine="540"/>
        <w:jc w:val="both"/>
      </w:pPr>
      <w:hyperlink r:id="rId261" w:history="1">
        <w:r>
          <w:rPr>
            <w:color w:val="0000FF"/>
          </w:rPr>
          <w:t>СП 257.1325800.2016</w:t>
        </w:r>
      </w:hyperlink>
      <w:r>
        <w:t xml:space="preserve"> "Здания гостиниц. Правила проектирования";</w:t>
      </w:r>
    </w:p>
    <w:p w:rsidR="007A407F" w:rsidRDefault="007A407F">
      <w:pPr>
        <w:pStyle w:val="ConsPlusNormal"/>
        <w:spacing w:before="220"/>
        <w:ind w:firstLine="540"/>
        <w:jc w:val="both"/>
      </w:pPr>
      <w:hyperlink r:id="rId262" w:history="1">
        <w:r>
          <w:rPr>
            <w:color w:val="0000FF"/>
          </w:rPr>
          <w:t>СП 35.13330.2011</w:t>
        </w:r>
      </w:hyperlink>
      <w:r>
        <w:t xml:space="preserve"> "СНиП 2.05.03-84* Мосты и трубы";</w:t>
      </w:r>
    </w:p>
    <w:p w:rsidR="007A407F" w:rsidRDefault="007A407F">
      <w:pPr>
        <w:pStyle w:val="ConsPlusNormal"/>
        <w:spacing w:before="220"/>
        <w:ind w:firstLine="540"/>
        <w:jc w:val="both"/>
      </w:pPr>
      <w:hyperlink r:id="rId263" w:history="1">
        <w:r>
          <w:rPr>
            <w:color w:val="0000FF"/>
          </w:rPr>
          <w:t>СП 101.13330.2012</w:t>
        </w:r>
      </w:hyperlink>
      <w:r>
        <w:t xml:space="preserve"> "СНиП 2.06.07-87 Подпорные стены, судоходные шлюзы, рыбопропускные и рыбозащитные сооружения";</w:t>
      </w:r>
    </w:p>
    <w:p w:rsidR="007A407F" w:rsidRDefault="007A407F">
      <w:pPr>
        <w:pStyle w:val="ConsPlusNormal"/>
        <w:spacing w:before="220"/>
        <w:ind w:firstLine="540"/>
        <w:jc w:val="both"/>
      </w:pPr>
      <w:hyperlink r:id="rId264" w:history="1">
        <w:r>
          <w:rPr>
            <w:color w:val="0000FF"/>
          </w:rPr>
          <w:t>СП 102.13330.2012</w:t>
        </w:r>
      </w:hyperlink>
      <w:r>
        <w:t xml:space="preserve"> "СНиП 2.06.09-84 Туннели гидротехнические";</w:t>
      </w:r>
    </w:p>
    <w:p w:rsidR="007A407F" w:rsidRDefault="007A407F">
      <w:pPr>
        <w:pStyle w:val="ConsPlusNormal"/>
        <w:spacing w:before="220"/>
        <w:ind w:firstLine="540"/>
        <w:jc w:val="both"/>
      </w:pPr>
      <w:hyperlink r:id="rId265" w:history="1">
        <w:r>
          <w:rPr>
            <w:color w:val="0000FF"/>
          </w:rPr>
          <w:t>СП 58.13330.2012</w:t>
        </w:r>
      </w:hyperlink>
      <w:r>
        <w:t xml:space="preserve"> "СНиП 33-01-2003 Гидротехнические сооружения. Основные положения";</w:t>
      </w:r>
    </w:p>
    <w:p w:rsidR="007A407F" w:rsidRDefault="007A407F">
      <w:pPr>
        <w:pStyle w:val="ConsPlusNormal"/>
        <w:spacing w:before="220"/>
        <w:ind w:firstLine="540"/>
        <w:jc w:val="both"/>
      </w:pPr>
      <w:hyperlink r:id="rId266" w:history="1">
        <w:r>
          <w:rPr>
            <w:color w:val="0000FF"/>
          </w:rPr>
          <w:t>СП 38.13330.2012</w:t>
        </w:r>
      </w:hyperlink>
      <w:r>
        <w:t xml:space="preserve"> "СНиП 2.06.04-82* Нагрузки и воздействия на гидротехнические сооружения (волновые, ледовые и от судов)";</w:t>
      </w:r>
    </w:p>
    <w:p w:rsidR="007A407F" w:rsidRDefault="007A407F">
      <w:pPr>
        <w:pStyle w:val="ConsPlusNormal"/>
        <w:spacing w:before="220"/>
        <w:ind w:firstLine="540"/>
        <w:jc w:val="both"/>
      </w:pPr>
      <w:hyperlink r:id="rId267" w:history="1">
        <w:r>
          <w:rPr>
            <w:color w:val="0000FF"/>
          </w:rPr>
          <w:t>СП 39.13330.2012</w:t>
        </w:r>
      </w:hyperlink>
      <w:r>
        <w:t xml:space="preserve"> "СНиП 2.06.05-84* Плотины из грунтовых материалов";</w:t>
      </w:r>
    </w:p>
    <w:p w:rsidR="007A407F" w:rsidRDefault="007A407F">
      <w:pPr>
        <w:pStyle w:val="ConsPlusNormal"/>
        <w:spacing w:before="220"/>
        <w:ind w:firstLine="540"/>
        <w:jc w:val="both"/>
      </w:pPr>
      <w:hyperlink r:id="rId268" w:history="1">
        <w:r>
          <w:rPr>
            <w:color w:val="0000FF"/>
          </w:rPr>
          <w:t>СП 40.13330.2012</w:t>
        </w:r>
      </w:hyperlink>
      <w:r>
        <w:t xml:space="preserve"> "СНиП 2.06.06-85 Плотины бетонные и железобетонные";</w:t>
      </w:r>
    </w:p>
    <w:p w:rsidR="007A407F" w:rsidRDefault="007A407F">
      <w:pPr>
        <w:pStyle w:val="ConsPlusNormal"/>
        <w:spacing w:before="220"/>
        <w:ind w:firstLine="540"/>
        <w:jc w:val="both"/>
      </w:pPr>
      <w:hyperlink r:id="rId269" w:history="1">
        <w:r>
          <w:rPr>
            <w:color w:val="0000FF"/>
          </w:rPr>
          <w:t>СП 41.13330.2012</w:t>
        </w:r>
      </w:hyperlink>
      <w:r>
        <w:t xml:space="preserve"> "СНиП 2.06.08-87 Бетонные и железобетонные конструкции гидротехнических сооружений";</w:t>
      </w:r>
    </w:p>
    <w:p w:rsidR="007A407F" w:rsidRDefault="007A407F">
      <w:pPr>
        <w:pStyle w:val="ConsPlusNormal"/>
        <w:spacing w:before="220"/>
        <w:ind w:firstLine="540"/>
        <w:jc w:val="both"/>
      </w:pPr>
      <w:hyperlink r:id="rId270" w:history="1">
        <w:r>
          <w:rPr>
            <w:color w:val="0000FF"/>
          </w:rPr>
          <w:t>СП 122.13330.2012</w:t>
        </w:r>
      </w:hyperlink>
      <w:r>
        <w:t xml:space="preserve"> "СНиП 32-04-97 Тоннели железнодорожные и автодорожные";</w:t>
      </w:r>
    </w:p>
    <w:p w:rsidR="007A407F" w:rsidRDefault="007A407F">
      <w:pPr>
        <w:pStyle w:val="ConsPlusNormal"/>
        <w:spacing w:before="220"/>
        <w:ind w:firstLine="540"/>
        <w:jc w:val="both"/>
      </w:pPr>
      <w:hyperlink r:id="rId271" w:history="1">
        <w:r>
          <w:rPr>
            <w:color w:val="0000FF"/>
          </w:rPr>
          <w:t>СП 259.1325800.2016</w:t>
        </w:r>
      </w:hyperlink>
      <w:r>
        <w:t xml:space="preserve"> "Мосты в условиях плотной городской застройки. Правила проектирования";</w:t>
      </w:r>
    </w:p>
    <w:p w:rsidR="007A407F" w:rsidRDefault="007A407F">
      <w:pPr>
        <w:pStyle w:val="ConsPlusNormal"/>
        <w:spacing w:before="220"/>
        <w:ind w:firstLine="540"/>
        <w:jc w:val="both"/>
      </w:pPr>
      <w:hyperlink r:id="rId272" w:history="1">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7A407F" w:rsidRDefault="007A407F">
      <w:pPr>
        <w:pStyle w:val="ConsPlusNormal"/>
        <w:spacing w:before="220"/>
        <w:ind w:firstLine="540"/>
        <w:jc w:val="both"/>
      </w:pPr>
      <w:hyperlink r:id="rId273" w:history="1">
        <w:r>
          <w:rPr>
            <w:color w:val="0000FF"/>
          </w:rPr>
          <w:t>СП 254.1325800.2016</w:t>
        </w:r>
      </w:hyperlink>
      <w:r>
        <w:t xml:space="preserve"> "Здания и территории. Правила проектирования защиты от производственного шума";</w:t>
      </w:r>
    </w:p>
    <w:p w:rsidR="007A407F" w:rsidRDefault="007A407F">
      <w:pPr>
        <w:pStyle w:val="ConsPlusNormal"/>
        <w:spacing w:before="220"/>
        <w:ind w:firstLine="540"/>
        <w:jc w:val="both"/>
      </w:pPr>
      <w:hyperlink r:id="rId274" w:history="1">
        <w:r>
          <w:rPr>
            <w:color w:val="0000FF"/>
          </w:rPr>
          <w:t>СП 18.13330.2011</w:t>
        </w:r>
      </w:hyperlink>
      <w:r>
        <w:t xml:space="preserve"> "СНиП II-89-80* Генеральные планы промышленных предприятий";</w:t>
      </w:r>
    </w:p>
    <w:p w:rsidR="007A407F" w:rsidRDefault="007A407F">
      <w:pPr>
        <w:pStyle w:val="ConsPlusNormal"/>
        <w:spacing w:before="220"/>
        <w:ind w:firstLine="540"/>
        <w:jc w:val="both"/>
      </w:pPr>
      <w:hyperlink r:id="rId275" w:history="1">
        <w:r>
          <w:rPr>
            <w:color w:val="0000FF"/>
          </w:rPr>
          <w:t>СП 19.13330.2011</w:t>
        </w:r>
      </w:hyperlink>
      <w:r>
        <w:t xml:space="preserve"> "СНиП II-97-76 Генеральные планы сельскохозяйственных предприятий";</w:t>
      </w:r>
    </w:p>
    <w:p w:rsidR="007A407F" w:rsidRDefault="007A407F">
      <w:pPr>
        <w:pStyle w:val="ConsPlusNormal"/>
        <w:spacing w:before="220"/>
        <w:ind w:firstLine="540"/>
        <w:jc w:val="both"/>
      </w:pPr>
      <w:hyperlink r:id="rId276" w:history="1">
        <w:r>
          <w:rPr>
            <w:color w:val="0000FF"/>
          </w:rPr>
          <w:t>СП 131.13330.2012</w:t>
        </w:r>
      </w:hyperlink>
      <w:r>
        <w:t xml:space="preserve"> "СНиП 23-01-99* Строительная климатология";</w:t>
      </w:r>
    </w:p>
    <w:p w:rsidR="007A407F" w:rsidRDefault="007A407F">
      <w:pPr>
        <w:pStyle w:val="ConsPlusNormal"/>
        <w:spacing w:before="220"/>
        <w:ind w:firstLine="540"/>
        <w:jc w:val="both"/>
      </w:pPr>
      <w:hyperlink r:id="rId277" w:history="1">
        <w:r>
          <w:rPr>
            <w:color w:val="0000FF"/>
          </w:rPr>
          <w:t>ГОСТ Р 52024-2003</w:t>
        </w:r>
      </w:hyperlink>
      <w:r>
        <w:t xml:space="preserve"> Услуги физкультурно-оздоровительные и спортивные. Общие требования;</w:t>
      </w:r>
    </w:p>
    <w:p w:rsidR="007A407F" w:rsidRDefault="007A407F">
      <w:pPr>
        <w:pStyle w:val="ConsPlusNormal"/>
        <w:spacing w:before="220"/>
        <w:ind w:firstLine="540"/>
        <w:jc w:val="both"/>
      </w:pPr>
      <w:hyperlink r:id="rId278" w:history="1">
        <w:r>
          <w:rPr>
            <w:color w:val="0000FF"/>
          </w:rPr>
          <w:t>ГОСТ Р 52025-2003</w:t>
        </w:r>
      </w:hyperlink>
      <w:r>
        <w:t xml:space="preserve"> Услуги физкультурно-оздоровительные и спортивные. Требования безопасности потребителей;</w:t>
      </w:r>
    </w:p>
    <w:p w:rsidR="007A407F" w:rsidRDefault="007A407F">
      <w:pPr>
        <w:pStyle w:val="ConsPlusNormal"/>
        <w:spacing w:before="220"/>
        <w:ind w:firstLine="540"/>
        <w:jc w:val="both"/>
      </w:pPr>
      <w:hyperlink r:id="rId279" w:history="1">
        <w:r>
          <w:rPr>
            <w:color w:val="0000FF"/>
          </w:rPr>
          <w:t>ГОСТ Р 33602-2015</w:t>
        </w:r>
      </w:hyperlink>
      <w:r>
        <w:t xml:space="preserve"> "Оборудование и покрытие детских игровых площадок. Термины и определения";</w:t>
      </w:r>
    </w:p>
    <w:p w:rsidR="007A407F" w:rsidRDefault="007A407F">
      <w:pPr>
        <w:pStyle w:val="ConsPlusNormal"/>
        <w:spacing w:before="220"/>
        <w:ind w:firstLine="540"/>
        <w:jc w:val="both"/>
      </w:pPr>
      <w:hyperlink r:id="rId280" w:history="1">
        <w:r>
          <w:rPr>
            <w:color w:val="0000FF"/>
          </w:rPr>
          <w:t>ГОСТ Р 52169-2012</w:t>
        </w:r>
      </w:hyperlink>
      <w:r>
        <w:t xml:space="preserve"> Оборудование и покрытия детских игровых площадок. Безопасность конструкции и методы испытаний. Общие требования;</w:t>
      </w:r>
    </w:p>
    <w:p w:rsidR="007A407F" w:rsidRDefault="007A407F">
      <w:pPr>
        <w:pStyle w:val="ConsPlusNormal"/>
        <w:spacing w:before="220"/>
        <w:ind w:firstLine="540"/>
        <w:jc w:val="both"/>
      </w:pPr>
      <w:hyperlink r:id="rId281" w:history="1">
        <w:r>
          <w:rPr>
            <w:color w:val="0000FF"/>
          </w:rPr>
          <w:t>ГОСТ Р 52167-2012</w:t>
        </w:r>
      </w:hyperlink>
      <w:r>
        <w:t xml:space="preserve"> "Оборудование детских игровых площадок. Безопасность конструкции и методы испытаний качелей. Общие требования";</w:t>
      </w:r>
    </w:p>
    <w:p w:rsidR="007A407F" w:rsidRDefault="007A407F">
      <w:pPr>
        <w:pStyle w:val="ConsPlusNormal"/>
        <w:spacing w:before="220"/>
        <w:ind w:firstLine="540"/>
        <w:jc w:val="both"/>
      </w:pPr>
      <w:hyperlink r:id="rId282" w:history="1">
        <w:r>
          <w:rPr>
            <w:color w:val="0000FF"/>
          </w:rPr>
          <w:t>ГОСТ Р 52168-2012</w:t>
        </w:r>
      </w:hyperlink>
      <w:r>
        <w:t xml:space="preserve"> "Оборудование детских игровых площадок. Безопасность конструкции и методы испытаний горок. Общие требования";</w:t>
      </w:r>
    </w:p>
    <w:p w:rsidR="007A407F" w:rsidRDefault="007A407F">
      <w:pPr>
        <w:pStyle w:val="ConsPlusNormal"/>
        <w:spacing w:before="220"/>
        <w:ind w:firstLine="540"/>
        <w:jc w:val="both"/>
      </w:pPr>
      <w:hyperlink r:id="rId283" w:history="1">
        <w:r>
          <w:rPr>
            <w:color w:val="0000FF"/>
          </w:rPr>
          <w:t>ГОСТ Р 52299-2013</w:t>
        </w:r>
      </w:hyperlink>
      <w:r>
        <w:t xml:space="preserve"> "Оборудование детских игровых площадок. Безопасность конструкции и методы испытаний качалок. Общие требования";</w:t>
      </w:r>
    </w:p>
    <w:p w:rsidR="007A407F" w:rsidRDefault="007A407F">
      <w:pPr>
        <w:pStyle w:val="ConsPlusNormal"/>
        <w:spacing w:before="220"/>
        <w:ind w:firstLine="540"/>
        <w:jc w:val="both"/>
      </w:pPr>
      <w:hyperlink r:id="rId284" w:history="1">
        <w:r>
          <w:rPr>
            <w:color w:val="0000FF"/>
          </w:rPr>
          <w:t>ГОСТ Р 52300-2013</w:t>
        </w:r>
      </w:hyperlink>
      <w:r>
        <w:t xml:space="preserve"> "Оборудование детских игровых площадок. Безопасность конструкции и </w:t>
      </w:r>
      <w:r>
        <w:lastRenderedPageBreak/>
        <w:t>методы испытаний каруселей. Общие требования";</w:t>
      </w:r>
    </w:p>
    <w:p w:rsidR="007A407F" w:rsidRDefault="007A407F">
      <w:pPr>
        <w:pStyle w:val="ConsPlusNormal"/>
        <w:spacing w:before="220"/>
        <w:ind w:firstLine="540"/>
        <w:jc w:val="both"/>
      </w:pPr>
      <w:hyperlink r:id="rId285" w:history="1">
        <w:r>
          <w:rPr>
            <w:color w:val="0000FF"/>
          </w:rPr>
          <w:t>ГОСТ Р 52169-2012</w:t>
        </w:r>
      </w:hyperlink>
      <w:r>
        <w:t xml:space="preserve"> "Оборудование и покрытия детских игровых площадок. Безопасность конструкции и методы испытаний. Общие требования";</w:t>
      </w:r>
    </w:p>
    <w:p w:rsidR="007A407F" w:rsidRDefault="007A407F">
      <w:pPr>
        <w:pStyle w:val="ConsPlusNormal"/>
        <w:spacing w:before="220"/>
        <w:ind w:firstLine="540"/>
        <w:jc w:val="both"/>
      </w:pPr>
      <w:hyperlink r:id="rId286" w:history="1">
        <w:r>
          <w:rPr>
            <w:color w:val="0000FF"/>
          </w:rPr>
          <w:t>ГОСТ Р 52301-2013</w:t>
        </w:r>
      </w:hyperlink>
      <w:r>
        <w:t xml:space="preserve"> "Оборудование детских игровых площадок. Безопасность при эксплуатации. Общие требования";</w:t>
      </w:r>
    </w:p>
    <w:p w:rsidR="007A407F" w:rsidRDefault="007A407F">
      <w:pPr>
        <w:pStyle w:val="ConsPlusNormal"/>
        <w:spacing w:before="220"/>
        <w:ind w:firstLine="540"/>
        <w:jc w:val="both"/>
      </w:pPr>
      <w:hyperlink r:id="rId287" w:history="1">
        <w:r>
          <w:rPr>
            <w:color w:val="0000FF"/>
          </w:rPr>
          <w:t>ГОСТ Р ЕН 1177-2013</w:t>
        </w:r>
      </w:hyperlink>
      <w:r>
        <w:t xml:space="preserve"> "Ударопоглощающие покрытия детских игровых площадок. Требования безопасности и методы испытаний";</w:t>
      </w:r>
    </w:p>
    <w:p w:rsidR="007A407F" w:rsidRDefault="007A407F">
      <w:pPr>
        <w:pStyle w:val="ConsPlusNormal"/>
        <w:spacing w:before="220"/>
        <w:ind w:firstLine="540"/>
        <w:jc w:val="both"/>
      </w:pPr>
      <w:hyperlink r:id="rId288" w:history="1">
        <w:r>
          <w:rPr>
            <w:color w:val="0000FF"/>
          </w:rPr>
          <w:t>ГОСТ Р 55677-2013</w:t>
        </w:r>
      </w:hyperlink>
      <w:r>
        <w:t xml:space="preserve"> "Оборудование детских спортивных площадок. Безопасность конструкций и методы испытания. Общие требования";</w:t>
      </w:r>
    </w:p>
    <w:p w:rsidR="007A407F" w:rsidRDefault="007A407F">
      <w:pPr>
        <w:pStyle w:val="ConsPlusNormal"/>
        <w:spacing w:before="220"/>
        <w:ind w:firstLine="540"/>
        <w:jc w:val="both"/>
      </w:pPr>
      <w:hyperlink r:id="rId289" w:history="1">
        <w:r>
          <w:rPr>
            <w:color w:val="0000FF"/>
          </w:rPr>
          <w:t>ГОСТ Р 55678-2013</w:t>
        </w:r>
      </w:hyperlink>
      <w:r>
        <w:t xml:space="preserve"> "Оборудование детских спортивных площадок. Безопасность конструкций и методы испытания спортивно-развивающего оборудования";</w:t>
      </w:r>
    </w:p>
    <w:p w:rsidR="007A407F" w:rsidRDefault="007A407F">
      <w:pPr>
        <w:pStyle w:val="ConsPlusNormal"/>
        <w:spacing w:before="220"/>
        <w:ind w:firstLine="540"/>
        <w:jc w:val="both"/>
      </w:pPr>
      <w:hyperlink r:id="rId290" w:history="1">
        <w:r>
          <w:rPr>
            <w:color w:val="0000FF"/>
          </w:rPr>
          <w:t>ГОСТ Р 55679-2013</w:t>
        </w:r>
      </w:hyperlink>
      <w:r>
        <w:t xml:space="preserve"> Оборудование детских спортивных площадок. Безопасность при эксплуатации;</w:t>
      </w:r>
    </w:p>
    <w:p w:rsidR="007A407F" w:rsidRDefault="007A407F">
      <w:pPr>
        <w:pStyle w:val="ConsPlusNormal"/>
        <w:spacing w:before="220"/>
        <w:ind w:firstLine="540"/>
        <w:jc w:val="both"/>
      </w:pPr>
      <w:hyperlink r:id="rId291" w:history="1">
        <w:r>
          <w:rPr>
            <w:color w:val="0000FF"/>
          </w:rPr>
          <w:t>ГОСТ Р 52766-2007</w:t>
        </w:r>
      </w:hyperlink>
      <w:r>
        <w:t xml:space="preserve"> "Дороги автомобильные общего пользования. Элементы обустройства";</w:t>
      </w:r>
    </w:p>
    <w:p w:rsidR="007A407F" w:rsidRDefault="007A407F">
      <w:pPr>
        <w:pStyle w:val="ConsPlusNormal"/>
        <w:spacing w:before="220"/>
        <w:ind w:firstLine="540"/>
        <w:jc w:val="both"/>
      </w:pPr>
      <w:hyperlink r:id="rId292" w:history="1">
        <w:r>
          <w:rPr>
            <w:color w:val="0000FF"/>
          </w:rPr>
          <w:t>ГОСТ Р 52289-2004</w:t>
        </w:r>
      </w:hyperlink>
      <w: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7A407F" w:rsidRDefault="007A407F">
      <w:pPr>
        <w:pStyle w:val="ConsPlusNormal"/>
        <w:spacing w:before="220"/>
        <w:ind w:firstLine="540"/>
        <w:jc w:val="both"/>
      </w:pPr>
      <w:hyperlink r:id="rId293" w:history="1">
        <w:r>
          <w:rPr>
            <w:color w:val="0000FF"/>
          </w:rPr>
          <w:t>ГОСТ 33127-2014</w:t>
        </w:r>
      </w:hyperlink>
      <w:r>
        <w:t xml:space="preserve"> "Дороги автомобильные общего пользования. Ограждения дорожные. Классификация";</w:t>
      </w:r>
    </w:p>
    <w:p w:rsidR="007A407F" w:rsidRDefault="007A407F">
      <w:pPr>
        <w:pStyle w:val="ConsPlusNormal"/>
        <w:spacing w:before="220"/>
        <w:ind w:firstLine="540"/>
        <w:jc w:val="both"/>
      </w:pPr>
      <w:hyperlink r:id="rId294" w:history="1">
        <w:r>
          <w:rPr>
            <w:color w:val="0000FF"/>
          </w:rPr>
          <w:t>ГОСТ Р 52607-2006</w:t>
        </w:r>
      </w:hyperlink>
      <w: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7A407F" w:rsidRDefault="007A407F">
      <w:pPr>
        <w:pStyle w:val="ConsPlusNormal"/>
        <w:spacing w:before="220"/>
        <w:ind w:firstLine="540"/>
        <w:jc w:val="both"/>
      </w:pPr>
      <w:hyperlink r:id="rId295" w:history="1">
        <w:r>
          <w:rPr>
            <w:color w:val="0000FF"/>
          </w:rPr>
          <w:t>ГОСТ 26213-91</w:t>
        </w:r>
      </w:hyperlink>
      <w:r>
        <w:t xml:space="preserve"> Почвы. Методы определения органического вещества;</w:t>
      </w:r>
    </w:p>
    <w:p w:rsidR="007A407F" w:rsidRDefault="007A407F">
      <w:pPr>
        <w:pStyle w:val="ConsPlusNormal"/>
        <w:spacing w:before="220"/>
        <w:ind w:firstLine="540"/>
        <w:jc w:val="both"/>
      </w:pPr>
      <w:hyperlink r:id="rId296" w:history="1">
        <w:r>
          <w:rPr>
            <w:color w:val="0000FF"/>
          </w:rPr>
          <w:t>ГОСТ Р 53381-2009</w:t>
        </w:r>
      </w:hyperlink>
      <w:r>
        <w:t>. Почвы и грунты. Грунты питательные. Технические условия";</w:t>
      </w:r>
    </w:p>
    <w:p w:rsidR="007A407F" w:rsidRDefault="007A407F">
      <w:pPr>
        <w:pStyle w:val="ConsPlusNormal"/>
        <w:spacing w:before="220"/>
        <w:ind w:firstLine="540"/>
        <w:jc w:val="both"/>
      </w:pPr>
      <w:hyperlink r:id="rId297" w:history="1">
        <w:r>
          <w:rPr>
            <w:color w:val="0000FF"/>
          </w:rPr>
          <w:t>ГОСТ 17.4.3.04-85</w:t>
        </w:r>
      </w:hyperlink>
      <w:r>
        <w:t xml:space="preserve"> "Охрана природы. Почвы. Общие требования к контролю и охране от загрязнения";</w:t>
      </w:r>
    </w:p>
    <w:p w:rsidR="007A407F" w:rsidRDefault="007A407F">
      <w:pPr>
        <w:pStyle w:val="ConsPlusNormal"/>
        <w:spacing w:before="220"/>
        <w:ind w:firstLine="540"/>
        <w:jc w:val="both"/>
      </w:pPr>
      <w:hyperlink r:id="rId298" w:history="1">
        <w:r>
          <w:rPr>
            <w:color w:val="0000FF"/>
          </w:rPr>
          <w:t>ГОСТ 17.5.3.06-85</w:t>
        </w:r>
      </w:hyperlink>
      <w:r>
        <w:t xml:space="preserve"> Охрана природы. Земли. Требования к определению норм снятия плодородного слоя почвы при производстве земляных работ;</w:t>
      </w:r>
    </w:p>
    <w:p w:rsidR="007A407F" w:rsidRDefault="007A407F">
      <w:pPr>
        <w:pStyle w:val="ConsPlusNormal"/>
        <w:spacing w:before="220"/>
        <w:ind w:firstLine="540"/>
        <w:jc w:val="both"/>
      </w:pPr>
      <w:hyperlink r:id="rId299" w:history="1">
        <w:r>
          <w:rPr>
            <w:color w:val="0000FF"/>
          </w:rPr>
          <w:t>ГОСТ 32110-2013</w:t>
        </w:r>
      </w:hyperlink>
      <w:r>
        <w:t xml:space="preserve"> "Шум машин. Испытания на шум бытовых и профессиональных газонокосилок с двигателем, газонных и садовых тракторов с устройствами для кошения";</w:t>
      </w:r>
    </w:p>
    <w:p w:rsidR="007A407F" w:rsidRDefault="007A407F">
      <w:pPr>
        <w:pStyle w:val="ConsPlusNormal"/>
        <w:spacing w:before="220"/>
        <w:ind w:firstLine="540"/>
        <w:jc w:val="both"/>
      </w:pPr>
      <w:hyperlink r:id="rId300" w:history="1">
        <w:r>
          <w:rPr>
            <w:color w:val="0000FF"/>
          </w:rPr>
          <w:t>ГОСТ Р 17.4.3.07-2001</w:t>
        </w:r>
      </w:hyperlink>
      <w:r>
        <w:t xml:space="preserve"> "Охрана природы. Почвы. Требования к свойствам осадков сточных вод при использовании их в качестве удобрения";</w:t>
      </w:r>
    </w:p>
    <w:p w:rsidR="007A407F" w:rsidRDefault="007A407F">
      <w:pPr>
        <w:pStyle w:val="ConsPlusNormal"/>
        <w:spacing w:before="220"/>
        <w:ind w:firstLine="540"/>
        <w:jc w:val="both"/>
      </w:pPr>
      <w:hyperlink r:id="rId301" w:history="1">
        <w:r>
          <w:rPr>
            <w:color w:val="0000FF"/>
          </w:rPr>
          <w:t>ГОСТ 28329-89</w:t>
        </w:r>
      </w:hyperlink>
      <w:r>
        <w:t xml:space="preserve"> Озеленение городов. Термины и определения;</w:t>
      </w:r>
    </w:p>
    <w:p w:rsidR="007A407F" w:rsidRDefault="007A407F">
      <w:pPr>
        <w:pStyle w:val="ConsPlusNormal"/>
        <w:spacing w:before="220"/>
        <w:ind w:firstLine="540"/>
        <w:jc w:val="both"/>
      </w:pPr>
      <w:hyperlink r:id="rId302" w:history="1">
        <w:r>
          <w:rPr>
            <w:color w:val="0000FF"/>
          </w:rPr>
          <w:t>ГОСТ 24835-81</w:t>
        </w:r>
      </w:hyperlink>
      <w:r>
        <w:t xml:space="preserve"> Саженцы деревьев и кустарников. Технические условия;</w:t>
      </w:r>
    </w:p>
    <w:p w:rsidR="007A407F" w:rsidRDefault="007A407F">
      <w:pPr>
        <w:pStyle w:val="ConsPlusNormal"/>
        <w:spacing w:before="220"/>
        <w:ind w:firstLine="540"/>
        <w:jc w:val="both"/>
      </w:pPr>
      <w:hyperlink r:id="rId303" w:history="1">
        <w:r>
          <w:rPr>
            <w:color w:val="0000FF"/>
          </w:rPr>
          <w:t>ГОСТ 24909-81</w:t>
        </w:r>
      </w:hyperlink>
      <w:r>
        <w:t xml:space="preserve"> Саженцы деревьев декоративных лиственных пород. Технические условия;</w:t>
      </w:r>
    </w:p>
    <w:p w:rsidR="007A407F" w:rsidRDefault="007A407F">
      <w:pPr>
        <w:pStyle w:val="ConsPlusNormal"/>
        <w:spacing w:before="220"/>
        <w:ind w:firstLine="540"/>
        <w:jc w:val="both"/>
      </w:pPr>
      <w:hyperlink r:id="rId304" w:history="1">
        <w:r>
          <w:rPr>
            <w:color w:val="0000FF"/>
          </w:rPr>
          <w:t>ГОСТ 25769-83</w:t>
        </w:r>
      </w:hyperlink>
      <w:r>
        <w:t xml:space="preserve"> Саженцы деревьев хвойных пород для озеленения городов. Технические условия;</w:t>
      </w:r>
    </w:p>
    <w:p w:rsidR="007A407F" w:rsidRDefault="007A407F">
      <w:pPr>
        <w:pStyle w:val="ConsPlusNormal"/>
        <w:spacing w:before="220"/>
        <w:ind w:firstLine="540"/>
        <w:jc w:val="both"/>
      </w:pPr>
      <w:hyperlink r:id="rId305" w:history="1">
        <w:r>
          <w:rPr>
            <w:color w:val="0000FF"/>
          </w:rPr>
          <w:t>ГОСТ Р 51232-98</w:t>
        </w:r>
      </w:hyperlink>
      <w:r>
        <w:t xml:space="preserve"> "Вода питьевая. Общие требования к организации и методам контроля </w:t>
      </w:r>
      <w:r>
        <w:lastRenderedPageBreak/>
        <w:t>качества";</w:t>
      </w:r>
    </w:p>
    <w:p w:rsidR="007A407F" w:rsidRDefault="007A407F">
      <w:pPr>
        <w:pStyle w:val="ConsPlusNormal"/>
        <w:spacing w:before="220"/>
        <w:ind w:firstLine="540"/>
        <w:jc w:val="both"/>
      </w:pPr>
      <w:hyperlink r:id="rId306" w:history="1">
        <w:r>
          <w:rPr>
            <w:color w:val="0000FF"/>
          </w:rPr>
          <w:t>ГОСТ 2761-84</w:t>
        </w:r>
      </w:hyperlink>
      <w:r>
        <w:t xml:space="preserve"> "Источники централизованного хозяйственно-питьевого водоснабжения. Гигиенические, технические требования и правила выбора";</w:t>
      </w:r>
    </w:p>
    <w:p w:rsidR="007A407F" w:rsidRDefault="007A407F">
      <w:pPr>
        <w:pStyle w:val="ConsPlusNormal"/>
        <w:spacing w:before="220"/>
        <w:ind w:firstLine="540"/>
        <w:jc w:val="both"/>
      </w:pPr>
      <w:hyperlink r:id="rId307" w:history="1">
        <w:r>
          <w:rPr>
            <w:color w:val="0000FF"/>
          </w:rPr>
          <w:t>ГОСТ Р 55935-2013</w:t>
        </w:r>
      </w:hyperlink>
      <w:r>
        <w:t xml:space="preserve">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7A407F" w:rsidRDefault="007A407F">
      <w:pPr>
        <w:pStyle w:val="ConsPlusNormal"/>
        <w:spacing w:before="220"/>
        <w:ind w:firstLine="540"/>
        <w:jc w:val="both"/>
      </w:pPr>
      <w:hyperlink r:id="rId308" w:history="1">
        <w:r>
          <w:rPr>
            <w:color w:val="0000FF"/>
          </w:rPr>
          <w:t>ГОСТ Р 55627-2013</w:t>
        </w:r>
      </w:hyperlink>
      <w:r>
        <w:t xml:space="preserve"> Археологические изыскания в составе работ по реставрации, консервации, ремонту и приспособлению объектов культурного наследия;</w:t>
      </w:r>
    </w:p>
    <w:p w:rsidR="007A407F" w:rsidRDefault="007A407F">
      <w:pPr>
        <w:pStyle w:val="ConsPlusNormal"/>
        <w:spacing w:before="220"/>
        <w:ind w:firstLine="540"/>
        <w:jc w:val="both"/>
      </w:pPr>
      <w:hyperlink r:id="rId309" w:history="1">
        <w:r>
          <w:rPr>
            <w:color w:val="0000FF"/>
          </w:rPr>
          <w:t>ГОСТ 23407-78</w:t>
        </w:r>
      </w:hyperlink>
      <w:r>
        <w:t xml:space="preserve"> "Ограждения инвентарные строительных площадок и участков производства строительно-монтажных работ";</w:t>
      </w:r>
    </w:p>
    <w:p w:rsidR="007A407F" w:rsidRDefault="007A407F">
      <w:pPr>
        <w:pStyle w:val="ConsPlusNormal"/>
        <w:spacing w:before="220"/>
        <w:ind w:firstLine="540"/>
        <w:jc w:val="both"/>
      </w:pPr>
      <w:r>
        <w:t>Иные своды правил и стандарты, принятые и вступившие в действие в установленном порядке.</w:t>
      </w:r>
    </w:p>
    <w:p w:rsidR="007A407F" w:rsidRDefault="007A407F">
      <w:pPr>
        <w:pStyle w:val="ConsPlusNormal"/>
        <w:jc w:val="both"/>
      </w:pPr>
    </w:p>
    <w:p w:rsidR="007A407F" w:rsidRDefault="007A407F">
      <w:pPr>
        <w:pStyle w:val="ConsPlusNormal"/>
        <w:jc w:val="both"/>
      </w:pPr>
    </w:p>
    <w:p w:rsidR="007A407F" w:rsidRDefault="007A407F">
      <w:pPr>
        <w:pStyle w:val="ConsPlusNormal"/>
        <w:jc w:val="both"/>
      </w:pPr>
    </w:p>
    <w:p w:rsidR="007A407F" w:rsidRDefault="007A407F">
      <w:pPr>
        <w:pStyle w:val="ConsPlusNormal"/>
        <w:jc w:val="both"/>
      </w:pPr>
    </w:p>
    <w:p w:rsidR="007A407F" w:rsidRDefault="007A407F">
      <w:pPr>
        <w:pStyle w:val="ConsPlusNormal"/>
        <w:jc w:val="both"/>
      </w:pPr>
    </w:p>
    <w:p w:rsidR="007A407F" w:rsidRDefault="007A407F">
      <w:pPr>
        <w:pStyle w:val="ConsPlusNormal"/>
        <w:jc w:val="right"/>
        <w:outlineLvl w:val="1"/>
      </w:pPr>
      <w:r>
        <w:t>Приложение 2</w:t>
      </w:r>
    </w:p>
    <w:p w:rsidR="007A407F" w:rsidRDefault="007A407F">
      <w:pPr>
        <w:pStyle w:val="ConsPlusNormal"/>
        <w:jc w:val="right"/>
      </w:pPr>
      <w:r>
        <w:t>к Правилам</w:t>
      </w:r>
    </w:p>
    <w:p w:rsidR="007A407F" w:rsidRDefault="007A407F">
      <w:pPr>
        <w:pStyle w:val="ConsPlusNormal"/>
        <w:jc w:val="right"/>
      </w:pPr>
      <w:r>
        <w:t>благоустройства территорий</w:t>
      </w:r>
    </w:p>
    <w:p w:rsidR="007A407F" w:rsidRDefault="007A407F">
      <w:pPr>
        <w:pStyle w:val="ConsPlusNormal"/>
        <w:jc w:val="right"/>
      </w:pPr>
      <w:r>
        <w:t>городского округа</w:t>
      </w:r>
    </w:p>
    <w:p w:rsidR="007A407F" w:rsidRDefault="007A407F">
      <w:pPr>
        <w:pStyle w:val="ConsPlusNormal"/>
        <w:jc w:val="right"/>
      </w:pPr>
      <w:r>
        <w:t>город Воронеж</w:t>
      </w:r>
    </w:p>
    <w:p w:rsidR="007A407F" w:rsidRDefault="007A407F">
      <w:pPr>
        <w:pStyle w:val="ConsPlusNormal"/>
        <w:jc w:val="both"/>
      </w:pPr>
    </w:p>
    <w:p w:rsidR="007A407F" w:rsidRDefault="007A407F">
      <w:pPr>
        <w:pStyle w:val="ConsPlusTitle"/>
        <w:jc w:val="center"/>
      </w:pPr>
      <w:bookmarkStart w:id="5" w:name="P1314"/>
      <w:bookmarkEnd w:id="5"/>
      <w:r>
        <w:t>Перечень</w:t>
      </w:r>
    </w:p>
    <w:p w:rsidR="007A407F" w:rsidRDefault="007A407F">
      <w:pPr>
        <w:pStyle w:val="ConsPlusTitle"/>
        <w:jc w:val="center"/>
      </w:pPr>
      <w:r>
        <w:t>основных магистральных улиц</w:t>
      </w:r>
    </w:p>
    <w:p w:rsidR="007A407F" w:rsidRDefault="007A407F">
      <w:pPr>
        <w:pStyle w:val="ConsPlusTitle"/>
        <w:jc w:val="center"/>
      </w:pPr>
      <w:r>
        <w:t>городского округа город Воронеж</w:t>
      </w:r>
    </w:p>
    <w:p w:rsidR="007A407F" w:rsidRDefault="007A407F">
      <w:pPr>
        <w:pStyle w:val="ConsPlusNormal"/>
        <w:jc w:val="both"/>
      </w:pPr>
    </w:p>
    <w:p w:rsidR="007A407F" w:rsidRDefault="007A407F">
      <w:pPr>
        <w:pStyle w:val="ConsPlusNormal"/>
        <w:ind w:firstLine="540"/>
        <w:jc w:val="both"/>
      </w:pPr>
      <w:r>
        <w:t>1. Площадь Ленина</w:t>
      </w:r>
    </w:p>
    <w:p w:rsidR="007A407F" w:rsidRDefault="007A407F">
      <w:pPr>
        <w:pStyle w:val="ConsPlusNormal"/>
        <w:spacing w:before="220"/>
        <w:ind w:firstLine="540"/>
        <w:jc w:val="both"/>
      </w:pPr>
      <w:r>
        <w:t>2. Площадь Генерала Черняховского</w:t>
      </w:r>
    </w:p>
    <w:p w:rsidR="007A407F" w:rsidRDefault="007A407F">
      <w:pPr>
        <w:pStyle w:val="ConsPlusNormal"/>
        <w:spacing w:before="220"/>
        <w:ind w:firstLine="540"/>
        <w:jc w:val="both"/>
      </w:pPr>
      <w:r>
        <w:t>3. Университетская площадь</w:t>
      </w:r>
    </w:p>
    <w:p w:rsidR="007A407F" w:rsidRDefault="007A407F">
      <w:pPr>
        <w:pStyle w:val="ConsPlusNormal"/>
        <w:spacing w:before="220"/>
        <w:ind w:firstLine="540"/>
        <w:jc w:val="both"/>
      </w:pPr>
      <w:r>
        <w:t>4. Советская площадь</w:t>
      </w:r>
    </w:p>
    <w:p w:rsidR="007A407F" w:rsidRDefault="007A407F">
      <w:pPr>
        <w:pStyle w:val="ConsPlusNormal"/>
        <w:spacing w:before="220"/>
        <w:ind w:firstLine="540"/>
        <w:jc w:val="both"/>
      </w:pPr>
      <w:r>
        <w:t>5. Площадь Заставы</w:t>
      </w:r>
    </w:p>
    <w:p w:rsidR="007A407F" w:rsidRDefault="007A407F">
      <w:pPr>
        <w:pStyle w:val="ConsPlusNormal"/>
        <w:spacing w:before="220"/>
        <w:ind w:firstLine="540"/>
        <w:jc w:val="both"/>
      </w:pPr>
      <w:r>
        <w:t>6. Площадь Славы</w:t>
      </w:r>
    </w:p>
    <w:p w:rsidR="007A407F" w:rsidRDefault="007A407F">
      <w:pPr>
        <w:pStyle w:val="ConsPlusNormal"/>
        <w:spacing w:before="220"/>
        <w:ind w:firstLine="540"/>
        <w:jc w:val="both"/>
      </w:pPr>
      <w:r>
        <w:t>7. Проспект Революции</w:t>
      </w:r>
    </w:p>
    <w:p w:rsidR="007A407F" w:rsidRDefault="007A407F">
      <w:pPr>
        <w:pStyle w:val="ConsPlusNormal"/>
        <w:spacing w:before="220"/>
        <w:ind w:firstLine="540"/>
        <w:jc w:val="both"/>
      </w:pPr>
      <w:r>
        <w:t>8. Московский проспект</w:t>
      </w:r>
    </w:p>
    <w:p w:rsidR="007A407F" w:rsidRDefault="007A407F">
      <w:pPr>
        <w:pStyle w:val="ConsPlusNormal"/>
        <w:spacing w:before="220"/>
        <w:ind w:firstLine="540"/>
        <w:jc w:val="both"/>
      </w:pPr>
      <w:r>
        <w:t>9. Ленинский проспект</w:t>
      </w:r>
    </w:p>
    <w:p w:rsidR="007A407F" w:rsidRDefault="007A407F">
      <w:pPr>
        <w:pStyle w:val="ConsPlusNormal"/>
        <w:spacing w:before="220"/>
        <w:ind w:firstLine="540"/>
        <w:jc w:val="both"/>
      </w:pPr>
      <w:r>
        <w:t>10. Проспект Патриотов</w:t>
      </w:r>
    </w:p>
    <w:p w:rsidR="007A407F" w:rsidRDefault="007A407F">
      <w:pPr>
        <w:pStyle w:val="ConsPlusNormal"/>
        <w:spacing w:before="220"/>
        <w:ind w:firstLine="540"/>
        <w:jc w:val="both"/>
      </w:pPr>
      <w:r>
        <w:t>11. Проспект Труда</w:t>
      </w:r>
    </w:p>
    <w:p w:rsidR="007A407F" w:rsidRDefault="007A407F">
      <w:pPr>
        <w:pStyle w:val="ConsPlusNormal"/>
        <w:spacing w:before="220"/>
        <w:ind w:firstLine="540"/>
        <w:jc w:val="both"/>
      </w:pPr>
      <w:r>
        <w:t>12. Бульвар Победы</w:t>
      </w:r>
    </w:p>
    <w:p w:rsidR="007A407F" w:rsidRDefault="007A407F">
      <w:pPr>
        <w:pStyle w:val="ConsPlusNormal"/>
        <w:spacing w:before="220"/>
        <w:ind w:firstLine="540"/>
        <w:jc w:val="both"/>
      </w:pPr>
      <w:r>
        <w:t>13. Ул. Беговая</w:t>
      </w:r>
    </w:p>
    <w:p w:rsidR="007A407F" w:rsidRDefault="007A407F">
      <w:pPr>
        <w:pStyle w:val="ConsPlusNormal"/>
        <w:spacing w:before="220"/>
        <w:ind w:firstLine="540"/>
        <w:jc w:val="both"/>
      </w:pPr>
      <w:r>
        <w:lastRenderedPageBreak/>
        <w:t>14. Ул. Богдана Хмельницкого</w:t>
      </w:r>
    </w:p>
    <w:p w:rsidR="007A407F" w:rsidRDefault="007A407F">
      <w:pPr>
        <w:pStyle w:val="ConsPlusNormal"/>
        <w:spacing w:before="220"/>
        <w:ind w:firstLine="540"/>
        <w:jc w:val="both"/>
      </w:pPr>
      <w:r>
        <w:t>15. Ул. Ворошилова</w:t>
      </w:r>
    </w:p>
    <w:p w:rsidR="007A407F" w:rsidRDefault="007A407F">
      <w:pPr>
        <w:pStyle w:val="ConsPlusNormal"/>
        <w:spacing w:before="220"/>
        <w:ind w:firstLine="540"/>
        <w:jc w:val="both"/>
      </w:pPr>
      <w:r>
        <w:t>16. Ул. Владимира Невского</w:t>
      </w:r>
    </w:p>
    <w:p w:rsidR="007A407F" w:rsidRDefault="007A407F">
      <w:pPr>
        <w:pStyle w:val="ConsPlusNormal"/>
        <w:spacing w:before="220"/>
        <w:ind w:firstLine="540"/>
        <w:jc w:val="both"/>
      </w:pPr>
      <w:r>
        <w:t>17. Ул. Волгоградская</w:t>
      </w:r>
    </w:p>
    <w:p w:rsidR="007A407F" w:rsidRDefault="007A407F">
      <w:pPr>
        <w:pStyle w:val="ConsPlusNormal"/>
        <w:spacing w:before="220"/>
        <w:ind w:firstLine="540"/>
        <w:jc w:val="both"/>
      </w:pPr>
      <w:r>
        <w:t>18. Ул. Героев Стратосферы</w:t>
      </w:r>
    </w:p>
    <w:p w:rsidR="007A407F" w:rsidRDefault="007A407F">
      <w:pPr>
        <w:pStyle w:val="ConsPlusNormal"/>
        <w:spacing w:before="220"/>
        <w:ind w:firstLine="540"/>
        <w:jc w:val="both"/>
      </w:pPr>
      <w:r>
        <w:t>19. Ул. Грамши</w:t>
      </w:r>
    </w:p>
    <w:p w:rsidR="007A407F" w:rsidRDefault="007A407F">
      <w:pPr>
        <w:pStyle w:val="ConsPlusNormal"/>
        <w:spacing w:before="220"/>
        <w:ind w:firstLine="540"/>
        <w:jc w:val="both"/>
      </w:pPr>
      <w:r>
        <w:t>20. Ул. Димитрова</w:t>
      </w:r>
    </w:p>
    <w:p w:rsidR="007A407F" w:rsidRDefault="007A407F">
      <w:pPr>
        <w:pStyle w:val="ConsPlusNormal"/>
        <w:spacing w:before="220"/>
        <w:ind w:firstLine="540"/>
        <w:jc w:val="both"/>
      </w:pPr>
      <w:r>
        <w:t>21. Ул. Домостроителей</w:t>
      </w:r>
    </w:p>
    <w:p w:rsidR="007A407F" w:rsidRDefault="007A407F">
      <w:pPr>
        <w:pStyle w:val="ConsPlusNormal"/>
        <w:spacing w:before="220"/>
        <w:ind w:firstLine="540"/>
        <w:jc w:val="both"/>
      </w:pPr>
      <w:r>
        <w:t>22. Ул. Донбасская</w:t>
      </w:r>
    </w:p>
    <w:p w:rsidR="007A407F" w:rsidRDefault="007A407F">
      <w:pPr>
        <w:pStyle w:val="ConsPlusNormal"/>
        <w:spacing w:before="220"/>
        <w:ind w:firstLine="540"/>
        <w:jc w:val="both"/>
      </w:pPr>
      <w:r>
        <w:t>23. Ул. 20-летия Октября</w:t>
      </w:r>
    </w:p>
    <w:p w:rsidR="007A407F" w:rsidRDefault="007A407F">
      <w:pPr>
        <w:pStyle w:val="ConsPlusNormal"/>
        <w:spacing w:before="220"/>
        <w:ind w:firstLine="540"/>
        <w:jc w:val="both"/>
      </w:pPr>
      <w:r>
        <w:t>24. Ул. 25 Октября</w:t>
      </w:r>
    </w:p>
    <w:p w:rsidR="007A407F" w:rsidRDefault="007A407F">
      <w:pPr>
        <w:pStyle w:val="ConsPlusNormal"/>
        <w:spacing w:before="220"/>
        <w:ind w:firstLine="540"/>
        <w:jc w:val="both"/>
      </w:pPr>
      <w:r>
        <w:t>25. Ул. 9 Января</w:t>
      </w:r>
    </w:p>
    <w:p w:rsidR="007A407F" w:rsidRDefault="007A407F">
      <w:pPr>
        <w:pStyle w:val="ConsPlusNormal"/>
        <w:spacing w:before="220"/>
        <w:ind w:firstLine="540"/>
        <w:jc w:val="both"/>
      </w:pPr>
      <w:r>
        <w:t>26. Ул. Маршала Жукова</w:t>
      </w:r>
    </w:p>
    <w:p w:rsidR="007A407F" w:rsidRDefault="007A407F">
      <w:pPr>
        <w:pStyle w:val="ConsPlusNormal"/>
        <w:spacing w:before="220"/>
        <w:ind w:firstLine="540"/>
        <w:jc w:val="both"/>
      </w:pPr>
      <w:r>
        <w:t>27. Ул. Кардашова</w:t>
      </w:r>
    </w:p>
    <w:p w:rsidR="007A407F" w:rsidRDefault="007A407F">
      <w:pPr>
        <w:pStyle w:val="ConsPlusNormal"/>
        <w:spacing w:before="220"/>
        <w:ind w:firstLine="540"/>
        <w:jc w:val="both"/>
      </w:pPr>
      <w:r>
        <w:t>28. Ул. Карла Маркса</w:t>
      </w:r>
    </w:p>
    <w:p w:rsidR="007A407F" w:rsidRDefault="007A407F">
      <w:pPr>
        <w:pStyle w:val="ConsPlusNormal"/>
        <w:spacing w:before="220"/>
        <w:ind w:firstLine="540"/>
        <w:jc w:val="both"/>
      </w:pPr>
      <w:r>
        <w:t>29. Ул. Кирова</w:t>
      </w:r>
    </w:p>
    <w:p w:rsidR="007A407F" w:rsidRDefault="007A407F">
      <w:pPr>
        <w:pStyle w:val="ConsPlusNormal"/>
        <w:spacing w:before="220"/>
        <w:ind w:firstLine="540"/>
        <w:jc w:val="both"/>
      </w:pPr>
      <w:r>
        <w:t>30. Ул. Кольцовская</w:t>
      </w:r>
    </w:p>
    <w:p w:rsidR="007A407F" w:rsidRDefault="007A407F">
      <w:pPr>
        <w:pStyle w:val="ConsPlusNormal"/>
        <w:spacing w:before="220"/>
        <w:ind w:firstLine="540"/>
        <w:jc w:val="both"/>
      </w:pPr>
      <w:r>
        <w:t>31. Ул. Комиссаржевской</w:t>
      </w:r>
    </w:p>
    <w:p w:rsidR="007A407F" w:rsidRDefault="007A407F">
      <w:pPr>
        <w:pStyle w:val="ConsPlusNormal"/>
        <w:spacing w:before="220"/>
        <w:ind w:firstLine="540"/>
        <w:jc w:val="both"/>
      </w:pPr>
      <w:r>
        <w:t>32. Ул. Космонавтов</w:t>
      </w:r>
    </w:p>
    <w:p w:rsidR="007A407F" w:rsidRDefault="007A407F">
      <w:pPr>
        <w:pStyle w:val="ConsPlusNormal"/>
        <w:spacing w:before="220"/>
        <w:ind w:firstLine="540"/>
        <w:jc w:val="both"/>
      </w:pPr>
      <w:r>
        <w:t>33. Ул. Краснознаменная</w:t>
      </w:r>
    </w:p>
    <w:p w:rsidR="007A407F" w:rsidRDefault="007A407F">
      <w:pPr>
        <w:pStyle w:val="ConsPlusNormal"/>
        <w:spacing w:before="220"/>
        <w:ind w:firstLine="540"/>
        <w:jc w:val="both"/>
      </w:pPr>
      <w:r>
        <w:t>34. Ул. Кропоткина</w:t>
      </w:r>
    </w:p>
    <w:p w:rsidR="007A407F" w:rsidRDefault="007A407F">
      <w:pPr>
        <w:pStyle w:val="ConsPlusNormal"/>
        <w:spacing w:before="220"/>
        <w:ind w:firstLine="540"/>
        <w:jc w:val="both"/>
      </w:pPr>
      <w:r>
        <w:t>35. Ул. Куколкина</w:t>
      </w:r>
    </w:p>
    <w:p w:rsidR="007A407F" w:rsidRDefault="007A407F">
      <w:pPr>
        <w:pStyle w:val="ConsPlusNormal"/>
        <w:spacing w:before="220"/>
        <w:ind w:firstLine="540"/>
        <w:jc w:val="both"/>
      </w:pPr>
      <w:r>
        <w:t>36. Ул. Куцыгина</w:t>
      </w:r>
    </w:p>
    <w:p w:rsidR="007A407F" w:rsidRDefault="007A407F">
      <w:pPr>
        <w:pStyle w:val="ConsPlusNormal"/>
        <w:spacing w:before="220"/>
        <w:ind w:firstLine="540"/>
        <w:jc w:val="both"/>
      </w:pPr>
      <w:r>
        <w:t>37. Ул. Ленина</w:t>
      </w:r>
    </w:p>
    <w:p w:rsidR="007A407F" w:rsidRDefault="007A407F">
      <w:pPr>
        <w:pStyle w:val="ConsPlusNormal"/>
        <w:spacing w:before="220"/>
        <w:ind w:firstLine="540"/>
        <w:jc w:val="both"/>
      </w:pPr>
      <w:r>
        <w:t>38. Ул. Ленинградская</w:t>
      </w:r>
    </w:p>
    <w:p w:rsidR="007A407F" w:rsidRDefault="007A407F">
      <w:pPr>
        <w:pStyle w:val="ConsPlusNormal"/>
        <w:spacing w:before="220"/>
        <w:ind w:firstLine="540"/>
        <w:jc w:val="both"/>
      </w:pPr>
      <w:r>
        <w:t>39. Ул. Генерала Лизюкова</w:t>
      </w:r>
    </w:p>
    <w:p w:rsidR="007A407F" w:rsidRDefault="007A407F">
      <w:pPr>
        <w:pStyle w:val="ConsPlusNormal"/>
        <w:spacing w:before="220"/>
        <w:ind w:firstLine="540"/>
        <w:jc w:val="both"/>
      </w:pPr>
      <w:r>
        <w:t>40. Ул. Ломоносова</w:t>
      </w:r>
    </w:p>
    <w:p w:rsidR="007A407F" w:rsidRDefault="007A407F">
      <w:pPr>
        <w:pStyle w:val="ConsPlusNormal"/>
        <w:spacing w:before="220"/>
        <w:ind w:firstLine="540"/>
        <w:jc w:val="both"/>
      </w:pPr>
      <w:r>
        <w:t>41. Ул. Писателя Маршака</w:t>
      </w:r>
    </w:p>
    <w:p w:rsidR="007A407F" w:rsidRDefault="007A407F">
      <w:pPr>
        <w:pStyle w:val="ConsPlusNormal"/>
        <w:spacing w:before="220"/>
        <w:ind w:firstLine="540"/>
        <w:jc w:val="both"/>
      </w:pPr>
      <w:r>
        <w:t>42. Ул. Матросова</w:t>
      </w:r>
    </w:p>
    <w:p w:rsidR="007A407F" w:rsidRDefault="007A407F">
      <w:pPr>
        <w:pStyle w:val="ConsPlusNormal"/>
        <w:spacing w:before="220"/>
        <w:ind w:firstLine="540"/>
        <w:jc w:val="both"/>
      </w:pPr>
      <w:r>
        <w:t>43. Ул. Машиностроителей</w:t>
      </w:r>
    </w:p>
    <w:p w:rsidR="007A407F" w:rsidRDefault="007A407F">
      <w:pPr>
        <w:pStyle w:val="ConsPlusNormal"/>
        <w:spacing w:before="220"/>
        <w:ind w:firstLine="540"/>
        <w:jc w:val="both"/>
      </w:pPr>
      <w:r>
        <w:lastRenderedPageBreak/>
        <w:t>44. Ул. Мира</w:t>
      </w:r>
    </w:p>
    <w:p w:rsidR="007A407F" w:rsidRDefault="007A407F">
      <w:pPr>
        <w:pStyle w:val="ConsPlusNormal"/>
        <w:spacing w:before="220"/>
        <w:ind w:firstLine="540"/>
        <w:jc w:val="both"/>
      </w:pPr>
      <w:r>
        <w:t>45. Ул. Моисеева</w:t>
      </w:r>
    </w:p>
    <w:p w:rsidR="007A407F" w:rsidRDefault="007A407F">
      <w:pPr>
        <w:pStyle w:val="ConsPlusNormal"/>
        <w:spacing w:before="220"/>
        <w:ind w:firstLine="540"/>
        <w:jc w:val="both"/>
      </w:pPr>
      <w:r>
        <w:t>46. Ул. Никитинская</w:t>
      </w:r>
    </w:p>
    <w:p w:rsidR="007A407F" w:rsidRDefault="007A407F">
      <w:pPr>
        <w:pStyle w:val="ConsPlusNormal"/>
        <w:spacing w:before="220"/>
        <w:ind w:firstLine="540"/>
        <w:jc w:val="both"/>
      </w:pPr>
      <w:r>
        <w:t>47. Ул. Олеко Дундича</w:t>
      </w:r>
    </w:p>
    <w:p w:rsidR="007A407F" w:rsidRDefault="007A407F">
      <w:pPr>
        <w:pStyle w:val="ConsPlusNormal"/>
        <w:spacing w:before="220"/>
        <w:ind w:firstLine="540"/>
        <w:jc w:val="both"/>
      </w:pPr>
      <w:r>
        <w:t>48. Ул. Острогожская</w:t>
      </w:r>
    </w:p>
    <w:p w:rsidR="007A407F" w:rsidRDefault="007A407F">
      <w:pPr>
        <w:pStyle w:val="ConsPlusNormal"/>
        <w:spacing w:before="220"/>
        <w:ind w:firstLine="540"/>
        <w:jc w:val="both"/>
      </w:pPr>
      <w:r>
        <w:t>49. Ул. Остужева</w:t>
      </w:r>
    </w:p>
    <w:p w:rsidR="007A407F" w:rsidRDefault="007A407F">
      <w:pPr>
        <w:pStyle w:val="ConsPlusNormal"/>
        <w:spacing w:before="220"/>
        <w:ind w:firstLine="540"/>
        <w:jc w:val="both"/>
      </w:pPr>
      <w:r>
        <w:t>50. Ул. Пеше-Стрелецкая</w:t>
      </w:r>
    </w:p>
    <w:p w:rsidR="007A407F" w:rsidRDefault="007A407F">
      <w:pPr>
        <w:pStyle w:val="ConsPlusNormal"/>
        <w:spacing w:before="220"/>
        <w:ind w:firstLine="540"/>
        <w:jc w:val="both"/>
      </w:pPr>
      <w:r>
        <w:t>51. Ул. Плехановская</w:t>
      </w:r>
    </w:p>
    <w:p w:rsidR="007A407F" w:rsidRDefault="007A407F">
      <w:pPr>
        <w:pStyle w:val="ConsPlusNormal"/>
        <w:spacing w:before="220"/>
        <w:ind w:firstLine="540"/>
        <w:jc w:val="both"/>
      </w:pPr>
      <w:r>
        <w:t>52. Ул. Пушкинская</w:t>
      </w:r>
    </w:p>
    <w:p w:rsidR="007A407F" w:rsidRDefault="007A407F">
      <w:pPr>
        <w:pStyle w:val="ConsPlusNormal"/>
        <w:spacing w:before="220"/>
        <w:ind w:firstLine="540"/>
        <w:jc w:val="both"/>
      </w:pPr>
      <w:r>
        <w:t>53. Ул. Пятницкого</w:t>
      </w:r>
    </w:p>
    <w:p w:rsidR="007A407F" w:rsidRDefault="007A407F">
      <w:pPr>
        <w:pStyle w:val="ConsPlusNormal"/>
        <w:spacing w:before="220"/>
        <w:ind w:firstLine="540"/>
        <w:jc w:val="both"/>
      </w:pPr>
      <w:r>
        <w:t>54. Ул. Ростовская</w:t>
      </w:r>
    </w:p>
    <w:p w:rsidR="007A407F" w:rsidRDefault="007A407F">
      <w:pPr>
        <w:pStyle w:val="ConsPlusNormal"/>
        <w:spacing w:before="220"/>
        <w:ind w:firstLine="540"/>
        <w:jc w:val="both"/>
      </w:pPr>
      <w:r>
        <w:t>55. Ул. Сакко и Ванцетти</w:t>
      </w:r>
    </w:p>
    <w:p w:rsidR="007A407F" w:rsidRDefault="007A407F">
      <w:pPr>
        <w:pStyle w:val="ConsPlusNormal"/>
        <w:spacing w:before="220"/>
        <w:ind w:firstLine="540"/>
        <w:jc w:val="both"/>
      </w:pPr>
      <w:r>
        <w:t>56. Ул. Свободы</w:t>
      </w:r>
    </w:p>
    <w:p w:rsidR="007A407F" w:rsidRDefault="007A407F">
      <w:pPr>
        <w:pStyle w:val="ConsPlusNormal"/>
        <w:spacing w:before="220"/>
        <w:ind w:firstLine="540"/>
        <w:jc w:val="both"/>
      </w:pPr>
      <w:r>
        <w:t>57. Ул. 45 Стрелковой Дивизии</w:t>
      </w:r>
    </w:p>
    <w:p w:rsidR="007A407F" w:rsidRDefault="007A407F">
      <w:pPr>
        <w:pStyle w:val="ConsPlusNormal"/>
        <w:spacing w:before="220"/>
        <w:ind w:firstLine="540"/>
        <w:jc w:val="both"/>
      </w:pPr>
      <w:r>
        <w:t>58. Ул. Софьи Перовской</w:t>
      </w:r>
    </w:p>
    <w:p w:rsidR="007A407F" w:rsidRDefault="007A407F">
      <w:pPr>
        <w:pStyle w:val="ConsPlusNormal"/>
        <w:spacing w:before="220"/>
        <w:ind w:firstLine="540"/>
        <w:jc w:val="both"/>
      </w:pPr>
      <w:r>
        <w:t>59. Ул. Средне-Московская</w:t>
      </w:r>
    </w:p>
    <w:p w:rsidR="007A407F" w:rsidRDefault="007A407F">
      <w:pPr>
        <w:pStyle w:val="ConsPlusNormal"/>
        <w:spacing w:before="220"/>
        <w:ind w:firstLine="540"/>
        <w:jc w:val="both"/>
      </w:pPr>
      <w:r>
        <w:t>60. Ул. Степана Разина</w:t>
      </w:r>
    </w:p>
    <w:p w:rsidR="007A407F" w:rsidRDefault="007A407F">
      <w:pPr>
        <w:pStyle w:val="ConsPlusNormal"/>
        <w:spacing w:before="220"/>
        <w:ind w:firstLine="540"/>
        <w:jc w:val="both"/>
      </w:pPr>
      <w:r>
        <w:t>61. Ул. Студенческая</w:t>
      </w:r>
    </w:p>
    <w:p w:rsidR="007A407F" w:rsidRDefault="007A407F">
      <w:pPr>
        <w:pStyle w:val="ConsPlusNormal"/>
        <w:spacing w:before="220"/>
        <w:ind w:firstLine="540"/>
        <w:jc w:val="both"/>
      </w:pPr>
      <w:r>
        <w:t>62. Ул. Театральная</w:t>
      </w:r>
    </w:p>
    <w:p w:rsidR="007A407F" w:rsidRDefault="007A407F">
      <w:pPr>
        <w:pStyle w:val="ConsPlusNormal"/>
        <w:spacing w:before="220"/>
        <w:ind w:firstLine="540"/>
        <w:jc w:val="both"/>
      </w:pPr>
      <w:r>
        <w:t>63. Ул. 3 Интернационала</w:t>
      </w:r>
    </w:p>
    <w:p w:rsidR="007A407F" w:rsidRDefault="007A407F">
      <w:pPr>
        <w:pStyle w:val="ConsPlusNormal"/>
        <w:spacing w:before="220"/>
        <w:ind w:firstLine="540"/>
        <w:jc w:val="both"/>
      </w:pPr>
      <w:r>
        <w:t>64. Ул. Феоктистова</w:t>
      </w:r>
    </w:p>
    <w:p w:rsidR="007A407F" w:rsidRDefault="007A407F">
      <w:pPr>
        <w:pStyle w:val="ConsPlusNormal"/>
        <w:spacing w:before="220"/>
        <w:ind w:firstLine="540"/>
        <w:jc w:val="both"/>
      </w:pPr>
      <w:r>
        <w:t>65. Ул. Хользунова</w:t>
      </w:r>
    </w:p>
    <w:p w:rsidR="007A407F" w:rsidRDefault="007A407F">
      <w:pPr>
        <w:pStyle w:val="ConsPlusNormal"/>
        <w:spacing w:before="220"/>
        <w:ind w:firstLine="540"/>
        <w:jc w:val="both"/>
      </w:pPr>
      <w:r>
        <w:t>66. Ул. Фридриха Энгельса</w:t>
      </w:r>
    </w:p>
    <w:p w:rsidR="007A407F" w:rsidRDefault="007A407F">
      <w:pPr>
        <w:pStyle w:val="ConsPlusNormal"/>
        <w:spacing w:before="220"/>
        <w:ind w:firstLine="540"/>
        <w:jc w:val="both"/>
      </w:pPr>
      <w:r>
        <w:t>67. Ул. Чайковского</w:t>
      </w:r>
    </w:p>
    <w:p w:rsidR="007A407F" w:rsidRDefault="007A407F">
      <w:pPr>
        <w:pStyle w:val="ConsPlusNormal"/>
        <w:spacing w:before="220"/>
        <w:ind w:firstLine="540"/>
        <w:jc w:val="both"/>
      </w:pPr>
      <w:r>
        <w:t>68. Ул. Чапаева</w:t>
      </w:r>
    </w:p>
    <w:p w:rsidR="007A407F" w:rsidRDefault="007A407F">
      <w:pPr>
        <w:pStyle w:val="ConsPlusNormal"/>
        <w:spacing w:before="220"/>
        <w:ind w:firstLine="540"/>
        <w:jc w:val="both"/>
      </w:pPr>
      <w:r>
        <w:t>69. Ул. Южно-Моравская</w:t>
      </w:r>
    </w:p>
    <w:p w:rsidR="007A407F" w:rsidRDefault="007A407F">
      <w:pPr>
        <w:pStyle w:val="ConsPlusNormal"/>
        <w:spacing w:before="220"/>
        <w:ind w:firstLine="540"/>
        <w:jc w:val="both"/>
      </w:pPr>
      <w:r>
        <w:t>70. Ул. Юлюса Янониса</w:t>
      </w:r>
    </w:p>
    <w:p w:rsidR="007A407F" w:rsidRDefault="007A407F">
      <w:pPr>
        <w:pStyle w:val="ConsPlusNormal"/>
        <w:spacing w:before="220"/>
        <w:ind w:firstLine="540"/>
        <w:jc w:val="both"/>
      </w:pPr>
      <w:r>
        <w:t>71. Бульвар Олимпийский</w:t>
      </w:r>
    </w:p>
    <w:p w:rsidR="007A407F" w:rsidRDefault="007A407F">
      <w:pPr>
        <w:pStyle w:val="ConsPlusNormal"/>
        <w:spacing w:before="220"/>
        <w:ind w:firstLine="540"/>
        <w:jc w:val="both"/>
      </w:pPr>
      <w:r>
        <w:t>72. Жилой массив "Олимпийский"</w:t>
      </w:r>
    </w:p>
    <w:p w:rsidR="007A407F" w:rsidRDefault="007A407F">
      <w:pPr>
        <w:pStyle w:val="ConsPlusNormal"/>
        <w:spacing w:before="220"/>
        <w:ind w:firstLine="540"/>
        <w:jc w:val="both"/>
      </w:pPr>
      <w:r>
        <w:t>73. Ул. Загоровского</w:t>
      </w:r>
    </w:p>
    <w:p w:rsidR="007A407F" w:rsidRDefault="007A407F">
      <w:pPr>
        <w:pStyle w:val="ConsPlusNormal"/>
        <w:spacing w:before="220"/>
        <w:ind w:firstLine="540"/>
        <w:jc w:val="both"/>
      </w:pPr>
      <w:r>
        <w:lastRenderedPageBreak/>
        <w:t>74. Ул. Шишкова</w:t>
      </w:r>
    </w:p>
    <w:p w:rsidR="007A407F" w:rsidRDefault="007A407F">
      <w:pPr>
        <w:pStyle w:val="ConsPlusNormal"/>
        <w:jc w:val="both"/>
      </w:pPr>
    </w:p>
    <w:p w:rsidR="007A407F" w:rsidRDefault="007A407F">
      <w:pPr>
        <w:pStyle w:val="ConsPlusNormal"/>
        <w:jc w:val="both"/>
      </w:pPr>
    </w:p>
    <w:p w:rsidR="007A407F" w:rsidRDefault="007A407F">
      <w:pPr>
        <w:pStyle w:val="ConsPlusNormal"/>
        <w:pBdr>
          <w:top w:val="single" w:sz="6" w:space="0" w:color="auto"/>
        </w:pBdr>
        <w:spacing w:before="100" w:after="100"/>
        <w:jc w:val="both"/>
        <w:rPr>
          <w:sz w:val="2"/>
          <w:szCs w:val="2"/>
        </w:rPr>
      </w:pPr>
    </w:p>
    <w:p w:rsidR="008E4720" w:rsidRDefault="008E4720"/>
    <w:sectPr w:rsidR="008E4720" w:rsidSect="00C22E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7F"/>
    <w:rsid w:val="007A407F"/>
    <w:rsid w:val="008E4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40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40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40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40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40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A40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40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407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40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40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40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40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40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A40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40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40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0938B4FF99384B38A45D194B4D36DEB9463F5C49E47AF0718FE38F2A8715FE1F72816B53F93BA9EFF08694C94AC3302WEVEN" TargetMode="External"/><Relationship Id="rId299" Type="http://schemas.openxmlformats.org/officeDocument/2006/relationships/hyperlink" Target="consultantplus://offline/ref=60938B4FF99384B38A45D08CA7BF32EE946FA3CD964EFB5E4CF86FADF8770AB3B7764FE67AD8B79DE014694FW8VAN" TargetMode="External"/><Relationship Id="rId21" Type="http://schemas.openxmlformats.org/officeDocument/2006/relationships/hyperlink" Target="consultantplus://offline/ref=60938B4FF99384B38A45D194B4D36DEB9463F5C49444AE094EA93AA3FD7F5AE9A77206B176C4B682FE17774F8AACW3V3N" TargetMode="External"/><Relationship Id="rId63" Type="http://schemas.openxmlformats.org/officeDocument/2006/relationships/hyperlink" Target="consultantplus://offline/ref=60938B4FF99384B38A45D194B4D36DEB9463F5C49E41AF0610FE38F2A8715FE1F72816A73FCBB69CFE16684581FA6244BB7BDDF00B4E41ADF9C909W0V3N" TargetMode="External"/><Relationship Id="rId159" Type="http://schemas.openxmlformats.org/officeDocument/2006/relationships/hyperlink" Target="consultantplus://offline/ref=60938B4FF99384B38A45D194B4D36DEB9463F5C49E44AC0A10FE38F2A8715FE1F72816A73FCBB69CFE176E4F81FA6244BB7BDDF00B4E41ADF9C909W0V3N" TargetMode="External"/><Relationship Id="rId170" Type="http://schemas.openxmlformats.org/officeDocument/2006/relationships/hyperlink" Target="consultantplus://offline/ref=60938B4FF99384B38A45D194B4D36DEB9463F5C49E44AC0A10FE38F2A8715FE1F72816A73FCBB69CFE17614981FA6244BB7BDDF00B4E41ADF9C909W0V3N" TargetMode="External"/><Relationship Id="rId226" Type="http://schemas.openxmlformats.org/officeDocument/2006/relationships/hyperlink" Target="consultantplus://offline/ref=60938B4FF99384B38A45D194B4D36DEB9463F5C49E44AC0A10FE38F2A8715FE1F72816A73FCBB69CFE146F4481FA6244BB7BDDF00B4E41ADF9C909W0V3N" TargetMode="External"/><Relationship Id="rId268" Type="http://schemas.openxmlformats.org/officeDocument/2006/relationships/hyperlink" Target="consultantplus://offline/ref=60938B4FF99384B38A45D08CA7BF32EE976BAECB9E4EFB5E4CF86FADF8770AB3B7764FE67AD8B79DE014694FW8VAN" TargetMode="External"/><Relationship Id="rId32" Type="http://schemas.openxmlformats.org/officeDocument/2006/relationships/hyperlink" Target="consultantplus://offline/ref=60938B4FF99384B38A45CF99A2BF32EE9769AECF9F42A65444A163AFFF7855B6A26717E979C7A99CFF086B4D88WAVEN" TargetMode="External"/><Relationship Id="rId74" Type="http://schemas.openxmlformats.org/officeDocument/2006/relationships/hyperlink" Target="consultantplus://offline/ref=60938B4FF99384B38A45D194B4D36DEB9463F5C49E44AC0A10FE38F2A8715FE1F72816A73FCBB69CFE166F4881FA6244BB7BDDF00B4E41ADF9C909W0V3N" TargetMode="External"/><Relationship Id="rId128" Type="http://schemas.openxmlformats.org/officeDocument/2006/relationships/hyperlink" Target="consultantplus://offline/ref=60938B4FF99384B38A45D194B4D36DEB9463F5C49E41AF0610FE38F2A8715FE1F72816A73FCBB69CFE16614581FA6244BB7BDDF00B4E41ADF9C909W0V3N" TargetMode="External"/><Relationship Id="rId5" Type="http://schemas.openxmlformats.org/officeDocument/2006/relationships/hyperlink" Target="consultantplus://offline/ref=60938B4FF99384B38A45D194B4D36DEB9463F5C49444A80010FE38F2A8715FE1F72816A73FCBB69CFE16694881FA6244BB7BDDF00B4E41ADF9C909W0V3N" TargetMode="External"/><Relationship Id="rId181" Type="http://schemas.openxmlformats.org/officeDocument/2006/relationships/hyperlink" Target="consultantplus://offline/ref=60938B4FF99384B38A45D194B4D36DEB9463F5C49E44AC0A10FE38F2A8715FE1F72816A73FCBB69CFE17604581FA6244BB7BDDF00B4E41ADF9C909W0V3N" TargetMode="External"/><Relationship Id="rId237" Type="http://schemas.openxmlformats.org/officeDocument/2006/relationships/hyperlink" Target="consultantplus://offline/ref=60938B4FF99384B38A45D08CA7BF32EE976AADCA944EFB5E4CF86FADF8770AB3B7764FE67AD8B79DE014694FW8VAN" TargetMode="External"/><Relationship Id="rId279" Type="http://schemas.openxmlformats.org/officeDocument/2006/relationships/hyperlink" Target="consultantplus://offline/ref=60938B4FF99384B38A45CC8CBBBF32EE946BA8C1974EFB5E4CF86FADF8770AB3B7764FE67AD8B79DE014694FW8VAN" TargetMode="External"/><Relationship Id="rId43" Type="http://schemas.openxmlformats.org/officeDocument/2006/relationships/hyperlink" Target="consultantplus://offline/ref=60938B4FF99384B38A45D194B4D36DEB9463F5C49E44AC0A10FE38F2A8715FE1F72816A73FCBB69CFE16684981FA6244BB7BDDF00B4E41ADF9C909W0V3N" TargetMode="External"/><Relationship Id="rId139" Type="http://schemas.openxmlformats.org/officeDocument/2006/relationships/hyperlink" Target="consultantplus://offline/ref=60938B4FF99384B38A45D194B4D36DEB9463F5C49E44AC0A10FE38F2A8715FE1F72816A73FCBB69CFE17684881FA6244BB7BDDF00B4E41ADF9C909W0V3N" TargetMode="External"/><Relationship Id="rId290" Type="http://schemas.openxmlformats.org/officeDocument/2006/relationships/hyperlink" Target="consultantplus://offline/ref=60938B4FF99384B38A45D08CA7BF32EE9460ADC8964EFB5E4CF86FADF8770AB3B7764FE67AD8B79DE014694FW8VAN" TargetMode="External"/><Relationship Id="rId304" Type="http://schemas.openxmlformats.org/officeDocument/2006/relationships/hyperlink" Target="consultantplus://offline/ref=60938B4FF99384B38A45CC8CBBBF32EE916CABCE9C13F15615F46DAAF7280FA6A62E40E565C6B682FC166BW4VDN" TargetMode="External"/><Relationship Id="rId85" Type="http://schemas.openxmlformats.org/officeDocument/2006/relationships/hyperlink" Target="consultantplus://offline/ref=60938B4FF99384B38A45D194B4D36DEB9463F5C49E44AC0A10FE38F2A8715FE1F72816A73FCBB69CFE166E4881FA6244BB7BDDF00B4E41ADF9C909W0V3N" TargetMode="External"/><Relationship Id="rId150" Type="http://schemas.openxmlformats.org/officeDocument/2006/relationships/hyperlink" Target="consultantplus://offline/ref=60938B4FF99384B38A45D194B4D36DEB9463F5C49E44AC0A10FE38F2A8715FE1F72816A73FCBB69CFE176C4481FA6244BB7BDDF00B4E41ADF9C909W0V3N" TargetMode="External"/><Relationship Id="rId192" Type="http://schemas.openxmlformats.org/officeDocument/2006/relationships/hyperlink" Target="consultantplus://offline/ref=60938B4FF99384B38A45D194B4D36DEB9463F5C49E44AC0A10FE38F2A8715FE1F72816A73FCBB69CFE14684C81FA6244BB7BDDF00B4E41ADF9C909W0V3N" TargetMode="External"/><Relationship Id="rId206" Type="http://schemas.openxmlformats.org/officeDocument/2006/relationships/hyperlink" Target="consultantplus://offline/ref=60938B4FF99384B38A45D194B4D36DEB9463F5C49E44AC0A10FE38F2A8715FE1F72816A73FCBB69CFE146B4981FA6244BB7BDDF00B4E41ADF9C909W0V3N" TargetMode="External"/><Relationship Id="rId248" Type="http://schemas.openxmlformats.org/officeDocument/2006/relationships/hyperlink" Target="consultantplus://offline/ref=60938B4FF99384B38A45D08CA7BF32EE946EA8CC974EFB5E4CF86FADF8770AB3B7764FE67AD8B79DE014694FW8VAN" TargetMode="External"/><Relationship Id="rId12" Type="http://schemas.openxmlformats.org/officeDocument/2006/relationships/hyperlink" Target="consultantplus://offline/ref=60938B4FF99384B38A45D194B4D36DEB9463F5C49045A4031CFE38F2A8715FE1F72816A73FCBB69CFE16694881FA6244BB7BDDF00B4E41ADF9C909W0V3N" TargetMode="External"/><Relationship Id="rId108" Type="http://schemas.openxmlformats.org/officeDocument/2006/relationships/hyperlink" Target="consultantplus://offline/ref=60938B4FF99384B38A45D194B4D36DEB9463F5C49E44AC0A10FE38F2A8715FE1F72816A73FCBB69CFE16604D81FA6244BB7BDDF00B4E41ADF9C909W0V3N" TargetMode="External"/><Relationship Id="rId54" Type="http://schemas.openxmlformats.org/officeDocument/2006/relationships/hyperlink" Target="consultantplus://offline/ref=60938B4FF99384B38A45D194B4D36DEB9463F5C49E44AC0A10FE38F2A8715FE1F72816A73FCBB69CFE166D4581FA6244BB7BDDF00B4E41ADF9C909W0V3N" TargetMode="External"/><Relationship Id="rId96" Type="http://schemas.openxmlformats.org/officeDocument/2006/relationships/hyperlink" Target="consultantplus://offline/ref=60938B4FF99384B38A45CF99A2BF32EE946EA8CC9346A65444A163AFFF7855B6B0674FE57BC6B79DFC1D3D1CCEFB3E02EF68DFF00B4C40B1WFVBN" TargetMode="External"/><Relationship Id="rId161" Type="http://schemas.openxmlformats.org/officeDocument/2006/relationships/hyperlink" Target="consultantplus://offline/ref=60938B4FF99384B38A45D194B4D36DEB9463F5C49E41AF0610FE38F2A8715FE1F72816A73FCBB69CFE16604F81FA6244BB7BDDF00B4E41ADF9C909W0V3N" TargetMode="External"/><Relationship Id="rId217" Type="http://schemas.openxmlformats.org/officeDocument/2006/relationships/hyperlink" Target="consultantplus://offline/ref=60938B4FF99384B38A45D194B4D36DEB9463F5C49E44AC0A10FE38F2A8715FE1F72816A73FCBB69CFE146A4981FA6244BB7BDDF00B4E41ADF9C909W0V3N" TargetMode="External"/><Relationship Id="rId259" Type="http://schemas.openxmlformats.org/officeDocument/2006/relationships/hyperlink" Target="consultantplus://offline/ref=60938B4FF99384B38A45D08CA7BF32EE9769ABCE914EFB5E4CF86FADF8770AB3B7764FE67AD8B79DE014694FW8VAN" TargetMode="External"/><Relationship Id="rId23" Type="http://schemas.openxmlformats.org/officeDocument/2006/relationships/hyperlink" Target="consultantplus://offline/ref=60938B4FF99384B38A45D194B4D36DEB9463F5C49F46AB041AFE38F2A8715FE1F72816A73FCBB69CFE16694881FA6244BB7BDDF00B4E41ADF9C909W0V3N" TargetMode="External"/><Relationship Id="rId119" Type="http://schemas.openxmlformats.org/officeDocument/2006/relationships/hyperlink" Target="consultantplus://offline/ref=60938B4FF99384B38A45D194B4D36DEB9463F5C49E44AC0A10FE38F2A8715FE1F72816A73FCBB69CFE17694981FA6244BB7BDDF00B4E41ADF9C909W0V3N" TargetMode="External"/><Relationship Id="rId270" Type="http://schemas.openxmlformats.org/officeDocument/2006/relationships/hyperlink" Target="consultantplus://offline/ref=60938B4FF99384B38A45D08CA7BF32EE9768ACCC934EFB5E4CF86FADF8770AB3B7764FE67AD8B79DE014694FW8VAN" TargetMode="External"/><Relationship Id="rId44" Type="http://schemas.openxmlformats.org/officeDocument/2006/relationships/hyperlink" Target="consultantplus://offline/ref=60938B4FF99384B38A45D194B4D36DEB9463F5C49E44AC0A10FE38F2A8715FE1F72816A73FCBB69CFE16684B81FA6244BB7BDDF00B4E41ADF9C909W0V3N" TargetMode="External"/><Relationship Id="rId65" Type="http://schemas.openxmlformats.org/officeDocument/2006/relationships/hyperlink" Target="consultantplus://offline/ref=60938B4FF99384B38A45D194B4D36DEB9463F5C49E41AF0610FE38F2A8715FE1F72816A73FCBB69CFE166B4D81FA6244BB7BDDF00B4E41ADF9C909W0V3N" TargetMode="External"/><Relationship Id="rId86" Type="http://schemas.openxmlformats.org/officeDocument/2006/relationships/hyperlink" Target="consultantplus://offline/ref=60938B4FF99384B38A45D194B4D36DEB9463F5C49F46AB041AFE38F2A8715FE1F72816A73FCBB69CFE16694881FA6244BB7BDDF00B4E41ADF9C909W0V3N" TargetMode="External"/><Relationship Id="rId130" Type="http://schemas.openxmlformats.org/officeDocument/2006/relationships/hyperlink" Target="consultantplus://offline/ref=60938B4FF99384B38A45D194B4D36DEB9463F5C49E41AF0610FE38F2A8715FE1F72816A73FCBB69CFE16614581FA6244BB7BDDF00B4E41ADF9C909W0V3N" TargetMode="External"/><Relationship Id="rId151" Type="http://schemas.openxmlformats.org/officeDocument/2006/relationships/hyperlink" Target="consultantplus://offline/ref=60938B4FF99384B38A45D194B4D36DEB9463F5C49E44AC0A10FE38F2A8715FE1F72816A73FCBB69CFE176F4D81FA6244BB7BDDF00B4E41ADF9C909W0V3N" TargetMode="External"/><Relationship Id="rId172" Type="http://schemas.openxmlformats.org/officeDocument/2006/relationships/hyperlink" Target="consultantplus://offline/ref=60938B4FF99384B38A45D194B4D36DEB9463F5C49E44AC0A10FE38F2A8715FE1F72816A73FCBB69CFE17614881FA6244BB7BDDF00B4E41ADF9C909W0V3N" TargetMode="External"/><Relationship Id="rId193" Type="http://schemas.openxmlformats.org/officeDocument/2006/relationships/hyperlink" Target="consultantplus://offline/ref=60938B4FF99384B38A45D194B4D36DEB9463F5C49E41AF0610FE38F2A8715FE1F72816A73FCBB69CFE16604A81FA6244BB7BDDF00B4E41ADF9C909W0V3N" TargetMode="External"/><Relationship Id="rId207" Type="http://schemas.openxmlformats.org/officeDocument/2006/relationships/hyperlink" Target="consultantplus://offline/ref=60938B4FF99384B38A45D194B4D36DEB9463F5C49E44AC0A10FE38F2A8715FE1F72816A73FCBB69CFE146B4B81FA6244BB7BDDF00B4E41ADF9C909W0V3N" TargetMode="External"/><Relationship Id="rId228" Type="http://schemas.openxmlformats.org/officeDocument/2006/relationships/hyperlink" Target="consultantplus://offline/ref=60938B4FF99384B38A45D194B4D36DEB9463F5C49E44AC0A10FE38F2A8715FE1F72816A73FCBB69CFE14614D81FA6244BB7BDDF00B4E41ADF9C909W0V3N" TargetMode="External"/><Relationship Id="rId249" Type="http://schemas.openxmlformats.org/officeDocument/2006/relationships/hyperlink" Target="consultantplus://offline/ref=60938B4FF99384B38A45D08CA7BF32EE976CABC9974EFB5E4CF86FADF8770AB3B7764FE67AD8B79DE014694FW8VAN" TargetMode="External"/><Relationship Id="rId13" Type="http://schemas.openxmlformats.org/officeDocument/2006/relationships/hyperlink" Target="consultantplus://offline/ref=60938B4FF99384B38A45D194B4D36DEB9463F5C49044A80B1DFE38F2A8715FE1F72816A73FCBB69CFE16694881FA6244BB7BDDF00B4E41ADF9C909W0V3N" TargetMode="External"/><Relationship Id="rId109" Type="http://schemas.openxmlformats.org/officeDocument/2006/relationships/hyperlink" Target="consultantplus://offline/ref=60938B4FF99384B38A45D194B4D36DEB9463F5C49E44AC0A10FE38F2A8715FE1F72816A73FCBB69CFE16604C81FA6244BB7BDDF00B4E41ADF9C909W0V3N" TargetMode="External"/><Relationship Id="rId260" Type="http://schemas.openxmlformats.org/officeDocument/2006/relationships/hyperlink" Target="consultantplus://offline/ref=60938B4FF99384B38A45D08CA7BF32EE976BAFCE934EFB5E4CF86FADF8770AB3B7764FE67AD8B79DE014694FW8VAN" TargetMode="External"/><Relationship Id="rId281" Type="http://schemas.openxmlformats.org/officeDocument/2006/relationships/hyperlink" Target="consultantplus://offline/ref=60938B4FF99384B38A45D08CA7BF32EE946EACCF914EFB5E4CF86FADF8770AB3B7764FE67AD8B79DE014694FW8VAN" TargetMode="External"/><Relationship Id="rId34" Type="http://schemas.openxmlformats.org/officeDocument/2006/relationships/hyperlink" Target="consultantplus://offline/ref=60938B4FF99384B38A45D194B4D36DEB9463F5C49E41AF0119FE38F2A8715FE1F72816B53F93BA9EFF08694C94AC3302WEVEN" TargetMode="External"/><Relationship Id="rId55" Type="http://schemas.openxmlformats.org/officeDocument/2006/relationships/hyperlink" Target="consultantplus://offline/ref=60938B4FF99384B38A45D194B4D36DEB9463F5C49E41AF0610FE38F2A8715FE1F72816A73FCBB69CFE16694481FA6244BB7BDDF00B4E41ADF9C909W0V3N" TargetMode="External"/><Relationship Id="rId76" Type="http://schemas.openxmlformats.org/officeDocument/2006/relationships/hyperlink" Target="consultantplus://offline/ref=60938B4FF99384B38A45D194B4D36DEB9463F5C49E44AC0A10FE38F2A8715FE1F72816A73FCBB69CFE166F4B81FA6244BB7BDDF00B4E41ADF9C909W0V3N" TargetMode="External"/><Relationship Id="rId97" Type="http://schemas.openxmlformats.org/officeDocument/2006/relationships/hyperlink" Target="consultantplus://offline/ref=60938B4FF99384B38A45CF99A2BF32EE946EA8CC9346A65444A163AFFF7855B6B0674FE57BC6B79DFC1D3D1CCEFB3E02EF68DFF00B4C40B1WFVBN" TargetMode="External"/><Relationship Id="rId120" Type="http://schemas.openxmlformats.org/officeDocument/2006/relationships/hyperlink" Target="consultantplus://offline/ref=60938B4FF99384B38A45D194B4D36DEB9463F5C49E41AF0610FE38F2A8715FE1F72816A73FCBB69CFE16614581FA6244BB7BDDF00B4E41ADF9C909W0V3N" TargetMode="External"/><Relationship Id="rId141" Type="http://schemas.openxmlformats.org/officeDocument/2006/relationships/hyperlink" Target="consultantplus://offline/ref=60938B4FF99384B38A45D194B4D36DEB9463F5C49E44AC0A10FE38F2A8715FE1F72816A73FCBB69CFE17684581FA6244BB7BDDF00B4E41ADF9C909W0V3N" TargetMode="External"/><Relationship Id="rId7" Type="http://schemas.openxmlformats.org/officeDocument/2006/relationships/hyperlink" Target="consultantplus://offline/ref=60938B4FF99384B38A45D194B4D36DEB9463F5C49247AB021CFE38F2A8715FE1F72816A73FCBB69CFE16694881FA6244BB7BDDF00B4E41ADF9C909W0V3N" TargetMode="External"/><Relationship Id="rId162" Type="http://schemas.openxmlformats.org/officeDocument/2006/relationships/hyperlink" Target="consultantplus://offline/ref=60938B4FF99384B38A45D194B4D36DEB9463F5C49E44AC0A10FE38F2A8715FE1F72816A73FCBB69CFE176E4E81FA6244BB7BDDF00B4E41ADF9C909W0V3N" TargetMode="External"/><Relationship Id="rId183" Type="http://schemas.openxmlformats.org/officeDocument/2006/relationships/hyperlink" Target="consultantplus://offline/ref=60938B4FF99384B38A45D194B4D36DEB9463F5C49E44AC0A10FE38F2A8715FE1F72816A73FCBB69CFE14694D81FA6244BB7BDDF00B4E41ADF9C909W0V3N" TargetMode="External"/><Relationship Id="rId218" Type="http://schemas.openxmlformats.org/officeDocument/2006/relationships/hyperlink" Target="consultantplus://offline/ref=60938B4FF99384B38A45D194B4D36DEB9463F5C49E41AF0610FE38F2A8715FE1F72816A73FCBB69CFE17694581FA6244BB7BDDF00B4E41ADF9C909W0V3N" TargetMode="External"/><Relationship Id="rId239" Type="http://schemas.openxmlformats.org/officeDocument/2006/relationships/hyperlink" Target="consultantplus://offline/ref=60938B4FF99384B38A45D08CA7BF32EE946EABC8954EFB5E4CF86FADF8770AB3B7764FE67AD8B79DE014694FW8VAN" TargetMode="External"/><Relationship Id="rId250" Type="http://schemas.openxmlformats.org/officeDocument/2006/relationships/hyperlink" Target="consultantplus://offline/ref=60938B4FF99384B38A45D08CA7BF32EE9769AACD904EFB5E4CF86FADF8770AB3B7764FE67AD8B79DE014694FW8VAN" TargetMode="External"/><Relationship Id="rId271" Type="http://schemas.openxmlformats.org/officeDocument/2006/relationships/hyperlink" Target="consultantplus://offline/ref=60938B4FF99384B38A45D08CA7BF32EE976BA2C8914EFB5E4CF86FADF8770AB3B7764FE67AD8B79DE014694FW8VAN" TargetMode="External"/><Relationship Id="rId292" Type="http://schemas.openxmlformats.org/officeDocument/2006/relationships/hyperlink" Target="consultantplus://offline/ref=60938B4FF99384B38A45CF99A2BF32EE946EA8C89F43A65444A163AFFF7855B6A26717E979C7A99CFF086B4D88WAVEN" TargetMode="External"/><Relationship Id="rId306" Type="http://schemas.openxmlformats.org/officeDocument/2006/relationships/hyperlink" Target="consultantplus://offline/ref=60938B4FF99384B38A45D08CA7BF32EE926AACC99C13F15615F46DAAF7280FA6A62E40E565C6B682FC166BW4VDN" TargetMode="External"/><Relationship Id="rId24" Type="http://schemas.openxmlformats.org/officeDocument/2006/relationships/hyperlink" Target="consultantplus://offline/ref=60938B4FF99384B38A45D194B4D36DEB9463F5C49E44AC0A10FE38F2A8715FE1F72816A73FCBB69CFE16694881FA6244BB7BDDF00B4E41ADF9C909W0V3N" TargetMode="External"/><Relationship Id="rId45" Type="http://schemas.openxmlformats.org/officeDocument/2006/relationships/hyperlink" Target="consultantplus://offline/ref=60938B4FF99384B38A45D194B4D36DEB9463F5C49E44AC0A10FE38F2A8715FE1F72816A73FCBB69CFE166A4A81FA6244BB7BDDF00B4E41ADF9C909W0V3N" TargetMode="External"/><Relationship Id="rId66" Type="http://schemas.openxmlformats.org/officeDocument/2006/relationships/hyperlink" Target="consultantplus://offline/ref=60938B4FF99384B38A45D194B4D36DEB9463F5C49E41AF0610FE38F2A8715FE1F72816A73FCBB69CFE166B4C81FA6244BB7BDDF00B4E41ADF9C909W0V3N" TargetMode="External"/><Relationship Id="rId87" Type="http://schemas.openxmlformats.org/officeDocument/2006/relationships/hyperlink" Target="consultantplus://offline/ref=60938B4FF99384B38A45CF99A2BF32EE966AA3C89542A65444A163AFFF7855B6A26717E979C7A99CFF086B4D88WAVEN" TargetMode="External"/><Relationship Id="rId110" Type="http://schemas.openxmlformats.org/officeDocument/2006/relationships/hyperlink" Target="consultantplus://offline/ref=60938B4FF99384B38A45D194B4D36DEB9463F5C49E44AC0A10FE38F2A8715FE1F72816A73FCBB69CFE16604E81FA6244BB7BDDF00B4E41ADF9C909W0V3N" TargetMode="External"/><Relationship Id="rId131" Type="http://schemas.openxmlformats.org/officeDocument/2006/relationships/hyperlink" Target="consultantplus://offline/ref=60938B4FF99384B38A45D194B4D36DEB9463F5C49E44AC0A10FE38F2A8715FE1F72816A73FCBB69CFE17684C81FA6244BB7BDDF00B4E41ADF9C909W0V3N" TargetMode="External"/><Relationship Id="rId152" Type="http://schemas.openxmlformats.org/officeDocument/2006/relationships/hyperlink" Target="consultantplus://offline/ref=60938B4FF99384B38A45D194B4D36DEB9463F5C49E44AC0A10FE38F2A8715FE1F72816A73FCBB69CFE176F4C81FA6244BB7BDDF00B4E41ADF9C909W0V3N" TargetMode="External"/><Relationship Id="rId173" Type="http://schemas.openxmlformats.org/officeDocument/2006/relationships/hyperlink" Target="consultantplus://offline/ref=60938B4FF99384B38A45D194B4D36DEB9463F5C49E44AC0A10FE38F2A8715FE1F72816A73FCBB69CFE17614B81FA6244BB7BDDF00B4E41ADF9C909W0V3N" TargetMode="External"/><Relationship Id="rId194" Type="http://schemas.openxmlformats.org/officeDocument/2006/relationships/hyperlink" Target="consultantplus://offline/ref=60938B4FF99384B38A45D194B4D36DEB9463F5C49E44AC0A10FE38F2A8715FE1F72816A73FCBB69CFE14684F81FA6244BB7BDDF00B4E41ADF9C909W0V3N" TargetMode="External"/><Relationship Id="rId208" Type="http://schemas.openxmlformats.org/officeDocument/2006/relationships/hyperlink" Target="consultantplus://offline/ref=60938B4FF99384B38A45D194B4D36DEB9463F5C49E44AC0A10FE38F2A8715FE1F72816A73FCBB69CFE146B4A81FA6244BB7BDDF00B4E41ADF9C909W0V3N" TargetMode="External"/><Relationship Id="rId229" Type="http://schemas.openxmlformats.org/officeDocument/2006/relationships/hyperlink" Target="consultantplus://offline/ref=60938B4FF99384B38A45D194B4D36DEB9463F5C49E44AC0A10FE38F2A8715FE1F72816A73FCBB69CFE14614F81FA6244BB7BDDF00B4E41ADF9C909W0V3N" TargetMode="External"/><Relationship Id="rId240" Type="http://schemas.openxmlformats.org/officeDocument/2006/relationships/hyperlink" Target="consultantplus://offline/ref=60938B4FF99384B38A45D08CA7BF32EE9769AACE904EFB5E4CF86FADF8770AB3B7764FE67AD8B79DE014694FW8VAN" TargetMode="External"/><Relationship Id="rId261" Type="http://schemas.openxmlformats.org/officeDocument/2006/relationships/hyperlink" Target="consultantplus://offline/ref=60938B4FF99384B38A45D08CA7BF32EE9768AFC1914EFB5E4CF86FADF8770AB3B7764FE67AD8B79DE014694FW8VAN" TargetMode="External"/><Relationship Id="rId14" Type="http://schemas.openxmlformats.org/officeDocument/2006/relationships/hyperlink" Target="consultantplus://offline/ref=60938B4FF99384B38A45D194B4D36DEB9463F5C49040AD0B1EFE38F2A8715FE1F72816A73FCBB69CFE16694881FA6244BB7BDDF00B4E41ADF9C909W0V3N" TargetMode="External"/><Relationship Id="rId35" Type="http://schemas.openxmlformats.org/officeDocument/2006/relationships/hyperlink" Target="consultantplus://offline/ref=60938B4FF99384B38A45CF99A2BF32EE946EA8CC9346A65444A163AFFF7855B6B0674FE57BC6B79DFC1D3D1CCEFB3E02EF68DFF00B4C40B1WFVBN" TargetMode="External"/><Relationship Id="rId56" Type="http://schemas.openxmlformats.org/officeDocument/2006/relationships/hyperlink" Target="consultantplus://offline/ref=60938B4FF99384B38A45D194B4D36DEB9463F5C49E41AF0610FE38F2A8715FE1F72816A73FCBB69CFE16684C81FA6244BB7BDDF00B4E41ADF9C909W0V3N" TargetMode="External"/><Relationship Id="rId77" Type="http://schemas.openxmlformats.org/officeDocument/2006/relationships/hyperlink" Target="consultantplus://offline/ref=60938B4FF99384B38A45D194B4D36DEB9463F5C49E44AC0A10FE38F2A8715FE1F72816A73FCBB69CFE166F4A81FA6244BB7BDDF00B4E41ADF9C909W0V3N" TargetMode="External"/><Relationship Id="rId100" Type="http://schemas.openxmlformats.org/officeDocument/2006/relationships/hyperlink" Target="consultantplus://offline/ref=60938B4FF99384B38A45CF99A2BF32EE9669A9C89144A65444A163AFFF7855B6B0674FE57BC6B79DFF1D3D1CCEFB3E02EF68DFF00B4C40B1WFVBN" TargetMode="External"/><Relationship Id="rId282" Type="http://schemas.openxmlformats.org/officeDocument/2006/relationships/hyperlink" Target="consultantplus://offline/ref=60938B4FF99384B38A45D08CA7BF32EE946EA8CE904EFB5E4CF86FADF8770AB3B7764FE67AD8B79DE014694FW8VAN" TargetMode="External"/><Relationship Id="rId8" Type="http://schemas.openxmlformats.org/officeDocument/2006/relationships/hyperlink" Target="consultantplus://offline/ref=60938B4FF99384B38A45D194B4D36DEB9463F5C49141AA031EFE38F2A8715FE1F72816A73FCBB69CFE16694881FA6244BB7BDDF00B4E41ADF9C909W0V3N" TargetMode="External"/><Relationship Id="rId98" Type="http://schemas.openxmlformats.org/officeDocument/2006/relationships/hyperlink" Target="consultantplus://offline/ref=60938B4FF99384B38A45D194B4D36DEB9463F5C49E44AC0A10FE38F2A8715FE1F72816A73FCBB69CFE16614881FA6244BB7BDDF00B4E41ADF9C909W0V3N" TargetMode="External"/><Relationship Id="rId121" Type="http://schemas.openxmlformats.org/officeDocument/2006/relationships/hyperlink" Target="consultantplus://offline/ref=60938B4FF99384B38A45D194B4D36DEB9463F5C49E44AC0A10FE38F2A8715FE1F72816A73FCBB69CFE17694B81FA6244BB7BDDF00B4E41ADF9C909W0V3N" TargetMode="External"/><Relationship Id="rId142" Type="http://schemas.openxmlformats.org/officeDocument/2006/relationships/hyperlink" Target="consultantplus://offline/ref=60938B4FF99384B38A45D194B4D36DEB9463F5C49E44AC0A10FE38F2A8715FE1F72816A73FCBB69CFE17684481FA6244BB7BDDF00B4E41ADF9C909W0V3N" TargetMode="External"/><Relationship Id="rId163" Type="http://schemas.openxmlformats.org/officeDocument/2006/relationships/hyperlink" Target="consultantplus://offline/ref=60938B4FF99384B38A45D194B4D36DEB9463F5C49E44AC0A10FE38F2A8715FE1F72816A73FCBB69CFE176E4881FA6244BB7BDDF00B4E41ADF9C909W0V3N" TargetMode="External"/><Relationship Id="rId184" Type="http://schemas.openxmlformats.org/officeDocument/2006/relationships/hyperlink" Target="consultantplus://offline/ref=60938B4FF99384B38A45D194B4D36DEB9463F5C49E44AC0A10FE38F2A8715FE1F72816A73FCBB69CFE14694C81FA6244BB7BDDF00B4E41ADF9C909W0V3N" TargetMode="External"/><Relationship Id="rId219" Type="http://schemas.openxmlformats.org/officeDocument/2006/relationships/hyperlink" Target="consultantplus://offline/ref=60938B4FF99384B38A45D194B4D36DEB9463F5C49E41AF0610FE38F2A8715FE1F72816A73FCBB69CFE17694481FA6244BB7BDDF00B4E41ADF9C909W0V3N" TargetMode="External"/><Relationship Id="rId230" Type="http://schemas.openxmlformats.org/officeDocument/2006/relationships/hyperlink" Target="consultantplus://offline/ref=60938B4FF99384B38A45D194B4D36DEB9463F5C49E44AC0A10FE38F2A8715FE1F72816A73FCBB69CFE14614981FA6244BB7BDDF00B4E41ADF9C909W0V3N" TargetMode="External"/><Relationship Id="rId251" Type="http://schemas.openxmlformats.org/officeDocument/2006/relationships/hyperlink" Target="consultantplus://offline/ref=60938B4FF99384B38A45D08CA7BF32EE976BA8C8944EFB5E4CF86FADF8770AB3B7764FE67AD8B79DE014694FW8VAN" TargetMode="External"/><Relationship Id="rId25" Type="http://schemas.openxmlformats.org/officeDocument/2006/relationships/hyperlink" Target="consultantplus://offline/ref=60938B4FF99384B38A45D194B4D36DEB9463F5C49E41AF0610FE38F2A8715FE1F72816A73FCBB69CFE16694881FA6244BB7BDDF00B4E41ADF9C909W0V3N" TargetMode="External"/><Relationship Id="rId46" Type="http://schemas.openxmlformats.org/officeDocument/2006/relationships/hyperlink" Target="consultantplus://offline/ref=60938B4FF99384B38A45D194B4D36DEB9463F5C49E44AC0A10FE38F2A8715FE1F72816A73FCBB69CFE166A4481FA6244BB7BDDF00B4E41ADF9C909W0V3N" TargetMode="External"/><Relationship Id="rId67" Type="http://schemas.openxmlformats.org/officeDocument/2006/relationships/hyperlink" Target="consultantplus://offline/ref=60938B4FF99384B38A45D194B4D36DEB9463F5C49E41AF0610FE38F2A8715FE1F72816A73FCBB69CFE166B4F81FA6244BB7BDDF00B4E41ADF9C909W0V3N" TargetMode="External"/><Relationship Id="rId272" Type="http://schemas.openxmlformats.org/officeDocument/2006/relationships/hyperlink" Target="consultantplus://offline/ref=60938B4FF99384B38A45D08CA7BF32EE946CABCF904EFB5E4CF86FADF8770AB3B7764FE67AD8B79DE014694FW8VAN" TargetMode="External"/><Relationship Id="rId293" Type="http://schemas.openxmlformats.org/officeDocument/2006/relationships/hyperlink" Target="consultantplus://offline/ref=60938B4FF99384B38A45D08CA7BF32EE9460A3CC954EFB5E4CF86FADF8770AB3B7764FE67AD8B79DE014694FW8VAN" TargetMode="External"/><Relationship Id="rId307" Type="http://schemas.openxmlformats.org/officeDocument/2006/relationships/hyperlink" Target="consultantplus://offline/ref=60938B4FF99384B38A45D08CA7BF32EE9461ABC99F4EFB5E4CF86FADF8770AB3B7764FE67AD8B79DE014694FW8VAN" TargetMode="External"/><Relationship Id="rId88" Type="http://schemas.openxmlformats.org/officeDocument/2006/relationships/hyperlink" Target="consultantplus://offline/ref=60938B4FF99384B38A45CF99A2BF32EE966BAFCC9240A65444A163AFFF7855B6A26717E979C7A99CFF086B4D88WAVEN" TargetMode="External"/><Relationship Id="rId111" Type="http://schemas.openxmlformats.org/officeDocument/2006/relationships/hyperlink" Target="consultantplus://offline/ref=60938B4FF99384B38A45CF99A2BF32EE9760AECF9045A65444A163AFFF7855B6A26717E979C7A99CFF086B4D88WAVEN" TargetMode="External"/><Relationship Id="rId132" Type="http://schemas.openxmlformats.org/officeDocument/2006/relationships/hyperlink" Target="consultantplus://offline/ref=60938B4FF99384B38A45D194B4D36DEB9463F5C49E41AF0610FE38F2A8715FE1F72816A73FCBB69CFE16614581FA6244BB7BDDF00B4E41ADF9C909W0V3N" TargetMode="External"/><Relationship Id="rId153" Type="http://schemas.openxmlformats.org/officeDocument/2006/relationships/hyperlink" Target="consultantplus://offline/ref=60938B4FF99384B38A45D194B4D36DEB9463F5C49E44AC0A10FE38F2A8715FE1F72816A73FCBB69CFE176F4F81FA6244BB7BDDF00B4E41ADF9C909W0V3N" TargetMode="External"/><Relationship Id="rId174" Type="http://schemas.openxmlformats.org/officeDocument/2006/relationships/hyperlink" Target="consultantplus://offline/ref=60938B4FF99384B38A45D194B4D36DEB9463F5C49E44AC0A10FE38F2A8715FE1F72816A73FCBB69CFE17614A81FA6244BB7BDDF00B4E41ADF9C909W0V3N" TargetMode="External"/><Relationship Id="rId195" Type="http://schemas.openxmlformats.org/officeDocument/2006/relationships/hyperlink" Target="consultantplus://offline/ref=60938B4FF99384B38A45D194B4D36DEB9463F5C49E44AC0A10FE38F2A8715FE1F72816A73FCBB69CFE14684E81FA6244BB7BDDF00B4E41ADF9C909W0V3N" TargetMode="External"/><Relationship Id="rId209" Type="http://schemas.openxmlformats.org/officeDocument/2006/relationships/hyperlink" Target="consultantplus://offline/ref=60938B4FF99384B38A45D194B4D36DEB9463F5C49E41AF0610FE38F2A8715FE1F72816A73FCBB69CFE17694F81FA6244BB7BDDF00B4E41ADF9C909W0V3N" TargetMode="External"/><Relationship Id="rId220" Type="http://schemas.openxmlformats.org/officeDocument/2006/relationships/hyperlink" Target="consultantplus://offline/ref=60938B4FF99384B38A45D194B4D36DEB9463F5C49E41AF0610FE38F2A8715FE1F72816A73FCBB69CFE17684D81FA6244BB7BDDF00B4E41ADF9C909W0V3N" TargetMode="External"/><Relationship Id="rId241" Type="http://schemas.openxmlformats.org/officeDocument/2006/relationships/hyperlink" Target="consultantplus://offline/ref=60938B4FF99384B38A45D08CA7BF32EE9768ACCA9E4EFB5E4CF86FADF8770AB3B7764FE67AD8B79DE014694FW8VAN" TargetMode="External"/><Relationship Id="rId15" Type="http://schemas.openxmlformats.org/officeDocument/2006/relationships/hyperlink" Target="consultantplus://offline/ref=60938B4FF99384B38A45D194B4D36DEB9463F5C49F45AF061AFE38F2A8715FE1F72816A73FCBB69CFE16694881FA6244BB7BDDF00B4E41ADF9C909W0V3N" TargetMode="External"/><Relationship Id="rId36" Type="http://schemas.openxmlformats.org/officeDocument/2006/relationships/hyperlink" Target="consultantplus://offline/ref=60938B4FF99384B38A45CF99A2BF32EE9468AAC19E45A65444A163AFFF7855B6A26717E979C7A99CFF086B4D88WAVEN" TargetMode="External"/><Relationship Id="rId57" Type="http://schemas.openxmlformats.org/officeDocument/2006/relationships/hyperlink" Target="consultantplus://offline/ref=60938B4FF99384B38A45D194B4D36DEB9463F5C49E41AF0610FE38F2A8715FE1F72816A73FCBB69CFE16684E81FA6244BB7BDDF00B4E41ADF9C909W0V3N" TargetMode="External"/><Relationship Id="rId262" Type="http://schemas.openxmlformats.org/officeDocument/2006/relationships/hyperlink" Target="consultantplus://offline/ref=60938B4FF99384B38A45D08CA7BF32EE9768A2C0934EFB5E4CF86FADF8770AB3B7764FE67AD8B79DE014694FW8VAN" TargetMode="External"/><Relationship Id="rId283" Type="http://schemas.openxmlformats.org/officeDocument/2006/relationships/hyperlink" Target="consultantplus://offline/ref=60938B4FF99384B38A45D08CA7BF32EE946FACCE934EFB5E4CF86FADF8770AB3B7764FE67AD8B79DE014694FW8VAN" TargetMode="External"/><Relationship Id="rId78" Type="http://schemas.openxmlformats.org/officeDocument/2006/relationships/hyperlink" Target="consultantplus://offline/ref=60938B4FF99384B38A45D194B4D36DEB9463F5C49E44AC0A10FE38F2A8715FE1F72816A73FCBB69CFE166F4581FA6244BB7BDDF00B4E41ADF9C909W0V3N" TargetMode="External"/><Relationship Id="rId99" Type="http://schemas.openxmlformats.org/officeDocument/2006/relationships/hyperlink" Target="consultantplus://offline/ref=60938B4FF99384B38A45D194B4D36DEB9463F5C49E44AC0A10FE38F2A8715FE1F72816A73FCBB69CFE16614B81FA6244BB7BDDF00B4E41ADF9C909W0V3N" TargetMode="External"/><Relationship Id="rId101" Type="http://schemas.openxmlformats.org/officeDocument/2006/relationships/hyperlink" Target="consultantplus://offline/ref=60938B4FF99384B38A45C68BA0BF32EE946DACCC954EFB5E4CF86FADF8770AA1B72E43E47BC6B698F5423809DFA33101F076DEEF174E42WBV3N" TargetMode="External"/><Relationship Id="rId122" Type="http://schemas.openxmlformats.org/officeDocument/2006/relationships/hyperlink" Target="consultantplus://offline/ref=60938B4FF99384B38A45D194B4D36DEB9463F5C49E41AF0610FE38F2A8715FE1F72816A73FCBB69CFE16614581FA6244BB7BDDF00B4E41ADF9C909W0V3N" TargetMode="External"/><Relationship Id="rId143" Type="http://schemas.openxmlformats.org/officeDocument/2006/relationships/hyperlink" Target="consultantplus://offline/ref=60938B4FF99384B38A45CF99A2BF32EE9668AACF9343A65444A163AFFF7855B6A26717E979C7A99CFF086B4D88WAVEN" TargetMode="External"/><Relationship Id="rId164" Type="http://schemas.openxmlformats.org/officeDocument/2006/relationships/hyperlink" Target="consultantplus://offline/ref=60938B4FF99384B38A45D194B4D36DEB9463F5C49E41AF0610FE38F2A8715FE1F72816A73FCBB69CFE16604E81FA6244BB7BDDF00B4E41ADF9C909W0V3N" TargetMode="External"/><Relationship Id="rId185" Type="http://schemas.openxmlformats.org/officeDocument/2006/relationships/hyperlink" Target="consultantplus://offline/ref=60938B4FF99384B38A45D194B4D36DEB9463F5C49E44AC0A10FE38F2A8715FE1F72816A73FCBB69CFE14694F81FA6244BB7BDDF00B4E41ADF9C909W0V3N" TargetMode="External"/><Relationship Id="rId9" Type="http://schemas.openxmlformats.org/officeDocument/2006/relationships/hyperlink" Target="consultantplus://offline/ref=60938B4FF99384B38A45D194B4D36DEB9463F5C49142A5001DFE38F2A8715FE1F72816A73FCBB69CFE16694881FA6244BB7BDDF00B4E41ADF9C909W0V3N" TargetMode="External"/><Relationship Id="rId210" Type="http://schemas.openxmlformats.org/officeDocument/2006/relationships/hyperlink" Target="consultantplus://offline/ref=60938B4FF99384B38A45D194B4D36DEB9463F5C49E44AC0A10FE38F2A8715FE1F72816A73FCBB69CFE146B4581FA6244BB7BDDF00B4E41ADF9C909W0V3N" TargetMode="External"/><Relationship Id="rId26" Type="http://schemas.openxmlformats.org/officeDocument/2006/relationships/hyperlink" Target="consultantplus://offline/ref=60938B4FF99384B38A45D194B4D36DEB9463F5C49E44AC0A10FE38F2A8715FE1F72816A73FCBB69CFE16694B81FA6244BB7BDDF00B4E41ADF9C909W0V3N" TargetMode="External"/><Relationship Id="rId231" Type="http://schemas.openxmlformats.org/officeDocument/2006/relationships/hyperlink" Target="consultantplus://offline/ref=60938B4FF99384B38A45D194B4D36DEB9463F5C49E44AC0A10FE38F2A8715FE1F72816A73FCBB69CFE14614B81FA6244BB7BDDF00B4E41ADF9C909W0V3N" TargetMode="External"/><Relationship Id="rId252" Type="http://schemas.openxmlformats.org/officeDocument/2006/relationships/hyperlink" Target="consultantplus://offline/ref=60938B4FF99384B38A45D08CA7BF32EE9769AACB974EFB5E4CF86FADF8770AB3B7764FE67AD8B79DE014694FW8VAN" TargetMode="External"/><Relationship Id="rId273" Type="http://schemas.openxmlformats.org/officeDocument/2006/relationships/hyperlink" Target="consultantplus://offline/ref=60938B4FF99384B38A45D08CA7BF32EE9768A9C1974EFB5E4CF86FADF8770AB3B7764FE67AD8B79DE014694FW8VAN" TargetMode="External"/><Relationship Id="rId294" Type="http://schemas.openxmlformats.org/officeDocument/2006/relationships/hyperlink" Target="consultantplus://offline/ref=60938B4FF99384B38A45D08CA7BF32EE946CA9C9944EFB5E4CF86FADF8770AB3B7764FE67AD8B79DE014694FW8VAN" TargetMode="External"/><Relationship Id="rId308" Type="http://schemas.openxmlformats.org/officeDocument/2006/relationships/hyperlink" Target="consultantplus://offline/ref=60938B4FF99384B38A45D08CA7BF32EE9461ABC9964EFB5E4CF86FADF8770AB3B7764FE67AD8B79DE014694FW8VAN" TargetMode="External"/><Relationship Id="rId47" Type="http://schemas.openxmlformats.org/officeDocument/2006/relationships/hyperlink" Target="consultantplus://offline/ref=60938B4FF99384B38A45D194B4D36DEB9463F5C49E44AC0A10FE38F2A8715FE1F72816A73FCBB69CFE166D4D81FA6244BB7BDDF00B4E41ADF9C909W0V3N" TargetMode="External"/><Relationship Id="rId68" Type="http://schemas.openxmlformats.org/officeDocument/2006/relationships/hyperlink" Target="consultantplus://offline/ref=60938B4FF99384B38A45D194B4D36DEB9463F5C49E41AF0610FE38F2A8715FE1F72816A73FCBB69CFE166B4E81FA6244BB7BDDF00B4E41ADF9C909W0V3N" TargetMode="External"/><Relationship Id="rId89" Type="http://schemas.openxmlformats.org/officeDocument/2006/relationships/hyperlink" Target="consultantplus://offline/ref=60938B4FF99384B38A45D194B4D36DEB9463F5C49E44AC0A10FE38F2A8715FE1F72816A73FCBB69CFE166E4B81FA6244BB7BDDF00B4E41ADF9C909W0V3N" TargetMode="External"/><Relationship Id="rId112" Type="http://schemas.openxmlformats.org/officeDocument/2006/relationships/hyperlink" Target="consultantplus://offline/ref=60938B4FF99384B38A45D194B4D36DEB9463F5C49E44AC0A10FE38F2A8715FE1F72816A73FCBB69CFE16604981FA6244BB7BDDF00B4E41ADF9C909W0V3N" TargetMode="External"/><Relationship Id="rId133" Type="http://schemas.openxmlformats.org/officeDocument/2006/relationships/hyperlink" Target="consultantplus://offline/ref=60938B4FF99384B38A45D194B4D36DEB9463F5C49E44AC0A10FE38F2A8715FE1F72816A73FCBB69CFE17684F81FA6244BB7BDDF00B4E41ADF9C909W0V3N" TargetMode="External"/><Relationship Id="rId154" Type="http://schemas.openxmlformats.org/officeDocument/2006/relationships/hyperlink" Target="consultantplus://offline/ref=60938B4FF99384B38A45D194B4D36DEB9463F5C49E44AC0A10FE38F2A8715FE1F72816A73FCBB69CFE176F4E81FA6244BB7BDDF00B4E41ADF9C909W0V3N" TargetMode="External"/><Relationship Id="rId175" Type="http://schemas.openxmlformats.org/officeDocument/2006/relationships/hyperlink" Target="consultantplus://offline/ref=60938B4FF99384B38A45D194B4D36DEB9463F5C49E44AC0A10FE38F2A8715FE1F72816A73FCBB69CFE17614581FA6244BB7BDDF00B4E41ADF9C909W0V3N" TargetMode="External"/><Relationship Id="rId196" Type="http://schemas.openxmlformats.org/officeDocument/2006/relationships/hyperlink" Target="consultantplus://offline/ref=60938B4FF99384B38A45D194B4D36DEB9463F5C49E44AC0A10FE38F2A8715FE1F72816A73FCBB69CFE14684981FA6244BB7BDDF00B4E41ADF9C909W0V3N" TargetMode="External"/><Relationship Id="rId200" Type="http://schemas.openxmlformats.org/officeDocument/2006/relationships/hyperlink" Target="consultantplus://offline/ref=60938B4FF99384B38A45D194B4D36DEB9463F5C49E41AF0610FE38F2A8715FE1F72816A73FCBB69CFE16604481FA6244BB7BDDF00B4E41ADF9C909W0V3N" TargetMode="External"/><Relationship Id="rId16" Type="http://schemas.openxmlformats.org/officeDocument/2006/relationships/hyperlink" Target="consultantplus://offline/ref=60938B4FF99384B38A45D194B4D36DEB9463F5C49F46AB041AFE38F2A8715FE1F72816A73FCBB69CFE16694881FA6244BB7BDDF00B4E41ADF9C909W0V3N" TargetMode="External"/><Relationship Id="rId221" Type="http://schemas.openxmlformats.org/officeDocument/2006/relationships/hyperlink" Target="consultantplus://offline/ref=60938B4FF99384B38A45D194B4D36DEB9463F5C49E44AC0A10FE38F2A8715FE1F72816A73FCBB69CFE146A4881FA6244BB7BDDF00B4E41ADF9C909W0V3N" TargetMode="External"/><Relationship Id="rId242" Type="http://schemas.openxmlformats.org/officeDocument/2006/relationships/hyperlink" Target="consultantplus://offline/ref=60938B4FF99384B38A45D08CA7BF32EE9768ADC1944EFB5E4CF86FADF8770AB3B7764FE67AD8B79DE014694FW8VAN" TargetMode="External"/><Relationship Id="rId263" Type="http://schemas.openxmlformats.org/officeDocument/2006/relationships/hyperlink" Target="consultantplus://offline/ref=60938B4FF99384B38A45D08CA7BF32EE946EA8CF9F4EFB5E4CF86FADF8770AB3B7764FE67AD8B79DE014694FW8VAN" TargetMode="External"/><Relationship Id="rId284" Type="http://schemas.openxmlformats.org/officeDocument/2006/relationships/hyperlink" Target="consultantplus://offline/ref=60938B4FF99384B38A45D08CA7BF32EE946FACCE944EFB5E4CF86FADF8770AB3B7764FE67AD8B79DE014694FW8VAN" TargetMode="External"/><Relationship Id="rId37" Type="http://schemas.openxmlformats.org/officeDocument/2006/relationships/hyperlink" Target="consultantplus://offline/ref=60938B4FF99384B38A45D194B4D36DEB9463F5C49E41AB0410FE38F2A8715FE1F72816B53F93BA9EFF08694C94AC3302WEVEN" TargetMode="External"/><Relationship Id="rId58" Type="http://schemas.openxmlformats.org/officeDocument/2006/relationships/hyperlink" Target="consultantplus://offline/ref=60938B4FF99384B38A45D194B4D36DEB9463F5C49E41AF0610FE38F2A8715FE1F72816A73FCBB69CFE16684981FA6244BB7BDDF00B4E41ADF9C909W0V3N" TargetMode="External"/><Relationship Id="rId79" Type="http://schemas.openxmlformats.org/officeDocument/2006/relationships/hyperlink" Target="consultantplus://offline/ref=60938B4FF99384B38A45D194B4D36DEB9463F5C49E44AC0A10FE38F2A8715FE1F72816A73FCBB69CFE166F4481FA6244BB7BDDF00B4E41ADF9C909W0V3N" TargetMode="External"/><Relationship Id="rId102" Type="http://schemas.openxmlformats.org/officeDocument/2006/relationships/hyperlink" Target="consultantplus://offline/ref=60938B4FF99384B38A45D194B4D36DEB9463F5C49E41AF0610FE38F2A8715FE1F72816A73FCBB69CFE166B4481FA6244BB7BDDF00B4E41ADF9C909W0V3N" TargetMode="External"/><Relationship Id="rId123" Type="http://schemas.openxmlformats.org/officeDocument/2006/relationships/hyperlink" Target="consultantplus://offline/ref=60938B4FF99384B38A45D194B4D36DEB9463F5C49E44AC0A10FE38F2A8715FE1F72816A73FCBB69CFE17694A81FA6244BB7BDDF00B4E41ADF9C909W0V3N" TargetMode="External"/><Relationship Id="rId144" Type="http://schemas.openxmlformats.org/officeDocument/2006/relationships/hyperlink" Target="consultantplus://offline/ref=60938B4FF99384B38A45D194B4D36DEB9463F5C49E44AC0A10FE38F2A8715FE1F72816A73FCBB69CFE176B4D81FA6244BB7BDDF00B4E41ADF9C909W0V3N" TargetMode="External"/><Relationship Id="rId90" Type="http://schemas.openxmlformats.org/officeDocument/2006/relationships/hyperlink" Target="consultantplus://offline/ref=60938B4FF99384B38A45D194B4D36DEB9463F5C49E44AC0A10FE38F2A8715FE1F72816A73FCBB69CFE166E4A81FA6244BB7BDDF00B4E41ADF9C909W0V3N" TargetMode="External"/><Relationship Id="rId165" Type="http://schemas.openxmlformats.org/officeDocument/2006/relationships/hyperlink" Target="consultantplus://offline/ref=60938B4FF99384B38A45D194B4D36DEB9463F5C49E44AC0A10FE38F2A8715FE1F72816A73FCBB69CFE176E4B81FA6244BB7BDDF00B4E41ADF9C909W0V3N" TargetMode="External"/><Relationship Id="rId186" Type="http://schemas.openxmlformats.org/officeDocument/2006/relationships/hyperlink" Target="consultantplus://offline/ref=60938B4FF99384B38A45D194B4D36DEB9463F5C49E41AF0610FE38F2A8715FE1F72816A73FCBB69CFE16604881FA6244BB7BDDF00B4E41ADF9C909W0V3N" TargetMode="External"/><Relationship Id="rId211" Type="http://schemas.openxmlformats.org/officeDocument/2006/relationships/hyperlink" Target="consultantplus://offline/ref=60938B4FF99384B38A45D194B4D36DEB9463F5C49E44AC0A10FE38F2A8715FE1F72816A73FCBB69CFE146A4D81FA6244BB7BDDF00B4E41ADF9C909W0V3N" TargetMode="External"/><Relationship Id="rId232" Type="http://schemas.openxmlformats.org/officeDocument/2006/relationships/hyperlink" Target="consultantplus://offline/ref=60938B4FF99384B38A45D194B4D36DEB9463F5C49E44AC0A10FE38F2A8715FE1F72816A73FCBB69CFE14614A81FA6244BB7BDDF00B4E41ADF9C909W0V3N" TargetMode="External"/><Relationship Id="rId253" Type="http://schemas.openxmlformats.org/officeDocument/2006/relationships/hyperlink" Target="consultantplus://offline/ref=60938B4FF99384B38A45D08CA7BF32EE946BACCE9E4EFB5E4CF86FADF8770AB3B7764FE67AD8B79DE014694FW8VAN" TargetMode="External"/><Relationship Id="rId274" Type="http://schemas.openxmlformats.org/officeDocument/2006/relationships/hyperlink" Target="consultantplus://offline/ref=60938B4FF99384B38A45D08CA7BF32EE9768AECB904EFB5E4CF86FADF8770AB3B7764FE67AD8B79DE014694FW8VAN" TargetMode="External"/><Relationship Id="rId295" Type="http://schemas.openxmlformats.org/officeDocument/2006/relationships/hyperlink" Target="consultantplus://offline/ref=60938B4FF99384B38A45D08CA7BF32EE946FAFC0904EFB5E4CF86FADF8770AB3B7764FE67AD8B79DE014694FW8VAN" TargetMode="External"/><Relationship Id="rId309" Type="http://schemas.openxmlformats.org/officeDocument/2006/relationships/hyperlink" Target="consultantplus://offline/ref=60938B4FF99384B38A45D08CA7BF32EE906CABC19C13F15615F46DAAF7280FA6A62E40E565C6B682FC166BW4VDN" TargetMode="External"/><Relationship Id="rId27" Type="http://schemas.openxmlformats.org/officeDocument/2006/relationships/hyperlink" Target="consultantplus://offline/ref=60938B4FF99384B38A45CF99A2BF32EE966CA9C99442A65444A163AFFF7855B6B0674FE77BC3BCC8AF523C4088AF2D00EF68DDF117W4VEN" TargetMode="External"/><Relationship Id="rId48" Type="http://schemas.openxmlformats.org/officeDocument/2006/relationships/hyperlink" Target="consultantplus://offline/ref=60938B4FF99384B38A45D194B4D36DEB9463F5C49E44AC0A10FE38F2A8715FE1F72816A73FCBB69CFE166D4F81FA6244BB7BDDF00B4E41ADF9C909W0V3N" TargetMode="External"/><Relationship Id="rId69" Type="http://schemas.openxmlformats.org/officeDocument/2006/relationships/hyperlink" Target="consultantplus://offline/ref=60938B4FF99384B38A45D194B4D36DEB9463F5C49E41AF0610FE38F2A8715FE1F72816A73FCBB69CFE166B4981FA6244BB7BDDF00B4E41ADF9C909W0V3N" TargetMode="External"/><Relationship Id="rId113" Type="http://schemas.openxmlformats.org/officeDocument/2006/relationships/hyperlink" Target="consultantplus://offline/ref=60938B4FF99384B38A45D194B4D36DEB9463F5C49E44AC0A10FE38F2A8715FE1F72816A73FCBB69CFE16604A81FA6244BB7BDDF00B4E41ADF9C909W0V3N" TargetMode="External"/><Relationship Id="rId134" Type="http://schemas.openxmlformats.org/officeDocument/2006/relationships/hyperlink" Target="consultantplus://offline/ref=60938B4FF99384B38A45D194B4D36DEB9463F5C49E41AF0610FE38F2A8715FE1F72816A73FCBB69CFE16614581FA6244BB7BDDF00B4E41ADF9C909W0V3N" TargetMode="External"/><Relationship Id="rId80" Type="http://schemas.openxmlformats.org/officeDocument/2006/relationships/hyperlink" Target="consultantplus://offline/ref=60938B4FF99384B38A45D194B4D36DEB9463F5C49E44AC0A10FE38F2A8715FE1F72816A73FCBB69CFE166E4D81FA6244BB7BDDF00B4E41ADF9C909W0V3N" TargetMode="External"/><Relationship Id="rId155" Type="http://schemas.openxmlformats.org/officeDocument/2006/relationships/hyperlink" Target="consultantplus://offline/ref=60938B4FF99384B38A45D194B4D36DEB9463F5C49E44AC0A10FE38F2A8715FE1F72816A73FCBB69CFE176F4981FA6244BB7BDDF00B4E41ADF9C909W0V3N" TargetMode="External"/><Relationship Id="rId176" Type="http://schemas.openxmlformats.org/officeDocument/2006/relationships/hyperlink" Target="consultantplus://offline/ref=60938B4FF99384B38A45D194B4D36DEB9463F5C49E44AC0A10FE38F2A8715FE1F72816A73FCBB69CFE17614481FA6244BB7BDDF00B4E41ADF9C909W0V3N" TargetMode="External"/><Relationship Id="rId197" Type="http://schemas.openxmlformats.org/officeDocument/2006/relationships/hyperlink" Target="consultantplus://offline/ref=60938B4FF99384B38A45D194B4D36DEB9463F5C49E41AF0610FE38F2A8715FE1F72816A73FCBB69CFE16604581FA6244BB7BDDF00B4E41ADF9C909W0V3N" TargetMode="External"/><Relationship Id="rId201" Type="http://schemas.openxmlformats.org/officeDocument/2006/relationships/hyperlink" Target="consultantplus://offline/ref=60938B4FF99384B38A45D194B4D36DEB9463F5C49E44AC0A10FE38F2A8715FE1F72816A73FCBB69CFE146B4D81FA6244BB7BDDF00B4E41ADF9C909W0V3N" TargetMode="External"/><Relationship Id="rId222" Type="http://schemas.openxmlformats.org/officeDocument/2006/relationships/hyperlink" Target="consultantplus://offline/ref=60938B4FF99384B38A45D194B4D36DEB9463F5C49E41AF0610FE38F2A8715FE1F72816A73FCBB69CFE17684C81FA6244BB7BDDF00B4E41ADF9C909W0V3N" TargetMode="External"/><Relationship Id="rId243" Type="http://schemas.openxmlformats.org/officeDocument/2006/relationships/hyperlink" Target="consultantplus://offline/ref=60938B4FF99384B38A45D08CA7BF32EE9768ACCB924EFB5E4CF86FADF8770AB3B7764FE67AD8B79DE014694FW8VAN" TargetMode="External"/><Relationship Id="rId264" Type="http://schemas.openxmlformats.org/officeDocument/2006/relationships/hyperlink" Target="consultantplus://offline/ref=60938B4FF99384B38A45D08CA7BF32EE946EA9CF9E4EFB5E4CF86FADF8770AB3B7764FE67AD8B79DE014694FW8VAN" TargetMode="External"/><Relationship Id="rId285" Type="http://schemas.openxmlformats.org/officeDocument/2006/relationships/hyperlink" Target="consultantplus://offline/ref=60938B4FF99384B38A45C680A5BF32EE9060A8CB944CA65444A163AFFF7855B6A26717E979C7A99CFF086B4D88WAVEN" TargetMode="External"/><Relationship Id="rId17" Type="http://schemas.openxmlformats.org/officeDocument/2006/relationships/hyperlink" Target="consultantplus://offline/ref=60938B4FF99384B38A45D194B4D36DEB9463F5C49E44AC0A10FE38F2A8715FE1F72816A73FCBB69CFE16694881FA6244BB7BDDF00B4E41ADF9C909W0V3N" TargetMode="External"/><Relationship Id="rId38" Type="http://schemas.openxmlformats.org/officeDocument/2006/relationships/hyperlink" Target="consultantplus://offline/ref=60938B4FF99384B38A45D194B4D36DEB9463F5C49F4CA90A1DFE38F2A8715FE1F72816B53F93BA9EFF08694C94AC3302WEVEN" TargetMode="External"/><Relationship Id="rId59" Type="http://schemas.openxmlformats.org/officeDocument/2006/relationships/hyperlink" Target="consultantplus://offline/ref=60938B4FF99384B38A45D194B4D36DEB9463F5C49E44AC0A10FE38F2A8715FE1F72816A73FCBB69CFE166C4C81FA6244BB7BDDF00B4E41ADF9C909W0V3N" TargetMode="External"/><Relationship Id="rId103" Type="http://schemas.openxmlformats.org/officeDocument/2006/relationships/hyperlink" Target="consultantplus://offline/ref=60938B4FF99384B38A45CF99A2BF32EE966CA9C99444A65444A163AFFF7855B6A26717E979C7A99CFF086B4D88WAVEN" TargetMode="External"/><Relationship Id="rId124" Type="http://schemas.openxmlformats.org/officeDocument/2006/relationships/hyperlink" Target="consultantplus://offline/ref=60938B4FF99384B38A45D194B4D36DEB9463F5C49E41AF0610FE38F2A8715FE1F72816A73FCBB69CFE16614581FA6244BB7BDDF00B4E41ADF9C909W0V3N" TargetMode="External"/><Relationship Id="rId310" Type="http://schemas.openxmlformats.org/officeDocument/2006/relationships/fontTable" Target="fontTable.xml"/><Relationship Id="rId70" Type="http://schemas.openxmlformats.org/officeDocument/2006/relationships/hyperlink" Target="consultantplus://offline/ref=60938B4FF99384B38A45D194B4D36DEB9463F5C49E44AC0A10FE38F2A8715FE1F72816A73FCBB69CFE166F4F81FA6244BB7BDDF00B4E41ADF9C909W0V3N" TargetMode="External"/><Relationship Id="rId91" Type="http://schemas.openxmlformats.org/officeDocument/2006/relationships/hyperlink" Target="consultantplus://offline/ref=60938B4FF99384B38A45D194B4D36DEB9463F5C49E44AC0A10FE38F2A8715FE1F72816A73FCBB69CFE166E4481FA6244BB7BDDF00B4E41ADF9C909W0V3N" TargetMode="External"/><Relationship Id="rId145" Type="http://schemas.openxmlformats.org/officeDocument/2006/relationships/hyperlink" Target="consultantplus://offline/ref=60938B4FF99384B38A45D194B4D36DEB9463F5C49E41AF0610FE38F2A8715FE1F72816A73FCBB69CFE16614481FA6244BB7BDDF00B4E41ADF9C909W0V3N" TargetMode="External"/><Relationship Id="rId166" Type="http://schemas.openxmlformats.org/officeDocument/2006/relationships/hyperlink" Target="consultantplus://offline/ref=60938B4FF99384B38A45D194B4D36DEB9463F5C49E44AC0A10FE38F2A8715FE1F72816A73FCBB69CFE176E4581FA6244BB7BDDF00B4E41ADF9C909W0V3N" TargetMode="External"/><Relationship Id="rId187" Type="http://schemas.openxmlformats.org/officeDocument/2006/relationships/hyperlink" Target="consultantplus://offline/ref=60938B4FF99384B38A45D194B4D36DEB9463F5C49E44AC0A10FE38F2A8715FE1F72816A73FCBB69CFE14694E81FA6244BB7BDDF00B4E41ADF9C909W0V3N" TargetMode="External"/><Relationship Id="rId1" Type="http://schemas.openxmlformats.org/officeDocument/2006/relationships/styles" Target="styles.xml"/><Relationship Id="rId212" Type="http://schemas.openxmlformats.org/officeDocument/2006/relationships/hyperlink" Target="consultantplus://offline/ref=60938B4FF99384B38A45D194B4D36DEB9463F5C49E44AC0A10FE38F2A8715FE1F72816A73FCBB69CFE146A4F81FA6244BB7BDDF00B4E41ADF9C909W0V3N" TargetMode="External"/><Relationship Id="rId233" Type="http://schemas.openxmlformats.org/officeDocument/2006/relationships/hyperlink" Target="consultantplus://offline/ref=60938B4FF99384B38A45D194B4D36DEB9463F5C49E41AB0410FE38F2A8715FE1F72816B53F93BA9EFF08694C94AC3302WEVEN" TargetMode="External"/><Relationship Id="rId254" Type="http://schemas.openxmlformats.org/officeDocument/2006/relationships/hyperlink" Target="consultantplus://offline/ref=60938B4FF99384B38A45D08CA7BF32EE976CAECF974EFB5E4CF86FADF8770AB3B7764FE67AD8B79DE014694FW8VAN" TargetMode="External"/><Relationship Id="rId28" Type="http://schemas.openxmlformats.org/officeDocument/2006/relationships/hyperlink" Target="consultantplus://offline/ref=60938B4FF99384B38A45CF99A2BF32EE966CA9C99445A65444A163AFFF7855B6A26717E979C7A99CFF086B4D88WAVEN" TargetMode="External"/><Relationship Id="rId49" Type="http://schemas.openxmlformats.org/officeDocument/2006/relationships/hyperlink" Target="consultantplus://offline/ref=60938B4FF99384B38A45D194B4D36DEB9463F5C49E44AC0A10FE38F2A8715FE1F72816A73FCBB69CFE166D4E81FA6244BB7BDDF00B4E41ADF9C909W0V3N" TargetMode="External"/><Relationship Id="rId114" Type="http://schemas.openxmlformats.org/officeDocument/2006/relationships/hyperlink" Target="consultantplus://offline/ref=60938B4FF99384B38A45D194B4D36DEB9463F5C49E44AC0A10FE38F2A8715FE1F72816A73FCBB69CFE16604581FA6244BB7BDDF00B4E41ADF9C909W0V3N" TargetMode="External"/><Relationship Id="rId275" Type="http://schemas.openxmlformats.org/officeDocument/2006/relationships/hyperlink" Target="consultantplus://offline/ref=60938B4FF99384B38A45D08CA7BF32EE9461ADC09E4EFB5E4CF86FADF8770AB3B7764FE67AD8B79DE014694FW8VAN" TargetMode="External"/><Relationship Id="rId296" Type="http://schemas.openxmlformats.org/officeDocument/2006/relationships/hyperlink" Target="consultantplus://offline/ref=60938B4FF99384B38A45CC8CBBBF32EE916AA3C19C13F15615F46DAAF7280FA6A62E40E565C6B682FC166BW4VDN" TargetMode="External"/><Relationship Id="rId300" Type="http://schemas.openxmlformats.org/officeDocument/2006/relationships/hyperlink" Target="consultantplus://offline/ref=60938B4FF99384B38A45D08CA7BF32EE9D6CADCE9C13F15615F46DAAF7280FA6A62E40E565C6B682FC166BW4VDN" TargetMode="External"/><Relationship Id="rId60" Type="http://schemas.openxmlformats.org/officeDocument/2006/relationships/hyperlink" Target="consultantplus://offline/ref=60938B4FF99384B38A45D194B4D36DEB9463F5C49E41AF0610FE38F2A8715FE1F72816A73FCBB69CFE16684881FA6244BB7BDDF00B4E41ADF9C909W0V3N" TargetMode="External"/><Relationship Id="rId81" Type="http://schemas.openxmlformats.org/officeDocument/2006/relationships/hyperlink" Target="consultantplus://offline/ref=60938B4FF99384B38A45D194B4D36DEB9463F5C49E44AC0A10FE38F2A8715FE1F72816A73FCBB69CFE166E4C81FA6244BB7BDDF00B4E41ADF9C909W0V3N" TargetMode="External"/><Relationship Id="rId135" Type="http://schemas.openxmlformats.org/officeDocument/2006/relationships/hyperlink" Target="consultantplus://offline/ref=60938B4FF99384B38A45D194B4D36DEB9463F5C49E44AC0A10FE38F2A8715FE1F72816A73FCBB69CFE17684E81FA6244BB7BDDF00B4E41ADF9C909W0V3N" TargetMode="External"/><Relationship Id="rId156" Type="http://schemas.openxmlformats.org/officeDocument/2006/relationships/hyperlink" Target="consultantplus://offline/ref=60938B4FF99384B38A45D194B4D36DEB9463F5C49E44AC0A10FE38F2A8715FE1F72816A73FCBB69CFE176F4881FA6244BB7BDDF00B4E41ADF9C909W0V3N" TargetMode="External"/><Relationship Id="rId177" Type="http://schemas.openxmlformats.org/officeDocument/2006/relationships/hyperlink" Target="consultantplus://offline/ref=60938B4FF99384B38A45D194B4D36DEB9463F5C49E44AC0A10FE38F2A8715FE1F72816A73FCBB69CFE17604C81FA6244BB7BDDF00B4E41ADF9C909W0V3N" TargetMode="External"/><Relationship Id="rId198" Type="http://schemas.openxmlformats.org/officeDocument/2006/relationships/hyperlink" Target="consultantplus://offline/ref=60938B4FF99384B38A45D194B4D36DEB9463F5C49E44AC0A10FE38F2A8715FE1F72816A73FCBB69CFE14684881FA6244BB7BDDF00B4E41ADF9C909W0V3N" TargetMode="External"/><Relationship Id="rId202" Type="http://schemas.openxmlformats.org/officeDocument/2006/relationships/hyperlink" Target="consultantplus://offline/ref=60938B4FF99384B38A45D194B4D36DEB9463F5C49E41AF0610FE38F2A8715FE1F72816A73FCBB69CFE17694D81FA6244BB7BDDF00B4E41ADF9C909W0V3N" TargetMode="External"/><Relationship Id="rId223" Type="http://schemas.openxmlformats.org/officeDocument/2006/relationships/hyperlink" Target="consultantplus://offline/ref=60938B4FF99384B38A45D194B4D36DEB9463F5C49E41AF0610FE38F2A8715FE1F72816A73FCBB69CFE17684F81FA6244BB7BDDF00B4E41ADF9C909W0V3N" TargetMode="External"/><Relationship Id="rId244" Type="http://schemas.openxmlformats.org/officeDocument/2006/relationships/hyperlink" Target="consultantplus://offline/ref=60938B4FF99384B38A45D08CA7BF32EE9768AECD9F4EFB5E4CF86FADF8770AB3B7764FE67AD8B79DE014694FW8VAN" TargetMode="External"/><Relationship Id="rId18" Type="http://schemas.openxmlformats.org/officeDocument/2006/relationships/hyperlink" Target="consultantplus://offline/ref=60938B4FF99384B38A45D194B4D36DEB9463F5C49E41AF0610FE38F2A8715FE1F72816A73FCBB69CFE16694881FA6244BB7BDDF00B4E41ADF9C909W0V3N" TargetMode="External"/><Relationship Id="rId39" Type="http://schemas.openxmlformats.org/officeDocument/2006/relationships/hyperlink" Target="consultantplus://offline/ref=60938B4FF99384B38A45D194B4D36DEB9463F5C49E44AC0A10FE38F2A8715FE1F72816A73FCBB69CFE16694581FA6244BB7BDDF00B4E41ADF9C909W0V3N" TargetMode="External"/><Relationship Id="rId265" Type="http://schemas.openxmlformats.org/officeDocument/2006/relationships/hyperlink" Target="consultantplus://offline/ref=60938B4FF99384B38A45D08CA7BF32EE9769ABCC904EFB5E4CF86FADF8770AB3B7764FE67AD8B79DE014694FW8VAN" TargetMode="External"/><Relationship Id="rId286" Type="http://schemas.openxmlformats.org/officeDocument/2006/relationships/hyperlink" Target="consultantplus://offline/ref=60938B4FF99384B38A45D08CA7BF32EE946FACCE924EFB5E4CF86FADF8770AB3B7764FE67AD8B79DE014694FW8VAN" TargetMode="External"/><Relationship Id="rId50" Type="http://schemas.openxmlformats.org/officeDocument/2006/relationships/hyperlink" Target="consultantplus://offline/ref=60938B4FF99384B38A45D194B4D36DEB9463F5C49E44AC0A10FE38F2A8715FE1F72816A73FCBB69CFE166D4981FA6244BB7BDDF00B4E41ADF9C909W0V3N" TargetMode="External"/><Relationship Id="rId104" Type="http://schemas.openxmlformats.org/officeDocument/2006/relationships/hyperlink" Target="consultantplus://offline/ref=60938B4FF99384B38A45D194B4D36DEB9463F5C49E41AF0610FE38F2A8715FE1F72816A73FCBB69CFE166C4E81FA6244BB7BDDF00B4E41ADF9C909W0V3N" TargetMode="External"/><Relationship Id="rId125" Type="http://schemas.openxmlformats.org/officeDocument/2006/relationships/hyperlink" Target="consultantplus://offline/ref=60938B4FF99384B38A45D194B4D36DEB9463F5C49E44AC0A10FE38F2A8715FE1F72816A73FCBB69CFE17694581FA6244BB7BDDF00B4E41ADF9C909W0V3N" TargetMode="External"/><Relationship Id="rId146" Type="http://schemas.openxmlformats.org/officeDocument/2006/relationships/hyperlink" Target="consultantplus://offline/ref=60938B4FF99384B38A45D194B4D36DEB9463F5C49E44AC0A10FE38F2A8715FE1F72816A73FCBB69CFE176C4E81FA6244BB7BDDF00B4E41ADF9C909W0V3N" TargetMode="External"/><Relationship Id="rId167" Type="http://schemas.openxmlformats.org/officeDocument/2006/relationships/hyperlink" Target="consultantplus://offline/ref=60938B4FF99384B38A45D194B4D36DEB9463F5C49E44AC0A10FE38F2A8715FE1F72816A73FCBB69CFE176E4481FA6244BB7BDDF00B4E41ADF9C909W0V3N" TargetMode="External"/><Relationship Id="rId188" Type="http://schemas.openxmlformats.org/officeDocument/2006/relationships/hyperlink" Target="consultantplus://offline/ref=60938B4FF99384B38A45D194B4D36DEB9463F5C49E41AF0610FE38F2A8715FE1F72816A73FCBB69CFE16604B81FA6244BB7BDDF00B4E41ADF9C909W0V3N" TargetMode="External"/><Relationship Id="rId311" Type="http://schemas.openxmlformats.org/officeDocument/2006/relationships/theme" Target="theme/theme1.xml"/><Relationship Id="rId71" Type="http://schemas.openxmlformats.org/officeDocument/2006/relationships/hyperlink" Target="consultantplus://offline/ref=60938B4FF99384B38A45D194B4D36DEB9463F5C49E41AF0610FE38F2A8715FE1F72816A73FCBB69CFE166B4881FA6244BB7BDDF00B4E41ADF9C909W0V3N" TargetMode="External"/><Relationship Id="rId92" Type="http://schemas.openxmlformats.org/officeDocument/2006/relationships/hyperlink" Target="consultantplus://offline/ref=60938B4FF99384B38A45D194B4D36DEB9463F5C49E44AC0A10FE38F2A8715FE1F72816A73FCBB69CFE16614D81FA6244BB7BDDF00B4E41ADF9C909W0V3N" TargetMode="External"/><Relationship Id="rId213" Type="http://schemas.openxmlformats.org/officeDocument/2006/relationships/hyperlink" Target="consultantplus://offline/ref=60938B4FF99384B38A45D194B4D36DEB9463F5C49E41AF0610FE38F2A8715FE1F72816A73FCBB69CFE17694E81FA6244BB7BDDF00B4E41ADF9C909W0V3N" TargetMode="External"/><Relationship Id="rId234" Type="http://schemas.openxmlformats.org/officeDocument/2006/relationships/hyperlink" Target="consultantplus://offline/ref=60938B4FF99384B38A45D194B4D36DEB9463F5C49E44AC0A10FE38F2A8715FE1F72816A73FCBB69CFE14614581FA6244BB7BDDF00B4E41ADF9C909W0V3N" TargetMode="External"/><Relationship Id="rId2" Type="http://schemas.microsoft.com/office/2007/relationships/stylesWithEffects" Target="stylesWithEffects.xml"/><Relationship Id="rId29" Type="http://schemas.openxmlformats.org/officeDocument/2006/relationships/hyperlink" Target="consultantplus://offline/ref=60938B4FF99384B38A45CF99A2BF32EE966CABCA9540A65444A163AFFF7855B6A26717E979C7A99CFF086B4D88WAVEN" TargetMode="External"/><Relationship Id="rId255" Type="http://schemas.openxmlformats.org/officeDocument/2006/relationships/hyperlink" Target="consultantplus://offline/ref=60938B4FF99384B38A45D08CA7BF32EE9769ABCF944EFB5E4CF86FADF8770AB3B7764FE67AD8B79DE014694FW8VAN" TargetMode="External"/><Relationship Id="rId276" Type="http://schemas.openxmlformats.org/officeDocument/2006/relationships/hyperlink" Target="consultantplus://offline/ref=60938B4FF99384B38A45D08CA7BF32EE9769A3CB944EFB5E4CF86FADF8770AB3B7764FE67AD8B79DE014694FW8VAN" TargetMode="External"/><Relationship Id="rId297" Type="http://schemas.openxmlformats.org/officeDocument/2006/relationships/hyperlink" Target="consultantplus://offline/ref=60938B4FF99384B38A45CC8CBBBF32EE976FABCA9C13F15615F46DAAF7280FA6A62E40E565C6B682FC166BW4VDN" TargetMode="External"/><Relationship Id="rId40" Type="http://schemas.openxmlformats.org/officeDocument/2006/relationships/hyperlink" Target="consultantplus://offline/ref=60938B4FF99384B38A45D194B4D36DEB9463F5C49E44AC0A10FE38F2A8715FE1F72816A73FCBB69CFE16694481FA6244BB7BDDF00B4E41ADF9C909W0V3N" TargetMode="External"/><Relationship Id="rId115" Type="http://schemas.openxmlformats.org/officeDocument/2006/relationships/hyperlink" Target="consultantplus://offline/ref=60938B4FF99384B38A45D194B4D36DEB9463F5C49E44AC0A10FE38F2A8715FE1F72816A73FCBB69CFE17694E81FA6244BB7BDDF00B4E41ADF9C909W0V3N" TargetMode="External"/><Relationship Id="rId136" Type="http://schemas.openxmlformats.org/officeDocument/2006/relationships/hyperlink" Target="consultantplus://offline/ref=60938B4FF99384B38A45D194B4D36DEB9463F5C49E41AF0610FE38F2A8715FE1F72816A73FCBB69CFE16614581FA6244BB7BDDF00B4E41ADF9C909W0V3N" TargetMode="External"/><Relationship Id="rId157" Type="http://schemas.openxmlformats.org/officeDocument/2006/relationships/hyperlink" Target="consultantplus://offline/ref=60938B4FF99384B38A45D194B4D36DEB9463F5C49E44AC0A10FE38F2A8715FE1F72816A73FCBB69CFE176F4B81FA6244BB7BDDF00B4E41ADF9C909W0V3N" TargetMode="External"/><Relationship Id="rId178" Type="http://schemas.openxmlformats.org/officeDocument/2006/relationships/hyperlink" Target="consultantplus://offline/ref=60938B4FF99384B38A45D194B4D36DEB9463F5C49E44AC0A10FE38F2A8715FE1F72816A73FCBB69CFE17604E81FA6244BB7BDDF00B4E41ADF9C909W0V3N" TargetMode="External"/><Relationship Id="rId301" Type="http://schemas.openxmlformats.org/officeDocument/2006/relationships/hyperlink" Target="consultantplus://offline/ref=60938B4FF99384B38A45D08CA7BF32EE946EAFCC9E4EFB5E4CF86FADF8770AB3B7764FE67AD8B79DE014694FW8VAN" TargetMode="External"/><Relationship Id="rId61" Type="http://schemas.openxmlformats.org/officeDocument/2006/relationships/hyperlink" Target="consultantplus://offline/ref=60938B4FF99384B38A45D194B4D36DEB9463F5C49E41AF0610FE38F2A8715FE1F72816A73FCBB69CFE16684B81FA6244BB7BDDF00B4E41ADF9C909W0V3N" TargetMode="External"/><Relationship Id="rId82" Type="http://schemas.openxmlformats.org/officeDocument/2006/relationships/hyperlink" Target="consultantplus://offline/ref=60938B4FF99384B38A45D194B4D36DEB9463F5C49E44AC0A10FE38F2A8715FE1F72816A73FCBB69CFE166E4F81FA6244BB7BDDF00B4E41ADF9C909W0V3N" TargetMode="External"/><Relationship Id="rId199" Type="http://schemas.openxmlformats.org/officeDocument/2006/relationships/hyperlink" Target="consultantplus://offline/ref=60938B4FF99384B38A45D194B4D36DEB9463F5C49E44AC0A10FE38F2A8715FE1F72816A73FCBB69CFE14684A81FA6244BB7BDDF00B4E41ADF9C909W0V3N" TargetMode="External"/><Relationship Id="rId203" Type="http://schemas.openxmlformats.org/officeDocument/2006/relationships/hyperlink" Target="consultantplus://offline/ref=60938B4FF99384B38A45D194B4D36DEB9463F5C49E44AC0A10FE38F2A8715FE1F72816A73FCBB69CFE14684481FA6244BB7BDDF00B4E41ADF9C909W0V3N" TargetMode="External"/><Relationship Id="rId19" Type="http://schemas.openxmlformats.org/officeDocument/2006/relationships/hyperlink" Target="consultantplus://offline/ref=60938B4FF99384B38A45D194B4D36DEB9463F5C49441AE0A1AFE38F2A8715FE1F72816A73FCBB69CFE166A4B81FA6244BB7BDDF00B4E41ADF9C909W0V3N" TargetMode="External"/><Relationship Id="rId224" Type="http://schemas.openxmlformats.org/officeDocument/2006/relationships/hyperlink" Target="consultantplus://offline/ref=60938B4FF99384B38A45D194B4D36DEB9463F5C49E41AF0610FE38F2A8715FE1F72816A73FCBB69CFE17684E81FA6244BB7BDDF00B4E41ADF9C909W0V3N" TargetMode="External"/><Relationship Id="rId245" Type="http://schemas.openxmlformats.org/officeDocument/2006/relationships/hyperlink" Target="consultantplus://offline/ref=60938B4FF99384B38A45D08CA7BF32EE9768ADC1954EFB5E4CF86FADF8770AB3B7764FE67AD8B79DE014694FW8VAN" TargetMode="External"/><Relationship Id="rId266" Type="http://schemas.openxmlformats.org/officeDocument/2006/relationships/hyperlink" Target="consultantplus://offline/ref=60938B4FF99384B38A45D08CA7BF32EE946EA3CC924EFB5E4CF86FADF8770AB3B7764FE67AD8B79DE014694FW8VAN" TargetMode="External"/><Relationship Id="rId287" Type="http://schemas.openxmlformats.org/officeDocument/2006/relationships/hyperlink" Target="consultantplus://offline/ref=60938B4FF99384B38A45D08CA7BF32EE946FACCB954EFB5E4CF86FADF8770AB3B7764FE67AD8B79DE014694FW8VAN" TargetMode="External"/><Relationship Id="rId30" Type="http://schemas.openxmlformats.org/officeDocument/2006/relationships/hyperlink" Target="consultantplus://offline/ref=60938B4FF99384B38A45CF99A2BF32EE966CA9C99344A65444A163AFFF7855B6A26717E979C7A99CFF086B4D88WAVEN" TargetMode="External"/><Relationship Id="rId105" Type="http://schemas.openxmlformats.org/officeDocument/2006/relationships/hyperlink" Target="consultantplus://offline/ref=60938B4FF99384B38A45D194B4D36DEB9463F5C49E44AC0A10FE38F2A8715FE1F72816A73FCBB69CFE16614A81FA6244BB7BDDF00B4E41ADF9C909W0V3N" TargetMode="External"/><Relationship Id="rId126" Type="http://schemas.openxmlformats.org/officeDocument/2006/relationships/hyperlink" Target="consultantplus://offline/ref=60938B4FF99384B38A45D194B4D36DEB9463F5C49E41AF0610FE38F2A8715FE1F72816A73FCBB69CFE16614581FA6244BB7BDDF00B4E41ADF9C909W0V3N" TargetMode="External"/><Relationship Id="rId147" Type="http://schemas.openxmlformats.org/officeDocument/2006/relationships/hyperlink" Target="consultantplus://offline/ref=60938B4FF99384B38A45D194B4D36DEB9463F5C49E44AC0A10FE38F2A8715FE1F72816A73FCBB69CFE176C4981FA6244BB7BDDF00B4E41ADF9C909W0V3N" TargetMode="External"/><Relationship Id="rId168" Type="http://schemas.openxmlformats.org/officeDocument/2006/relationships/hyperlink" Target="consultantplus://offline/ref=60938B4FF99384B38A45D194B4D36DEB9463F5C49E44AC0A10FE38F2A8715FE1F72816A73FCBB69CFE17614C81FA6244BB7BDDF00B4E41ADF9C909W0V3N" TargetMode="External"/><Relationship Id="rId51" Type="http://schemas.openxmlformats.org/officeDocument/2006/relationships/hyperlink" Target="consultantplus://offline/ref=60938B4FF99384B38A45D194B4D36DEB9463F5C49E44AC0A10FE38F2A8715FE1F72816A73FCBB69CFE166D4B81FA6244BB7BDDF00B4E41ADF9C909W0V3N" TargetMode="External"/><Relationship Id="rId72" Type="http://schemas.openxmlformats.org/officeDocument/2006/relationships/hyperlink" Target="consultantplus://offline/ref=60938B4FF99384B38A45D194B4D36DEB9463F5C49E44AC0A10FE38F2A8715FE1F72816A73FCBB69CFE166F4981FA6244BB7BDDF00B4E41ADF9C909W0V3N" TargetMode="External"/><Relationship Id="rId93" Type="http://schemas.openxmlformats.org/officeDocument/2006/relationships/hyperlink" Target="consultantplus://offline/ref=60938B4FF99384B38A45D194B4D36DEB9463F5C49E44AC0A10FE38F2A8715FE1F72816A73FCBB69CFE16614C81FA6244BB7BDDF00B4E41ADF9C909W0V3N" TargetMode="External"/><Relationship Id="rId189" Type="http://schemas.openxmlformats.org/officeDocument/2006/relationships/hyperlink" Target="consultantplus://offline/ref=60938B4FF99384B38A45D194B4D36DEB9463F5C49E44AC0A10FE38F2A8715FE1F72816A73FCBB69CFE14694981FA6244BB7BDDF00B4E41ADF9C909W0V3N" TargetMode="External"/><Relationship Id="rId3" Type="http://schemas.openxmlformats.org/officeDocument/2006/relationships/settings" Target="settings.xml"/><Relationship Id="rId214" Type="http://schemas.openxmlformats.org/officeDocument/2006/relationships/hyperlink" Target="consultantplus://offline/ref=60938B4FF99384B38A45D194B4D36DEB9463F5C49E41AF0610FE38F2A8715FE1F72816A73FCBB69CFE17694881FA6244BB7BDDF00B4E41ADF9C909W0V3N" TargetMode="External"/><Relationship Id="rId235" Type="http://schemas.openxmlformats.org/officeDocument/2006/relationships/hyperlink" Target="consultantplus://offline/ref=60938B4FF99384B38A45D08CA7BF32EE9769ABCE954EFB5E4CF86FADF8770AB3B7764FE67AD8B79DE014694FW8VAN" TargetMode="External"/><Relationship Id="rId256" Type="http://schemas.openxmlformats.org/officeDocument/2006/relationships/hyperlink" Target="consultantplus://offline/ref=60938B4FF99384B38A45D194B4D36DEB9463F5C49E44AC0A10FE38F2A8715FE1F72816A73FCBB69CFE14614581FA6244BB7BDDF00B4E41ADF9C909W0V3N" TargetMode="External"/><Relationship Id="rId277" Type="http://schemas.openxmlformats.org/officeDocument/2006/relationships/hyperlink" Target="consultantplus://offline/ref=60938B4FF99384B38A45D08CA7BF32EE946AAFCC964EFB5E4CF86FADF8770AB3B7764FE67AD8B79DE014694FW8VAN" TargetMode="External"/><Relationship Id="rId298" Type="http://schemas.openxmlformats.org/officeDocument/2006/relationships/hyperlink" Target="consultantplus://offline/ref=60938B4FF99384B38A45D08CA7BF32EE946DA2CA924EFB5E4CF86FADF8770AB3B7764FE67AD8B79DE014694FW8VAN" TargetMode="External"/><Relationship Id="rId116" Type="http://schemas.openxmlformats.org/officeDocument/2006/relationships/hyperlink" Target="consultantplus://offline/ref=60938B4FF99384B38A45D194B4D36DEB9463F5C49E41AF0610FE38F2A8715FE1F72816A73FCBB69CFE16614F81FA6244BB7BDDF00B4E41ADF9C909W0V3N" TargetMode="External"/><Relationship Id="rId137" Type="http://schemas.openxmlformats.org/officeDocument/2006/relationships/hyperlink" Target="consultantplus://offline/ref=60938B4FF99384B38A45D194B4D36DEB9463F5C49E44AC0A10FE38F2A8715FE1F72816A73FCBB69CFE17684981FA6244BB7BDDF00B4E41ADF9C909W0V3N" TargetMode="External"/><Relationship Id="rId158" Type="http://schemas.openxmlformats.org/officeDocument/2006/relationships/hyperlink" Target="consultantplus://offline/ref=60938B4FF99384B38A45D194B4D36DEB9463F5C49E44AC0A10FE38F2A8715FE1F72816A73FCBB69CFE176E4C81FA6244BB7BDDF00B4E41ADF9C909W0V3N" TargetMode="External"/><Relationship Id="rId302" Type="http://schemas.openxmlformats.org/officeDocument/2006/relationships/hyperlink" Target="consultantplus://offline/ref=60938B4FF99384B38A45CC8CBBBF32EE9769AAC99C13F15615F46DAAF7280FA6A62E40E565C6B682FC166BW4VDN" TargetMode="External"/><Relationship Id="rId20" Type="http://schemas.openxmlformats.org/officeDocument/2006/relationships/hyperlink" Target="consultantplus://offline/ref=60938B4FF99384B38A45CF99A2BF32EE966CA9C99442A65444A163AFFF7855B6B0674FE27DCDE3CDBA43644F8BB03301F074DFF3W1V5N" TargetMode="External"/><Relationship Id="rId41" Type="http://schemas.openxmlformats.org/officeDocument/2006/relationships/hyperlink" Target="consultantplus://offline/ref=60938B4FF99384B38A45D194B4D36DEB9463F5C49E44AC0A10FE38F2A8715FE1F72816A73FCBB69CFE16684C81FA6244BB7BDDF00B4E41ADF9C909W0V3N" TargetMode="External"/><Relationship Id="rId62" Type="http://schemas.openxmlformats.org/officeDocument/2006/relationships/hyperlink" Target="consultantplus://offline/ref=60938B4FF99384B38A45D194B4D36DEB9463F5C49E41AF0610FE38F2A8715FE1F72816A73FCBB69CFE16684A81FA6244BB7BDDF00B4E41ADF9C909W0V3N" TargetMode="External"/><Relationship Id="rId83" Type="http://schemas.openxmlformats.org/officeDocument/2006/relationships/hyperlink" Target="consultantplus://offline/ref=60938B4FF99384B38A45D194B4D36DEB9463F5C49E44AC0A10FE38F2A8715FE1F72816A73FCBB69CFE166E4E81FA6244BB7BDDF00B4E41ADF9C909W0V3N" TargetMode="External"/><Relationship Id="rId179" Type="http://schemas.openxmlformats.org/officeDocument/2006/relationships/hyperlink" Target="consultantplus://offline/ref=60938B4FF99384B38A45D194B4D36DEB9463F5C49E44AC0A10FE38F2A8715FE1F72816A73FCBB69CFE17604881FA6244BB7BDDF00B4E41ADF9C909W0V3N" TargetMode="External"/><Relationship Id="rId190" Type="http://schemas.openxmlformats.org/officeDocument/2006/relationships/hyperlink" Target="consultantplus://offline/ref=60938B4FF99384B38A45D194B4D36DEB9463F5C49E44AC0A10FE38F2A8715FE1F72816A73FCBB69CFE14694881FA6244BB7BDDF00B4E41ADF9C909W0V3N" TargetMode="External"/><Relationship Id="rId204" Type="http://schemas.openxmlformats.org/officeDocument/2006/relationships/hyperlink" Target="consultantplus://offline/ref=60938B4FF99384B38A45D194B4D36DEB9463F5C49E41AF0610FE38F2A8715FE1F72816A73FCBB69CFE17694C81FA6244BB7BDDF00B4E41ADF9C909W0V3N" TargetMode="External"/><Relationship Id="rId225" Type="http://schemas.openxmlformats.org/officeDocument/2006/relationships/hyperlink" Target="consultantplus://offline/ref=60938B4FF99384B38A45D194B4D36DEB9463F5C49E41AF0610FE38F2A8715FE1F72816A73FCBB69CFE17684981FA6244BB7BDDF00B4E41ADF9C909W0V3N" TargetMode="External"/><Relationship Id="rId246" Type="http://schemas.openxmlformats.org/officeDocument/2006/relationships/hyperlink" Target="consultantplus://offline/ref=60938B4FF99384B38A45D08CA7BF32EE976AAFC8944EFB5E4CF86FADF8770AB3B7764FE67AD8B79DE014694FW8VAN" TargetMode="External"/><Relationship Id="rId267" Type="http://schemas.openxmlformats.org/officeDocument/2006/relationships/hyperlink" Target="consultantplus://offline/ref=60938B4FF99384B38A45D08CA7BF32EE976BA3C0974EFB5E4CF86FADF8770AB3B7764FE67AD8B79DE014694FW8VAN" TargetMode="External"/><Relationship Id="rId288" Type="http://schemas.openxmlformats.org/officeDocument/2006/relationships/hyperlink" Target="consultantplus://offline/ref=60938B4FF99384B38A45D08CA7BF32EE9460ADCB964EFB5E4CF86FADF8770AB3B7764FE67AD8B79DE014694FW8VAN" TargetMode="External"/><Relationship Id="rId106" Type="http://schemas.openxmlformats.org/officeDocument/2006/relationships/hyperlink" Target="consultantplus://offline/ref=60938B4FF99384B38A45D194B4D36DEB9463F5C49E41AF0610FE38F2A8715FE1F72816A73FCBB69CFE16614C81FA6244BB7BDDF00B4E41ADF9C909W0V3N" TargetMode="External"/><Relationship Id="rId127" Type="http://schemas.openxmlformats.org/officeDocument/2006/relationships/hyperlink" Target="consultantplus://offline/ref=60938B4FF99384B38A45D194B4D36DEB9463F5C49E44AC0A10FE38F2A8715FE1F72816A73FCBB69CFE17694481FA6244BB7BDDF00B4E41ADF9C909W0V3N" TargetMode="External"/><Relationship Id="rId10" Type="http://schemas.openxmlformats.org/officeDocument/2006/relationships/hyperlink" Target="consultantplus://offline/ref=60938B4FF99384B38A45D194B4D36DEB9463F5C49142A5001EFE38F2A8715FE1F72816A73FCBB69CFE16694881FA6244BB7BDDF00B4E41ADF9C909W0V3N" TargetMode="External"/><Relationship Id="rId31" Type="http://schemas.openxmlformats.org/officeDocument/2006/relationships/hyperlink" Target="consultantplus://offline/ref=60938B4FF99384B38A45CF99A2BF32EE966BABC89542A65444A163AFFF7855B6A26717E979C7A99CFF086B4D88WAVEN" TargetMode="External"/><Relationship Id="rId52" Type="http://schemas.openxmlformats.org/officeDocument/2006/relationships/hyperlink" Target="consultantplus://offline/ref=60938B4FF99384B38A45D194B4D36DEB9463F5C49E41AF0610FE38F2A8715FE1F72816A73FCBB69CFE16694B81FA6244BB7BDDF00B4E41ADF9C909W0V3N" TargetMode="External"/><Relationship Id="rId73" Type="http://schemas.openxmlformats.org/officeDocument/2006/relationships/hyperlink" Target="consultantplus://offline/ref=60938B4FF99384B38A45D194B4D36DEB9463F5C49E41AF0610FE38F2A8715FE1F72816A73FCBB69CFE166B4B81FA6244BB7BDDF00B4E41ADF9C909W0V3N" TargetMode="External"/><Relationship Id="rId94" Type="http://schemas.openxmlformats.org/officeDocument/2006/relationships/hyperlink" Target="consultantplus://offline/ref=60938B4FF99384B38A45D194B4D36DEB9463F5C49E44AC0A10FE38F2A8715FE1F72816A73FCBB69CFE16614F81FA6244BB7BDDF00B4E41ADF9C909W0V3N" TargetMode="External"/><Relationship Id="rId148" Type="http://schemas.openxmlformats.org/officeDocument/2006/relationships/hyperlink" Target="consultantplus://offline/ref=60938B4FF99384B38A45D194B4D36DEB9463F5C49E44AC0A10FE38F2A8715FE1F72816A73FCBB69CFE176C4B81FA6244BB7BDDF00B4E41ADF9C909W0V3N" TargetMode="External"/><Relationship Id="rId169" Type="http://schemas.openxmlformats.org/officeDocument/2006/relationships/hyperlink" Target="consultantplus://offline/ref=60938B4FF99384B38A45D194B4D36DEB9463F5C49E44AC0A10FE38F2A8715FE1F72816A73FCBB69CFE17614E81FA6244BB7BDDF00B4E41ADF9C909W0V3N" TargetMode="External"/><Relationship Id="rId4" Type="http://schemas.openxmlformats.org/officeDocument/2006/relationships/webSettings" Target="webSettings.xml"/><Relationship Id="rId180" Type="http://schemas.openxmlformats.org/officeDocument/2006/relationships/hyperlink" Target="consultantplus://offline/ref=60938B4FF99384B38A45D194B4D36DEB9463F5C49E44AC0A10FE38F2A8715FE1F72816A73FCBB69CFE17604B81FA6244BB7BDDF00B4E41ADF9C909W0V3N" TargetMode="External"/><Relationship Id="rId215" Type="http://schemas.openxmlformats.org/officeDocument/2006/relationships/hyperlink" Target="consultantplus://offline/ref=60938B4FF99384B38A45D194B4D36DEB9463F5C49E41AF0610FE38F2A8715FE1F72816A73FCBB69CFE17694B81FA6244BB7BDDF00B4E41ADF9C909W0V3N" TargetMode="External"/><Relationship Id="rId236" Type="http://schemas.openxmlformats.org/officeDocument/2006/relationships/hyperlink" Target="consultantplus://offline/ref=60938B4FF99384B38A45D08CA7BF32EE9769ABCE9F4EFB5E4CF86FADF8770AB3B7764FE67AD8B79DE014694FW8VAN" TargetMode="External"/><Relationship Id="rId257" Type="http://schemas.openxmlformats.org/officeDocument/2006/relationships/hyperlink" Target="consultantplus://offline/ref=60938B4FF99384B38A45D08CA7BF32EE976BAFCD954EFB5E4CF86FADF8770AB3B7764FE67AD8B79DE014694FW8VAN" TargetMode="External"/><Relationship Id="rId278" Type="http://schemas.openxmlformats.org/officeDocument/2006/relationships/hyperlink" Target="consultantplus://offline/ref=60938B4FF99384B38A45D08CA7BF32EE946FA8CF954EFB5E4CF86FADF8770AB3B7764FE67AD8B79DE014694FW8VAN" TargetMode="External"/><Relationship Id="rId303" Type="http://schemas.openxmlformats.org/officeDocument/2006/relationships/hyperlink" Target="consultantplus://offline/ref=60938B4FF99384B38A45CC8CBBBF32EE916EA2C99C13F15615F46DAAF7280FA6A62E40E565C6B682FC166BW4VDN" TargetMode="External"/><Relationship Id="rId42" Type="http://schemas.openxmlformats.org/officeDocument/2006/relationships/hyperlink" Target="consultantplus://offline/ref=60938B4FF99384B38A45D194B4D36DEB9463F5C49E44AC0A10FE38F2A8715FE1F72816A73FCBB69CFE16684E81FA6244BB7BDDF00B4E41ADF9C909W0V3N" TargetMode="External"/><Relationship Id="rId84" Type="http://schemas.openxmlformats.org/officeDocument/2006/relationships/hyperlink" Target="consultantplus://offline/ref=60938B4FF99384B38A45D194B4D36DEB9463F5C49E44AC0A10FE38F2A8715FE1F72816A73FCBB69CFE166E4981FA6244BB7BDDF00B4E41ADF9C909W0V3N" TargetMode="External"/><Relationship Id="rId138" Type="http://schemas.openxmlformats.org/officeDocument/2006/relationships/hyperlink" Target="consultantplus://offline/ref=60938B4FF99384B38A45D08CA7BF32EE9768ACCA9E4EFB5E4CF86FADF8770AB3B7764FE67AD8B79DE014694FW8VAN" TargetMode="External"/><Relationship Id="rId191" Type="http://schemas.openxmlformats.org/officeDocument/2006/relationships/hyperlink" Target="consultantplus://offline/ref=60938B4FF99384B38A45D194B4D36DEB9463F5C49E44AC0A10FE38F2A8715FE1F72816A73FCBB69CFE14694B81FA6244BB7BDDF00B4E41ADF9C909W0V3N" TargetMode="External"/><Relationship Id="rId205" Type="http://schemas.openxmlformats.org/officeDocument/2006/relationships/hyperlink" Target="consultantplus://offline/ref=60938B4FF99384B38A45D194B4D36DEB9463F5C49E44AC0A10FE38F2A8715FE1F72816A73FCBB69CFE146B4F81FA6244BB7BDDF00B4E41ADF9C909W0V3N" TargetMode="External"/><Relationship Id="rId247" Type="http://schemas.openxmlformats.org/officeDocument/2006/relationships/hyperlink" Target="consultantplus://offline/ref=60938B4FF99384B38A45D08CA7BF32EE976BA2CC954EFB5E4CF86FADF8770AB3B7764FE67AD8B79DE014694FW8VAN" TargetMode="External"/><Relationship Id="rId107" Type="http://schemas.openxmlformats.org/officeDocument/2006/relationships/hyperlink" Target="consultantplus://offline/ref=60938B4FF99384B38A45D194B4D36DEB9463F5C49E44AC0A10FE38F2A8715FE1F72816A73FCBB69CFE16614481FA6244BB7BDDF00B4E41ADF9C909W0V3N" TargetMode="External"/><Relationship Id="rId289" Type="http://schemas.openxmlformats.org/officeDocument/2006/relationships/hyperlink" Target="consultantplus://offline/ref=60938B4FF99384B38A45D08CA7BF32EE9460ADC8954EFB5E4CF86FADF8770AB3B7764FE67AD8B79DE014694FW8VAN" TargetMode="External"/><Relationship Id="rId11" Type="http://schemas.openxmlformats.org/officeDocument/2006/relationships/hyperlink" Target="consultantplus://offline/ref=60938B4FF99384B38A45D194B4D36DEB9463F5C49142A5001FFE38F2A8715FE1F72816A73FCBB69CFE16694881FA6244BB7BDDF00B4E41ADF9C909W0V3N" TargetMode="External"/><Relationship Id="rId53" Type="http://schemas.openxmlformats.org/officeDocument/2006/relationships/hyperlink" Target="consultantplus://offline/ref=60938B4FF99384B38A45D194B4D36DEB9463F5C49E41AF0610FE38F2A8715FE1F72816A73FCBB69CFE16694581FA6244BB7BDDF00B4E41ADF9C909W0V3N" TargetMode="External"/><Relationship Id="rId149" Type="http://schemas.openxmlformats.org/officeDocument/2006/relationships/hyperlink" Target="consultantplus://offline/ref=60938B4FF99384B38A45D194B4D36DEB9463F5C49E44AC0A10FE38F2A8715FE1F72816A73FCBB69CFE176C4A81FA6244BB7BDDF00B4E41ADF9C909W0V3N" TargetMode="External"/><Relationship Id="rId95" Type="http://schemas.openxmlformats.org/officeDocument/2006/relationships/hyperlink" Target="consultantplus://offline/ref=60938B4FF99384B38A45D194B4D36DEB9463F5C49E44AC0A10FE38F2A8715FE1F72816A73FCBB69CFE16614E81FA6244BB7BDDF00B4E41ADF9C909W0V3N" TargetMode="External"/><Relationship Id="rId160" Type="http://schemas.openxmlformats.org/officeDocument/2006/relationships/hyperlink" Target="consultantplus://offline/ref=60938B4FF99384B38A45D194B4D36DEB9463F5C49E41AF0610FE38F2A8715FE1F72816A73FCBB69CFE16604C81FA6244BB7BDDF00B4E41ADF9C909W0V3N" TargetMode="External"/><Relationship Id="rId216" Type="http://schemas.openxmlformats.org/officeDocument/2006/relationships/hyperlink" Target="consultantplus://offline/ref=60938B4FF99384B38A45D194B4D36DEB9463F5C49E41AF0610FE38F2A8715FE1F72816A73FCBB69CFE17694A81FA6244BB7BDDF00B4E41ADF9C909W0V3N" TargetMode="External"/><Relationship Id="rId258" Type="http://schemas.openxmlformats.org/officeDocument/2006/relationships/hyperlink" Target="consultantplus://offline/ref=60938B4FF99384B38A45D08CA7BF32EE976BACCE934EFB5E4CF86FADF8770AB3B7764FE67AD8B79DE014694FW8VAN" TargetMode="External"/><Relationship Id="rId22" Type="http://schemas.openxmlformats.org/officeDocument/2006/relationships/hyperlink" Target="consultantplus://offline/ref=60938B4FF99384B38A45D194B4D36DEB9463F5C49F45AF061AFE38F2A8715FE1F72816A73FCBB69CFE16694881FA6244BB7BDDF00B4E41ADF9C909W0V3N" TargetMode="External"/><Relationship Id="rId64" Type="http://schemas.openxmlformats.org/officeDocument/2006/relationships/hyperlink" Target="consultantplus://offline/ref=60938B4FF99384B38A45D194B4D36DEB9463F5C49E41AF0610FE38F2A8715FE1F72816A73FCBB69CFE16684481FA6244BB7BDDF00B4E41ADF9C909W0V3N" TargetMode="External"/><Relationship Id="rId118" Type="http://schemas.openxmlformats.org/officeDocument/2006/relationships/hyperlink" Target="consultantplus://offline/ref=60938B4FF99384B38A45D194B4D36DEB9463F5C49E41AF0610FE38F2A8715FE1F72816A73FCBB69CFE16614581FA6244BB7BDDF00B4E41ADF9C909W0V3N" TargetMode="External"/><Relationship Id="rId171" Type="http://schemas.openxmlformats.org/officeDocument/2006/relationships/hyperlink" Target="consultantplus://offline/ref=60938B4FF99384B38A45D194B4D36DEB9463F5C49E41AF0610FE38F2A8715FE1F72816A73FCBB69CFE16604981FA6244BB7BDDF00B4E41ADF9C909W0V3N" TargetMode="External"/><Relationship Id="rId227" Type="http://schemas.openxmlformats.org/officeDocument/2006/relationships/hyperlink" Target="consultantplus://offline/ref=60938B4FF99384B38A45D194B4D36DEB9463F5C49E44AC0A10FE38F2A8715FE1F72816A73FCBB69CFE146E4581FA6244BB7BDDF00B4E41ADF9C909W0V3N" TargetMode="External"/><Relationship Id="rId269" Type="http://schemas.openxmlformats.org/officeDocument/2006/relationships/hyperlink" Target="consultantplus://offline/ref=60938B4FF99384B38A45D08CA7BF32EE976BAEC19F4EFB5E4CF86FADF8770AB3B7764FE67AD8B79DE014694FW8VAN" TargetMode="External"/><Relationship Id="rId33" Type="http://schemas.openxmlformats.org/officeDocument/2006/relationships/hyperlink" Target="consultantplus://offline/ref=60938B4FF99384B38A45CF99A2BF32EE916CACCE954EFB5E4CF86FADF8770AB3B7764FE67AD8B79DE014694FW8VAN" TargetMode="External"/><Relationship Id="rId129" Type="http://schemas.openxmlformats.org/officeDocument/2006/relationships/hyperlink" Target="consultantplus://offline/ref=60938B4FF99384B38A45D194B4D36DEB9463F5C49E44AC0A10FE38F2A8715FE1F72816A73FCBB69CFE17684D81FA6244BB7BDDF00B4E41ADF9C909W0V3N" TargetMode="External"/><Relationship Id="rId280" Type="http://schemas.openxmlformats.org/officeDocument/2006/relationships/hyperlink" Target="consultantplus://offline/ref=60938B4FF99384B38A45D08CA7BF32EE946FA8CD954EFB5E4CF86FADF8770AB3B7764FE67AD8B79DE014694FW8VAN" TargetMode="External"/><Relationship Id="rId75" Type="http://schemas.openxmlformats.org/officeDocument/2006/relationships/hyperlink" Target="consultantplus://offline/ref=60938B4FF99384B38A45D194B4D36DEB9463F5C49E41AF0610FE38F2A8715FE1F72816A73FCBB69CFE166B4A81FA6244BB7BDDF00B4E41ADF9C909W0V3N" TargetMode="External"/><Relationship Id="rId140" Type="http://schemas.openxmlformats.org/officeDocument/2006/relationships/hyperlink" Target="consultantplus://offline/ref=60938B4FF99384B38A45D194B4D36DEB9463F5C49E44AC0A10FE38F2A8715FE1F72816A73FCBB69CFE17684A81FA6244BB7BDDF00B4E41ADF9C909W0V3N" TargetMode="External"/><Relationship Id="rId182" Type="http://schemas.openxmlformats.org/officeDocument/2006/relationships/hyperlink" Target="consultantplus://offline/ref=60938B4FF99384B38A45D194B4D36DEB9463F5C49E44AC0A10FE38F2A8715FE1F72816A73FCBB69CFE17604481FA6244BB7BDDF00B4E41ADF9C909W0V3N" TargetMode="External"/><Relationship Id="rId6" Type="http://schemas.openxmlformats.org/officeDocument/2006/relationships/hyperlink" Target="consultantplus://offline/ref=60938B4FF99384B38A45D194B4D36DEB9463F5C49441AE0B1AFE38F2A8715FE1F72816A73FCBB69CFE16694881FA6244BB7BDDF00B4E41ADF9C909W0V3N" TargetMode="External"/><Relationship Id="rId238" Type="http://schemas.openxmlformats.org/officeDocument/2006/relationships/hyperlink" Target="consultantplus://offline/ref=60938B4FF99384B38A45D08CA7BF32EE9768ADCB944EFB5E4CF86FADF8770AB3B7764FE67AD8B79DE014694FW8VAN" TargetMode="External"/><Relationship Id="rId291" Type="http://schemas.openxmlformats.org/officeDocument/2006/relationships/hyperlink" Target="consultantplus://offline/ref=60938B4FF99384B38A45D08CA7BF32EE946FAEC9914EFB5E4CF86FADF8770AB3B7764FE67AD8B79DE014694FW8VAN" TargetMode="External"/><Relationship Id="rId305" Type="http://schemas.openxmlformats.org/officeDocument/2006/relationships/hyperlink" Target="consultantplus://offline/ref=60938B4FF99384B38A45C680A5BF32EE966FA8C09243A65444A163AFFF7855B6A26717E979C7A99CFF086B4D88WAV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38690</Words>
  <Characters>220539</Characters>
  <Application>Microsoft Office Word</Application>
  <DocSecurity>0</DocSecurity>
  <Lines>1837</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 Д.Н.</dc:creator>
  <cp:lastModifiedBy>Козлов Д.Н.</cp:lastModifiedBy>
  <cp:revision>1</cp:revision>
  <dcterms:created xsi:type="dcterms:W3CDTF">2020-01-21T13:21:00Z</dcterms:created>
  <dcterms:modified xsi:type="dcterms:W3CDTF">2020-01-21T13:22:00Z</dcterms:modified>
</cp:coreProperties>
</file>