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AE" w:rsidRPr="00345372" w:rsidRDefault="007C48AE" w:rsidP="003F5464">
      <w:pPr>
        <w:pStyle w:val="ConsPlusNormal"/>
        <w:widowControl/>
        <w:suppressAutoHyphens/>
        <w:spacing w:line="228" w:lineRule="auto"/>
        <w:ind w:left="4956"/>
        <w:jc w:val="center"/>
        <w:outlineLvl w:val="0"/>
        <w:rPr>
          <w:sz w:val="28"/>
          <w:szCs w:val="28"/>
        </w:rPr>
      </w:pPr>
      <w:r w:rsidRPr="00345372">
        <w:rPr>
          <w:sz w:val="28"/>
          <w:szCs w:val="28"/>
        </w:rPr>
        <w:t>УТВЕРЖДЕН</w:t>
      </w:r>
      <w:r w:rsidR="00EA710C">
        <w:rPr>
          <w:sz w:val="28"/>
          <w:szCs w:val="28"/>
        </w:rPr>
        <w:t>О</w:t>
      </w:r>
    </w:p>
    <w:p w:rsidR="007C48AE" w:rsidRPr="00345372" w:rsidRDefault="007C48AE" w:rsidP="003F5464">
      <w:pPr>
        <w:pStyle w:val="ConsPlusNormal"/>
        <w:widowControl/>
        <w:suppressAutoHyphens/>
        <w:spacing w:line="228" w:lineRule="auto"/>
        <w:ind w:left="4956"/>
        <w:jc w:val="center"/>
        <w:rPr>
          <w:sz w:val="28"/>
          <w:szCs w:val="28"/>
        </w:rPr>
      </w:pPr>
      <w:r w:rsidRPr="00345372">
        <w:rPr>
          <w:sz w:val="28"/>
          <w:szCs w:val="28"/>
        </w:rPr>
        <w:t>распоряжением администрации</w:t>
      </w:r>
    </w:p>
    <w:p w:rsidR="007C48AE" w:rsidRPr="00345372" w:rsidRDefault="007C48AE" w:rsidP="003F5464">
      <w:pPr>
        <w:pStyle w:val="ConsPlusNormal"/>
        <w:widowControl/>
        <w:suppressAutoHyphens/>
        <w:spacing w:line="228" w:lineRule="auto"/>
        <w:ind w:left="4956"/>
        <w:jc w:val="center"/>
        <w:rPr>
          <w:sz w:val="28"/>
          <w:szCs w:val="28"/>
        </w:rPr>
      </w:pPr>
      <w:r w:rsidRPr="00345372">
        <w:rPr>
          <w:sz w:val="28"/>
          <w:szCs w:val="28"/>
        </w:rPr>
        <w:t>городского округа город Воронеж</w:t>
      </w:r>
    </w:p>
    <w:p w:rsidR="007C48AE" w:rsidRPr="00345372" w:rsidRDefault="007C48AE" w:rsidP="003F5464">
      <w:pPr>
        <w:pStyle w:val="ConsPlusNormal"/>
        <w:widowControl/>
        <w:suppressAutoHyphens/>
        <w:spacing w:line="228" w:lineRule="auto"/>
        <w:ind w:left="4956"/>
        <w:jc w:val="center"/>
        <w:rPr>
          <w:sz w:val="28"/>
          <w:szCs w:val="28"/>
        </w:rPr>
      </w:pPr>
      <w:r w:rsidRPr="00345372">
        <w:rPr>
          <w:sz w:val="28"/>
          <w:szCs w:val="28"/>
        </w:rPr>
        <w:t xml:space="preserve">от </w:t>
      </w:r>
      <w:r w:rsidR="00E26356">
        <w:rPr>
          <w:sz w:val="28"/>
          <w:szCs w:val="28"/>
        </w:rPr>
        <w:t xml:space="preserve">31.01.2024   </w:t>
      </w:r>
      <w:r w:rsidRPr="00345372">
        <w:rPr>
          <w:sz w:val="28"/>
          <w:szCs w:val="28"/>
        </w:rPr>
        <w:t xml:space="preserve"> № </w:t>
      </w:r>
      <w:r w:rsidR="00E26356">
        <w:rPr>
          <w:sz w:val="28"/>
          <w:szCs w:val="28"/>
        </w:rPr>
        <w:t>34-р</w:t>
      </w:r>
      <w:bookmarkStart w:id="0" w:name="_GoBack"/>
      <w:bookmarkEnd w:id="0"/>
    </w:p>
    <w:p w:rsidR="007C48AE" w:rsidRPr="00345372" w:rsidRDefault="007C48AE" w:rsidP="003F5464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48AE" w:rsidRPr="00345372" w:rsidRDefault="007C48AE" w:rsidP="003F5464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48AE" w:rsidRPr="009E05CB" w:rsidRDefault="003047DA" w:rsidP="003F5464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>ПОЛОЖЕНИЕ</w:t>
      </w:r>
      <w:r w:rsidR="009E05CB"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="007C48AE"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О </w:t>
      </w:r>
      <w:r w:rsidR="009E05CB"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>РАБОЧЕЙ</w:t>
      </w:r>
      <w:r w:rsidR="009E05CB"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ГРУППЕ </w:t>
      </w:r>
    </w:p>
    <w:p w:rsidR="009E05CB" w:rsidRPr="009E05CB" w:rsidRDefault="003047DA" w:rsidP="003F5464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>ПО</w:t>
      </w:r>
      <w:r w:rsidR="009E05CB"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spacing w:val="-4"/>
          <w:sz w:val="28"/>
          <w:szCs w:val="28"/>
        </w:rPr>
        <w:t>ПОДГОТОВКЕ</w:t>
      </w:r>
      <w:r w:rsidR="009E05CB" w:rsidRPr="009E05C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spacing w:val="-4"/>
          <w:sz w:val="28"/>
          <w:szCs w:val="28"/>
        </w:rPr>
        <w:t xml:space="preserve"> ПАСПОРТОВ </w:t>
      </w:r>
      <w:r w:rsidR="009E05CB" w:rsidRPr="009E05C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spacing w:val="-4"/>
          <w:sz w:val="28"/>
          <w:szCs w:val="28"/>
        </w:rPr>
        <w:t>ФАСАДОВ</w:t>
      </w:r>
    </w:p>
    <w:p w:rsidR="009E05CB" w:rsidRDefault="003047DA" w:rsidP="003F5464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9E05CB">
        <w:rPr>
          <w:rFonts w:ascii="Times New Roman" w:hAnsi="Times New Roman"/>
          <w:b/>
          <w:spacing w:val="-4"/>
          <w:sz w:val="28"/>
          <w:szCs w:val="28"/>
        </w:rPr>
        <w:t xml:space="preserve">ЗДАНИЙ </w:t>
      </w:r>
      <w:r w:rsidR="009E05CB" w:rsidRPr="009E05C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spacing w:val="-4"/>
          <w:sz w:val="28"/>
          <w:szCs w:val="28"/>
        </w:rPr>
        <w:t xml:space="preserve">И </w:t>
      </w:r>
      <w:r w:rsidR="009E05CB" w:rsidRPr="009E05C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spacing w:val="-4"/>
          <w:sz w:val="28"/>
          <w:szCs w:val="28"/>
        </w:rPr>
        <w:t>СООРУЖЕНИЙ</w:t>
      </w:r>
      <w:r w:rsidR="007C48AE" w:rsidRPr="009E05CB">
        <w:rPr>
          <w:rFonts w:ascii="Times New Roman" w:hAnsi="Times New Roman"/>
          <w:b/>
          <w:spacing w:val="-4"/>
          <w:sz w:val="28"/>
          <w:szCs w:val="28"/>
        </w:rPr>
        <w:t xml:space="preserve">, </w:t>
      </w:r>
      <w:r w:rsidR="009E05CB" w:rsidRPr="009E05C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7C48AE" w:rsidRPr="009E05CB">
        <w:rPr>
          <w:rFonts w:ascii="Times New Roman" w:hAnsi="Times New Roman"/>
          <w:b/>
          <w:spacing w:val="-4"/>
          <w:sz w:val="28"/>
          <w:szCs w:val="28"/>
        </w:rPr>
        <w:t>РАСПОЛОЖЕННЫХ</w:t>
      </w:r>
      <w:r w:rsidR="009E05CB" w:rsidRPr="009E05CB"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>НА</w:t>
      </w:r>
      <w:r w:rsid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ТЕРРИТОРИИ</w:t>
      </w:r>
    </w:p>
    <w:p w:rsidR="003047DA" w:rsidRPr="009E05CB" w:rsidRDefault="003047DA" w:rsidP="003F5464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>ГОРОДСКОГО</w:t>
      </w:r>
      <w:r w:rsid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ОКРУГА</w:t>
      </w:r>
      <w:r w:rsid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ГОРОД</w:t>
      </w:r>
      <w:r w:rsid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9E05C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ВОРОНЕЖ</w:t>
      </w:r>
    </w:p>
    <w:p w:rsidR="007C48AE" w:rsidRPr="00345372" w:rsidRDefault="007C48AE" w:rsidP="003F5464">
      <w:pPr>
        <w:pStyle w:val="ConsPlusNormal"/>
        <w:widowControl/>
        <w:suppressAutoHyphens/>
        <w:spacing w:line="228" w:lineRule="auto"/>
        <w:jc w:val="both"/>
        <w:rPr>
          <w:rFonts w:eastAsia="Calibri"/>
          <w:color w:val="000000"/>
          <w:sz w:val="28"/>
          <w:szCs w:val="28"/>
        </w:rPr>
      </w:pP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1.</w:t>
      </w:r>
      <w:r w:rsidR="009E05CB">
        <w:rPr>
          <w:rFonts w:eastAsia="Calibri"/>
          <w:color w:val="000000"/>
          <w:sz w:val="28"/>
          <w:szCs w:val="28"/>
        </w:rPr>
        <w:t> </w:t>
      </w:r>
      <w:r w:rsidR="007C48AE" w:rsidRPr="00345372">
        <w:rPr>
          <w:rFonts w:eastAsia="Calibri"/>
          <w:color w:val="000000"/>
          <w:sz w:val="28"/>
          <w:szCs w:val="28"/>
        </w:rPr>
        <w:t>Настоящее Положение</w:t>
      </w:r>
      <w:r w:rsidRPr="00345372">
        <w:rPr>
          <w:rFonts w:eastAsia="Calibri"/>
          <w:color w:val="000000"/>
          <w:sz w:val="28"/>
          <w:szCs w:val="28"/>
        </w:rPr>
        <w:t xml:space="preserve"> определяет задачи, полномочия, порядок формирования и организации деятельности рабочей группы </w:t>
      </w:r>
      <w:r w:rsidRPr="00345372">
        <w:rPr>
          <w:color w:val="000000"/>
          <w:sz w:val="28"/>
          <w:szCs w:val="28"/>
        </w:rPr>
        <w:t xml:space="preserve">по подготовке </w:t>
      </w:r>
      <w:r w:rsidRPr="00345372">
        <w:rPr>
          <w:sz w:val="28"/>
          <w:szCs w:val="28"/>
        </w:rPr>
        <w:t>паспортов фасадов зданий и сооружений, расположенных на территории городского округа город Воронеж</w:t>
      </w:r>
      <w:r w:rsidR="007C48AE" w:rsidRPr="00345372">
        <w:rPr>
          <w:rFonts w:eastAsia="Calibri"/>
          <w:color w:val="000000"/>
          <w:sz w:val="28"/>
          <w:szCs w:val="28"/>
        </w:rPr>
        <w:t xml:space="preserve"> (далее – </w:t>
      </w:r>
      <w:r w:rsidRPr="00345372">
        <w:rPr>
          <w:rFonts w:eastAsia="Calibri"/>
          <w:color w:val="000000"/>
          <w:sz w:val="28"/>
          <w:szCs w:val="28"/>
        </w:rPr>
        <w:t>Рабочая группа).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2.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 xml:space="preserve">Рабочая группа является коллегиальным органом, созданным в целях </w:t>
      </w:r>
      <w:proofErr w:type="gramStart"/>
      <w:r w:rsidRPr="00345372">
        <w:rPr>
          <w:rFonts w:eastAsia="Calibri"/>
          <w:color w:val="000000"/>
          <w:sz w:val="28"/>
          <w:szCs w:val="28"/>
        </w:rPr>
        <w:t xml:space="preserve">организации процесса подготовки </w:t>
      </w:r>
      <w:r w:rsidRPr="00345372">
        <w:rPr>
          <w:sz w:val="28"/>
          <w:szCs w:val="28"/>
        </w:rPr>
        <w:t>паспортов фасадов зданий</w:t>
      </w:r>
      <w:proofErr w:type="gramEnd"/>
      <w:r w:rsidRPr="00345372">
        <w:rPr>
          <w:sz w:val="28"/>
          <w:szCs w:val="28"/>
        </w:rPr>
        <w:t xml:space="preserve"> и сооружений, расположенных на территории городского округа город Воронеж</w:t>
      </w:r>
      <w:r w:rsidRPr="00345372">
        <w:rPr>
          <w:rFonts w:eastAsia="Calibri"/>
          <w:color w:val="000000"/>
          <w:sz w:val="28"/>
          <w:szCs w:val="28"/>
        </w:rPr>
        <w:t>.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3.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 xml:space="preserve"> Рабочая группа руководствуется в своей деятельности федеральным, региональным законодательством, нормативными правовыми актами органов местного самоуправления, а также настоящим Положением.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4.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Рабочая группа формируется в составе председателя, заместителя председателя, секретаря и членов Рабочей группы.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5.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Рабочая группа осуществляет свою деятельность путем проведения заседаний.</w:t>
      </w:r>
    </w:p>
    <w:p w:rsidR="003047DA" w:rsidRPr="009E05CB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pacing w:val="-4"/>
          <w:sz w:val="28"/>
          <w:szCs w:val="28"/>
        </w:rPr>
      </w:pPr>
      <w:r w:rsidRPr="009E05CB">
        <w:rPr>
          <w:rFonts w:eastAsia="Calibri"/>
          <w:color w:val="000000"/>
          <w:spacing w:val="-4"/>
          <w:sz w:val="28"/>
          <w:szCs w:val="28"/>
        </w:rPr>
        <w:t>6.</w:t>
      </w:r>
      <w:r w:rsidR="009E05CB" w:rsidRPr="009E05CB">
        <w:rPr>
          <w:rFonts w:eastAsia="Calibri"/>
          <w:color w:val="000000"/>
          <w:spacing w:val="-4"/>
          <w:sz w:val="28"/>
          <w:szCs w:val="28"/>
        </w:rPr>
        <w:t> </w:t>
      </w:r>
      <w:r w:rsidRPr="009E05CB">
        <w:rPr>
          <w:rFonts w:eastAsia="Calibri"/>
          <w:color w:val="000000"/>
          <w:spacing w:val="-4"/>
          <w:sz w:val="28"/>
          <w:szCs w:val="28"/>
        </w:rPr>
        <w:t>Заседания Рабочей группы проводятся по мере необходимости и считаются правомочными, если на них присутствует более половины ее членов.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7.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Председатель Рабочей группы: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организует деятельность Рабочей группы;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обеспечивает контроль исполнения решений Рабочей группы;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назначает дату, время и место проведения заседания Рабочей группы;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утверждает повестку заседания Рабочей группы;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ведет заседание Рабочей группы;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определяет порядок рассмотрения вопросов на заседании Рабочей группы;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принимает решения по оперативным вопросам деятельности Рабочей группы;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подписывает протокол заседания Рабочей группы.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8.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В случае отсутствия председателя его функции выполняет заместитель председателя Рабочей группы.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9.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Секретарь Рабочей группы: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осуществляет организационные мероприятия, связанные с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подготовкой заседаний Рабочей группы;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направляет членам Рабочей группы повестку заседания с указанием даты, времени, места его проведения и рассматриваемые на заседании материалы не позднее одного рабочего дня до даты проведения заседания;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оформляет протоколы заседаний Рабочей группы.</w:t>
      </w:r>
    </w:p>
    <w:p w:rsidR="003047DA" w:rsidRPr="009E05CB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pacing w:val="-4"/>
          <w:sz w:val="28"/>
          <w:szCs w:val="28"/>
        </w:rPr>
      </w:pPr>
      <w:r w:rsidRPr="009E05CB">
        <w:rPr>
          <w:rFonts w:eastAsia="Calibri"/>
          <w:color w:val="000000"/>
          <w:spacing w:val="-4"/>
          <w:sz w:val="28"/>
          <w:szCs w:val="28"/>
        </w:rPr>
        <w:t>10.</w:t>
      </w:r>
      <w:r w:rsidR="009E05CB" w:rsidRPr="009E05CB">
        <w:rPr>
          <w:rFonts w:eastAsia="Calibri"/>
          <w:color w:val="000000"/>
          <w:spacing w:val="-4"/>
          <w:sz w:val="28"/>
          <w:szCs w:val="28"/>
        </w:rPr>
        <w:t> </w:t>
      </w:r>
      <w:r w:rsidRPr="009E05CB">
        <w:rPr>
          <w:rFonts w:eastAsia="Calibri"/>
          <w:color w:val="000000"/>
          <w:spacing w:val="-4"/>
          <w:sz w:val="28"/>
          <w:szCs w:val="28"/>
        </w:rPr>
        <w:t>В случае отсутствия секретаря его функции выполняет лицо, уполномоченное на выполнение таких функций председателем Рабочей группы.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11.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Члены Рабочей группы: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вносят предложения по повестке заседания Рабочей группы;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участвуют в заседаниях Рабочей группы и обсуждении рассматриваемых на них вопросов;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-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участвуют в подготовке и принятии решений Рабочей группы.</w:t>
      </w:r>
    </w:p>
    <w:p w:rsidR="003047DA" w:rsidRPr="009E05CB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pacing w:val="4"/>
          <w:sz w:val="28"/>
          <w:szCs w:val="28"/>
        </w:rPr>
      </w:pPr>
      <w:r w:rsidRPr="009E05CB">
        <w:rPr>
          <w:rFonts w:eastAsia="Calibri"/>
          <w:color w:val="000000"/>
          <w:spacing w:val="4"/>
          <w:sz w:val="28"/>
          <w:szCs w:val="28"/>
        </w:rPr>
        <w:t>12.</w:t>
      </w:r>
      <w:r w:rsidR="009E05CB" w:rsidRPr="009E05CB">
        <w:rPr>
          <w:rFonts w:eastAsia="Calibri"/>
          <w:color w:val="000000"/>
          <w:spacing w:val="4"/>
          <w:sz w:val="28"/>
          <w:szCs w:val="28"/>
        </w:rPr>
        <w:t> </w:t>
      </w:r>
      <w:r w:rsidRPr="009E05CB">
        <w:rPr>
          <w:rFonts w:eastAsia="Calibri"/>
          <w:color w:val="000000"/>
          <w:spacing w:val="4"/>
          <w:sz w:val="28"/>
          <w:szCs w:val="28"/>
        </w:rPr>
        <w:t>Решения Рабочей группы оформляются протоколом, который подписывают председательствующий на заседании Рабочей группы и</w:t>
      </w:r>
      <w:r w:rsidR="009E05CB">
        <w:rPr>
          <w:rFonts w:eastAsia="Calibri"/>
          <w:color w:val="000000"/>
          <w:spacing w:val="4"/>
          <w:sz w:val="28"/>
          <w:szCs w:val="28"/>
        </w:rPr>
        <w:t> </w:t>
      </w:r>
      <w:r w:rsidRPr="009E05CB">
        <w:rPr>
          <w:rFonts w:eastAsia="Calibri"/>
          <w:color w:val="000000"/>
          <w:spacing w:val="4"/>
          <w:sz w:val="28"/>
          <w:szCs w:val="28"/>
        </w:rPr>
        <w:t>секретарь.</w:t>
      </w:r>
    </w:p>
    <w:p w:rsidR="003047DA" w:rsidRPr="00345372" w:rsidRDefault="003047DA" w:rsidP="003F5464">
      <w:pPr>
        <w:pStyle w:val="ConsPlusNormal"/>
        <w:widowControl/>
        <w:suppressAutoHyphens/>
        <w:spacing w:line="34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45372">
        <w:rPr>
          <w:rFonts w:eastAsia="Calibri"/>
          <w:color w:val="000000"/>
          <w:sz w:val="28"/>
          <w:szCs w:val="28"/>
        </w:rPr>
        <w:t>13.</w:t>
      </w:r>
      <w:r w:rsidR="009E05CB">
        <w:rPr>
          <w:rFonts w:eastAsia="Calibri"/>
          <w:color w:val="000000"/>
          <w:sz w:val="28"/>
          <w:szCs w:val="28"/>
        </w:rPr>
        <w:t> </w:t>
      </w:r>
      <w:r w:rsidRPr="00345372">
        <w:rPr>
          <w:rFonts w:eastAsia="Calibri"/>
          <w:color w:val="000000"/>
          <w:sz w:val="28"/>
          <w:szCs w:val="28"/>
        </w:rPr>
        <w:t>Организационное и техническое обеспечение деятельности Рабочей группы осуществляет управление главного архитектора администрации городского округа город Воронеж.</w:t>
      </w:r>
    </w:p>
    <w:p w:rsidR="009E05CB" w:rsidRPr="00DF464C" w:rsidRDefault="009E05CB" w:rsidP="003F5464">
      <w:pPr>
        <w:pStyle w:val="1"/>
        <w:snapToGrid w:val="0"/>
        <w:ind w:right="57"/>
        <w:rPr>
          <w:rFonts w:ascii="Times New Roman" w:hAnsi="Times New Roman" w:cs="Times New Roman"/>
          <w:kern w:val="3"/>
          <w:sz w:val="28"/>
          <w:szCs w:val="28"/>
        </w:rPr>
      </w:pPr>
    </w:p>
    <w:p w:rsidR="009E05CB" w:rsidRDefault="009E05CB" w:rsidP="003F5464">
      <w:pPr>
        <w:pStyle w:val="1"/>
        <w:snapToGrid w:val="0"/>
        <w:ind w:right="57"/>
        <w:rPr>
          <w:rFonts w:ascii="Times New Roman" w:hAnsi="Times New Roman" w:cs="Times New Roman"/>
          <w:kern w:val="3"/>
          <w:sz w:val="28"/>
          <w:szCs w:val="28"/>
        </w:rPr>
      </w:pPr>
    </w:p>
    <w:p w:rsidR="009E05CB" w:rsidRDefault="009E05CB" w:rsidP="003F5464">
      <w:pPr>
        <w:pStyle w:val="1"/>
        <w:snapToGrid w:val="0"/>
        <w:ind w:right="57"/>
        <w:rPr>
          <w:rFonts w:ascii="Times New Roman" w:hAnsi="Times New Roman" w:cs="Times New Roman"/>
          <w:kern w:val="3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E05CB" w:rsidTr="009E05CB">
        <w:tc>
          <w:tcPr>
            <w:tcW w:w="4785" w:type="dxa"/>
          </w:tcPr>
          <w:p w:rsidR="009E05CB" w:rsidRPr="00DF464C" w:rsidRDefault="009E05CB" w:rsidP="003F5464">
            <w:pPr>
              <w:pStyle w:val="1"/>
              <w:snapToGrid w:val="0"/>
              <w:ind w:right="57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proofErr w:type="gramStart"/>
            <w:r w:rsidRPr="00DF464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Исполняющий</w:t>
            </w:r>
            <w:proofErr w:type="gramEnd"/>
            <w:r w:rsidRPr="00DF464C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обязанности</w:t>
            </w:r>
          </w:p>
          <w:p w:rsidR="009E05CB" w:rsidRPr="00DF464C" w:rsidRDefault="009E05CB" w:rsidP="003F5464">
            <w:pPr>
              <w:pStyle w:val="1"/>
              <w:snapToGrid w:val="0"/>
              <w:ind w:right="57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F464C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руководителя управления </w:t>
            </w:r>
          </w:p>
          <w:p w:rsidR="009E05CB" w:rsidRDefault="009E05CB" w:rsidP="003F5464">
            <w:pPr>
              <w:pStyle w:val="1"/>
              <w:snapToGrid w:val="0"/>
              <w:ind w:right="57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F464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9E05CB" w:rsidRDefault="009E05CB" w:rsidP="003F5464">
            <w:pPr>
              <w:pStyle w:val="1"/>
              <w:snapToGrid w:val="0"/>
              <w:ind w:right="57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  <w:p w:rsidR="009E05CB" w:rsidRDefault="009E05CB" w:rsidP="003F5464">
            <w:pPr>
              <w:pStyle w:val="1"/>
              <w:snapToGrid w:val="0"/>
              <w:ind w:right="57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  <w:p w:rsidR="009E05CB" w:rsidRDefault="009E05CB" w:rsidP="003F5464">
            <w:pPr>
              <w:pStyle w:val="1"/>
              <w:snapToGrid w:val="0"/>
              <w:ind w:right="57"/>
              <w:jc w:val="right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F464C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Н.О. </w:t>
            </w:r>
            <w:proofErr w:type="spellStart"/>
            <w:r w:rsidRPr="00DF464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Фуфаев</w:t>
            </w:r>
            <w:proofErr w:type="spellEnd"/>
          </w:p>
        </w:tc>
      </w:tr>
    </w:tbl>
    <w:p w:rsidR="002F78C9" w:rsidRPr="00345372" w:rsidRDefault="002F78C9" w:rsidP="003F5464">
      <w:pPr>
        <w:pStyle w:val="ConsPlusNormal"/>
        <w:widowControl/>
        <w:suppressAutoHyphens/>
        <w:ind w:firstLine="540"/>
        <w:jc w:val="both"/>
        <w:rPr>
          <w:sz w:val="28"/>
          <w:szCs w:val="28"/>
        </w:rPr>
      </w:pPr>
    </w:p>
    <w:sectPr w:rsidR="002F78C9" w:rsidRPr="00345372" w:rsidSect="007C48AE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78" w:rsidRDefault="00BA7278" w:rsidP="003047DA">
      <w:pPr>
        <w:spacing w:after="0" w:line="240" w:lineRule="auto"/>
      </w:pPr>
      <w:r>
        <w:separator/>
      </w:r>
    </w:p>
  </w:endnote>
  <w:endnote w:type="continuationSeparator" w:id="0">
    <w:p w:rsidR="00BA7278" w:rsidRDefault="00BA7278" w:rsidP="0030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78" w:rsidRDefault="00BA7278" w:rsidP="003047DA">
      <w:pPr>
        <w:spacing w:after="0" w:line="240" w:lineRule="auto"/>
      </w:pPr>
      <w:r>
        <w:separator/>
      </w:r>
    </w:p>
  </w:footnote>
  <w:footnote w:type="continuationSeparator" w:id="0">
    <w:p w:rsidR="00BA7278" w:rsidRDefault="00BA7278" w:rsidP="0030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179274715"/>
      <w:docPartObj>
        <w:docPartGallery w:val="Page Numbers (Top of Page)"/>
        <w:docPartUnique/>
      </w:docPartObj>
    </w:sdtPr>
    <w:sdtEndPr/>
    <w:sdtContent>
      <w:p w:rsidR="003047DA" w:rsidRPr="009E05CB" w:rsidRDefault="003047D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9E05CB">
          <w:rPr>
            <w:rFonts w:ascii="Times New Roman" w:hAnsi="Times New Roman"/>
            <w:sz w:val="24"/>
            <w:szCs w:val="24"/>
          </w:rPr>
          <w:fldChar w:fldCharType="begin"/>
        </w:r>
        <w:r w:rsidRPr="009E05C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E05CB">
          <w:rPr>
            <w:rFonts w:ascii="Times New Roman" w:hAnsi="Times New Roman"/>
            <w:sz w:val="24"/>
            <w:szCs w:val="24"/>
          </w:rPr>
          <w:fldChar w:fldCharType="separate"/>
        </w:r>
        <w:r w:rsidR="00E26356">
          <w:rPr>
            <w:rFonts w:ascii="Times New Roman" w:hAnsi="Times New Roman"/>
            <w:noProof/>
            <w:sz w:val="24"/>
            <w:szCs w:val="24"/>
          </w:rPr>
          <w:t>2</w:t>
        </w:r>
        <w:r w:rsidRPr="009E05C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047DA" w:rsidRPr="009E05CB" w:rsidRDefault="003047DA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F9"/>
    <w:rsid w:val="002F78C9"/>
    <w:rsid w:val="003047DA"/>
    <w:rsid w:val="00345372"/>
    <w:rsid w:val="003F5464"/>
    <w:rsid w:val="004A7A7F"/>
    <w:rsid w:val="007C48AE"/>
    <w:rsid w:val="00877225"/>
    <w:rsid w:val="009E05CB"/>
    <w:rsid w:val="00B2170B"/>
    <w:rsid w:val="00B32BAA"/>
    <w:rsid w:val="00BA7278"/>
    <w:rsid w:val="00C224F9"/>
    <w:rsid w:val="00E26356"/>
    <w:rsid w:val="00EA710C"/>
    <w:rsid w:val="00F2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7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7D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7DA"/>
    <w:rPr>
      <w:rFonts w:ascii="Calibri" w:eastAsia="Calibri" w:hAnsi="Calibri" w:cs="Times New Roman"/>
    </w:rPr>
  </w:style>
  <w:style w:type="paragraph" w:customStyle="1" w:styleId="1">
    <w:name w:val="Текст1"/>
    <w:basedOn w:val="a"/>
    <w:rsid w:val="002F78C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7">
    <w:name w:val="Table Grid"/>
    <w:basedOn w:val="a1"/>
    <w:uiPriority w:val="59"/>
    <w:rsid w:val="009E0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7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7D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7DA"/>
    <w:rPr>
      <w:rFonts w:ascii="Calibri" w:eastAsia="Calibri" w:hAnsi="Calibri" w:cs="Times New Roman"/>
    </w:rPr>
  </w:style>
  <w:style w:type="paragraph" w:customStyle="1" w:styleId="1">
    <w:name w:val="Текст1"/>
    <w:basedOn w:val="a"/>
    <w:rsid w:val="002F78C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7">
    <w:name w:val="Table Grid"/>
    <w:basedOn w:val="a1"/>
    <w:uiPriority w:val="59"/>
    <w:rsid w:val="009E0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Двоянова М.В.</dc:creator>
  <cp:lastModifiedBy>Шульгина</cp:lastModifiedBy>
  <cp:revision>2</cp:revision>
  <dcterms:created xsi:type="dcterms:W3CDTF">2024-02-01T13:25:00Z</dcterms:created>
  <dcterms:modified xsi:type="dcterms:W3CDTF">2024-02-01T13:25:00Z</dcterms:modified>
</cp:coreProperties>
</file>