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9C" w:rsidRPr="004E1BE3" w:rsidRDefault="003B599C" w:rsidP="003B599C">
      <w:pPr>
        <w:pStyle w:val="a3"/>
        <w:spacing w:after="0" w:line="360" w:lineRule="auto"/>
        <w:ind w:left="0" w:firstLine="851"/>
        <w:jc w:val="right"/>
        <w:rPr>
          <w:i/>
        </w:rPr>
      </w:pPr>
      <w:r w:rsidRPr="004E1BE3">
        <w:rPr>
          <w:i/>
        </w:rPr>
        <w:t>Таблица 8</w:t>
      </w:r>
    </w:p>
    <w:p w:rsidR="003B599C" w:rsidRDefault="003B599C" w:rsidP="003B59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725"/>
      <w:bookmarkEnd w:id="0"/>
      <w:r w:rsidRPr="00CD7AF9">
        <w:rPr>
          <w:rFonts w:ascii="Times New Roman" w:hAnsi="Times New Roman" w:cs="Times New Roman"/>
          <w:b w:val="0"/>
          <w:sz w:val="28"/>
          <w:szCs w:val="28"/>
        </w:rPr>
        <w:t>Минимальные размеры компенсационных выплат</w:t>
      </w:r>
    </w:p>
    <w:p w:rsidR="003B599C" w:rsidRPr="002E214C" w:rsidRDefault="003B599C" w:rsidP="003B599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7832"/>
        <w:gridCol w:w="1134"/>
      </w:tblGrid>
      <w:tr w:rsidR="003B599C" w:rsidRPr="00CD7AF9" w:rsidTr="00D15319">
        <w:tc>
          <w:tcPr>
            <w:tcW w:w="594" w:type="dxa"/>
          </w:tcPr>
          <w:p w:rsidR="003B599C" w:rsidRPr="00CD7AF9" w:rsidRDefault="003B599C" w:rsidP="00D15319">
            <w:pPr>
              <w:pStyle w:val="ConsPlusNonformat"/>
              <w:widowControl/>
              <w:ind w:left="1063" w:hanging="10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3B599C" w:rsidRPr="00CD7AF9" w:rsidRDefault="003B599C" w:rsidP="00D15319">
            <w:pPr>
              <w:pStyle w:val="ConsPlusNonformat"/>
              <w:widowControl/>
              <w:ind w:left="1063" w:hanging="106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D7AF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D7AF9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832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bCs/>
                <w:sz w:val="24"/>
                <w:szCs w:val="24"/>
              </w:rPr>
              <w:t>Виды работ</w:t>
            </w:r>
          </w:p>
        </w:tc>
        <w:tc>
          <w:tcPr>
            <w:tcW w:w="113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bCs/>
                <w:sz w:val="24"/>
                <w:szCs w:val="24"/>
              </w:rPr>
              <w:t>Сумма, в рублях</w:t>
            </w:r>
          </w:p>
        </w:tc>
      </w:tr>
      <w:tr w:rsidR="003B599C" w:rsidRPr="00CD7AF9" w:rsidTr="00D15319">
        <w:tc>
          <w:tcPr>
            <w:tcW w:w="59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32" w:type="dxa"/>
          </w:tcPr>
          <w:p w:rsidR="003B599C" w:rsidRPr="00CD7AF9" w:rsidRDefault="003B599C" w:rsidP="00D153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  <w:r w:rsidRPr="00CD7AF9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13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</w:tr>
      <w:tr w:rsidR="003B599C" w:rsidRPr="00CD7AF9" w:rsidTr="00D15319">
        <w:tc>
          <w:tcPr>
            <w:tcW w:w="59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32" w:type="dxa"/>
          </w:tcPr>
          <w:p w:rsidR="003B599C" w:rsidRPr="00CD7AF9" w:rsidRDefault="003B599C" w:rsidP="00D153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 xml:space="preserve">Заведование вечерним, заочным отделением </w:t>
            </w:r>
          </w:p>
        </w:tc>
        <w:tc>
          <w:tcPr>
            <w:tcW w:w="113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</w:tr>
      <w:tr w:rsidR="003B599C" w:rsidRPr="00CD7AF9" w:rsidTr="00D15319">
        <w:tc>
          <w:tcPr>
            <w:tcW w:w="59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32" w:type="dxa"/>
          </w:tcPr>
          <w:p w:rsidR="003B599C" w:rsidRPr="00CD7AF9" w:rsidRDefault="003B599C" w:rsidP="00D153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Заведование кабинетами, лабораториями</w:t>
            </w:r>
          </w:p>
        </w:tc>
        <w:tc>
          <w:tcPr>
            <w:tcW w:w="113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3B599C" w:rsidRPr="00CD7AF9" w:rsidTr="00D15319">
        <w:tc>
          <w:tcPr>
            <w:tcW w:w="59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32" w:type="dxa"/>
          </w:tcPr>
          <w:p w:rsidR="003B599C" w:rsidRPr="00CD7AF9" w:rsidRDefault="003B599C" w:rsidP="00D153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 xml:space="preserve">Заведование учебными мастерскими </w:t>
            </w:r>
          </w:p>
        </w:tc>
        <w:tc>
          <w:tcPr>
            <w:tcW w:w="113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3B599C" w:rsidRPr="00CD7AF9" w:rsidTr="00D15319">
        <w:tc>
          <w:tcPr>
            <w:tcW w:w="59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32" w:type="dxa"/>
          </w:tcPr>
          <w:p w:rsidR="003B599C" w:rsidRPr="00CD7AF9" w:rsidRDefault="003B599C" w:rsidP="00D153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Заведование учебно-опытными (учебными) участками</w:t>
            </w:r>
          </w:p>
        </w:tc>
        <w:tc>
          <w:tcPr>
            <w:tcW w:w="113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</w:tr>
      <w:tr w:rsidR="003B599C" w:rsidRPr="00CD7AF9" w:rsidTr="00D15319">
        <w:tc>
          <w:tcPr>
            <w:tcW w:w="59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32" w:type="dxa"/>
          </w:tcPr>
          <w:p w:rsidR="003B599C" w:rsidRPr="00CD7AF9" w:rsidRDefault="003B599C" w:rsidP="00D153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Руководство школьным музеем, из всероссийского перечня (реестр) школьных музеев (</w:t>
            </w:r>
            <w:r w:rsidRPr="004E1BE3">
              <w:rPr>
                <w:rFonts w:ascii="Times New Roman" w:hAnsi="Times New Roman" w:cs="Times New Roman"/>
                <w:sz w:val="24"/>
                <w:szCs w:val="24"/>
              </w:rPr>
              <w:t>https://детский</w:t>
            </w: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  <w:proofErr w:type="gramStart"/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museums</w:t>
            </w:r>
            <w:proofErr w:type="spellEnd"/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/)</w:t>
            </w:r>
          </w:p>
        </w:tc>
        <w:tc>
          <w:tcPr>
            <w:tcW w:w="113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3B599C" w:rsidRPr="00CD7AF9" w:rsidTr="00D15319">
        <w:tc>
          <w:tcPr>
            <w:tcW w:w="59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832" w:type="dxa"/>
          </w:tcPr>
          <w:p w:rsidR="003B599C" w:rsidRPr="00CD7AF9" w:rsidRDefault="003B599C" w:rsidP="00D153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Руководство школьным театром, из всероссийского перечня (реестр) школьных театров (http://vcht.center/perechen-shkolnih-teatrov/)</w:t>
            </w:r>
          </w:p>
        </w:tc>
        <w:tc>
          <w:tcPr>
            <w:tcW w:w="113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3B599C" w:rsidRPr="00CD7AF9" w:rsidTr="00D15319">
        <w:tc>
          <w:tcPr>
            <w:tcW w:w="59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832" w:type="dxa"/>
          </w:tcPr>
          <w:p w:rsidR="003B599C" w:rsidRPr="00CD7AF9" w:rsidRDefault="003B599C" w:rsidP="00D153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Руководство методическим объединением, кафедрой</w:t>
            </w:r>
          </w:p>
        </w:tc>
        <w:tc>
          <w:tcPr>
            <w:tcW w:w="113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3B599C" w:rsidRPr="00CD7AF9" w:rsidTr="00D15319">
        <w:tc>
          <w:tcPr>
            <w:tcW w:w="59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832" w:type="dxa"/>
          </w:tcPr>
          <w:p w:rsidR="003B599C" w:rsidRPr="00CD7AF9" w:rsidRDefault="003B599C" w:rsidP="00D153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За координацию деятельности структурной единицы, созданной в общеобразовательной организации в рамках реализации национального проекта «Образование»</w:t>
            </w:r>
          </w:p>
        </w:tc>
        <w:tc>
          <w:tcPr>
            <w:tcW w:w="113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3B599C" w:rsidRPr="00CD7AF9" w:rsidTr="00D15319">
        <w:tc>
          <w:tcPr>
            <w:tcW w:w="59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832" w:type="dxa"/>
          </w:tcPr>
          <w:p w:rsidR="003B599C" w:rsidRPr="00CD7AF9" w:rsidRDefault="003B599C" w:rsidP="00D153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научным обществом </w:t>
            </w:r>
            <w:proofErr w:type="gramStart"/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3B599C" w:rsidRPr="00CD7AF9" w:rsidRDefault="003B599C" w:rsidP="00D153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F9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3B599C" w:rsidRPr="00CD7AF9" w:rsidTr="00D15319">
        <w:tc>
          <w:tcPr>
            <w:tcW w:w="594" w:type="dxa"/>
          </w:tcPr>
          <w:p w:rsidR="003B599C" w:rsidRPr="00CD7AF9" w:rsidRDefault="003B599C" w:rsidP="00D15319">
            <w:pPr>
              <w:spacing w:line="360" w:lineRule="auto"/>
              <w:jc w:val="center"/>
            </w:pPr>
            <w:r w:rsidRPr="00CD7AF9">
              <w:t>11.</w:t>
            </w:r>
          </w:p>
        </w:tc>
        <w:tc>
          <w:tcPr>
            <w:tcW w:w="7832" w:type="dxa"/>
          </w:tcPr>
          <w:p w:rsidR="003B599C" w:rsidRPr="00CD7AF9" w:rsidRDefault="003B599C" w:rsidP="00D15319">
            <w:pPr>
              <w:jc w:val="both"/>
            </w:pPr>
            <w:r w:rsidRPr="00CD7AF9">
              <w:t>Внеклассная работа по спортивному воспитанию в школах, имеющих более 15 классов (в том числе руководство спортивными клубами)</w:t>
            </w:r>
          </w:p>
        </w:tc>
        <w:tc>
          <w:tcPr>
            <w:tcW w:w="1134" w:type="dxa"/>
          </w:tcPr>
          <w:p w:rsidR="003B599C" w:rsidRPr="00CD7AF9" w:rsidRDefault="003B599C" w:rsidP="00D15319">
            <w:pPr>
              <w:spacing w:line="360" w:lineRule="auto"/>
              <w:jc w:val="center"/>
            </w:pPr>
            <w:r w:rsidRPr="00CD7AF9">
              <w:t>2100</w:t>
            </w:r>
          </w:p>
        </w:tc>
      </w:tr>
      <w:tr w:rsidR="003B599C" w:rsidRPr="00CD7AF9" w:rsidTr="00D15319">
        <w:tc>
          <w:tcPr>
            <w:tcW w:w="594" w:type="dxa"/>
          </w:tcPr>
          <w:p w:rsidR="003B599C" w:rsidRPr="00CD7AF9" w:rsidRDefault="003B599C" w:rsidP="00D15319">
            <w:pPr>
              <w:spacing w:line="360" w:lineRule="auto"/>
              <w:jc w:val="center"/>
            </w:pPr>
            <w:r w:rsidRPr="00CD7AF9">
              <w:t>12.</w:t>
            </w:r>
          </w:p>
        </w:tc>
        <w:tc>
          <w:tcPr>
            <w:tcW w:w="7832" w:type="dxa"/>
          </w:tcPr>
          <w:p w:rsidR="003B599C" w:rsidRPr="00CD7AF9" w:rsidRDefault="003B599C" w:rsidP="00D15319">
            <w:pPr>
              <w:jc w:val="both"/>
            </w:pPr>
            <w:r w:rsidRPr="00CD7AF9">
              <w:t xml:space="preserve">Руководство первичной профсоюзной организацией </w:t>
            </w:r>
            <w:proofErr w:type="gramStart"/>
            <w:r w:rsidRPr="00CD7AF9">
              <w:t>при</w:t>
            </w:r>
            <w:proofErr w:type="gramEnd"/>
            <w:r w:rsidRPr="00CD7AF9">
              <w:t>:</w:t>
            </w:r>
          </w:p>
          <w:p w:rsidR="003B599C" w:rsidRPr="00CD7AF9" w:rsidRDefault="003B599C" w:rsidP="00D15319">
            <w:pPr>
              <w:jc w:val="both"/>
            </w:pPr>
            <w:r w:rsidRPr="00CD7AF9">
              <w:t xml:space="preserve">- </w:t>
            </w:r>
            <w:proofErr w:type="gramStart"/>
            <w:r w:rsidRPr="00CD7AF9">
              <w:t>количестве</w:t>
            </w:r>
            <w:proofErr w:type="gramEnd"/>
            <w:r w:rsidRPr="00CD7AF9">
              <w:t xml:space="preserve"> членов первичной профсоюзной организации до 20;</w:t>
            </w:r>
          </w:p>
          <w:p w:rsidR="003B599C" w:rsidRPr="00CD7AF9" w:rsidRDefault="003B599C" w:rsidP="00D15319">
            <w:pPr>
              <w:jc w:val="both"/>
            </w:pPr>
            <w:r w:rsidRPr="00CD7AF9">
              <w:t xml:space="preserve">- </w:t>
            </w:r>
            <w:proofErr w:type="gramStart"/>
            <w:r w:rsidRPr="00CD7AF9">
              <w:t>количестве</w:t>
            </w:r>
            <w:proofErr w:type="gramEnd"/>
            <w:r w:rsidRPr="00CD7AF9">
              <w:t xml:space="preserve"> членов первичной профсоюзной организации от 20 до 50;</w:t>
            </w:r>
          </w:p>
          <w:p w:rsidR="003B599C" w:rsidRPr="00CD7AF9" w:rsidRDefault="003B599C" w:rsidP="00D15319">
            <w:pPr>
              <w:jc w:val="both"/>
            </w:pPr>
            <w:r w:rsidRPr="00CD7AF9">
              <w:t xml:space="preserve">- </w:t>
            </w:r>
            <w:proofErr w:type="gramStart"/>
            <w:r w:rsidRPr="00CD7AF9">
              <w:t>количестве</w:t>
            </w:r>
            <w:proofErr w:type="gramEnd"/>
            <w:r w:rsidRPr="00CD7AF9">
              <w:t xml:space="preserve"> членов первичной профсоюзной организации 50 и более </w:t>
            </w:r>
          </w:p>
        </w:tc>
        <w:tc>
          <w:tcPr>
            <w:tcW w:w="1134" w:type="dxa"/>
          </w:tcPr>
          <w:p w:rsidR="003B599C" w:rsidRPr="00CD7AF9" w:rsidRDefault="003B599C" w:rsidP="00D15319">
            <w:pPr>
              <w:jc w:val="center"/>
            </w:pPr>
          </w:p>
          <w:p w:rsidR="003B599C" w:rsidRPr="00CD7AF9" w:rsidRDefault="003B599C" w:rsidP="00D15319">
            <w:pPr>
              <w:jc w:val="center"/>
            </w:pPr>
            <w:r w:rsidRPr="00CD7AF9">
              <w:t>550</w:t>
            </w:r>
          </w:p>
          <w:p w:rsidR="003B599C" w:rsidRPr="00CD7AF9" w:rsidRDefault="003B599C" w:rsidP="00D15319">
            <w:pPr>
              <w:jc w:val="center"/>
            </w:pPr>
            <w:r w:rsidRPr="00CD7AF9">
              <w:t>1100</w:t>
            </w:r>
          </w:p>
          <w:p w:rsidR="003B599C" w:rsidRPr="00CD7AF9" w:rsidRDefault="003B599C" w:rsidP="00D15319">
            <w:pPr>
              <w:jc w:val="center"/>
            </w:pPr>
            <w:r w:rsidRPr="00CD7AF9">
              <w:t>2100</w:t>
            </w:r>
          </w:p>
        </w:tc>
      </w:tr>
      <w:tr w:rsidR="003B599C" w:rsidRPr="00CD7AF9" w:rsidTr="00D15319">
        <w:tc>
          <w:tcPr>
            <w:tcW w:w="594" w:type="dxa"/>
          </w:tcPr>
          <w:p w:rsidR="003B599C" w:rsidRPr="00CD7AF9" w:rsidRDefault="003B599C" w:rsidP="00D15319">
            <w:pPr>
              <w:spacing w:line="360" w:lineRule="auto"/>
              <w:jc w:val="center"/>
            </w:pPr>
            <w:r w:rsidRPr="00CD7AF9">
              <w:t>13.</w:t>
            </w:r>
          </w:p>
        </w:tc>
        <w:tc>
          <w:tcPr>
            <w:tcW w:w="7832" w:type="dxa"/>
          </w:tcPr>
          <w:p w:rsidR="003B599C" w:rsidRPr="00CD7AF9" w:rsidRDefault="003B599C" w:rsidP="00D15319">
            <w:pPr>
              <w:jc w:val="both"/>
            </w:pPr>
            <w:r w:rsidRPr="00CD7AF9">
              <w:t>Кураторам (руководителям) службы примирения/ школьной медиации</w:t>
            </w:r>
          </w:p>
          <w:p w:rsidR="003B599C" w:rsidRPr="00CD7AF9" w:rsidRDefault="003B599C" w:rsidP="00D15319">
            <w:pPr>
              <w:jc w:val="both"/>
            </w:pPr>
            <w:r w:rsidRPr="00CD7AF9">
              <w:t>Письмо министерства образования и науки Российской Фе</w:t>
            </w:r>
            <w:r>
              <w:t>дерации от 26</w:t>
            </w:r>
            <w:r w:rsidRPr="002E214C">
              <w:t>.12.</w:t>
            </w:r>
            <w:r>
              <w:t>2017</w:t>
            </w:r>
            <w:r w:rsidRPr="00CD7AF9">
              <w:t xml:space="preserve"> № 07-7657 </w:t>
            </w:r>
            <w:r>
              <w:t>«</w:t>
            </w:r>
            <w:r w:rsidRPr="00CD7AF9">
              <w:t>О направлении методических рекомендаций</w:t>
            </w:r>
            <w:r>
              <w:t>»</w:t>
            </w:r>
          </w:p>
        </w:tc>
        <w:tc>
          <w:tcPr>
            <w:tcW w:w="1134" w:type="dxa"/>
            <w:vAlign w:val="center"/>
          </w:tcPr>
          <w:p w:rsidR="003B599C" w:rsidRPr="00CD7AF9" w:rsidRDefault="003B599C" w:rsidP="00D15319">
            <w:pPr>
              <w:spacing w:line="360" w:lineRule="auto"/>
              <w:jc w:val="center"/>
            </w:pPr>
            <w:r w:rsidRPr="00CD7AF9">
              <w:t>1100</w:t>
            </w:r>
          </w:p>
        </w:tc>
      </w:tr>
      <w:tr w:rsidR="003B599C" w:rsidRPr="00CD7AF9" w:rsidTr="00D15319">
        <w:tc>
          <w:tcPr>
            <w:tcW w:w="594" w:type="dxa"/>
          </w:tcPr>
          <w:p w:rsidR="003B599C" w:rsidRPr="00CD7AF9" w:rsidRDefault="003B599C" w:rsidP="00D15319">
            <w:pPr>
              <w:spacing w:line="360" w:lineRule="auto"/>
              <w:jc w:val="center"/>
            </w:pPr>
            <w:r w:rsidRPr="00CD7AF9">
              <w:t>14.</w:t>
            </w:r>
          </w:p>
        </w:tc>
        <w:tc>
          <w:tcPr>
            <w:tcW w:w="7832" w:type="dxa"/>
          </w:tcPr>
          <w:p w:rsidR="003B599C" w:rsidRPr="00CD7AF9" w:rsidRDefault="003B599C" w:rsidP="00D15319">
            <w:pPr>
              <w:jc w:val="both"/>
            </w:pPr>
            <w:r w:rsidRPr="00CD7AF9">
              <w:t>Координация деятельности специалистов «Ресурсных классов»</w:t>
            </w:r>
            <w:r w:rsidRPr="00CD7AF9">
              <w:rPr>
                <w:rStyle w:val="a8"/>
              </w:rPr>
              <w:footnoteReference w:id="2"/>
            </w:r>
          </w:p>
        </w:tc>
        <w:tc>
          <w:tcPr>
            <w:tcW w:w="1134" w:type="dxa"/>
          </w:tcPr>
          <w:p w:rsidR="003B599C" w:rsidRPr="00CD7AF9" w:rsidRDefault="003B599C" w:rsidP="00D15319">
            <w:pPr>
              <w:spacing w:line="360" w:lineRule="auto"/>
              <w:jc w:val="center"/>
            </w:pPr>
            <w:r w:rsidRPr="00CD7AF9">
              <w:t>12 500</w:t>
            </w:r>
          </w:p>
        </w:tc>
      </w:tr>
      <w:tr w:rsidR="003B599C" w:rsidRPr="00CD7AF9" w:rsidTr="00D15319">
        <w:tc>
          <w:tcPr>
            <w:tcW w:w="594" w:type="dxa"/>
          </w:tcPr>
          <w:p w:rsidR="003B599C" w:rsidRPr="00CD7AF9" w:rsidRDefault="003B599C" w:rsidP="00D15319">
            <w:pPr>
              <w:spacing w:line="360" w:lineRule="auto"/>
              <w:jc w:val="center"/>
            </w:pPr>
            <w:r w:rsidRPr="00CD7AF9">
              <w:t>15.</w:t>
            </w:r>
          </w:p>
        </w:tc>
        <w:tc>
          <w:tcPr>
            <w:tcW w:w="7832" w:type="dxa"/>
          </w:tcPr>
          <w:p w:rsidR="003B599C" w:rsidRPr="00CD7AF9" w:rsidRDefault="003B599C" w:rsidP="00D15319">
            <w:pPr>
              <w:jc w:val="both"/>
            </w:pPr>
            <w:r w:rsidRPr="00CD7AF9">
              <w:t>Психолого-педагогическое сопровождение специалистов и обучающихся «Ресурсных классов»</w:t>
            </w:r>
            <w:r w:rsidRPr="00CD7AF9">
              <w:rPr>
                <w:rStyle w:val="a8"/>
              </w:rPr>
              <w:footnoteReference w:id="3"/>
            </w:r>
          </w:p>
        </w:tc>
        <w:tc>
          <w:tcPr>
            <w:tcW w:w="1134" w:type="dxa"/>
          </w:tcPr>
          <w:p w:rsidR="003B599C" w:rsidRPr="00CD7AF9" w:rsidRDefault="003B599C" w:rsidP="00D15319">
            <w:pPr>
              <w:spacing w:line="360" w:lineRule="auto"/>
              <w:jc w:val="center"/>
            </w:pPr>
            <w:r w:rsidRPr="00CD7AF9">
              <w:t>12 500</w:t>
            </w:r>
          </w:p>
        </w:tc>
      </w:tr>
      <w:tr w:rsidR="003B599C" w:rsidRPr="00CD7AF9" w:rsidTr="00D15319">
        <w:tc>
          <w:tcPr>
            <w:tcW w:w="594" w:type="dxa"/>
          </w:tcPr>
          <w:p w:rsidR="003B599C" w:rsidRPr="00CD7AF9" w:rsidRDefault="003B599C" w:rsidP="00D15319">
            <w:pPr>
              <w:spacing w:line="360" w:lineRule="auto"/>
              <w:jc w:val="center"/>
            </w:pPr>
            <w:r w:rsidRPr="00CD7AF9">
              <w:t>16.</w:t>
            </w:r>
          </w:p>
        </w:tc>
        <w:tc>
          <w:tcPr>
            <w:tcW w:w="7832" w:type="dxa"/>
          </w:tcPr>
          <w:p w:rsidR="003B599C" w:rsidRPr="00CD7AF9" w:rsidRDefault="003B599C" w:rsidP="00D15319">
            <w:pPr>
              <w:jc w:val="both"/>
            </w:pPr>
            <w:r w:rsidRPr="00CD7AF9">
              <w:t>Участие в следственных действиях с участием несовершеннолетних потерпевших или свидетелей</w:t>
            </w:r>
            <w:r w:rsidRPr="00CD7AF9">
              <w:rPr>
                <w:rStyle w:val="a8"/>
              </w:rPr>
              <w:footnoteReference w:id="4"/>
            </w:r>
          </w:p>
        </w:tc>
        <w:tc>
          <w:tcPr>
            <w:tcW w:w="1134" w:type="dxa"/>
          </w:tcPr>
          <w:p w:rsidR="003B599C" w:rsidRPr="00CD7AF9" w:rsidRDefault="003B599C" w:rsidP="00D15319">
            <w:pPr>
              <w:spacing w:line="360" w:lineRule="auto"/>
              <w:jc w:val="center"/>
            </w:pPr>
            <w:r w:rsidRPr="00CD7AF9">
              <w:t>250</w:t>
            </w:r>
          </w:p>
        </w:tc>
      </w:tr>
      <w:tr w:rsidR="003B599C" w:rsidRPr="00CD7AF9" w:rsidTr="00D15319">
        <w:trPr>
          <w:trHeight w:val="358"/>
        </w:trPr>
        <w:tc>
          <w:tcPr>
            <w:tcW w:w="594" w:type="dxa"/>
            <w:vAlign w:val="center"/>
          </w:tcPr>
          <w:p w:rsidR="003B599C" w:rsidRPr="00CD7AF9" w:rsidRDefault="003B599C" w:rsidP="00D15319">
            <w:pPr>
              <w:spacing w:line="360" w:lineRule="auto"/>
              <w:jc w:val="center"/>
            </w:pPr>
            <w:r w:rsidRPr="00CD7AF9">
              <w:lastRenderedPageBreak/>
              <w:t>17.</w:t>
            </w:r>
          </w:p>
        </w:tc>
        <w:tc>
          <w:tcPr>
            <w:tcW w:w="7832" w:type="dxa"/>
          </w:tcPr>
          <w:p w:rsidR="003B599C" w:rsidRPr="00CD7AF9" w:rsidRDefault="003B599C" w:rsidP="00D15319">
            <w:pPr>
              <w:jc w:val="both"/>
            </w:pPr>
            <w:r w:rsidRPr="00CD7AF9">
              <w:t>За работу в составе психолого-медико-педагогического консилиума</w:t>
            </w:r>
          </w:p>
        </w:tc>
        <w:tc>
          <w:tcPr>
            <w:tcW w:w="1134" w:type="dxa"/>
          </w:tcPr>
          <w:p w:rsidR="003B599C" w:rsidRPr="00CD7AF9" w:rsidRDefault="003B599C" w:rsidP="00D15319">
            <w:pPr>
              <w:jc w:val="center"/>
            </w:pPr>
            <w:r w:rsidRPr="00CD7AF9">
              <w:t>2 000</w:t>
            </w:r>
          </w:p>
        </w:tc>
      </w:tr>
      <w:tr w:rsidR="003B599C" w:rsidRPr="00CD7AF9" w:rsidTr="00D15319">
        <w:tc>
          <w:tcPr>
            <w:tcW w:w="594" w:type="dxa"/>
            <w:vAlign w:val="center"/>
          </w:tcPr>
          <w:p w:rsidR="003B599C" w:rsidRPr="00CD7AF9" w:rsidRDefault="003B599C" w:rsidP="00D15319">
            <w:pPr>
              <w:spacing w:line="360" w:lineRule="auto"/>
              <w:jc w:val="center"/>
            </w:pPr>
            <w:r w:rsidRPr="00CD7AF9">
              <w:t>18.</w:t>
            </w:r>
          </w:p>
          <w:p w:rsidR="003B599C" w:rsidRPr="00CD7AF9" w:rsidRDefault="003B599C" w:rsidP="00D15319">
            <w:pPr>
              <w:spacing w:line="360" w:lineRule="auto"/>
              <w:jc w:val="center"/>
            </w:pP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:rsidR="003B599C" w:rsidRPr="00CD7AF9" w:rsidRDefault="003B599C" w:rsidP="00D15319">
            <w:pPr>
              <w:jc w:val="both"/>
            </w:pPr>
            <w:r w:rsidRPr="00CD7AF9">
              <w:t>За выполнение работ по наставничеству (срок до 3 месяцев) при условии, что наставляемые работающие студенты и молодые специалисты со стажем работы менее 5 лет</w:t>
            </w:r>
            <w:r w:rsidRPr="00CD7AF9">
              <w:rPr>
                <w:rStyle w:val="a7"/>
              </w:rPr>
              <w:footnoteReference w:id="5"/>
            </w:r>
            <w:r w:rsidRPr="00CD7AF9">
              <w:t>:</w:t>
            </w:r>
          </w:p>
          <w:p w:rsidR="003B599C" w:rsidRPr="00CD7AF9" w:rsidRDefault="003B599C" w:rsidP="00D15319">
            <w:pPr>
              <w:jc w:val="both"/>
            </w:pPr>
            <w:r w:rsidRPr="00CD7AF9">
              <w:t xml:space="preserve">- 1 работник </w:t>
            </w:r>
          </w:p>
          <w:p w:rsidR="003B599C" w:rsidRPr="00CD7AF9" w:rsidRDefault="003B599C" w:rsidP="00D15319">
            <w:pPr>
              <w:jc w:val="both"/>
            </w:pPr>
            <w:r w:rsidRPr="00CD7AF9">
              <w:t xml:space="preserve">- 2 работника </w:t>
            </w:r>
          </w:p>
          <w:p w:rsidR="003B599C" w:rsidRPr="00CD7AF9" w:rsidRDefault="003B599C" w:rsidP="00D15319">
            <w:pPr>
              <w:jc w:val="both"/>
            </w:pPr>
            <w:r w:rsidRPr="00CD7AF9">
              <w:t xml:space="preserve">- 3 работника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599C" w:rsidRPr="00CD7AF9" w:rsidRDefault="003B599C" w:rsidP="00D15319">
            <w:pPr>
              <w:jc w:val="center"/>
            </w:pPr>
          </w:p>
          <w:p w:rsidR="003B599C" w:rsidRPr="00CD7AF9" w:rsidRDefault="003B599C" w:rsidP="00D15319">
            <w:pPr>
              <w:jc w:val="center"/>
            </w:pPr>
          </w:p>
          <w:p w:rsidR="003B599C" w:rsidRPr="00CD7AF9" w:rsidRDefault="003B599C" w:rsidP="00D15319">
            <w:pPr>
              <w:jc w:val="center"/>
            </w:pPr>
          </w:p>
          <w:p w:rsidR="003B599C" w:rsidRPr="00CD7AF9" w:rsidRDefault="003B599C" w:rsidP="00D15319">
            <w:pPr>
              <w:jc w:val="center"/>
            </w:pPr>
            <w:r w:rsidRPr="00CD7AF9">
              <w:t>2 000</w:t>
            </w:r>
          </w:p>
          <w:p w:rsidR="003B599C" w:rsidRPr="00CD7AF9" w:rsidRDefault="003B599C" w:rsidP="00D15319">
            <w:pPr>
              <w:jc w:val="center"/>
            </w:pPr>
            <w:r w:rsidRPr="00CD7AF9">
              <w:t>3 500</w:t>
            </w:r>
          </w:p>
          <w:p w:rsidR="003B599C" w:rsidRPr="00CD7AF9" w:rsidRDefault="003B599C" w:rsidP="00D15319">
            <w:pPr>
              <w:jc w:val="center"/>
            </w:pPr>
            <w:r w:rsidRPr="00CD7AF9">
              <w:t>5 000</w:t>
            </w:r>
          </w:p>
        </w:tc>
      </w:tr>
      <w:tr w:rsidR="003B599C" w:rsidRPr="00CD7AF9" w:rsidTr="00D15319">
        <w:tc>
          <w:tcPr>
            <w:tcW w:w="594" w:type="dxa"/>
            <w:vAlign w:val="center"/>
          </w:tcPr>
          <w:p w:rsidR="003B599C" w:rsidRPr="00CD7AF9" w:rsidRDefault="003B599C" w:rsidP="00D15319">
            <w:pPr>
              <w:spacing w:line="360" w:lineRule="auto"/>
              <w:jc w:val="center"/>
            </w:pPr>
            <w:r w:rsidRPr="00CD7AF9">
              <w:t>19.</w:t>
            </w:r>
          </w:p>
        </w:tc>
        <w:tc>
          <w:tcPr>
            <w:tcW w:w="7832" w:type="dxa"/>
            <w:tcBorders>
              <w:top w:val="single" w:sz="4" w:space="0" w:color="auto"/>
            </w:tcBorders>
          </w:tcPr>
          <w:p w:rsidR="003B599C" w:rsidRPr="00CD7AF9" w:rsidRDefault="003B599C" w:rsidP="00D15319">
            <w:pPr>
              <w:jc w:val="both"/>
            </w:pPr>
            <w:r w:rsidRPr="00CD7AF9">
              <w:t>За работу с официальными страницами организации в социальных сетях (</w:t>
            </w:r>
            <w:proofErr w:type="spellStart"/>
            <w:r w:rsidRPr="00CD7AF9">
              <w:t>госпабликами</w:t>
            </w:r>
            <w:proofErr w:type="spellEnd"/>
            <w:r w:rsidRPr="00CD7AF9"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599C" w:rsidRPr="00CD7AF9" w:rsidRDefault="003B599C" w:rsidP="00D15319">
            <w:pPr>
              <w:jc w:val="center"/>
            </w:pPr>
            <w:r w:rsidRPr="00CD7AF9">
              <w:t>1500</w:t>
            </w:r>
          </w:p>
        </w:tc>
      </w:tr>
      <w:tr w:rsidR="003B599C" w:rsidRPr="00CD7AF9" w:rsidTr="00D15319">
        <w:tc>
          <w:tcPr>
            <w:tcW w:w="594" w:type="dxa"/>
            <w:tcBorders>
              <w:bottom w:val="single" w:sz="4" w:space="0" w:color="auto"/>
            </w:tcBorders>
            <w:vAlign w:val="center"/>
          </w:tcPr>
          <w:p w:rsidR="003B599C" w:rsidRPr="00CD7AF9" w:rsidRDefault="003B599C" w:rsidP="00D15319">
            <w:pPr>
              <w:spacing w:line="360" w:lineRule="auto"/>
              <w:jc w:val="center"/>
            </w:pPr>
            <w:r w:rsidRPr="00CD7AF9">
              <w:t>20.</w:t>
            </w:r>
          </w:p>
        </w:tc>
        <w:tc>
          <w:tcPr>
            <w:tcW w:w="7832" w:type="dxa"/>
            <w:tcBorders>
              <w:top w:val="nil"/>
              <w:bottom w:val="single" w:sz="4" w:space="0" w:color="auto"/>
            </w:tcBorders>
          </w:tcPr>
          <w:p w:rsidR="003B599C" w:rsidRPr="00CD7AF9" w:rsidRDefault="003B599C" w:rsidP="00D15319">
            <w:pPr>
              <w:jc w:val="both"/>
            </w:pPr>
            <w:r w:rsidRPr="00CD7AF9">
              <w:t>За выполнение функций сопровождающего при подвозе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B599C" w:rsidRPr="00CD7AF9" w:rsidRDefault="003B599C" w:rsidP="00D15319">
            <w:pPr>
              <w:jc w:val="center"/>
            </w:pPr>
            <w:r w:rsidRPr="00CD7AF9">
              <w:t>350 руб. в час</w:t>
            </w:r>
          </w:p>
        </w:tc>
      </w:tr>
      <w:tr w:rsidR="003B599C" w:rsidRPr="00CD7AF9" w:rsidTr="00D15319">
        <w:tc>
          <w:tcPr>
            <w:tcW w:w="594" w:type="dxa"/>
            <w:tcBorders>
              <w:top w:val="single" w:sz="4" w:space="0" w:color="auto"/>
            </w:tcBorders>
            <w:vAlign w:val="center"/>
          </w:tcPr>
          <w:p w:rsidR="003B599C" w:rsidRPr="00CD7AF9" w:rsidRDefault="003B599C" w:rsidP="00D15319">
            <w:pPr>
              <w:spacing w:line="360" w:lineRule="auto"/>
              <w:jc w:val="center"/>
            </w:pPr>
            <w:r w:rsidRPr="00CD7AF9">
              <w:t>21.</w:t>
            </w:r>
          </w:p>
        </w:tc>
        <w:tc>
          <w:tcPr>
            <w:tcW w:w="7832" w:type="dxa"/>
            <w:tcBorders>
              <w:top w:val="single" w:sz="4" w:space="0" w:color="auto"/>
            </w:tcBorders>
          </w:tcPr>
          <w:p w:rsidR="003B599C" w:rsidRPr="00CD7AF9" w:rsidRDefault="003B599C" w:rsidP="00D15319">
            <w:pPr>
              <w:jc w:val="both"/>
            </w:pPr>
            <w:r w:rsidRPr="00CD7AF9">
              <w:t>За участие в деятельности мобильной антикризисной бригады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599C" w:rsidRPr="00CD7AF9" w:rsidRDefault="003B599C" w:rsidP="00D15319">
            <w:pPr>
              <w:jc w:val="center"/>
            </w:pPr>
            <w:r w:rsidRPr="00CD7AF9">
              <w:t>190 руб. в час</w:t>
            </w:r>
          </w:p>
        </w:tc>
      </w:tr>
      <w:tr w:rsidR="003B599C" w:rsidRPr="00CD7AF9" w:rsidTr="00D15319">
        <w:tc>
          <w:tcPr>
            <w:tcW w:w="594" w:type="dxa"/>
            <w:vAlign w:val="center"/>
          </w:tcPr>
          <w:p w:rsidR="003B599C" w:rsidRPr="00CD7AF9" w:rsidRDefault="003B599C" w:rsidP="00D15319">
            <w:pPr>
              <w:spacing w:line="360" w:lineRule="auto"/>
              <w:jc w:val="center"/>
            </w:pPr>
            <w:r w:rsidRPr="00CD7AF9">
              <w:t>22.</w:t>
            </w:r>
          </w:p>
        </w:tc>
        <w:tc>
          <w:tcPr>
            <w:tcW w:w="7832" w:type="dxa"/>
            <w:tcBorders>
              <w:top w:val="nil"/>
            </w:tcBorders>
          </w:tcPr>
          <w:p w:rsidR="003B599C" w:rsidRPr="00CD7AF9" w:rsidRDefault="003B599C" w:rsidP="00D15319">
            <w:pPr>
              <w:jc w:val="both"/>
            </w:pPr>
            <w:r w:rsidRPr="00CD7AF9">
              <w:t xml:space="preserve">За участие в реализации методических мероприятий и практической части дополнительных профессиональных программ (программ повышения квалификации, программ профессиональной переподготовки) в форме стажировки ГБУ ДПО </w:t>
            </w:r>
            <w:proofErr w:type="gramStart"/>
            <w:r w:rsidRPr="00CD7AF9">
              <w:t>ВО</w:t>
            </w:r>
            <w:proofErr w:type="gramEnd"/>
            <w:r w:rsidRPr="00CD7AF9">
              <w:t xml:space="preserve"> «Институт развития образования имени Н.Ф.</w:t>
            </w:r>
            <w:r>
              <w:rPr>
                <w:lang w:val="en-US"/>
              </w:rPr>
              <w:t> </w:t>
            </w:r>
            <w:proofErr w:type="spellStart"/>
            <w:r w:rsidRPr="00CD7AF9">
              <w:t>Бунакова</w:t>
            </w:r>
            <w:proofErr w:type="spellEnd"/>
            <w:r w:rsidRPr="00CD7AF9">
              <w:t>» и практической части программы подготовки в рамках УГСН 44.00.00 «Образование и педагогические науки» средних профессиональных образовательных организаций</w:t>
            </w:r>
          </w:p>
        </w:tc>
        <w:tc>
          <w:tcPr>
            <w:tcW w:w="1134" w:type="dxa"/>
            <w:tcBorders>
              <w:top w:val="nil"/>
            </w:tcBorders>
          </w:tcPr>
          <w:p w:rsidR="003B599C" w:rsidRPr="00CD7AF9" w:rsidRDefault="003B599C" w:rsidP="00D15319">
            <w:pPr>
              <w:jc w:val="center"/>
            </w:pPr>
            <w:r w:rsidRPr="00CD7AF9">
              <w:t>350 руб. в час</w:t>
            </w:r>
          </w:p>
        </w:tc>
      </w:tr>
    </w:tbl>
    <w:p w:rsidR="003B615E" w:rsidRDefault="003B615E">
      <w:bookmarkStart w:id="1" w:name="_GoBack"/>
      <w:bookmarkEnd w:id="1"/>
    </w:p>
    <w:sectPr w:rsidR="003B6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BE" w:rsidRDefault="00F91CBE" w:rsidP="003B599C">
      <w:r>
        <w:separator/>
      </w:r>
    </w:p>
  </w:endnote>
  <w:endnote w:type="continuationSeparator" w:id="0">
    <w:p w:rsidR="00F91CBE" w:rsidRDefault="00F91CBE" w:rsidP="003B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BE" w:rsidRDefault="00F91CBE" w:rsidP="003B599C">
      <w:r>
        <w:separator/>
      </w:r>
    </w:p>
  </w:footnote>
  <w:footnote w:type="continuationSeparator" w:id="0">
    <w:p w:rsidR="00F91CBE" w:rsidRDefault="00F91CBE" w:rsidP="003B599C">
      <w:r>
        <w:continuationSeparator/>
      </w:r>
    </w:p>
  </w:footnote>
  <w:footnote w:id="1">
    <w:p w:rsidR="003B599C" w:rsidRDefault="003B599C" w:rsidP="003B599C">
      <w:pPr>
        <w:pStyle w:val="a5"/>
        <w:tabs>
          <w:tab w:val="left" w:pos="1080"/>
        </w:tabs>
      </w:pPr>
      <w:r>
        <w:rPr>
          <w:rStyle w:val="a7"/>
        </w:rPr>
        <w:footnoteRef/>
      </w:r>
      <w:r>
        <w:t xml:space="preserve"> </w:t>
      </w:r>
      <w:r>
        <w:tab/>
        <w:t>Рекомендуется учителям, работающим в классах с наполняемостью ниже нормативной, компенсационные выплаты за классное руководство выплачивать пропорционально количеству обучающихся.</w:t>
      </w:r>
    </w:p>
  </w:footnote>
  <w:footnote w:id="2">
    <w:p w:rsidR="003B599C" w:rsidRDefault="003B599C" w:rsidP="003B599C">
      <w:pPr>
        <w:pStyle w:val="a5"/>
        <w:tabs>
          <w:tab w:val="left" w:pos="1080"/>
        </w:tabs>
      </w:pPr>
      <w:r>
        <w:rPr>
          <w:rStyle w:val="a8"/>
        </w:rPr>
        <w:footnoteRef/>
      </w:r>
      <w:r>
        <w:tab/>
        <w:t>Устанавливается учителю «Ресурсного класса».</w:t>
      </w:r>
    </w:p>
  </w:footnote>
  <w:footnote w:id="3">
    <w:p w:rsidR="003B599C" w:rsidRDefault="003B599C" w:rsidP="003B599C">
      <w:pPr>
        <w:pStyle w:val="a5"/>
        <w:tabs>
          <w:tab w:val="left" w:pos="1080"/>
        </w:tabs>
      </w:pPr>
      <w:r>
        <w:rPr>
          <w:rStyle w:val="a8"/>
        </w:rPr>
        <w:footnoteRef/>
      </w:r>
      <w:r>
        <w:tab/>
        <w:t>Устанавливается педагогу-психологу «Ресурсного класса».</w:t>
      </w:r>
    </w:p>
  </w:footnote>
  <w:footnote w:id="4">
    <w:p w:rsidR="003B599C" w:rsidRDefault="003B599C" w:rsidP="003B599C">
      <w:pPr>
        <w:pStyle w:val="a5"/>
        <w:tabs>
          <w:tab w:val="left" w:pos="1080"/>
        </w:tabs>
      </w:pPr>
      <w:r>
        <w:rPr>
          <w:rStyle w:val="a8"/>
        </w:rPr>
        <w:footnoteRef/>
      </w:r>
      <w:r>
        <w:tab/>
        <w:t xml:space="preserve">За 1 час участия в следственных действиях. </w:t>
      </w:r>
    </w:p>
  </w:footnote>
  <w:footnote w:id="5">
    <w:p w:rsidR="003B599C" w:rsidRDefault="003B599C" w:rsidP="003B599C">
      <w:pPr>
        <w:pStyle w:val="a5"/>
        <w:tabs>
          <w:tab w:val="left" w:pos="1080"/>
        </w:tabs>
      </w:pPr>
      <w:r>
        <w:rPr>
          <w:rStyle w:val="a7"/>
        </w:rPr>
        <w:footnoteRef/>
      </w:r>
      <w:r>
        <w:t xml:space="preserve"> Оплата дополнительной работы по наставничеству не вносится в тарификацию, оплата устанавливается на срок до 3 мес. и производится по приказу руководителя организации.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9C"/>
    <w:rsid w:val="003B599C"/>
    <w:rsid w:val="003B615E"/>
    <w:rsid w:val="00F9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599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B59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59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3B5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1"/>
    <w:uiPriority w:val="99"/>
    <w:rsid w:val="003B599C"/>
    <w:pPr>
      <w:widowControl w:val="0"/>
      <w:suppressAutoHyphens/>
      <w:autoSpaceDE w:val="0"/>
      <w:ind w:firstLine="720"/>
      <w:jc w:val="both"/>
    </w:pPr>
    <w:rPr>
      <w:sz w:val="20"/>
      <w:szCs w:val="20"/>
      <w:lang w:eastAsia="ar-SA"/>
    </w:rPr>
  </w:style>
  <w:style w:type="character" w:customStyle="1" w:styleId="a6">
    <w:name w:val="Текст сноски Знак"/>
    <w:basedOn w:val="a0"/>
    <w:uiPriority w:val="99"/>
    <w:semiHidden/>
    <w:rsid w:val="003B5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link w:val="a5"/>
    <w:uiPriority w:val="99"/>
    <w:locked/>
    <w:rsid w:val="003B599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rsid w:val="003B599C"/>
    <w:rPr>
      <w:vertAlign w:val="superscript"/>
    </w:rPr>
  </w:style>
  <w:style w:type="character" w:customStyle="1" w:styleId="a8">
    <w:name w:val="Символ сноски"/>
    <w:uiPriority w:val="99"/>
    <w:rsid w:val="003B59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599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B59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59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3B5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1"/>
    <w:uiPriority w:val="99"/>
    <w:rsid w:val="003B599C"/>
    <w:pPr>
      <w:widowControl w:val="0"/>
      <w:suppressAutoHyphens/>
      <w:autoSpaceDE w:val="0"/>
      <w:ind w:firstLine="720"/>
      <w:jc w:val="both"/>
    </w:pPr>
    <w:rPr>
      <w:sz w:val="20"/>
      <w:szCs w:val="20"/>
      <w:lang w:eastAsia="ar-SA"/>
    </w:rPr>
  </w:style>
  <w:style w:type="character" w:customStyle="1" w:styleId="a6">
    <w:name w:val="Текст сноски Знак"/>
    <w:basedOn w:val="a0"/>
    <w:uiPriority w:val="99"/>
    <w:semiHidden/>
    <w:rsid w:val="003B5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link w:val="a5"/>
    <w:uiPriority w:val="99"/>
    <w:locked/>
    <w:rsid w:val="003B599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rsid w:val="003B599C"/>
    <w:rPr>
      <w:vertAlign w:val="superscript"/>
    </w:rPr>
  </w:style>
  <w:style w:type="character" w:customStyle="1" w:styleId="a8">
    <w:name w:val="Символ сноски"/>
    <w:uiPriority w:val="99"/>
    <w:rsid w:val="003B5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2024-04-26T07:16:00Z</dcterms:created>
  <dcterms:modified xsi:type="dcterms:W3CDTF">2024-04-26T07:17:00Z</dcterms:modified>
</cp:coreProperties>
</file>