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10" w:rsidRDefault="007B6610" w:rsidP="007B66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791"/>
        <w:gridCol w:w="4876"/>
      </w:tblGrid>
      <w:tr w:rsidR="007B6610" w:rsidRPr="006661D5" w:rsidTr="00D1132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0" w:rsidRPr="006661D5" w:rsidRDefault="007B6610" w:rsidP="00D11323">
            <w:pPr>
              <w:autoSpaceDE w:val="0"/>
              <w:autoSpaceDN w:val="0"/>
              <w:adjustRightInd w:val="0"/>
            </w:pPr>
            <w:r w:rsidRPr="006661D5">
              <w:t>1.</w:t>
            </w:r>
            <w:r>
              <w:t>9</w:t>
            </w:r>
            <w:r w:rsidRPr="006661D5"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0" w:rsidRPr="006661D5" w:rsidRDefault="007B6610" w:rsidP="00D11323">
            <w:pPr>
              <w:autoSpaceDE w:val="0"/>
              <w:autoSpaceDN w:val="0"/>
              <w:adjustRightInd w:val="0"/>
            </w:pPr>
            <w:proofErr w:type="gramStart"/>
            <w:r w:rsidRPr="009F42D8">
              <w:t>Один из родителей (законных представителей) либо супруг (супруга) родителя ребенка является военнослужащим, лицом, проходящим службу в войсках Национальной гвардии Российской Федерации и имеющим специальное звание полиции, сотруднико</w:t>
            </w:r>
            <w:r>
              <w:t>м</w:t>
            </w:r>
            <w:r w:rsidRPr="009F42D8">
              <w:t xml:space="preserve"> следственного управления Следственного комитета Российской Федерации по Воронежской области, сотруднико</w:t>
            </w:r>
            <w:r>
              <w:t>м</w:t>
            </w:r>
            <w:r w:rsidRPr="009F42D8">
              <w:t xml:space="preserve"> Управления Федеральной службы безопасности Российской Федерации по Воронежской области,</w:t>
            </w:r>
            <w:r>
              <w:t xml:space="preserve"> </w:t>
            </w:r>
            <w:r w:rsidRPr="009F42D8">
              <w:t>принимающим участие в специальной военной операции на территориях Донецкой Народной Республики, Луганской Народной Республики</w:t>
            </w:r>
            <w:proofErr w:type="gramEnd"/>
            <w:r w:rsidRPr="009F42D8">
              <w:t xml:space="preserve">, Запорожской области, Херсонской области и Украины </w:t>
            </w:r>
            <w:r w:rsidRPr="006729CF">
              <w:t>(льгота предоставляется на период участия в специальной военной операции)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10" w:rsidRPr="006661D5" w:rsidRDefault="007B6610" w:rsidP="00D11323">
            <w:pPr>
              <w:autoSpaceDE w:val="0"/>
              <w:autoSpaceDN w:val="0"/>
              <w:adjustRightInd w:val="0"/>
            </w:pPr>
            <w:proofErr w:type="gramStart"/>
            <w:r w:rsidRPr="009F42D8">
              <w:t>Документ, подтверждающий, что родитель (законный представитель) либо супруг (супруга) родителя ребенка является военнослужащим, лицом, проходящим службу в войсках Национальной гвардии Российской Федерации и имеющим специальное звание полиции, сотрудником следственного управления Следственного комитета Российской Федерации по Воронежской области, сотрудником Управления Федеральной службы безопасности Российской Федерации по Воронежской области</w:t>
            </w:r>
            <w:r>
              <w:t xml:space="preserve"> </w:t>
            </w:r>
            <w:r w:rsidRPr="009F42D8">
              <w:t>и принимает участие в специальной военной операции на территориях Донецкой Народной Республики, Луганской</w:t>
            </w:r>
            <w:proofErr w:type="gramEnd"/>
            <w:r w:rsidRPr="009F42D8">
              <w:t xml:space="preserve"> </w:t>
            </w:r>
            <w:proofErr w:type="gramStart"/>
            <w:r w:rsidRPr="009F42D8">
              <w:t xml:space="preserve">Народной Республики, Запорожской области, Херсонской области и Украины (актуализируется ежегодно по состоянию на 01 сентября), копия свидетельства о заключении брака между родителем ребенка и лицом, являющимся военнослужащим, лицом, проходящим службу в войсках </w:t>
            </w:r>
            <w:r>
              <w:t>Н</w:t>
            </w:r>
            <w:r w:rsidRPr="009F42D8">
              <w:t>ациональной гвардии Российской Федерации и имеющим специальное звание полиции,</w:t>
            </w:r>
            <w:r w:rsidRPr="00BA2768">
              <w:t xml:space="preserve"> сотрудником следственного управления Следственного комитета Российской Федерации по Воронежской области, сотрудником Управления Федеральной службы безопасности Российской Федерации по Воронежской</w:t>
            </w:r>
            <w:proofErr w:type="gramEnd"/>
            <w:r w:rsidRPr="00BA2768">
              <w:t xml:space="preserve"> области</w:t>
            </w:r>
            <w:r>
              <w:t xml:space="preserve">, </w:t>
            </w:r>
            <w:proofErr w:type="gramStart"/>
            <w:r w:rsidRPr="009F42D8">
              <w:t>принимающим</w:t>
            </w:r>
            <w:proofErr w:type="gramEnd"/>
            <w:r w:rsidRPr="009F42D8"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</w:tbl>
    <w:p w:rsidR="007B6610" w:rsidRDefault="007B6610" w:rsidP="007B661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0A79D6">
        <w:rPr>
          <w:sz w:val="28"/>
          <w:szCs w:val="28"/>
        </w:rPr>
        <w:t>».</w:t>
      </w:r>
    </w:p>
    <w:p w:rsidR="00EE481E" w:rsidRDefault="00EE481E"/>
    <w:sectPr w:rsidR="00EE481E" w:rsidSect="00EE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610"/>
    <w:rsid w:val="007B6610"/>
    <w:rsid w:val="00E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7B66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2024-07-02T08:21:00Z</dcterms:created>
  <dcterms:modified xsi:type="dcterms:W3CDTF">2024-07-02T08:21:00Z</dcterms:modified>
</cp:coreProperties>
</file>